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7E1" w:rsidRPr="00E737E1" w:rsidRDefault="00E737E1" w:rsidP="00E737E1">
      <w:pPr>
        <w:keepNext/>
        <w:keepLines/>
        <w:spacing w:before="120" w:after="120" w:line="240" w:lineRule="auto"/>
        <w:jc w:val="center"/>
        <w:outlineLvl w:val="1"/>
        <w:rPr>
          <w:rFonts w:eastAsia="Times New Roman" w:cs="Times New Roman"/>
          <w:b/>
          <w:bCs/>
          <w:i/>
          <w:color w:val="17365D"/>
          <w:sz w:val="28"/>
          <w:szCs w:val="28"/>
        </w:rPr>
      </w:pPr>
      <w:bookmarkStart w:id="0" w:name="_GoBack"/>
      <w:r w:rsidRPr="00E737E1">
        <w:rPr>
          <w:rFonts w:eastAsia="Times New Roman" w:cs="Times New Roman"/>
          <w:b/>
          <w:bCs/>
          <w:i/>
          <w:color w:val="17365D"/>
          <w:sz w:val="28"/>
          <w:szCs w:val="28"/>
        </w:rPr>
        <w:t>TUẦN 22 – TIẾT 64: SINH HOẠT DƯỚI CƠ</w:t>
      </w:r>
    </w:p>
    <w:p w:rsidR="00E737E1" w:rsidRPr="00E737E1" w:rsidRDefault="00E737E1" w:rsidP="00E737E1">
      <w:pPr>
        <w:spacing w:before="120" w:after="120" w:line="240" w:lineRule="auto"/>
        <w:jc w:val="center"/>
        <w:rPr>
          <w:rFonts w:eastAsia="Calibri" w:cs="Times New Roman"/>
          <w:b/>
          <w:sz w:val="28"/>
          <w:szCs w:val="28"/>
        </w:rPr>
      </w:pPr>
      <w:r w:rsidRPr="00E737E1">
        <w:rPr>
          <w:rFonts w:eastAsia="Calibri" w:cs="Times New Roman"/>
          <w:b/>
          <w:sz w:val="28"/>
          <w:szCs w:val="28"/>
        </w:rPr>
        <w:t>Cuộc thi: Nhà tài chính tiềm năng</w:t>
      </w:r>
    </w:p>
    <w:p w:rsidR="00E737E1" w:rsidRPr="00E737E1" w:rsidRDefault="00E737E1" w:rsidP="00E737E1">
      <w:pPr>
        <w:spacing w:before="120" w:after="120" w:line="240" w:lineRule="auto"/>
        <w:rPr>
          <w:rFonts w:eastAsia="Calibri" w:cs="Times New Roman"/>
          <w:b/>
          <w:sz w:val="28"/>
          <w:szCs w:val="28"/>
        </w:rPr>
      </w:pPr>
      <w:r w:rsidRPr="00E737E1">
        <w:rPr>
          <w:rFonts w:eastAsia="Calibri" w:cs="Times New Roman"/>
          <w:b/>
          <w:sz w:val="28"/>
          <w:szCs w:val="28"/>
        </w:rPr>
        <w:t>Hoạt động 1: Chào cờ</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a. Mục tiêu:</w:t>
      </w:r>
      <w:r w:rsidRPr="00E737E1">
        <w:rPr>
          <w:rFonts w:eastAsia="Calibri" w:cs="Times New Roman"/>
          <w:sz w:val="28"/>
          <w:szCs w:val="28"/>
        </w:rPr>
        <w:t xml:space="preserve"> HS hiểu được chào cờ là </w:t>
      </w:r>
      <w:r w:rsidRPr="00E737E1">
        <w:rPr>
          <w:rFonts w:eastAsia="Calibri"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b. Nội dung:</w:t>
      </w:r>
      <w:r w:rsidRPr="00E737E1">
        <w:rPr>
          <w:rFonts w:eastAsia="Calibri" w:cs="Times New Roman"/>
          <w:sz w:val="28"/>
          <w:szCs w:val="28"/>
        </w:rPr>
        <w:t xml:space="preserve"> HS hát quốc ca. TPT hoặc BGH nhận xét.</w:t>
      </w:r>
    </w:p>
    <w:p w:rsidR="00E737E1" w:rsidRPr="00E737E1" w:rsidRDefault="00E737E1" w:rsidP="00E737E1">
      <w:pPr>
        <w:tabs>
          <w:tab w:val="left" w:pos="567"/>
          <w:tab w:val="left" w:pos="1134"/>
        </w:tabs>
        <w:spacing w:before="120" w:after="120" w:line="240" w:lineRule="auto"/>
        <w:jc w:val="both"/>
        <w:rPr>
          <w:rFonts w:eastAsia="Calibri" w:cs="Times New Roman"/>
          <w:color w:val="000000"/>
          <w:sz w:val="28"/>
          <w:szCs w:val="28"/>
        </w:rPr>
      </w:pPr>
      <w:r w:rsidRPr="00E737E1">
        <w:rPr>
          <w:rFonts w:eastAsia="Calibri" w:cs="Times New Roman"/>
          <w:b/>
          <w:sz w:val="28"/>
          <w:szCs w:val="28"/>
        </w:rPr>
        <w:t>c. Sản phẩm:</w:t>
      </w:r>
      <w:r w:rsidRPr="00E737E1">
        <w:rPr>
          <w:rFonts w:eastAsia="Calibri" w:cs="Times New Roman"/>
          <w:sz w:val="28"/>
          <w:szCs w:val="28"/>
        </w:rPr>
        <w:t xml:space="preserve"> kết quả làm việc của HS và TPT.</w:t>
      </w:r>
    </w:p>
    <w:p w:rsidR="00E737E1" w:rsidRPr="00E737E1" w:rsidRDefault="00E737E1" w:rsidP="00E737E1">
      <w:pPr>
        <w:tabs>
          <w:tab w:val="left" w:pos="567"/>
          <w:tab w:val="left" w:pos="1134"/>
        </w:tabs>
        <w:spacing w:before="120" w:after="120" w:line="240" w:lineRule="auto"/>
        <w:jc w:val="both"/>
        <w:rPr>
          <w:rFonts w:eastAsia="Calibri" w:cs="Times New Roman"/>
          <w:b/>
          <w:color w:val="000000"/>
          <w:sz w:val="28"/>
          <w:szCs w:val="28"/>
        </w:rPr>
      </w:pPr>
      <w:r w:rsidRPr="00E737E1">
        <w:rPr>
          <w:rFonts w:eastAsia="Calibri" w:cs="Times New Roman"/>
          <w:b/>
          <w:color w:val="000000"/>
          <w:sz w:val="28"/>
          <w:szCs w:val="28"/>
        </w:rPr>
        <w:t xml:space="preserve">d. Tổ chức thực hiện: </w:t>
      </w:r>
    </w:p>
    <w:p w:rsidR="00E737E1" w:rsidRPr="00E737E1" w:rsidRDefault="00E737E1" w:rsidP="00E737E1">
      <w:pPr>
        <w:spacing w:before="120" w:after="120" w:line="240" w:lineRule="auto"/>
        <w:jc w:val="both"/>
        <w:rPr>
          <w:rFonts w:eastAsia="Calibri" w:cs="Times New Roman"/>
          <w:color w:val="000000"/>
          <w:sz w:val="28"/>
          <w:szCs w:val="28"/>
          <w:lang w:val="nl-NL"/>
        </w:rPr>
      </w:pPr>
      <w:r w:rsidRPr="00E737E1">
        <w:rPr>
          <w:rFonts w:eastAsia="Calibri" w:cs="Times New Roman"/>
          <w:color w:val="000000"/>
          <w:sz w:val="28"/>
          <w:szCs w:val="28"/>
          <w:lang w:val="nl-NL"/>
        </w:rPr>
        <w:t>- HS điều khiển lễ chào cờ.</w:t>
      </w:r>
    </w:p>
    <w:p w:rsidR="00E737E1" w:rsidRPr="00E737E1" w:rsidRDefault="00E737E1" w:rsidP="00E737E1">
      <w:pPr>
        <w:spacing w:before="120" w:after="120" w:line="240" w:lineRule="auto"/>
        <w:jc w:val="both"/>
        <w:rPr>
          <w:rFonts w:eastAsia="Calibri" w:cs="Times New Roman"/>
          <w:color w:val="000000"/>
          <w:sz w:val="28"/>
          <w:szCs w:val="28"/>
          <w:lang w:val="nl-NL"/>
        </w:rPr>
      </w:pPr>
      <w:r w:rsidRPr="00E737E1">
        <w:rPr>
          <w:rFonts w:eastAsia="Calibri" w:cs="Times New Roman"/>
          <w:color w:val="000000"/>
          <w:sz w:val="28"/>
          <w:szCs w:val="28"/>
          <w:lang w:val="nl-NL"/>
        </w:rPr>
        <w:t>- Lớp trực tuần nhận xét thi đua.</w:t>
      </w:r>
    </w:p>
    <w:p w:rsidR="00E737E1" w:rsidRPr="00E737E1" w:rsidRDefault="00E737E1" w:rsidP="00E737E1">
      <w:pPr>
        <w:spacing w:before="120" w:after="120" w:line="240" w:lineRule="auto"/>
        <w:jc w:val="both"/>
        <w:rPr>
          <w:rFonts w:eastAsia="Calibri" w:cs="Times New Roman"/>
          <w:color w:val="000000"/>
          <w:sz w:val="28"/>
          <w:szCs w:val="28"/>
          <w:lang w:val="nl-NL"/>
        </w:rPr>
      </w:pPr>
      <w:r w:rsidRPr="00E737E1">
        <w:rPr>
          <w:rFonts w:eastAsia="Calibri" w:cs="Times New Roman"/>
          <w:color w:val="000000"/>
          <w:sz w:val="28"/>
          <w:szCs w:val="28"/>
          <w:lang w:val="nl-NL"/>
        </w:rPr>
        <w:t>- TPT hoặc đại diện BGH nhận xét bổ sung và triển khai các công việc tuần mới.</w:t>
      </w:r>
    </w:p>
    <w:p w:rsidR="00E737E1" w:rsidRPr="00E737E1" w:rsidRDefault="00E737E1" w:rsidP="00E737E1">
      <w:pPr>
        <w:spacing w:before="120" w:after="120" w:line="240" w:lineRule="auto"/>
        <w:rPr>
          <w:rFonts w:eastAsia="Calibri" w:cs="Times New Roman"/>
          <w:b/>
          <w:sz w:val="28"/>
          <w:szCs w:val="28"/>
        </w:rPr>
      </w:pPr>
      <w:r w:rsidRPr="00E737E1">
        <w:rPr>
          <w:rFonts w:eastAsia="Calibri" w:cs="Times New Roman"/>
          <w:b/>
          <w:sz w:val="28"/>
          <w:szCs w:val="28"/>
        </w:rPr>
        <w:t>Hoạt động 2: Cuộc thi: Nhà tài chính tiềm năng</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a. Mục tiêu:</w:t>
      </w:r>
      <w:r w:rsidRPr="00E737E1">
        <w:rPr>
          <w:rFonts w:eastAsia="Calibri" w:cs="Times New Roman"/>
          <w:sz w:val="28"/>
          <w:szCs w:val="28"/>
        </w:rPr>
        <w:t xml:space="preserve"> HS vui vẻ, hứng thú tham gia cuộc thi.</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b. Nội dung:</w:t>
      </w:r>
      <w:r w:rsidRPr="00E737E1">
        <w:rPr>
          <w:rFonts w:eastAsia="Calibri" w:cs="Times New Roman"/>
          <w:sz w:val="28"/>
          <w:szCs w:val="28"/>
        </w:rPr>
        <w:t xml:space="preserve"> HS lên tham gia cuộc thi</w:t>
      </w:r>
    </w:p>
    <w:p w:rsidR="00E737E1" w:rsidRPr="00E737E1" w:rsidRDefault="00E737E1" w:rsidP="00E737E1">
      <w:pPr>
        <w:tabs>
          <w:tab w:val="left" w:pos="567"/>
          <w:tab w:val="left" w:pos="1134"/>
        </w:tabs>
        <w:spacing w:before="120" w:after="120" w:line="240" w:lineRule="auto"/>
        <w:jc w:val="both"/>
        <w:rPr>
          <w:rFonts w:eastAsia="Calibri" w:cs="Times New Roman"/>
          <w:color w:val="000000"/>
          <w:sz w:val="28"/>
          <w:szCs w:val="28"/>
        </w:rPr>
      </w:pPr>
      <w:r w:rsidRPr="00E737E1">
        <w:rPr>
          <w:rFonts w:eastAsia="Calibri" w:cs="Times New Roman"/>
          <w:b/>
          <w:sz w:val="28"/>
          <w:szCs w:val="28"/>
        </w:rPr>
        <w:t>c. Sản phẩm:</w:t>
      </w:r>
      <w:r w:rsidRPr="00E737E1">
        <w:rPr>
          <w:rFonts w:eastAsia="Calibri" w:cs="Times New Roman"/>
          <w:sz w:val="28"/>
          <w:szCs w:val="28"/>
        </w:rPr>
        <w:t xml:space="preserve"> kết quả cuộc thi.</w:t>
      </w:r>
    </w:p>
    <w:p w:rsidR="00E737E1" w:rsidRPr="00E737E1" w:rsidRDefault="00E737E1" w:rsidP="00E737E1">
      <w:pPr>
        <w:tabs>
          <w:tab w:val="left" w:pos="567"/>
          <w:tab w:val="left" w:pos="1134"/>
        </w:tabs>
        <w:spacing w:before="120" w:after="120" w:line="240" w:lineRule="auto"/>
        <w:jc w:val="both"/>
        <w:rPr>
          <w:rFonts w:eastAsia="Calibri" w:cs="Times New Roman"/>
          <w:b/>
          <w:color w:val="000000"/>
          <w:sz w:val="28"/>
          <w:szCs w:val="28"/>
        </w:rPr>
      </w:pPr>
      <w:r w:rsidRPr="00E737E1">
        <w:rPr>
          <w:rFonts w:eastAsia="Calibri" w:cs="Times New Roman"/>
          <w:b/>
          <w:color w:val="000000"/>
          <w:sz w:val="28"/>
          <w:szCs w:val="28"/>
        </w:rPr>
        <w:t xml:space="preserve">d. Tổ chức thực hiện: </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GV chuẩn bị kế hoạch:</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xml:space="preserve">+ Bầu ban tổ chức. Ban tổ chức chịu trách nhiệm thiết kế kế hoạch hội thi: thời gian, địa điểm, chương trình. </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Bầu ban giám khảo để chấm cuộc thi. Ban giảm khảo bao gồm:BGH, thầy/cô chủ nhiệm, thầy cô bộ môn.</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GV phổ biến hình thức thi (các lớp đã được dặn dò chuẩn bị bài thuyết trình từ tuần trước).</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Phân chia các lớp lên tham gia cuộc thi.</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BTC chuẩn bị bộ câu hỏi, quà tặng cho cuộc thi.</w:t>
      </w:r>
    </w:p>
    <w:p w:rsidR="00E737E1" w:rsidRPr="00E737E1" w:rsidRDefault="00E737E1" w:rsidP="00E737E1">
      <w:pPr>
        <w:spacing w:before="120" w:after="120" w:line="240" w:lineRule="auto"/>
        <w:rPr>
          <w:rFonts w:eastAsia="Calibri" w:cs="Times New Roman"/>
          <w:i/>
          <w:sz w:val="28"/>
          <w:szCs w:val="28"/>
        </w:rPr>
      </w:pPr>
      <w:r w:rsidRPr="00E737E1">
        <w:rPr>
          <w:rFonts w:eastAsia="Calibri" w:cs="Times New Roman"/>
          <w:sz w:val="28"/>
          <w:szCs w:val="28"/>
        </w:rPr>
        <w:t>+ Sau khi các lớp tham gia cuộc thi, người dẫn chương trình đặt câu hỏi cho HS bên dưới để cùng tham gia vào cuộc thi.</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GV tổng kết và công bố kết quả cuộc thi.</w:t>
      </w:r>
    </w:p>
    <w:p w:rsidR="00E737E1" w:rsidRPr="00E737E1" w:rsidRDefault="00E737E1" w:rsidP="00E737E1">
      <w:pPr>
        <w:spacing w:before="120" w:after="120" w:line="240" w:lineRule="auto"/>
        <w:rPr>
          <w:rFonts w:eastAsia="Calibri" w:cs="Times New Roman"/>
          <w:sz w:val="28"/>
          <w:szCs w:val="28"/>
        </w:rPr>
      </w:pPr>
    </w:p>
    <w:p w:rsidR="00E737E1" w:rsidRPr="00E737E1" w:rsidRDefault="00E737E1" w:rsidP="00E737E1">
      <w:pPr>
        <w:keepNext/>
        <w:keepLines/>
        <w:spacing w:before="120" w:after="120" w:line="240" w:lineRule="auto"/>
        <w:jc w:val="center"/>
        <w:outlineLvl w:val="1"/>
        <w:rPr>
          <w:rFonts w:eastAsia="Times New Roman" w:cs="Times New Roman"/>
          <w:b/>
          <w:bCs/>
          <w:i/>
          <w:color w:val="17365D"/>
          <w:sz w:val="28"/>
          <w:szCs w:val="28"/>
        </w:rPr>
      </w:pPr>
      <w:r w:rsidRPr="00E737E1">
        <w:rPr>
          <w:rFonts w:eastAsia="Times New Roman" w:cs="Times New Roman"/>
          <w:b/>
          <w:bCs/>
          <w:i/>
          <w:color w:val="17365D"/>
          <w:sz w:val="28"/>
          <w:szCs w:val="28"/>
        </w:rPr>
        <w:lastRenderedPageBreak/>
        <w:t>TUẦN 22  – TIẾT 65: HOẠT ĐỘNG GIÁO DỤC</w:t>
      </w:r>
    </w:p>
    <w:p w:rsidR="00E737E1" w:rsidRPr="00E737E1" w:rsidRDefault="00E737E1" w:rsidP="00E737E1">
      <w:pPr>
        <w:spacing w:before="120" w:after="120" w:line="240" w:lineRule="auto"/>
        <w:jc w:val="center"/>
        <w:rPr>
          <w:rFonts w:eastAsia="Calibri" w:cs="Times New Roman"/>
          <w:b/>
          <w:sz w:val="28"/>
          <w:szCs w:val="28"/>
        </w:rPr>
      </w:pPr>
      <w:r w:rsidRPr="00E737E1">
        <w:rPr>
          <w:rFonts w:eastAsia="Calibri" w:cs="Times New Roman"/>
          <w:b/>
          <w:sz w:val="28"/>
          <w:szCs w:val="28"/>
        </w:rPr>
        <w:t>- Tham gia công việc trong gia đình.</w:t>
      </w:r>
    </w:p>
    <w:p w:rsidR="00E737E1" w:rsidRPr="00E737E1" w:rsidRDefault="00E737E1" w:rsidP="00E737E1">
      <w:pPr>
        <w:spacing w:before="120" w:after="120" w:line="240" w:lineRule="auto"/>
        <w:jc w:val="center"/>
        <w:rPr>
          <w:rFonts w:eastAsia="Calibri" w:cs="Times New Roman"/>
          <w:b/>
          <w:sz w:val="28"/>
          <w:szCs w:val="28"/>
        </w:rPr>
      </w:pPr>
      <w:r w:rsidRPr="00E737E1">
        <w:rPr>
          <w:rFonts w:eastAsia="Calibri" w:cs="Times New Roman"/>
          <w:b/>
          <w:sz w:val="28"/>
          <w:szCs w:val="28"/>
        </w:rPr>
        <w:t>- Ứng xử với những vấn đề nảy sinh trong gia đình</w:t>
      </w:r>
    </w:p>
    <w:p w:rsidR="00E737E1" w:rsidRPr="00E737E1" w:rsidRDefault="00E737E1" w:rsidP="00E737E1">
      <w:pPr>
        <w:spacing w:before="120" w:after="120" w:line="240" w:lineRule="auto"/>
        <w:rPr>
          <w:rFonts w:eastAsia="Calibri" w:cs="Times New Roman"/>
          <w:b/>
          <w:sz w:val="28"/>
          <w:szCs w:val="28"/>
        </w:rPr>
      </w:pPr>
      <w:r w:rsidRPr="00E737E1">
        <w:rPr>
          <w:rFonts w:eastAsia="Calibri" w:cs="Times New Roman"/>
          <w:b/>
          <w:sz w:val="28"/>
          <w:szCs w:val="28"/>
        </w:rPr>
        <w:t>Hoạt động 1: Tham gia công việc trong gia đình.</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a. Mục tiêu:</w:t>
      </w:r>
      <w:r w:rsidRPr="00E737E1">
        <w:rPr>
          <w:rFonts w:eastAsia="Calibri" w:cs="Times New Roman"/>
          <w:sz w:val="28"/>
          <w:szCs w:val="28"/>
        </w:rPr>
        <w:t xml:space="preserve"> </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HS xác định được các công việc có thể trợ giúp trong gia đình.</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Sẵn sàng tham gia công việc gia đình.</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b. Nội dung:</w:t>
      </w:r>
      <w:r w:rsidRPr="00E737E1">
        <w:rPr>
          <w:rFonts w:eastAsia="Calibri" w:cs="Times New Roman"/>
          <w:sz w:val="28"/>
          <w:szCs w:val="28"/>
        </w:rPr>
        <w:t xml:space="preserve"> GV hướng dẫn, HS xác định được các công việc có thể trợ giúp trong gia đình.</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c. Sản phẩm:</w:t>
      </w:r>
      <w:r w:rsidRPr="00E737E1">
        <w:rPr>
          <w:rFonts w:eastAsia="Calibri" w:cs="Times New Roman"/>
          <w:sz w:val="28"/>
          <w:szCs w:val="28"/>
        </w:rPr>
        <w:t xml:space="preserve"> Câu trả lời của HS.</w:t>
      </w:r>
    </w:p>
    <w:p w:rsidR="00E737E1" w:rsidRPr="00E737E1" w:rsidRDefault="00E737E1" w:rsidP="00E737E1">
      <w:pPr>
        <w:spacing w:before="120" w:after="120" w:line="240" w:lineRule="auto"/>
        <w:rPr>
          <w:rFonts w:eastAsia="Calibri" w:cs="Times New Roman"/>
          <w:b/>
          <w:sz w:val="28"/>
          <w:szCs w:val="28"/>
        </w:rPr>
      </w:pPr>
      <w:r w:rsidRPr="00E737E1">
        <w:rPr>
          <w:rFonts w:eastAsia="Calibri"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77"/>
        <w:gridCol w:w="3865"/>
      </w:tblGrid>
      <w:tr w:rsidR="00E737E1" w:rsidRPr="00E737E1" w:rsidTr="00EB7D92">
        <w:tc>
          <w:tcPr>
            <w:tcW w:w="5670" w:type="dxa"/>
          </w:tcPr>
          <w:p w:rsidR="00E737E1" w:rsidRPr="00E737E1" w:rsidRDefault="00E737E1" w:rsidP="00E737E1">
            <w:pPr>
              <w:spacing w:before="120" w:after="120"/>
              <w:jc w:val="center"/>
              <w:rPr>
                <w:rFonts w:ascii="Times New Roman" w:eastAsia="Calibri" w:hAnsi="Times New Roman" w:cs="Times New Roman"/>
                <w:b/>
                <w:sz w:val="28"/>
                <w:szCs w:val="28"/>
              </w:rPr>
            </w:pPr>
            <w:r w:rsidRPr="00E737E1">
              <w:rPr>
                <w:rFonts w:ascii="Times New Roman" w:eastAsia="Calibri" w:hAnsi="Times New Roman" w:cs="Times New Roman"/>
                <w:b/>
                <w:sz w:val="28"/>
                <w:szCs w:val="28"/>
              </w:rPr>
              <w:t>HOẠT ĐỘNG CỦA GV - HS</w:t>
            </w:r>
          </w:p>
        </w:tc>
        <w:tc>
          <w:tcPr>
            <w:tcW w:w="4055" w:type="dxa"/>
          </w:tcPr>
          <w:p w:rsidR="00E737E1" w:rsidRPr="00E737E1" w:rsidRDefault="00E737E1" w:rsidP="00E737E1">
            <w:pPr>
              <w:spacing w:before="120" w:after="120"/>
              <w:jc w:val="center"/>
              <w:rPr>
                <w:rFonts w:ascii="Times New Roman" w:eastAsia="Calibri" w:hAnsi="Times New Roman" w:cs="Times New Roman"/>
                <w:b/>
                <w:sz w:val="28"/>
                <w:szCs w:val="28"/>
              </w:rPr>
            </w:pPr>
            <w:r w:rsidRPr="00E737E1">
              <w:rPr>
                <w:rFonts w:ascii="Times New Roman" w:eastAsia="Calibri" w:hAnsi="Times New Roman" w:cs="Times New Roman"/>
                <w:b/>
                <w:sz w:val="28"/>
                <w:szCs w:val="28"/>
              </w:rPr>
              <w:t>DỰ KIẾN SẢN PHẨM</w:t>
            </w:r>
          </w:p>
        </w:tc>
      </w:tr>
      <w:tr w:rsidR="00E737E1" w:rsidRPr="00E737E1" w:rsidTr="00EB7D92">
        <w:tc>
          <w:tcPr>
            <w:tcW w:w="5670" w:type="dxa"/>
          </w:tcPr>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b/>
                <w:sz w:val="28"/>
                <w:szCs w:val="28"/>
              </w:rPr>
              <w:t>Bước 1: GV chuyển giao nhiệm vụ học tập</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xml:space="preserve">- GV giao nhiệm vụ làm việc theo cặp đôi: </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Liệt kê những công việc trong gia đình cần phải làm hằng ngày.</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Xác định các công việc em có thể thực hiện để trợ giúp bố mẹ.</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Lập kế hoạch thực hiện các công việc đó.</w:t>
            </w:r>
          </w:p>
          <w:p w:rsidR="00E737E1" w:rsidRPr="00E737E1" w:rsidRDefault="00E737E1" w:rsidP="00E737E1">
            <w:pPr>
              <w:spacing w:before="120" w:after="120"/>
              <w:rPr>
                <w:rFonts w:ascii="Times New Roman" w:eastAsia="Calibri" w:hAnsi="Times New Roman" w:cs="Times New Roman"/>
                <w:i/>
                <w:sz w:val="28"/>
                <w:szCs w:val="28"/>
              </w:rPr>
            </w:pPr>
            <w:r w:rsidRPr="00E737E1">
              <w:rPr>
                <w:rFonts w:ascii="Times New Roman" w:eastAsia="Calibri" w:hAnsi="Times New Roman" w:cs="Times New Roman"/>
                <w:sz w:val="28"/>
                <w:szCs w:val="28"/>
              </w:rPr>
              <w:t>- Yêu cầu HS Chia sẻ những công việc nhà mà em đã chủ động, tự giác thực hiện để giúp đỡ người thân.</w:t>
            </w:r>
          </w:p>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b/>
                <w:sz w:val="28"/>
                <w:szCs w:val="28"/>
              </w:rPr>
              <w:t>Bước 2: HS thực hiện nhiệm vụ học tập</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HS tiếp nhận, thảo luận trong vòng 5 phút.</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GV quan sát HS thảo luận, hỗ trợ HS khi cần.</w:t>
            </w:r>
          </w:p>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b/>
                <w:sz w:val="28"/>
                <w:szCs w:val="28"/>
              </w:rPr>
              <w:t>Bước 3: Báo cáo kết quả hoạt động và thảo luận</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Đại diện các nhóm trình bày kết quả thảo luận của nhóm mình.</w:t>
            </w:r>
          </w:p>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sz w:val="28"/>
                <w:szCs w:val="28"/>
              </w:rPr>
              <w:lastRenderedPageBreak/>
              <w:t>- GV và HS của các nhóm khác có thể đặt câu hỏi cho nhóm trình bày</w:t>
            </w:r>
            <w:r w:rsidRPr="00E737E1">
              <w:rPr>
                <w:rFonts w:ascii="Times New Roman" w:eastAsia="Calibri" w:hAnsi="Times New Roman" w:cs="Times New Roman"/>
                <w:b/>
                <w:sz w:val="28"/>
                <w:szCs w:val="28"/>
              </w:rPr>
              <w:t xml:space="preserve"> </w:t>
            </w:r>
          </w:p>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b/>
                <w:sz w:val="28"/>
                <w:szCs w:val="28"/>
              </w:rPr>
              <w:t>Bước 4: Đánh giá kết quả, thực hiện nhiệm vụ học tập</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GV nhận xét, kết luận.</w:t>
            </w:r>
          </w:p>
        </w:tc>
        <w:tc>
          <w:tcPr>
            <w:tcW w:w="4055" w:type="dxa"/>
          </w:tcPr>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b/>
                <w:sz w:val="28"/>
                <w:szCs w:val="28"/>
              </w:rPr>
              <w:lastRenderedPageBreak/>
              <w:t>1. Tham gia công việc trong gia đình.</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Tham gia công việc gia đình là thể hiện trách nhiệm của mình, đồng thời rèn luyện sự tự lập của bản thân.</w:t>
            </w:r>
          </w:p>
          <w:p w:rsidR="00E737E1" w:rsidRPr="00E737E1" w:rsidRDefault="00E737E1" w:rsidP="00E737E1">
            <w:pPr>
              <w:spacing w:before="120" w:after="120"/>
              <w:rPr>
                <w:rFonts w:ascii="Times New Roman" w:eastAsia="Calibri" w:hAnsi="Times New Roman" w:cs="Times New Roman"/>
                <w:sz w:val="28"/>
                <w:szCs w:val="28"/>
              </w:rPr>
            </w:pPr>
          </w:p>
        </w:tc>
      </w:tr>
    </w:tbl>
    <w:p w:rsidR="00E737E1" w:rsidRPr="00E737E1" w:rsidRDefault="00E737E1" w:rsidP="00E737E1">
      <w:pPr>
        <w:spacing w:before="120" w:after="120" w:line="240" w:lineRule="auto"/>
        <w:rPr>
          <w:rFonts w:eastAsia="Calibri" w:cs="Times New Roman"/>
          <w:b/>
          <w:sz w:val="28"/>
          <w:szCs w:val="28"/>
        </w:rPr>
      </w:pPr>
      <w:r w:rsidRPr="00E737E1">
        <w:rPr>
          <w:rFonts w:eastAsia="Calibri" w:cs="Times New Roman"/>
          <w:b/>
          <w:sz w:val="28"/>
          <w:szCs w:val="28"/>
        </w:rPr>
        <w:t>Hoạt động 2: Ứng xử với những vấn đề nảy sinh trong gia đình</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a. Mục tiêu:</w:t>
      </w:r>
      <w:r w:rsidRPr="00E737E1">
        <w:rPr>
          <w:rFonts w:eastAsia="Calibri" w:cs="Times New Roman"/>
          <w:sz w:val="28"/>
          <w:szCs w:val="28"/>
        </w:rPr>
        <w:t xml:space="preserve"> </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xml:space="preserve">- HS nhận biết một số vấn đề nảy sinh trong cuộc sống gia đình: vấn đề mà các thành viên gặp phải, vấn đề trong mối quan hệ với các thành viên gia đình. </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Biết cách tham gia giải quyết các vấn đề đó.</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b. Nội dung:</w:t>
      </w:r>
      <w:r w:rsidRPr="00E737E1">
        <w:rPr>
          <w:rFonts w:eastAsia="Calibri" w:cs="Times New Roman"/>
          <w:sz w:val="28"/>
          <w:szCs w:val="28"/>
        </w:rPr>
        <w:t xml:space="preserve"> GV hướng dẫn, HS nêu cách giải quyết của em trong các tình huống nảy sinh mà các thành viên trong gia đình gặp phải.</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c. Sản phẩm:</w:t>
      </w:r>
      <w:r w:rsidRPr="00E737E1">
        <w:rPr>
          <w:rFonts w:eastAsia="Calibri" w:cs="Times New Roman"/>
          <w:sz w:val="28"/>
          <w:szCs w:val="28"/>
        </w:rPr>
        <w:t xml:space="preserve"> Câu trả lời của HS.</w:t>
      </w:r>
    </w:p>
    <w:p w:rsidR="00E737E1" w:rsidRPr="00E737E1" w:rsidRDefault="00E737E1" w:rsidP="00E737E1">
      <w:pPr>
        <w:spacing w:before="120" w:after="120" w:line="240" w:lineRule="auto"/>
        <w:rPr>
          <w:rFonts w:eastAsia="Calibri" w:cs="Times New Roman"/>
          <w:b/>
          <w:sz w:val="28"/>
          <w:szCs w:val="28"/>
        </w:rPr>
      </w:pPr>
      <w:r w:rsidRPr="00E737E1">
        <w:rPr>
          <w:rFonts w:eastAsia="Calibri"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94"/>
        <w:gridCol w:w="3848"/>
      </w:tblGrid>
      <w:tr w:rsidR="00E737E1" w:rsidRPr="00E737E1" w:rsidTr="00EB7D92">
        <w:tc>
          <w:tcPr>
            <w:tcW w:w="5670" w:type="dxa"/>
          </w:tcPr>
          <w:p w:rsidR="00E737E1" w:rsidRPr="00E737E1" w:rsidRDefault="00E737E1" w:rsidP="00E737E1">
            <w:pPr>
              <w:spacing w:before="120" w:after="120"/>
              <w:jc w:val="center"/>
              <w:rPr>
                <w:rFonts w:ascii="Times New Roman" w:eastAsia="Calibri" w:hAnsi="Times New Roman" w:cs="Times New Roman"/>
                <w:b/>
                <w:sz w:val="28"/>
                <w:szCs w:val="28"/>
              </w:rPr>
            </w:pPr>
            <w:r w:rsidRPr="00E737E1">
              <w:rPr>
                <w:rFonts w:ascii="Times New Roman" w:eastAsia="Calibri" w:hAnsi="Times New Roman" w:cs="Times New Roman"/>
                <w:b/>
                <w:sz w:val="28"/>
                <w:szCs w:val="28"/>
              </w:rPr>
              <w:t>HOẠT ĐỘNG CỦA GV - HS</w:t>
            </w:r>
          </w:p>
        </w:tc>
        <w:tc>
          <w:tcPr>
            <w:tcW w:w="4055" w:type="dxa"/>
          </w:tcPr>
          <w:p w:rsidR="00E737E1" w:rsidRPr="00E737E1" w:rsidRDefault="00E737E1" w:rsidP="00E737E1">
            <w:pPr>
              <w:spacing w:before="120" w:after="120"/>
              <w:jc w:val="center"/>
              <w:rPr>
                <w:rFonts w:ascii="Times New Roman" w:eastAsia="Calibri" w:hAnsi="Times New Roman" w:cs="Times New Roman"/>
                <w:b/>
                <w:sz w:val="28"/>
                <w:szCs w:val="28"/>
              </w:rPr>
            </w:pPr>
            <w:r w:rsidRPr="00E737E1">
              <w:rPr>
                <w:rFonts w:ascii="Times New Roman" w:eastAsia="Calibri" w:hAnsi="Times New Roman" w:cs="Times New Roman"/>
                <w:b/>
                <w:sz w:val="28"/>
                <w:szCs w:val="28"/>
              </w:rPr>
              <w:t>DỰ KIẾN SẢN PHẨM</w:t>
            </w:r>
          </w:p>
        </w:tc>
      </w:tr>
      <w:tr w:rsidR="00E737E1" w:rsidRPr="00E737E1" w:rsidTr="00EB7D92">
        <w:tc>
          <w:tcPr>
            <w:tcW w:w="5670" w:type="dxa"/>
          </w:tcPr>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b/>
                <w:sz w:val="28"/>
                <w:szCs w:val="28"/>
              </w:rPr>
              <w:t>Bước 1: GV chuyển giao nhiệm vụ học tập</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GV giao nhiệm vụ làm việc theo nhóm:</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Hãy nêu cách giải quyết của em trong các tình huống sau:</w:t>
            </w:r>
          </w:p>
          <w:p w:rsidR="00E737E1" w:rsidRPr="00E737E1" w:rsidRDefault="00E737E1" w:rsidP="00E737E1">
            <w:pPr>
              <w:numPr>
                <w:ilvl w:val="0"/>
                <w:numId w:val="1"/>
              </w:numPr>
              <w:spacing w:before="120" w:after="120"/>
              <w:contextualSpacing/>
              <w:rPr>
                <w:rFonts w:ascii="Times New Roman" w:eastAsia="Calibri" w:hAnsi="Times New Roman" w:cs="Times New Roman"/>
                <w:sz w:val="28"/>
                <w:szCs w:val="28"/>
              </w:rPr>
            </w:pPr>
            <w:r w:rsidRPr="00E737E1">
              <w:rPr>
                <w:rFonts w:ascii="Times New Roman" w:eastAsia="Calibri" w:hAnsi="Times New Roman" w:cs="Times New Roman"/>
                <w:sz w:val="28"/>
                <w:szCs w:val="28"/>
              </w:rPr>
              <w:t>Bố hoặc mẹ đi làm về mệt mỏi.</w:t>
            </w:r>
          </w:p>
          <w:p w:rsidR="00E737E1" w:rsidRPr="00E737E1" w:rsidRDefault="00E737E1" w:rsidP="00E737E1">
            <w:pPr>
              <w:numPr>
                <w:ilvl w:val="0"/>
                <w:numId w:val="1"/>
              </w:numPr>
              <w:spacing w:before="120" w:after="120"/>
              <w:contextualSpacing/>
              <w:rPr>
                <w:rFonts w:ascii="Times New Roman" w:eastAsia="Calibri" w:hAnsi="Times New Roman" w:cs="Times New Roman"/>
                <w:sz w:val="28"/>
                <w:szCs w:val="28"/>
              </w:rPr>
            </w:pPr>
            <w:r w:rsidRPr="00E737E1">
              <w:rPr>
                <w:rFonts w:ascii="Times New Roman" w:eastAsia="Calibri" w:hAnsi="Times New Roman" w:cs="Times New Roman"/>
                <w:sz w:val="28"/>
                <w:szCs w:val="28"/>
              </w:rPr>
              <w:t>Em hoặc anh (chị, em) của em không chịu học bài làm bố mẹ buồn.</w:t>
            </w:r>
          </w:p>
          <w:p w:rsidR="00E737E1" w:rsidRPr="00E737E1" w:rsidRDefault="00E737E1" w:rsidP="00E737E1">
            <w:pPr>
              <w:numPr>
                <w:ilvl w:val="0"/>
                <w:numId w:val="1"/>
              </w:numPr>
              <w:spacing w:before="120" w:after="120"/>
              <w:contextualSpacing/>
              <w:rPr>
                <w:rFonts w:ascii="Times New Roman" w:eastAsia="Calibri" w:hAnsi="Times New Roman" w:cs="Times New Roman"/>
                <w:sz w:val="28"/>
                <w:szCs w:val="28"/>
              </w:rPr>
            </w:pPr>
            <w:r w:rsidRPr="00E737E1">
              <w:rPr>
                <w:rFonts w:ascii="Times New Roman" w:eastAsia="Calibri" w:hAnsi="Times New Roman" w:cs="Times New Roman"/>
                <w:sz w:val="28"/>
                <w:szCs w:val="28"/>
              </w:rPr>
              <w:t>Em hoặc anh (chị, em) của em không làm việc nhà khiến bố mẹ không.</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Yêu cầu trao đổi cùng các bạn để có được cách giải quyết hợp lí nhất.</w:t>
            </w:r>
          </w:p>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b/>
                <w:sz w:val="28"/>
                <w:szCs w:val="28"/>
              </w:rPr>
              <w:t>Bước 2: HS thực hiện nhiệm vụ học tập</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HS tiếp nhận, thảo luận trong vòng 5 phút.</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GV quan sát HS thảo luận, hỗ trợ HS khi cần.</w:t>
            </w:r>
          </w:p>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b/>
                <w:sz w:val="28"/>
                <w:szCs w:val="28"/>
              </w:rPr>
              <w:lastRenderedPageBreak/>
              <w:t>Bước 3: Báo cáo kết quả hoạt động và thảo luận</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Đại diện các nhóm trình bày kết quả thảo luận của nhóm mình.</w:t>
            </w:r>
          </w:p>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sz w:val="28"/>
                <w:szCs w:val="28"/>
              </w:rPr>
              <w:t>- GV và HS của các nhóm khác có thể đặt câu hỏi cho nhóm trình bày</w:t>
            </w:r>
            <w:r w:rsidRPr="00E737E1">
              <w:rPr>
                <w:rFonts w:ascii="Times New Roman" w:eastAsia="Calibri" w:hAnsi="Times New Roman" w:cs="Times New Roman"/>
                <w:b/>
                <w:sz w:val="28"/>
                <w:szCs w:val="28"/>
              </w:rPr>
              <w:t xml:space="preserve"> </w:t>
            </w:r>
          </w:p>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b/>
                <w:sz w:val="28"/>
                <w:szCs w:val="28"/>
              </w:rPr>
              <w:t>Bước 4: Đánh giá kết quả, thực hiện nhiệm vụ học tập</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GV nhận xét, kết luận.</w:t>
            </w:r>
          </w:p>
        </w:tc>
        <w:tc>
          <w:tcPr>
            <w:tcW w:w="4055" w:type="dxa"/>
          </w:tcPr>
          <w:p w:rsidR="00E737E1" w:rsidRPr="00E737E1" w:rsidRDefault="00E737E1" w:rsidP="00E737E1">
            <w:pPr>
              <w:spacing w:before="120" w:after="120"/>
              <w:rPr>
                <w:rFonts w:ascii="Times New Roman" w:eastAsia="Calibri" w:hAnsi="Times New Roman" w:cs="Times New Roman"/>
                <w:b/>
                <w:sz w:val="28"/>
                <w:szCs w:val="28"/>
              </w:rPr>
            </w:pPr>
            <w:r w:rsidRPr="00E737E1">
              <w:rPr>
                <w:rFonts w:ascii="Times New Roman" w:eastAsia="Calibri" w:hAnsi="Times New Roman" w:cs="Times New Roman"/>
                <w:b/>
                <w:sz w:val="28"/>
                <w:szCs w:val="28"/>
              </w:rPr>
              <w:lastRenderedPageBreak/>
              <w:t>2. Ứng xử với những vấn đề nảy sinh trong gia đình</w:t>
            </w:r>
          </w:p>
          <w:p w:rsidR="00E737E1" w:rsidRPr="00E737E1" w:rsidRDefault="00E737E1" w:rsidP="00E737E1">
            <w:pPr>
              <w:spacing w:before="120" w:after="120"/>
              <w:rPr>
                <w:rFonts w:ascii="Times New Roman" w:eastAsia="Calibri" w:hAnsi="Times New Roman" w:cs="Times New Roman"/>
                <w:sz w:val="28"/>
                <w:szCs w:val="28"/>
              </w:rPr>
            </w:pPr>
            <w:r w:rsidRPr="00E737E1">
              <w:rPr>
                <w:rFonts w:ascii="Times New Roman" w:eastAsia="Calibri" w:hAnsi="Times New Roman" w:cs="Times New Roman"/>
                <w:sz w:val="28"/>
                <w:szCs w:val="28"/>
              </w:rPr>
              <w:t>- Trong cuộc sống gia đình sẽ có nhiều vấn đề nảy sinh. Biết cách ứng xử khéo léo với những vấn đề nảy sinh sẽ giúp mối quan hệ giữa các thành viên trong gia đình hoà thuận, tình cảm gắn bó hơn.</w:t>
            </w:r>
          </w:p>
        </w:tc>
      </w:tr>
    </w:tbl>
    <w:p w:rsidR="00E737E1" w:rsidRPr="00E737E1" w:rsidRDefault="00E737E1" w:rsidP="00E737E1">
      <w:pPr>
        <w:spacing w:before="120" w:after="120" w:line="240" w:lineRule="auto"/>
        <w:rPr>
          <w:rFonts w:eastAsia="Calibri" w:cs="Times New Roman"/>
          <w:sz w:val="28"/>
          <w:szCs w:val="28"/>
        </w:rPr>
      </w:pPr>
    </w:p>
    <w:p w:rsidR="00E737E1" w:rsidRPr="00E737E1" w:rsidRDefault="00E737E1" w:rsidP="00E737E1">
      <w:pPr>
        <w:keepNext/>
        <w:keepLines/>
        <w:spacing w:before="120" w:after="120" w:line="240" w:lineRule="auto"/>
        <w:jc w:val="center"/>
        <w:outlineLvl w:val="1"/>
        <w:rPr>
          <w:rFonts w:eastAsia="Times New Roman" w:cs="Times New Roman"/>
          <w:b/>
          <w:bCs/>
          <w:i/>
          <w:color w:val="17365D"/>
          <w:sz w:val="28"/>
          <w:szCs w:val="28"/>
        </w:rPr>
      </w:pPr>
      <w:r w:rsidRPr="00E737E1">
        <w:rPr>
          <w:rFonts w:eastAsia="Times New Roman" w:cs="Times New Roman"/>
          <w:b/>
          <w:bCs/>
          <w:i/>
          <w:color w:val="17365D"/>
          <w:sz w:val="28"/>
          <w:szCs w:val="28"/>
        </w:rPr>
        <w:t>TUẦN 22 – TIẾT 66: SINH HOẠT LỚP</w:t>
      </w:r>
    </w:p>
    <w:p w:rsidR="00E737E1" w:rsidRPr="00E737E1" w:rsidRDefault="00E737E1" w:rsidP="00E737E1">
      <w:pPr>
        <w:spacing w:before="120" w:after="120" w:line="240" w:lineRule="auto"/>
        <w:jc w:val="center"/>
        <w:rPr>
          <w:rFonts w:eastAsia="Calibri" w:cs="Times New Roman"/>
          <w:b/>
          <w:sz w:val="28"/>
          <w:szCs w:val="28"/>
        </w:rPr>
      </w:pPr>
      <w:r w:rsidRPr="00E737E1">
        <w:rPr>
          <w:rFonts w:eastAsia="Calibri" w:cs="Times New Roman"/>
          <w:b/>
          <w:sz w:val="28"/>
          <w:szCs w:val="28"/>
        </w:rPr>
        <w:t>Xử lí một số việc nhà hiệu quả</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a. Mục tiêu:</w:t>
      </w:r>
      <w:r w:rsidRPr="00E737E1">
        <w:rPr>
          <w:rFonts w:eastAsia="Calibri" w:cs="Times New Roman"/>
          <w:sz w:val="28"/>
          <w:szCs w:val="28"/>
        </w:rPr>
        <w:t xml:space="preserve"> </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HS nhận biết một số việc nhà cần xử lí: sửa chữa đồ đạc, lau dọn nhà cửa</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Biết tìm thông tin về cách xử lí việc nhà hiệu quả và thực hiện hằng ngày,</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b. Nội dung:</w:t>
      </w:r>
      <w:r w:rsidRPr="00E737E1">
        <w:rPr>
          <w:rFonts w:eastAsia="Calibri" w:cs="Times New Roman"/>
          <w:sz w:val="28"/>
          <w:szCs w:val="28"/>
        </w:rPr>
        <w:t xml:space="preserve"> GV hướng dẫn, HS liệt kê các việc nhà cần xử lí  và cách xử lí việc nhà hiệu quả.</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b/>
          <w:sz w:val="28"/>
          <w:szCs w:val="28"/>
        </w:rPr>
        <w:t>c. Sản phẩm:</w:t>
      </w:r>
      <w:r w:rsidRPr="00E737E1">
        <w:rPr>
          <w:rFonts w:eastAsia="Calibri" w:cs="Times New Roman"/>
          <w:sz w:val="28"/>
          <w:szCs w:val="28"/>
        </w:rPr>
        <w:t xml:space="preserve"> Câu trả lời của HS.</w:t>
      </w:r>
    </w:p>
    <w:p w:rsidR="00E737E1" w:rsidRPr="00E737E1" w:rsidRDefault="00E737E1" w:rsidP="00E737E1">
      <w:pPr>
        <w:spacing w:before="120" w:after="120" w:line="240" w:lineRule="auto"/>
        <w:rPr>
          <w:rFonts w:eastAsia="Calibri" w:cs="Times New Roman"/>
          <w:b/>
          <w:sz w:val="28"/>
          <w:szCs w:val="28"/>
        </w:rPr>
      </w:pPr>
      <w:r w:rsidRPr="00E737E1">
        <w:rPr>
          <w:rFonts w:eastAsia="Calibri" w:cs="Times New Roman"/>
          <w:b/>
          <w:sz w:val="28"/>
          <w:szCs w:val="28"/>
        </w:rPr>
        <w:t>d. Tổ chức thực hiện:</w:t>
      </w:r>
    </w:p>
    <w:p w:rsidR="00E737E1" w:rsidRPr="00E737E1" w:rsidRDefault="00E737E1" w:rsidP="00E737E1">
      <w:pPr>
        <w:spacing w:before="120" w:after="120" w:line="240" w:lineRule="auto"/>
        <w:rPr>
          <w:rFonts w:eastAsia="Calibri" w:cs="Times New Roman"/>
          <w:b/>
          <w:i/>
          <w:sz w:val="28"/>
          <w:szCs w:val="28"/>
        </w:rPr>
      </w:pPr>
      <w:r w:rsidRPr="00E737E1">
        <w:rPr>
          <w:rFonts w:eastAsia="Calibri" w:cs="Times New Roman"/>
          <w:b/>
          <w:i/>
          <w:sz w:val="28"/>
          <w:szCs w:val="28"/>
        </w:rPr>
        <w:t>Bước 1: GV chuyển giao nhiệm vụ học tập</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GV giao nhiệm vụ cho các nhóm:</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Liệt kê những việc nhà cần xử lí thường gặp.</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Tìm kiếm và chia sẻ một số cách xử lí việc nhà hiệu quả.</w:t>
      </w:r>
    </w:p>
    <w:p w:rsidR="00E737E1" w:rsidRPr="00E737E1" w:rsidRDefault="00E737E1" w:rsidP="00E737E1">
      <w:pPr>
        <w:spacing w:before="120" w:after="120" w:line="240" w:lineRule="auto"/>
        <w:rPr>
          <w:rFonts w:eastAsia="Calibri" w:cs="Times New Roman"/>
          <w:b/>
          <w:i/>
          <w:sz w:val="28"/>
          <w:szCs w:val="28"/>
        </w:rPr>
      </w:pPr>
      <w:r w:rsidRPr="00E737E1">
        <w:rPr>
          <w:rFonts w:eastAsia="Calibri" w:cs="Times New Roman"/>
          <w:b/>
          <w:i/>
          <w:sz w:val="28"/>
          <w:szCs w:val="28"/>
        </w:rPr>
        <w:t>Bước 2: HS thực hiện nhiệm vụ học tập</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GV hướng dẫn HS liệt kê các việc nhà cần xử lí và cách xử lí việc nhà hiệu quả.</w:t>
      </w:r>
    </w:p>
    <w:p w:rsidR="00E737E1" w:rsidRPr="00E737E1" w:rsidRDefault="00E737E1" w:rsidP="00E737E1">
      <w:pPr>
        <w:spacing w:before="120" w:after="120" w:line="240" w:lineRule="auto"/>
        <w:rPr>
          <w:rFonts w:eastAsia="Calibri" w:cs="Times New Roman"/>
          <w:i/>
          <w:sz w:val="28"/>
          <w:szCs w:val="28"/>
        </w:rPr>
      </w:pPr>
      <w:r w:rsidRPr="00E737E1">
        <w:rPr>
          <w:rFonts w:eastAsia="Calibri" w:cs="Times New Roman"/>
          <w:sz w:val="28"/>
          <w:szCs w:val="28"/>
        </w:rPr>
        <w:t>- HS thực hiện nhiệm vụ.</w:t>
      </w:r>
    </w:p>
    <w:p w:rsidR="00E737E1" w:rsidRPr="00E737E1" w:rsidRDefault="00E737E1" w:rsidP="00E737E1">
      <w:pPr>
        <w:spacing w:before="120" w:after="120" w:line="240" w:lineRule="auto"/>
        <w:rPr>
          <w:rFonts w:eastAsia="Calibri" w:cs="Times New Roman"/>
          <w:b/>
          <w:i/>
          <w:sz w:val="28"/>
          <w:szCs w:val="28"/>
        </w:rPr>
      </w:pPr>
      <w:r w:rsidRPr="00E737E1">
        <w:rPr>
          <w:rFonts w:eastAsia="Calibri" w:cs="Times New Roman"/>
          <w:b/>
          <w:i/>
          <w:sz w:val="28"/>
          <w:szCs w:val="28"/>
        </w:rPr>
        <w:t>Bước 3: Báo cáo kết quả hoạt động và thảo luận</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HS chia sẻ trước lớp về cách xử lí việc nhà hiệu quả.</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GV mời các HS khác nhận xét, bổ sung.</w:t>
      </w:r>
    </w:p>
    <w:p w:rsidR="00E737E1" w:rsidRPr="00E737E1" w:rsidRDefault="00E737E1" w:rsidP="00E737E1">
      <w:pPr>
        <w:spacing w:before="120" w:after="120" w:line="240" w:lineRule="auto"/>
        <w:rPr>
          <w:rFonts w:eastAsia="Calibri" w:cs="Times New Roman"/>
          <w:b/>
          <w:i/>
          <w:sz w:val="28"/>
          <w:szCs w:val="28"/>
        </w:rPr>
      </w:pPr>
      <w:r w:rsidRPr="00E737E1">
        <w:rPr>
          <w:rFonts w:eastAsia="Calibri" w:cs="Times New Roman"/>
          <w:b/>
          <w:i/>
          <w:sz w:val="28"/>
          <w:szCs w:val="28"/>
        </w:rPr>
        <w:t>Bước 4: Đánh giá kết quả, thực hiện nhiệm vụ học tập</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lastRenderedPageBreak/>
        <w:t>- GV nhận xét sự tích cực, tinh thần, thái độ của HS trong hoạt động vừa rồi.</w:t>
      </w:r>
    </w:p>
    <w:p w:rsidR="00E737E1" w:rsidRPr="00E737E1" w:rsidRDefault="00E737E1" w:rsidP="00E737E1">
      <w:pPr>
        <w:spacing w:before="120" w:after="120" w:line="240" w:lineRule="auto"/>
        <w:rPr>
          <w:rFonts w:eastAsia="Calibri" w:cs="Times New Roman"/>
          <w:i/>
          <w:sz w:val="28"/>
          <w:szCs w:val="28"/>
        </w:rPr>
      </w:pPr>
      <w:r w:rsidRPr="00E737E1">
        <w:rPr>
          <w:rFonts w:eastAsia="Calibri" w:cs="Times New Roman"/>
          <w:sz w:val="28"/>
          <w:szCs w:val="28"/>
        </w:rPr>
        <w:t xml:space="preserve">- GV kết luận: </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Xử lí việc nhà là năng lực cần có của mỗi cá nhân, giúp mỗi cá nhân có thể t lập trong cuộc sống.</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Mỗi cá nhân cần xác định được các nhu cầu thiết yếu để chi tiêu hợp lí trong một khoản tiền hạn chế.</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xml:space="preserve">+ Mỗi người trong gia đình đều có trách nhiệm tham gia làm việc nhà để trợ giúp lẫn nhau. </w:t>
      </w:r>
    </w:p>
    <w:p w:rsidR="00E737E1" w:rsidRPr="00E737E1" w:rsidRDefault="00E737E1" w:rsidP="00E737E1">
      <w:pPr>
        <w:spacing w:before="120" w:after="120" w:line="240" w:lineRule="auto"/>
        <w:rPr>
          <w:rFonts w:eastAsia="Calibri" w:cs="Times New Roman"/>
          <w:sz w:val="28"/>
          <w:szCs w:val="28"/>
        </w:rPr>
      </w:pPr>
      <w:r w:rsidRPr="00E737E1">
        <w:rPr>
          <w:rFonts w:eastAsia="Calibri" w:cs="Times New Roman"/>
          <w:sz w:val="28"/>
          <w:szCs w:val="28"/>
        </w:rPr>
        <w:t>+ Tham gia giải quyết những vấn đề trong gia đình sẽ giúp gia đình hoà thuận, ấm cúng.</w:t>
      </w:r>
    </w:p>
    <w:p w:rsidR="00E737E1" w:rsidRPr="00E737E1" w:rsidRDefault="00E737E1" w:rsidP="00E737E1">
      <w:pPr>
        <w:spacing w:before="120" w:after="120" w:line="240" w:lineRule="auto"/>
        <w:rPr>
          <w:rFonts w:eastAsia="Calibri" w:cs="Times New Roman"/>
          <w:sz w:val="28"/>
          <w:szCs w:val="28"/>
        </w:rPr>
      </w:pPr>
    </w:p>
    <w:p w:rsidR="00E737E1" w:rsidRPr="00E737E1" w:rsidRDefault="00E737E1" w:rsidP="00E737E1">
      <w:pPr>
        <w:spacing w:before="120" w:after="120" w:line="240" w:lineRule="auto"/>
        <w:rPr>
          <w:rFonts w:eastAsia="Calibri" w:cs="Times New Roman"/>
          <w:sz w:val="28"/>
          <w:szCs w:val="28"/>
        </w:rPr>
      </w:pPr>
    </w:p>
    <w:p w:rsidR="00E737E1" w:rsidRPr="00E737E1" w:rsidRDefault="00E737E1" w:rsidP="00E737E1">
      <w:pPr>
        <w:spacing w:before="120" w:after="120" w:line="240" w:lineRule="auto"/>
        <w:rPr>
          <w:rFonts w:eastAsia="Calibri" w:cs="Times New Roman"/>
          <w:sz w:val="28"/>
          <w:szCs w:val="28"/>
        </w:rPr>
      </w:pPr>
    </w:p>
    <w:p w:rsidR="00E737E1" w:rsidRPr="00E737E1" w:rsidRDefault="00E737E1" w:rsidP="00E737E1">
      <w:pPr>
        <w:spacing w:before="120" w:after="120" w:line="240" w:lineRule="auto"/>
        <w:rPr>
          <w:rFonts w:eastAsia="Calibri" w:cs="Times New Roman"/>
          <w:sz w:val="28"/>
          <w:szCs w:val="28"/>
        </w:rPr>
      </w:pPr>
    </w:p>
    <w:p w:rsidR="00E737E1" w:rsidRPr="00E737E1" w:rsidRDefault="00E737E1" w:rsidP="00E737E1">
      <w:pPr>
        <w:spacing w:before="120" w:after="120" w:line="240" w:lineRule="auto"/>
        <w:rPr>
          <w:rFonts w:eastAsia="Calibri" w:cs="Times New Roman"/>
          <w:sz w:val="28"/>
          <w:szCs w:val="28"/>
        </w:rPr>
      </w:pPr>
    </w:p>
    <w:p w:rsidR="00E737E1" w:rsidRPr="00E737E1" w:rsidRDefault="00E737E1" w:rsidP="00E737E1">
      <w:pPr>
        <w:spacing w:before="120" w:after="120" w:line="240" w:lineRule="auto"/>
        <w:rPr>
          <w:rFonts w:eastAsia="Calibri" w:cs="Times New Roman"/>
          <w:sz w:val="28"/>
          <w:szCs w:val="28"/>
        </w:rPr>
      </w:pPr>
    </w:p>
    <w:bookmarkEnd w:id="0"/>
    <w:p w:rsidR="002423A5" w:rsidRPr="00E737E1" w:rsidRDefault="002423A5">
      <w:pPr>
        <w:rPr>
          <w:rFonts w:cs="Times New Roman"/>
        </w:rPr>
      </w:pPr>
    </w:p>
    <w:sectPr w:rsidR="002423A5" w:rsidRPr="00E7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E1"/>
    <w:rsid w:val="002423A5"/>
    <w:rsid w:val="00E7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BFFC"/>
  <w15:chartTrackingRefBased/>
  <w15:docId w15:val="{98CE8829-1CEF-4756-B65C-F8C72A54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7E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2025-05-01T07:38:00Z</dcterms:created>
  <dcterms:modified xsi:type="dcterms:W3CDTF">2025-05-01T07:44:00Z</dcterms:modified>
</cp:coreProperties>
</file>