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15" w:rsidRDefault="00BD0115" w:rsidP="00BD0115">
      <w:pPr>
        <w:keepNext/>
        <w:keepLine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52+53: BÀI 3.  SO SÁNH PHÂN SỐ</w:t>
      </w:r>
    </w:p>
    <w:p w:rsidR="00BD0115" w:rsidRDefault="00BD0115" w:rsidP="00BD01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BD0115" w:rsidRDefault="00BD0115" w:rsidP="00BD01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Kiến thức, kĩ năng</w:t>
      </w:r>
    </w:p>
    <w:p w:rsidR="00BD0115" w:rsidRDefault="00BD0115" w:rsidP="00BD01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so sánh hai phân số</w:t>
      </w:r>
    </w:p>
    <w:p w:rsidR="00BD0115" w:rsidRDefault="00BD0115" w:rsidP="00BD01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sắp xếp một phân số theo thứ tự từ bé đến lớn hay ngược lại</w:t>
      </w:r>
    </w:p>
    <w:p w:rsidR="00BD0115" w:rsidRDefault="00BD0115" w:rsidP="00BD01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BD0115" w:rsidRDefault="00BD0115" w:rsidP="00BD01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Năng lực chung: </w:t>
      </w:r>
      <w:r>
        <w:rPr>
          <w:rFonts w:ascii="Times New Roman" w:eastAsia="Times New Roman" w:hAnsi="Times New Roman" w:cs="Times New Roman"/>
          <w:color w:val="000000"/>
          <w:sz w:val="28"/>
          <w:szCs w:val="28"/>
          <w:highlight w:val="white"/>
        </w:rPr>
        <w:t>Năng lực tư duy và lập luận toán học; năng lực mô hình hóa toán học; năng lực giải quyết vấn đề toán học; năng lực giao tiếp toán học; năng lực sử dụng công cụ, phương tiện học toán</w:t>
      </w:r>
    </w:p>
    <w:p w:rsidR="00BD0115" w:rsidRDefault="00BD0115" w:rsidP="00BD01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chú trọng: tư duy và lập luận toán học, giải quyết vấn đề toán học (sắp xếp các phân số theo thứ tự, so sánh theo cách hợp lí)</w:t>
      </w:r>
    </w:p>
    <w:p w:rsidR="00BD0115" w:rsidRDefault="00BD0115" w:rsidP="00BD01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BD0115" w:rsidRDefault="00BD0115" w:rsidP="00BD01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Rèn luyện thói quen tự học, ý thức hoàn thành nhiệm vụ học tập, bồi dưỡng hứng thú học tập cho HS.</w:t>
      </w:r>
    </w:p>
    <w:p w:rsidR="00BD0115" w:rsidRDefault="00BD0115" w:rsidP="00BD01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BD0115" w:rsidRDefault="00BD0115" w:rsidP="00BD01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Đối với giáo viên: </w:t>
      </w:r>
      <w:r>
        <w:rPr>
          <w:rFonts w:ascii="Times New Roman" w:eastAsia="Times New Roman" w:hAnsi="Times New Roman" w:cs="Times New Roman"/>
          <w:color w:val="000000"/>
          <w:sz w:val="28"/>
          <w:szCs w:val="28"/>
        </w:rPr>
        <w:t>sgk, máy chiếu</w:t>
      </w:r>
    </w:p>
    <w:p w:rsidR="00BD0115" w:rsidRDefault="00BD0115" w:rsidP="00BD01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Đối với học sinh: </w:t>
      </w:r>
      <w:r>
        <w:rPr>
          <w:rFonts w:ascii="Times New Roman" w:eastAsia="Times New Roman" w:hAnsi="Times New Roman" w:cs="Times New Roman"/>
          <w:color w:val="000000"/>
          <w:sz w:val="28"/>
          <w:szCs w:val="28"/>
        </w:rPr>
        <w:t>vở ghi, đồ dùng học tập, sgk</w:t>
      </w:r>
    </w:p>
    <w:p w:rsidR="00BD0115" w:rsidRDefault="00BD0115" w:rsidP="00BD01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tbl>
      <w:tblPr>
        <w:tblW w:w="135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2"/>
        <w:gridCol w:w="2158"/>
        <w:gridCol w:w="1669"/>
        <w:gridCol w:w="4721"/>
      </w:tblGrid>
      <w:tr w:rsidR="00BD0115" w:rsidTr="005629A0">
        <w:trPr>
          <w:trHeight w:val="444"/>
        </w:trPr>
        <w:tc>
          <w:tcPr>
            <w:tcW w:w="13590" w:type="dxa"/>
            <w:gridSpan w:val="5"/>
            <w:tcBorders>
              <w:bottom w:val="single" w:sz="4" w:space="0" w:color="000000"/>
            </w:tcBorders>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Tạo tâm thế hứng thú cho học sinh và từng bước làm quen bài học.</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Nêu quy tắc quy đồng mẫu nhiều phân số.</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xml:space="preserve">:  Khi so sánh hai phân số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hai bạn Nga và Minh đều đi đến kết quả là nhưng mỗi người giải thích một khác:</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Nga cho rằng: vì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20</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16</m:t>
                  </m:r>
                </m:num>
                <m:den>
                  <m:r>
                    <w:rPr>
                      <w:rFonts w:ascii="Cambria Math" w:eastAsia="Cambria Math" w:hAnsi="Cambria Math" w:cs="Cambria Math"/>
                      <w:color w:val="000000"/>
                      <w:sz w:val="28"/>
                      <w:szCs w:val="28"/>
                    </w:rPr>
                    <m:t>20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mà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20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&lt;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16</m:t>
                  </m:r>
                </m:num>
                <m:den>
                  <m:r>
                    <w:rPr>
                      <w:rFonts w:ascii="Cambria Math" w:eastAsia="Cambria Math" w:hAnsi="Cambria Math" w:cs="Cambria Math"/>
                      <w:color w:val="000000"/>
                      <w:sz w:val="28"/>
                      <w:szCs w:val="28"/>
                    </w:rPr>
                    <m:t>20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&lt;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Minh giải thích:  vì 3&lt;4 và 4&lt;5 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&lt;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Theo em, bạn nào đúng? Vì sao.</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hỏi:  Em có thể lấy 1 vd khác để chứng minh cách suy luận của Minh là sai không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Sản phẩm:</w:t>
            </w:r>
            <w:r>
              <w:rPr>
                <w:rFonts w:ascii="Times New Roman" w:eastAsia="Times New Roman" w:hAnsi="Times New Roman" w:cs="Times New Roman"/>
                <w:color w:val="000000"/>
                <w:sz w:val="28"/>
                <w:szCs w:val="28"/>
              </w:rPr>
              <w:t xml:space="preserve"> HS lắng nghe và tiếp thu kiến thức</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GV trình bày vấn đề, HS trả lời câu hỏi</w:t>
            </w:r>
          </w:p>
          <w:p w:rsidR="00BD0115" w:rsidRDefault="00BD0115" w:rsidP="005629A0">
            <w:pP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Gv trình bày vấn đề</w:t>
            </w:r>
            <w:r>
              <w:rPr>
                <w:rFonts w:ascii="Times New Roman" w:eastAsia="Times New Roman" w:hAnsi="Times New Roman" w:cs="Times New Roman"/>
                <w:color w:val="000000"/>
                <w:sz w:val="28"/>
                <w:szCs w:val="28"/>
              </w:rPr>
              <w:t xml:space="preserve">:  Ở tiểu học. các con đã được học cách so sánh hai phân số cùng mẫu và khác mẫu  với tử và mẫu là các số tự nhiên và mẫu khác 0. Bằng cách vận dụng kiến thức so sánh hai phân số ở Tiểu học, các con đã so sánh được hai phân số và . Bây giờ, Nga và  Minh muốn so sánh hai phân số nhưng chưa biết làm thế nào? Để giúp hai bạn tìm ra cách làm, chúng ta cùng vào bài học ngày hôm nay: SO SÁNH HAI PHÂN SỐ </w:t>
            </w:r>
          </w:p>
        </w:tc>
      </w:tr>
      <w:tr w:rsidR="00BD0115" w:rsidTr="005629A0">
        <w:trPr>
          <w:trHeight w:val="444"/>
        </w:trPr>
        <w:tc>
          <w:tcPr>
            <w:tcW w:w="13590" w:type="dxa"/>
            <w:gridSpan w:val="5"/>
            <w:tcBorders>
              <w:bottom w:val="single" w:sz="4" w:space="0" w:color="000000"/>
            </w:tcBorders>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HÌNH THÀNH KIẾN THỨC MỚI</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So sánh hai phân số có cùng mẫu số</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Học sinh biết cách so sánh hai phân số cùng mẫu </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HS</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Đọc thông tin sgk, nghe giáo viên hướng dẫn, học sinh thảo luận, trao đổi.</w:t>
            </w:r>
          </w:p>
        </w:tc>
      </w:tr>
      <w:tr w:rsidR="00BD0115" w:rsidTr="005629A0">
        <w:trPr>
          <w:trHeight w:val="444"/>
        </w:trPr>
        <w:tc>
          <w:tcPr>
            <w:tcW w:w="5042" w:type="dxa"/>
            <w:gridSpan w:val="2"/>
            <w:tcBorders>
              <w:bottom w:val="single" w:sz="4" w:space="0" w:color="000000"/>
            </w:tcBorders>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CỦA GV </w:t>
            </w:r>
          </w:p>
        </w:tc>
        <w:tc>
          <w:tcPr>
            <w:tcW w:w="3827" w:type="dxa"/>
            <w:gridSpan w:val="2"/>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HS</w:t>
            </w:r>
          </w:p>
        </w:tc>
        <w:tc>
          <w:tcPr>
            <w:tcW w:w="4721" w:type="dxa"/>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BD0115" w:rsidTr="005629A0">
        <w:trPr>
          <w:trHeight w:val="132"/>
        </w:trPr>
        <w:tc>
          <w:tcPr>
            <w:tcW w:w="5042" w:type="dxa"/>
            <w:gridSpan w:val="2"/>
            <w:tcBorders>
              <w:bottom w:val="single" w:sz="4" w:space="0" w:color="000000"/>
            </w:tcBorders>
          </w:tcPr>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dùng HĐKP 1 yêu cầu HS đưa ra dự đoán, sau đó GV giới thiệu quy tắc thứ nhất</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giới thiệu ví dụ 1 và yêu cầu hs đưa ra ví dụ khác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hành 1: GV yêu cầu HS thực hiện </w:t>
            </w:r>
            <w:r>
              <w:rPr>
                <w:rFonts w:ascii="Times New Roman" w:eastAsia="Times New Roman" w:hAnsi="Times New Roman" w:cs="Times New Roman"/>
                <w:color w:val="000000"/>
                <w:sz w:val="28"/>
                <w:szCs w:val="28"/>
              </w:rPr>
              <w:lastRenderedPageBreak/>
              <w:t>trước khi cho phát biểu cách so sánh trong trường hợp hai phân số có cùng mẫu nhưng mẫu âm</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3827" w:type="dxa"/>
            <w:gridSpan w:val="2"/>
          </w:tcPr>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đưa ra dự đoán, sau đó GV giới thiệu quy tắc thứ nhất</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đưa ra ví dụ khác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thực hiện Thực hành 1  trước khi cho phát biểu cách so sánh trong trường hợp hai phân </w:t>
            </w:r>
            <w:r>
              <w:rPr>
                <w:rFonts w:ascii="Times New Roman" w:eastAsia="Times New Roman" w:hAnsi="Times New Roman" w:cs="Times New Roman"/>
                <w:color w:val="000000"/>
                <w:sz w:val="28"/>
                <w:szCs w:val="28"/>
              </w:rPr>
              <w:lastRenderedPageBreak/>
              <w:t>số có cùng mẫu nhưng mẫu âm</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đứng tại chỗ trả lời câu hỏi.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 đánh giá.</w:t>
            </w:r>
          </w:p>
          <w:p w:rsidR="00BD0115" w:rsidRDefault="00BD0115" w:rsidP="005629A0">
            <w:pPr>
              <w:jc w:val="both"/>
              <w:rPr>
                <w:rFonts w:ascii="Times New Roman" w:eastAsia="Times New Roman" w:hAnsi="Times New Roman" w:cs="Times New Roman"/>
                <w:color w:val="000000"/>
                <w:sz w:val="28"/>
                <w:szCs w:val="28"/>
              </w:rPr>
            </w:pPr>
          </w:p>
        </w:tc>
        <w:tc>
          <w:tcPr>
            <w:tcW w:w="4721" w:type="dxa"/>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So sánh hai phân số có cùng mẫu số</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HĐKP 1:</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Giải:</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Công ty A đạt lợi nhuận ít hơn, do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&lt;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oMath>
          </w:p>
          <w:p w:rsidR="00BD0115" w:rsidRDefault="00BD0115" w:rsidP="005629A0">
            <w:pPr>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Thực hành 1:</w:t>
            </w:r>
          </w:p>
          <w:p w:rsidR="00BD0115" w:rsidRDefault="00BD0115" w:rsidP="005629A0">
            <w:pPr>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u w:val="single"/>
              </w:rPr>
              <w:t>Giải: </w:t>
            </w:r>
            <w:r>
              <w:rPr>
                <w:rFonts w:ascii="Times New Roman" w:eastAsia="Times New Roman" w:hAnsi="Times New Roman" w:cs="Times New Roman"/>
                <w:color w:val="000000"/>
                <w:sz w:val="28"/>
                <w:szCs w:val="28"/>
                <w:highlight w:val="white"/>
              </w:rPr>
              <w:t> </w:t>
            </w:r>
          </w:p>
          <w:p w:rsidR="00BD0115" w:rsidRDefault="00BD0115" w:rsidP="005629A0">
            <w:pPr>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p>
          <w:p w:rsidR="00BD0115" w:rsidRDefault="00BD0115" w:rsidP="005629A0">
            <w:pPr>
              <w:jc w:val="both"/>
              <w:rPr>
                <w:rFonts w:ascii="Times New Roman" w:eastAsia="Times New Roman" w:hAnsi="Times New Roman" w:cs="Times New Roman"/>
                <w:color w:val="000000"/>
                <w:sz w:val="28"/>
                <w:szCs w:val="28"/>
              </w:rPr>
            </w:pPr>
          </w:p>
        </w:tc>
      </w:tr>
      <w:tr w:rsidR="00BD0115" w:rsidTr="005629A0">
        <w:trPr>
          <w:trHeight w:val="444"/>
        </w:trPr>
        <w:tc>
          <w:tcPr>
            <w:tcW w:w="13590" w:type="dxa"/>
            <w:gridSpan w:val="5"/>
            <w:tcBorders>
              <w:bottom w:val="single" w:sz="4" w:space="0" w:color="000000"/>
            </w:tcBorders>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So sánh hai phân số khác nhau</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HS biết cách so sánh hai phân số khác nhau.</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HS</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Đọc thông tin sgk, nghe giáo viên hướng dẫn, học sinh thảo luận, trao đổi</w:t>
            </w:r>
          </w:p>
        </w:tc>
      </w:tr>
      <w:tr w:rsidR="00BD0115" w:rsidTr="005629A0">
        <w:trPr>
          <w:trHeight w:val="132"/>
        </w:trPr>
        <w:tc>
          <w:tcPr>
            <w:tcW w:w="5042" w:type="dxa"/>
            <w:gridSpan w:val="2"/>
            <w:tcBorders>
              <w:bottom w:val="single" w:sz="4" w:space="0" w:color="000000"/>
            </w:tcBorders>
          </w:tcPr>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thực hiện HĐKP2 sau đó cho biết kết quả so sánh hai phân số ban đầu ở HĐKP2</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nêu dự đoán và GV khẳng định quy tắc và giới thiệu ví dụ</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thảo luận về mẫu chung  có thể và giới thiệu Nhận xét</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hành 2: HS thực hành cá nhân. 1 </w:t>
            </w:r>
            <w:r>
              <w:rPr>
                <w:rFonts w:ascii="Times New Roman" w:eastAsia="Times New Roman" w:hAnsi="Times New Roman" w:cs="Times New Roman"/>
                <w:color w:val="000000"/>
                <w:sz w:val="28"/>
                <w:szCs w:val="28"/>
              </w:rPr>
              <w:lastRenderedPageBreak/>
              <w:t>HS lên bảng làm.</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3827" w:type="dxa"/>
            <w:gridSpan w:val="2"/>
          </w:tcPr>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thực hiện HĐKP2 sau đó cho biết kết quả so sánh hai phân số ban đầu ở HĐKP2</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nêu dự đoán và GV khẳng định quy tắc và giới thiệu ví dụ</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thảo luận về mẫu chung  có thể và giới thiệu Nhận xét</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thực hành cá nhân. 1 HS lên </w:t>
            </w:r>
            <w:r>
              <w:rPr>
                <w:rFonts w:ascii="Times New Roman" w:eastAsia="Times New Roman" w:hAnsi="Times New Roman" w:cs="Times New Roman"/>
                <w:color w:val="000000"/>
                <w:sz w:val="28"/>
                <w:szCs w:val="28"/>
              </w:rPr>
              <w:lastRenderedPageBreak/>
              <w:t>bảng làm.</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đứng tại chỗ trả lời câu hỏi.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 đánh giá.</w:t>
            </w:r>
          </w:p>
          <w:p w:rsidR="00BD0115" w:rsidRDefault="00BD0115" w:rsidP="005629A0">
            <w:pPr>
              <w:jc w:val="both"/>
              <w:rPr>
                <w:rFonts w:ascii="Times New Roman" w:eastAsia="Times New Roman" w:hAnsi="Times New Roman" w:cs="Times New Roman"/>
                <w:color w:val="000000"/>
                <w:sz w:val="28"/>
                <w:szCs w:val="28"/>
              </w:rPr>
            </w:pPr>
          </w:p>
        </w:tc>
        <w:tc>
          <w:tcPr>
            <w:tcW w:w="4721" w:type="dxa"/>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So sánh hai phân số khác nhau</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HĐKP2</w:t>
            </w:r>
          </w:p>
          <w:p w:rsidR="00BD0115" w:rsidRDefault="00BD0115" w:rsidP="005629A0">
            <w:pPr>
              <w:shd w:val="clear" w:color="auto" w:fill="FFFFFF"/>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Giải:</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 có: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4.9</m:t>
                  </m:r>
                </m:num>
                <m:den>
                  <m:r>
                    <w:rPr>
                      <w:rFonts w:ascii="Cambria Math" w:eastAsia="Cambria Math" w:hAnsi="Cambria Math" w:cs="Cambria Math"/>
                      <w:color w:val="000000"/>
                      <w:sz w:val="28"/>
                      <w:szCs w:val="28"/>
                    </w:rPr>
                    <m:t>15 . 9</m:t>
                  </m:r>
                </m:den>
              </m:f>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36</m:t>
                  </m:r>
                </m:num>
                <m:den>
                  <m:r>
                    <w:rPr>
                      <w:rFonts w:ascii="Cambria Math" w:eastAsia="Cambria Math" w:hAnsi="Cambria Math" w:cs="Cambria Math"/>
                      <w:color w:val="000000"/>
                      <w:sz w:val="28"/>
                      <w:szCs w:val="28"/>
                    </w:rPr>
                    <m:t>135</m:t>
                  </m:r>
                </m:den>
              </m:f>
            </m:oMath>
            <w:r>
              <w:rPr>
                <w:rFonts w:ascii="Times New Roman" w:eastAsia="Times New Roman" w:hAnsi="Times New Roman" w:cs="Times New Roman"/>
                <w:color w:val="000000"/>
                <w:sz w:val="28"/>
                <w:szCs w:val="28"/>
              </w:rPr>
              <w:t>;</w:t>
            </w:r>
          </w:p>
          <w:p w:rsidR="00BD0115" w:rsidRDefault="00BD0115" w:rsidP="005629A0">
            <w:pPr>
              <w:shd w:val="clear" w:color="auto" w:fill="FFFFFF"/>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9</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9</m:t>
                  </m:r>
                </m:den>
              </m:f>
            </m:oMath>
            <w:r>
              <w:rPr>
                <w:rFonts w:ascii="Times New Roman" w:eastAsia="Times New Roman" w:hAnsi="Times New Roman" w:cs="Times New Roman"/>
                <w:color w:val="000000"/>
                <w:sz w:val="28"/>
                <w:szCs w:val="28"/>
              </w:rPr>
              <w:t xml:space="preserve"> </w:t>
            </w:r>
            <m:oMath>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 xml:space="preserve">2 . 15 </m:t>
                  </m:r>
                </m:num>
                <m:den>
                  <m:r>
                    <w:rPr>
                      <w:rFonts w:ascii="Cambria Math" w:eastAsia="Cambria Math" w:hAnsi="Cambria Math" w:cs="Cambria Math"/>
                      <w:color w:val="000000"/>
                      <w:sz w:val="28"/>
                      <w:szCs w:val="28"/>
                    </w:rPr>
                    <m:t>9 . 15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30</m:t>
                  </m:r>
                </m:num>
                <m:den>
                  <m:r>
                    <w:rPr>
                      <w:rFonts w:ascii="Cambria Math" w:eastAsia="Cambria Math" w:hAnsi="Cambria Math" w:cs="Cambria Math"/>
                      <w:color w:val="000000"/>
                      <w:sz w:val="28"/>
                      <w:szCs w:val="28"/>
                    </w:rPr>
                    <m:t>135</m:t>
                  </m:r>
                </m:den>
              </m:f>
            </m:oMath>
          </w:p>
          <w:p w:rsidR="00BD0115" w:rsidRDefault="00BD0115" w:rsidP="005629A0">
            <w:pPr>
              <w:shd w:val="clear" w:color="auto" w:fill="FFFFFF"/>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rPr>
              <w:lastRenderedPageBreak/>
              <w:t xml:space="preserve">Vì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36</m:t>
                  </m:r>
                </m:num>
                <m:den>
                  <m:r>
                    <w:rPr>
                      <w:rFonts w:ascii="Cambria Math" w:eastAsia="Cambria Math" w:hAnsi="Cambria Math" w:cs="Cambria Math"/>
                      <w:color w:val="000000"/>
                      <w:sz w:val="28"/>
                      <w:szCs w:val="28"/>
                    </w:rPr>
                    <m:t>135</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30</m:t>
                  </m:r>
                </m:num>
                <m:den>
                  <m:r>
                    <w:rPr>
                      <w:rFonts w:ascii="Cambria Math" w:eastAsia="Cambria Math" w:hAnsi="Cambria Math" w:cs="Cambria Math"/>
                      <w:color w:val="000000"/>
                      <w:sz w:val="28"/>
                      <w:szCs w:val="28"/>
                    </w:rPr>
                    <m:t>135</m:t>
                  </m:r>
                </m:den>
              </m:f>
            </m:oMath>
            <w:r>
              <w:rPr>
                <w:rFonts w:ascii="Times New Roman" w:eastAsia="Times New Roman" w:hAnsi="Times New Roman" w:cs="Times New Roman"/>
                <w:color w:val="000000"/>
                <w:sz w:val="28"/>
                <w:szCs w:val="28"/>
              </w:rPr>
              <w:t xml:space="preserve"> 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-9</m:t>
                  </m:r>
                </m:den>
              </m:f>
            </m:oMath>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Thực hành 2:</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Giải:</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 có: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 xml:space="preserve">18 </m:t>
                  </m:r>
                </m:den>
              </m:f>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-7 . 2</m:t>
                  </m:r>
                </m:num>
                <m:den>
                  <m:r>
                    <w:rPr>
                      <w:rFonts w:ascii="Cambria Math" w:eastAsia="Cambria Math" w:hAnsi="Cambria Math" w:cs="Cambria Math"/>
                      <w:color w:val="000000"/>
                      <w:sz w:val="28"/>
                      <w:szCs w:val="28"/>
                    </w:rPr>
                    <m:t>18 . 2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-14</m:t>
                  </m:r>
                </m:num>
                <m:den>
                  <m:r>
                    <w:rPr>
                      <w:rFonts w:ascii="Cambria Math" w:eastAsia="Cambria Math" w:hAnsi="Cambria Math" w:cs="Cambria Math"/>
                      <w:color w:val="000000"/>
                      <w:sz w:val="28"/>
                      <w:szCs w:val="28"/>
                    </w:rPr>
                    <m:t>36</m:t>
                  </m:r>
                </m:den>
              </m:f>
            </m:oMath>
          </w:p>
          <w:p w:rsidR="00BD0115" w:rsidRDefault="00BD0115" w:rsidP="005629A0">
            <w:pPr>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-12</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12</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-5 . 3</m:t>
                  </m:r>
                </m:num>
                <m:den>
                  <m:r>
                    <w:rPr>
                      <w:rFonts w:ascii="Cambria Math" w:eastAsia="Cambria Math" w:hAnsi="Cambria Math" w:cs="Cambria Math"/>
                      <w:color w:val="000000"/>
                      <w:sz w:val="28"/>
                      <w:szCs w:val="28"/>
                    </w:rPr>
                    <m:t>12 .  3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36</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Vì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-14</m:t>
                  </m:r>
                </m:num>
                <m:den>
                  <m:r>
                    <w:rPr>
                      <w:rFonts w:ascii="Cambria Math" w:eastAsia="Cambria Math" w:hAnsi="Cambria Math" w:cs="Cambria Math"/>
                      <w:color w:val="000000"/>
                      <w:sz w:val="28"/>
                      <w:szCs w:val="28"/>
                    </w:rPr>
                    <m:t>36</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36</m:t>
                  </m:r>
                </m:den>
              </m:f>
            </m:oMath>
            <w:r>
              <w:rPr>
                <w:rFonts w:ascii="Times New Roman" w:eastAsia="Times New Roman" w:hAnsi="Times New Roman" w:cs="Times New Roman"/>
                <w:color w:val="000000"/>
                <w:sz w:val="28"/>
                <w:szCs w:val="28"/>
              </w:rPr>
              <w:t xml:space="preserve"> 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18</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-12</m:t>
                  </m:r>
                </m:den>
              </m:f>
            </m:oMath>
          </w:p>
        </w:tc>
      </w:tr>
      <w:tr w:rsidR="00BD0115" w:rsidTr="005629A0">
        <w:trPr>
          <w:trHeight w:val="444"/>
        </w:trPr>
        <w:tc>
          <w:tcPr>
            <w:tcW w:w="13590" w:type="dxa"/>
            <w:gridSpan w:val="5"/>
            <w:tcBorders>
              <w:bottom w:val="single" w:sz="4" w:space="0" w:color="000000"/>
            </w:tcBorders>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Hoạt động 3: Áp dụng quy tắc so sánh phân số</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Biết cách so sánh số nguyên với phân số. Áp dụng tính chất bắc cầu để so sánh các phân số</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HS</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Đọc thông tin sgk, nghe giáo viên hướng dẫn, học sinh thảo luận, trao đổi.</w:t>
            </w:r>
          </w:p>
        </w:tc>
      </w:tr>
      <w:tr w:rsidR="00BD0115" w:rsidTr="005629A0">
        <w:trPr>
          <w:trHeight w:val="994"/>
        </w:trPr>
        <w:tc>
          <w:tcPr>
            <w:tcW w:w="5042" w:type="dxa"/>
            <w:gridSpan w:val="2"/>
            <w:vMerge w:val="restart"/>
          </w:tcPr>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Để so sánh phân số với số nguyên, GV có thể cho HS thực hiện Thực hành 3 rồi GV nêu nhận xét</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hs thực hiện HĐKP 3, sau đố nhắc đến tính chất bắc cầu để gợi </w:t>
            </w:r>
            <w:r>
              <w:rPr>
                <w:rFonts w:ascii="Times New Roman" w:eastAsia="Times New Roman" w:hAnsi="Times New Roman" w:cs="Times New Roman"/>
                <w:b/>
                <w:color w:val="000000"/>
                <w:sz w:val="28"/>
                <w:szCs w:val="28"/>
              </w:rPr>
              <w:t xml:space="preserve">‎ ý </w:t>
            </w:r>
            <w:r>
              <w:rPr>
                <w:rFonts w:ascii="Times New Roman" w:eastAsia="Times New Roman" w:hAnsi="Times New Roman" w:cs="Times New Roman"/>
                <w:color w:val="000000"/>
                <w:sz w:val="28"/>
                <w:szCs w:val="28"/>
              </w:rPr>
              <w:t xml:space="preserve"> hs thực hiện thực hành động 4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cần giới thiệu hai cách sắp xếp : tăng dần và giảm dần qua ví dụ với 3 phân số đó.</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giới thiệu thuật ngữ: phân số âm, phân số dương, yêu cầu hs lấy ví dụ khác về phân số âm, phân số dương</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thảo luận theo nhóm về so sánh phân số âm, phân số dương, sau đó nhận xét tổng quát</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có thể dùng Vận dụng ở SGK để hs thảo luận nhanh</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3827" w:type="dxa"/>
            <w:gridSpan w:val="2"/>
            <w:vMerge w:val="restart"/>
          </w:tcPr>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thực hiện Thực hành 3 rồi GV nêu nhận xét</w:t>
            </w: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 HĐKP 3.</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thực hiện thực hành động 4 </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shd w:val="clear" w:color="auto" w:fill="FFFFFF"/>
              <w:jc w:val="both"/>
              <w:rPr>
                <w:rFonts w:ascii="Times New Roman" w:eastAsia="Times New Roman" w:hAnsi="Times New Roman" w:cs="Times New Roman"/>
                <w:color w:val="000000"/>
                <w:sz w:val="28"/>
                <w:szCs w:val="28"/>
              </w:rPr>
            </w:pP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HS tiếp nhận nhiệm vụ, đưa ra câu trả lời:</w:t>
            </w:r>
          </w:p>
        </w:tc>
        <w:tc>
          <w:tcPr>
            <w:tcW w:w="4721" w:type="dxa"/>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Áp dụng quy tắc so sánh phân số</w:t>
            </w:r>
          </w:p>
        </w:tc>
      </w:tr>
      <w:tr w:rsidR="00BD0115" w:rsidTr="005629A0">
        <w:trPr>
          <w:trHeight w:val="132"/>
        </w:trPr>
        <w:tc>
          <w:tcPr>
            <w:tcW w:w="5042" w:type="dxa"/>
            <w:gridSpan w:val="2"/>
            <w:vMerge/>
          </w:tcPr>
          <w:p w:rsidR="00BD0115" w:rsidRDefault="00BD0115" w:rsidP="005629A0">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3827" w:type="dxa"/>
            <w:gridSpan w:val="2"/>
            <w:vMerge/>
          </w:tcPr>
          <w:p w:rsidR="00BD0115" w:rsidRDefault="00BD0115" w:rsidP="005629A0">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4721" w:type="dxa"/>
          </w:tcPr>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Thực hành 3:</w:t>
            </w:r>
          </w:p>
          <w:p w:rsidR="00BD0115" w:rsidRDefault="00BD0115" w:rsidP="005629A0">
            <w:pPr>
              <w:shd w:val="clear" w:color="auto" w:fill="FFFFFF"/>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Giải:</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 có: 2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2.15</m:t>
                  </m:r>
                </m:num>
                <m:den>
                  <m:r>
                    <w:rPr>
                      <w:rFonts w:ascii="Cambria Math" w:eastAsia="Cambria Math" w:hAnsi="Cambria Math" w:cs="Cambria Math"/>
                      <w:color w:val="000000"/>
                      <w:sz w:val="28"/>
                      <w:szCs w:val="28"/>
                    </w:rPr>
                    <m:t>1.15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30</m:t>
                  </m:r>
                </m:num>
                <m:den>
                  <m:r>
                    <w:rPr>
                      <w:rFonts w:ascii="Cambria Math" w:eastAsia="Cambria Math" w:hAnsi="Cambria Math" w:cs="Cambria Math"/>
                      <w:color w:val="000000"/>
                      <w:sz w:val="28"/>
                      <w:szCs w:val="28"/>
                    </w:rPr>
                    <m:t>15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&lt;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31</m:t>
                  </m:r>
                </m:num>
                <m:den>
                  <m:r>
                    <w:rPr>
                      <w:rFonts w:ascii="Cambria Math" w:eastAsia="Cambria Math" w:hAnsi="Cambria Math" w:cs="Cambria Math"/>
                      <w:color w:val="000000"/>
                      <w:sz w:val="28"/>
                      <w:szCs w:val="28"/>
                    </w:rPr>
                    <m:t>15</m:t>
                  </m:r>
                </m:den>
              </m:f>
            </m:oMath>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Suy ra: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31</m:t>
                  </m:r>
                </m:num>
                <m:den>
                  <m:r>
                    <w:rPr>
                      <w:rFonts w:ascii="Cambria Math" w:eastAsia="Cambria Math" w:hAnsi="Cambria Math" w:cs="Cambria Math"/>
                      <w:color w:val="000000"/>
                      <w:sz w:val="28"/>
                      <w:szCs w:val="28"/>
                    </w:rPr>
                    <m:t>15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8"/>
                <w:szCs w:val="28"/>
              </w:rPr>
              <w:t xml:space="preserve"> hay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31</m:t>
                  </m:r>
                </m:num>
                <m:den>
                  <m:r>
                    <w:rPr>
                      <w:rFonts w:ascii="Cambria Math" w:eastAsia="Cambria Math" w:hAnsi="Cambria Math" w:cs="Cambria Math"/>
                      <w:color w:val="000000"/>
                      <w:sz w:val="28"/>
                      <w:szCs w:val="28"/>
                    </w:rPr>
                    <m:t>15</m:t>
                  </m:r>
                </m:den>
              </m:f>
              <m:r>
                <w:rPr>
                  <w:rFonts w:ascii="Cambria Math" w:eastAsia="Cambria Math" w:hAnsi="Cambria Math" w:cs="Cambria Math"/>
                  <w:color w:val="000000"/>
                  <w:sz w:val="28"/>
                  <w:szCs w:val="28"/>
                </w:rPr>
                <m:t>&gt;2</m:t>
              </m:r>
            </m:oMath>
          </w:p>
          <w:p w:rsidR="00BD0115" w:rsidRDefault="00BD0115" w:rsidP="005629A0">
            <w:pP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Thực hành 4:</w:t>
            </w:r>
          </w:p>
          <w:p w:rsidR="00BD0115" w:rsidRDefault="00BD0115" w:rsidP="005629A0">
            <w:pPr>
              <w:shd w:val="clear" w:color="auto" w:fill="FFFFFF"/>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Giải:</w:t>
            </w:r>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 có: - 3 =</w:t>
            </w:r>
            <w:r>
              <w:rPr>
                <w:rFonts w:ascii="Times New Roman" w:eastAsia="Times New Roman" w:hAnsi="Times New Roman" w:cs="Times New Roman"/>
                <w:b/>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1 . (-2)</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-2</m:t>
                  </m:r>
                </m:den>
              </m:f>
            </m:oMath>
          </w:p>
          <w:p w:rsidR="00BD0115" w:rsidRDefault="00BD0115"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Suy ra: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hay -3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-2</m:t>
                  </m:r>
                </m:den>
              </m:f>
            </m:oMath>
          </w:p>
          <w:p w:rsidR="00BD0115" w:rsidRDefault="00BD0115" w:rsidP="005629A0">
            <w:pPr>
              <w:jc w:val="both"/>
              <w:rPr>
                <w:rFonts w:ascii="Arial" w:eastAsia="Arial" w:hAnsi="Arial" w:cs="Arial"/>
                <w:color w:val="000000"/>
                <w:sz w:val="28"/>
                <w:szCs w:val="28"/>
              </w:rPr>
            </w:pPr>
          </w:p>
        </w:tc>
      </w:tr>
      <w:tr w:rsidR="00BD0115" w:rsidTr="005629A0">
        <w:tc>
          <w:tcPr>
            <w:tcW w:w="13590" w:type="dxa"/>
            <w:gridSpan w:val="5"/>
          </w:tcPr>
          <w:p w:rsidR="00BD0115" w:rsidRDefault="00BD0115" w:rsidP="005629A0">
            <w:pPr>
              <w:jc w:val="both"/>
              <w:rPr>
                <w:rFonts w:ascii="Times New Roman" w:eastAsia="Times New Roman" w:hAnsi="Times New Roman" w:cs="Times New Roman"/>
                <w:b/>
                <w:color w:val="000000"/>
                <w:sz w:val="28"/>
                <w:szCs w:val="28"/>
              </w:rPr>
            </w:pPr>
            <w:r>
              <w:rPr>
                <w:rFonts w:ascii="Arial" w:eastAsia="Arial" w:hAnsi="Arial" w:cs="Arial"/>
                <w:color w:val="000000"/>
                <w:sz w:val="28"/>
                <w:szCs w:val="28"/>
              </w:rPr>
              <w:lastRenderedPageBreak/>
              <w:t xml:space="preserve"> </w:t>
            </w:r>
            <w:r>
              <w:rPr>
                <w:rFonts w:ascii="Times New Roman" w:eastAsia="Times New Roman" w:hAnsi="Times New Roman" w:cs="Times New Roman"/>
                <w:b/>
                <w:color w:val="000000"/>
                <w:sz w:val="28"/>
                <w:szCs w:val="28"/>
              </w:rPr>
              <w:t xml:space="preserve">C. HOẠT ĐỘNG LUYỆN TẬP </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học sinh</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Nghe giáo viên hướng dẫn, học sinh thảo luận, trao đổi.</w:t>
            </w:r>
          </w:p>
        </w:tc>
      </w:tr>
      <w:tr w:rsidR="00BD0115" w:rsidTr="00BD0115">
        <w:tc>
          <w:tcPr>
            <w:tcW w:w="4590" w:type="dxa"/>
          </w:tcPr>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GV yêu cầu HS trả lời các câu hỏi: </w:t>
            </w:r>
            <w:r>
              <w:rPr>
                <w:rFonts w:ascii="Times New Roman" w:eastAsia="Times New Roman" w:hAnsi="Times New Roman" w:cs="Times New Roman"/>
                <w:color w:val="000000"/>
                <w:sz w:val="28"/>
                <w:szCs w:val="28"/>
              </w:rPr>
              <w:t xml:space="preserve">Bài tập 1, 2, 3 sgk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1: </w:t>
            </w:r>
            <w:r>
              <w:rPr>
                <w:rFonts w:ascii="Times New Roman" w:eastAsia="Times New Roman" w:hAnsi="Times New Roman" w:cs="Times New Roman"/>
                <w:color w:val="000000"/>
                <w:sz w:val="28"/>
                <w:szCs w:val="28"/>
              </w:rPr>
              <w:t>So sánh hai phân số</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24</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 xml:space="preserve">-3 </m:t>
                  </m:r>
                </m:num>
                <m:den>
                  <m:r>
                    <w:rPr>
                      <w:rFonts w:ascii="Cambria Math" w:eastAsia="Cambria Math" w:hAnsi="Cambria Math" w:cs="Cambria Math"/>
                      <w:color w:val="000000"/>
                      <w:sz w:val="28"/>
                      <w:szCs w:val="28"/>
                    </w:rPr>
                    <m:t xml:space="preserve">10 </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-20</m:t>
                  </m:r>
                </m:den>
              </m:f>
            </m:oMath>
            <w:r>
              <w:rPr>
                <w:rFonts w:ascii="Times New Roman" w:eastAsia="Times New Roman" w:hAnsi="Times New Roman" w:cs="Times New Roman"/>
                <w:color w:val="000000"/>
                <w:sz w:val="28"/>
                <w:szCs w:val="28"/>
              </w:rPr>
              <w:t xml:space="preserve">        d)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4</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23</m:t>
                  </m:r>
                </m:num>
                <m:den>
                  <m:r>
                    <w:rPr>
                      <w:rFonts w:ascii="Cambria Math" w:eastAsia="Cambria Math" w:hAnsi="Cambria Math" w:cs="Cambria Math"/>
                      <w:color w:val="000000"/>
                      <w:sz w:val="28"/>
                      <w:szCs w:val="28"/>
                    </w:rPr>
                    <m:t>-20</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Tổ 1 gồm 8 bạn có tổng chiều cao là 115 dm. Tổ 2 gồn 10 bạn có tổng chiều cao là 138 dm. Hỏi chiều cao trung bình của các bạn ở tổ nào lớn hơn?</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So sánh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với -2 bằng cách viết -2 ở dạng phân số có mẫu số thích hợp</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Từ đó suy ra kết quả so sánh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với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4</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b) So sánh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2020</m:t>
                  </m:r>
                </m:num>
                <m:den>
                  <m:r>
                    <w:rPr>
                      <w:rFonts w:ascii="Cambria Math" w:eastAsia="Cambria Math" w:hAnsi="Cambria Math" w:cs="Cambria Math"/>
                      <w:color w:val="000000"/>
                      <w:sz w:val="28"/>
                      <w:szCs w:val="28"/>
                    </w:rPr>
                    <m:t>-2021</m:t>
                  </m:r>
                </m:den>
              </m:f>
            </m:oMath>
            <w:r>
              <w:rPr>
                <w:rFonts w:ascii="Times New Roman" w:eastAsia="Times New Roman" w:hAnsi="Times New Roman" w:cs="Times New Roman"/>
                <w:color w:val="000000"/>
                <w:sz w:val="28"/>
                <w:szCs w:val="28"/>
              </w:rPr>
              <w:t xml:space="preserve"> với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-2022</m:t>
                  </m:r>
                </m:num>
                <m:den>
                  <m:r>
                    <w:rPr>
                      <w:rFonts w:ascii="Cambria Math" w:eastAsia="Cambria Math" w:hAnsi="Cambria Math" w:cs="Cambria Math"/>
                      <w:color w:val="000000"/>
                      <w:sz w:val="28"/>
                      <w:szCs w:val="28"/>
                    </w:rPr>
                    <m:t>2021</m:t>
                  </m:r>
                </m:den>
              </m:f>
            </m:oMath>
          </w:p>
          <w:p w:rsidR="00BD0115" w:rsidRDefault="00BD0115" w:rsidP="005629A0">
            <w:pPr>
              <w:jc w:val="both"/>
              <w:rPr>
                <w:rFonts w:ascii="Times New Roman" w:eastAsia="Times New Roman" w:hAnsi="Times New Roman" w:cs="Times New Roman"/>
                <w:color w:val="000000"/>
                <w:sz w:val="28"/>
                <w:szCs w:val="28"/>
              </w:rPr>
            </w:pPr>
          </w:p>
          <w:p w:rsidR="00BD0115" w:rsidRDefault="00BD0115" w:rsidP="005629A0">
            <w:pPr>
              <w:jc w:val="both"/>
              <w:rPr>
                <w:rFonts w:ascii="Times New Roman" w:eastAsia="Times New Roman" w:hAnsi="Times New Roman" w:cs="Times New Roman"/>
                <w:i/>
                <w:color w:val="000000"/>
                <w:sz w:val="28"/>
                <w:szCs w:val="28"/>
              </w:rPr>
            </w:pPr>
            <w:bookmarkStart w:id="0" w:name="_GoBack"/>
            <w:bookmarkEnd w:id="0"/>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p w:rsidR="00BD0115" w:rsidRDefault="00BD0115" w:rsidP="005629A0">
            <w:pPr>
              <w:jc w:val="both"/>
              <w:rPr>
                <w:rFonts w:ascii="Times New Roman" w:eastAsia="Times New Roman" w:hAnsi="Times New Roman" w:cs="Times New Roman"/>
                <w:color w:val="000000"/>
                <w:sz w:val="28"/>
                <w:szCs w:val="28"/>
              </w:rPr>
            </w:pPr>
          </w:p>
        </w:tc>
        <w:tc>
          <w:tcPr>
            <w:tcW w:w="2610" w:type="dxa"/>
            <w:gridSpan w:val="2"/>
          </w:tcPr>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i/>
                <w:color w:val="000000"/>
                <w:sz w:val="28"/>
                <w:szCs w:val="28"/>
              </w:rPr>
              <w:t>HS tiếp nhận nhiệm vụ, đưa ra câu trả lời:</w:t>
            </w:r>
          </w:p>
          <w:p w:rsidR="00BD0115" w:rsidRDefault="00BD0115" w:rsidP="005629A0">
            <w:pPr>
              <w:jc w:val="both"/>
              <w:rPr>
                <w:rFonts w:ascii="Times New Roman" w:eastAsia="Times New Roman" w:hAnsi="Times New Roman" w:cs="Times New Roman"/>
                <w:b/>
                <w:color w:val="000000"/>
                <w:sz w:val="28"/>
                <w:szCs w:val="28"/>
              </w:rPr>
            </w:pPr>
          </w:p>
          <w:p w:rsidR="00BD0115" w:rsidRDefault="00BD0115" w:rsidP="005629A0">
            <w:pPr>
              <w:jc w:val="both"/>
              <w:rPr>
                <w:rFonts w:ascii="Times New Roman" w:eastAsia="Times New Roman" w:hAnsi="Times New Roman" w:cs="Times New Roman"/>
                <w:b/>
                <w:color w:val="000000"/>
                <w:sz w:val="28"/>
                <w:szCs w:val="28"/>
              </w:rPr>
            </w:pPr>
          </w:p>
          <w:p w:rsidR="00BD0115" w:rsidRDefault="00BD0115" w:rsidP="005629A0">
            <w:pPr>
              <w:jc w:val="both"/>
              <w:rPr>
                <w:rFonts w:ascii="Times New Roman" w:eastAsia="Times New Roman" w:hAnsi="Times New Roman" w:cs="Times New Roman"/>
                <w:b/>
                <w:color w:val="000000"/>
                <w:sz w:val="28"/>
                <w:szCs w:val="28"/>
              </w:rPr>
            </w:pPr>
          </w:p>
          <w:p w:rsidR="00BD0115" w:rsidRDefault="00BD0115" w:rsidP="005629A0">
            <w:pPr>
              <w:jc w:val="both"/>
              <w:rPr>
                <w:rFonts w:ascii="Times New Roman" w:eastAsia="Times New Roman" w:hAnsi="Times New Roman" w:cs="Times New Roman"/>
                <w:b/>
                <w:color w:val="000000"/>
                <w:sz w:val="28"/>
                <w:szCs w:val="28"/>
              </w:rPr>
            </w:pPr>
          </w:p>
          <w:p w:rsidR="00BD0115" w:rsidRDefault="00BD0115" w:rsidP="005629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trình bày bài làm</w:t>
            </w:r>
          </w:p>
          <w:p w:rsidR="00BD0115" w:rsidRDefault="00BD0115" w:rsidP="005629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 đánh giá.</w:t>
            </w:r>
          </w:p>
          <w:p w:rsidR="00BD0115" w:rsidRDefault="00BD0115" w:rsidP="005629A0">
            <w:pPr>
              <w:spacing w:line="360" w:lineRule="auto"/>
              <w:jc w:val="both"/>
              <w:rPr>
                <w:rFonts w:ascii="Times New Roman" w:eastAsia="Times New Roman" w:hAnsi="Times New Roman" w:cs="Times New Roman"/>
                <w:sz w:val="28"/>
                <w:szCs w:val="28"/>
              </w:rPr>
            </w:pPr>
          </w:p>
          <w:p w:rsidR="00BD0115" w:rsidRDefault="00BD0115" w:rsidP="005629A0">
            <w:pPr>
              <w:jc w:val="both"/>
              <w:rPr>
                <w:rFonts w:ascii="Times New Roman" w:eastAsia="Times New Roman" w:hAnsi="Times New Roman" w:cs="Times New Roman"/>
                <w:b/>
                <w:color w:val="000000"/>
                <w:sz w:val="28"/>
                <w:szCs w:val="28"/>
              </w:rPr>
            </w:pPr>
          </w:p>
        </w:tc>
        <w:tc>
          <w:tcPr>
            <w:tcW w:w="6390" w:type="dxa"/>
            <w:gridSpan w:val="2"/>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Câu 1: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Ta có: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-3 . 4</m:t>
                  </m:r>
                </m:num>
                <m:den>
                  <m:r>
                    <w:rPr>
                      <w:rFonts w:ascii="Cambria Math" w:eastAsia="Cambria Math" w:hAnsi="Cambria Math" w:cs="Cambria Math"/>
                      <w:color w:val="000000"/>
                      <w:sz w:val="28"/>
                      <w:szCs w:val="28"/>
                    </w:rPr>
                    <m:t>8 . 4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-12</m:t>
                  </m:r>
                </m:num>
                <m:den>
                  <m:r>
                    <w:rPr>
                      <w:rFonts w:ascii="Cambria Math" w:eastAsia="Cambria Math" w:hAnsi="Cambria Math" w:cs="Cambria Math"/>
                      <w:color w:val="000000"/>
                      <w:sz w:val="28"/>
                      <w:szCs w:val="28"/>
                    </w:rPr>
                    <m:t>24</m:t>
                  </m:r>
                </m:den>
              </m:f>
            </m:oMath>
            <w:r>
              <w:rPr>
                <w:rFonts w:ascii="Times New Roman" w:eastAsia="Times New Roman" w:hAnsi="Times New Roman" w:cs="Times New Roman"/>
                <w:color w:val="000000"/>
                <w:sz w:val="28"/>
                <w:szCs w:val="28"/>
              </w:rPr>
              <w:t xml:space="preserve">&lt;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24</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&lt;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24</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Ta có: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-2.-2</m:t>
                  </m:r>
                </m:num>
                <m:den>
                  <m:r>
                    <w:rPr>
                      <w:rFonts w:ascii="Cambria Math" w:eastAsia="Cambria Math" w:hAnsi="Cambria Math" w:cs="Cambria Math"/>
                      <w:color w:val="000000"/>
                      <w:sz w:val="28"/>
                      <w:szCs w:val="28"/>
                    </w:rPr>
                    <m:t>-5.-2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10</m:t>
                  </m:r>
                </m:den>
              </m:f>
            </m:oMath>
            <w:r>
              <w:rPr>
                <w:rFonts w:ascii="Times New Roman" w:eastAsia="Times New Roman" w:hAnsi="Times New Roman" w:cs="Times New Roman"/>
                <w:color w:val="000000"/>
                <w:sz w:val="28"/>
                <w:szCs w:val="28"/>
              </w:rPr>
              <w:t xml:space="preserve"> 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 . -5</m:t>
                  </m:r>
                </m:num>
                <m:den>
                  <m:r>
                    <w:rPr>
                      <w:rFonts w:ascii="Cambria Math" w:eastAsia="Cambria Math" w:hAnsi="Cambria Math" w:cs="Cambria Math"/>
                      <w:color w:val="000000"/>
                      <w:sz w:val="28"/>
                      <w:szCs w:val="28"/>
                    </w:rPr>
                    <m:t>-2 . -5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10</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Vì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10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c.Ta có: </w:t>
            </w:r>
          </w:p>
          <w:p w:rsidR="00BD0115" w:rsidRDefault="00BD0115" w:rsidP="005629A0">
            <w:pPr>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 . -5</m:t>
                  </m:r>
                </m:num>
                <m:den>
                  <m:r>
                    <w:rPr>
                      <w:rFonts w:ascii="Cambria Math" w:eastAsia="Cambria Math" w:hAnsi="Cambria Math" w:cs="Cambria Math"/>
                      <w:color w:val="000000"/>
                      <w:sz w:val="28"/>
                      <w:szCs w:val="28"/>
                    </w:rPr>
                    <m:t>4 . -5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25</m:t>
                  </m:r>
                </m:num>
                <m:den>
                  <m:r>
                    <w:rPr>
                      <w:rFonts w:ascii="Cambria Math" w:eastAsia="Cambria Math" w:hAnsi="Cambria Math" w:cs="Cambria Math"/>
                      <w:color w:val="000000"/>
                      <w:sz w:val="28"/>
                      <w:szCs w:val="28"/>
                    </w:rPr>
                    <m:t>-20</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23</m:t>
                  </m:r>
                </m:num>
                <m:den>
                  <m:r>
                    <w:rPr>
                      <w:rFonts w:ascii="Cambria Math" w:eastAsia="Cambria Math" w:hAnsi="Cambria Math" w:cs="Cambria Math"/>
                      <w:color w:val="000000"/>
                      <w:sz w:val="28"/>
                      <w:szCs w:val="28"/>
                    </w:rPr>
                    <m:t>-20</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23</m:t>
                  </m:r>
                </m:num>
                <m:den>
                  <m:r>
                    <w:rPr>
                      <w:rFonts w:ascii="Cambria Math" w:eastAsia="Cambria Math" w:hAnsi="Cambria Math" w:cs="Cambria Math"/>
                      <w:color w:val="000000"/>
                      <w:sz w:val="28"/>
                      <w:szCs w:val="28"/>
                    </w:rPr>
                    <m:t>-20</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 xml:space="preserve">Chiều cao trung bình của các bạn tổ 1 là: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115</m:t>
                  </m:r>
                </m:num>
                <m:den>
                  <m:r>
                    <w:rPr>
                      <w:rFonts w:ascii="Cambria Math" w:eastAsia="Cambria Math" w:hAnsi="Cambria Math" w:cs="Cambria Math"/>
                      <w:color w:val="000000"/>
                      <w:sz w:val="28"/>
                      <w:szCs w:val="28"/>
                    </w:rPr>
                    <m:t>8</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Chiều cao trung bình của các bạn tổ 2 là: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138</m:t>
                  </m:r>
                </m:num>
                <m:den>
                  <m:r>
                    <w:rPr>
                      <w:rFonts w:ascii="Cambria Math" w:eastAsia="Cambria Math" w:hAnsi="Cambria Math" w:cs="Cambria Math"/>
                      <w:color w:val="000000"/>
                      <w:sz w:val="28"/>
                      <w:szCs w:val="28"/>
                    </w:rPr>
                    <m:t>10</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 có: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115</m:t>
                  </m:r>
                </m:num>
                <m:den>
                  <m:r>
                    <w:rPr>
                      <w:rFonts w:ascii="Cambria Math" w:eastAsia="Cambria Math" w:hAnsi="Cambria Math" w:cs="Cambria Math"/>
                      <w:color w:val="000000"/>
                      <w:sz w:val="28"/>
                      <w:szCs w:val="28"/>
                    </w:rPr>
                    <m:t>8</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115 . 5</m:t>
                  </m:r>
                </m:num>
                <m:den>
                  <m:r>
                    <w:rPr>
                      <w:rFonts w:ascii="Cambria Math" w:eastAsia="Cambria Math" w:hAnsi="Cambria Math" w:cs="Cambria Math"/>
                      <w:color w:val="000000"/>
                      <w:sz w:val="28"/>
                      <w:szCs w:val="28"/>
                    </w:rPr>
                    <m:t>8 . 5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575</m:t>
                  </m:r>
                </m:num>
                <m:den>
                  <m:r>
                    <w:rPr>
                      <w:rFonts w:ascii="Cambria Math" w:eastAsia="Cambria Math" w:hAnsi="Cambria Math" w:cs="Cambria Math"/>
                      <w:color w:val="000000"/>
                      <w:sz w:val="28"/>
                      <w:szCs w:val="28"/>
                    </w:rPr>
                    <m:t>40</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138</m:t>
                  </m:r>
                </m:num>
                <m:den>
                  <m:r>
                    <w:rPr>
                      <w:rFonts w:ascii="Cambria Math" w:eastAsia="Cambria Math" w:hAnsi="Cambria Math" w:cs="Cambria Math"/>
                      <w:color w:val="000000"/>
                      <w:sz w:val="28"/>
                      <w:szCs w:val="28"/>
                    </w:rPr>
                    <m:t>10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138 . 4</m:t>
                  </m:r>
                </m:num>
                <m:den>
                  <m:r>
                    <w:rPr>
                      <w:rFonts w:ascii="Cambria Math" w:eastAsia="Cambria Math" w:hAnsi="Cambria Math" w:cs="Cambria Math"/>
                      <w:color w:val="000000"/>
                      <w:sz w:val="28"/>
                      <w:szCs w:val="28"/>
                    </w:rPr>
                    <m:t>10 . 4</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552</m:t>
                  </m:r>
                </m:num>
                <m:den>
                  <m:r>
                    <w:rPr>
                      <w:rFonts w:ascii="Cambria Math" w:eastAsia="Cambria Math" w:hAnsi="Cambria Math" w:cs="Cambria Math"/>
                      <w:color w:val="000000"/>
                      <w:sz w:val="28"/>
                      <w:szCs w:val="28"/>
                    </w:rPr>
                    <m:t>40</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Vì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575</m:t>
                  </m:r>
                </m:num>
                <m:den>
                  <m:r>
                    <w:rPr>
                      <w:rFonts w:ascii="Cambria Math" w:eastAsia="Cambria Math" w:hAnsi="Cambria Math" w:cs="Cambria Math"/>
                      <w:color w:val="000000"/>
                      <w:sz w:val="28"/>
                      <w:szCs w:val="28"/>
                    </w:rPr>
                    <m:t>40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552</m:t>
                  </m:r>
                </m:num>
                <m:den>
                  <m:r>
                    <w:rPr>
                      <w:rFonts w:ascii="Cambria Math" w:eastAsia="Cambria Math" w:hAnsi="Cambria Math" w:cs="Cambria Math"/>
                      <w:color w:val="000000"/>
                      <w:sz w:val="28"/>
                      <w:szCs w:val="28"/>
                    </w:rPr>
                    <m:t>40</m:t>
                  </m:r>
                </m:den>
              </m:f>
            </m:oMath>
            <w:r>
              <w:rPr>
                <w:rFonts w:ascii="Times New Roman" w:eastAsia="Times New Roman" w:hAnsi="Times New Roman" w:cs="Times New Roman"/>
                <w:color w:val="000000"/>
                <w:sz w:val="28"/>
                <w:szCs w:val="28"/>
              </w:rPr>
              <w:t xml:space="preserve"> 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115</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138</m:t>
                  </m:r>
                </m:num>
                <m:den>
                  <m:r>
                    <w:rPr>
                      <w:rFonts w:ascii="Cambria Math" w:eastAsia="Cambria Math" w:hAnsi="Cambria Math" w:cs="Cambria Math"/>
                      <w:color w:val="000000"/>
                      <w:sz w:val="28"/>
                      <w:szCs w:val="28"/>
                    </w:rPr>
                    <m:t>10</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Hay chiều cao trung bình của các bạn tổ 1 lớn hơn</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w:t>
            </w:r>
            <w:r>
              <w:rPr>
                <w:rFonts w:ascii="Times New Roman" w:eastAsia="Times New Roman" w:hAnsi="Times New Roman" w:cs="Times New Roman"/>
                <w:color w:val="000000"/>
                <w:sz w:val="28"/>
                <w:szCs w:val="28"/>
              </w:rPr>
              <w:t xml:space="preserve">a. Ta có: - 2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m:t>
                  </m:r>
                </m:num>
                <m:den>
                  <m:r>
                    <w:rPr>
                      <w:rFonts w:ascii="Cambria Math" w:eastAsia="Cambria Math" w:hAnsi="Cambria Math" w:cs="Cambria Math"/>
                      <w:color w:val="000000"/>
                      <w:sz w:val="28"/>
                      <w:szCs w:val="28"/>
                    </w:rPr>
                    <m:t>20</m:t>
                  </m:r>
                </m:den>
              </m:f>
            </m:oMath>
          </w:p>
          <w:p w:rsidR="00BD0115" w:rsidRDefault="00BD0115" w:rsidP="005629A0">
            <w:pPr>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-44</m:t>
                  </m:r>
                </m:num>
                <m:den>
                  <m:r>
                    <w:rPr>
                      <w:rFonts w:ascii="Cambria Math" w:eastAsia="Cambria Math" w:hAnsi="Cambria Math" w:cs="Cambria Math"/>
                      <w:color w:val="000000"/>
                      <w:sz w:val="28"/>
                      <w:szCs w:val="28"/>
                    </w:rPr>
                    <m:t>20</m:t>
                  </m:r>
                </m:den>
              </m:f>
            </m:oMath>
            <w:r>
              <w:rPr>
                <w:rFonts w:ascii="Times New Roman" w:eastAsia="Times New Roman" w:hAnsi="Times New Roman" w:cs="Times New Roman"/>
                <w:color w:val="000000"/>
                <w:sz w:val="28"/>
                <w:szCs w:val="28"/>
              </w:rPr>
              <w:t xml:space="preserve"> &lt;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m:t>
                  </m:r>
                </m:num>
                <m:den>
                  <m:r>
                    <w:rPr>
                      <w:rFonts w:ascii="Cambria Math" w:eastAsia="Cambria Math" w:hAnsi="Cambria Math" w:cs="Cambria Math"/>
                      <w:color w:val="000000"/>
                      <w:sz w:val="28"/>
                      <w:szCs w:val="28"/>
                    </w:rPr>
                    <m:t>20</m:t>
                  </m:r>
                </m:den>
              </m:f>
            </m:oMath>
            <w:r>
              <w:rPr>
                <w:rFonts w:ascii="Times New Roman" w:eastAsia="Times New Roman" w:hAnsi="Times New Roman" w:cs="Times New Roman"/>
                <w:color w:val="000000"/>
                <w:sz w:val="28"/>
                <w:szCs w:val="28"/>
              </w:rPr>
              <w:t xml:space="preserve"> 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m:t>
                  </m:r>
                </m:num>
                <m:den>
                  <m:r>
                    <w:rPr>
                      <w:rFonts w:ascii="Cambria Math" w:eastAsia="Cambria Math" w:hAnsi="Cambria Math" w:cs="Cambria Math"/>
                      <w:color w:val="000000"/>
                      <w:sz w:val="28"/>
                      <w:szCs w:val="28"/>
                    </w:rPr>
                    <m:t>20</m:t>
                  </m:r>
                </m:den>
              </m:f>
              <m:r>
                <w:rPr>
                  <w:rFonts w:ascii="Cambria Math" w:eastAsia="Cambria Math" w:hAnsi="Cambria Math" w:cs="Cambria Math"/>
                  <w:color w:val="000000"/>
                  <w:sz w:val="28"/>
                  <w:szCs w:val="28"/>
                </w:rPr>
                <m:t>&lt;2</m:t>
              </m:r>
            </m:oMath>
          </w:p>
          <w:p w:rsidR="00BD0115" w:rsidRDefault="00BD0115" w:rsidP="005629A0">
            <w:pPr>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-35</m:t>
                  </m:r>
                </m:num>
                <m:den>
                  <m:r>
                    <w:rPr>
                      <w:rFonts w:ascii="Cambria Math" w:eastAsia="Cambria Math" w:hAnsi="Cambria Math" w:cs="Cambria Math"/>
                      <w:color w:val="000000"/>
                      <w:sz w:val="28"/>
                      <w:szCs w:val="28"/>
                    </w:rPr>
                    <m:t>20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m:t>
                  </m:r>
                </m:num>
                <m:den>
                  <m:r>
                    <w:rPr>
                      <w:rFonts w:ascii="Cambria Math" w:eastAsia="Cambria Math" w:hAnsi="Cambria Math" w:cs="Cambria Math"/>
                      <w:color w:val="000000"/>
                      <w:sz w:val="28"/>
                      <w:szCs w:val="28"/>
                    </w:rPr>
                    <m:t>20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4</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&gt; 2</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&lt;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4</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Ta có: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2020</m:t>
                  </m:r>
                </m:num>
                <m:den>
                  <m:r>
                    <w:rPr>
                      <w:rFonts w:ascii="Cambria Math" w:eastAsia="Cambria Math" w:hAnsi="Cambria Math" w:cs="Cambria Math"/>
                      <w:color w:val="000000"/>
                      <w:sz w:val="28"/>
                      <w:szCs w:val="28"/>
                    </w:rPr>
                    <m:t>-2021</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-2020</m:t>
                  </m:r>
                </m:num>
                <m:den>
                  <m:r>
                    <w:rPr>
                      <w:rFonts w:ascii="Cambria Math" w:eastAsia="Cambria Math" w:hAnsi="Cambria Math" w:cs="Cambria Math"/>
                      <w:color w:val="000000"/>
                      <w:sz w:val="28"/>
                      <w:szCs w:val="28"/>
                    </w:rPr>
                    <m:t>2021</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-2022</m:t>
                  </m:r>
                </m:num>
                <m:den>
                  <m:r>
                    <w:rPr>
                      <w:rFonts w:ascii="Cambria Math" w:eastAsia="Cambria Math" w:hAnsi="Cambria Math" w:cs="Cambria Math"/>
                      <w:color w:val="000000"/>
                      <w:sz w:val="28"/>
                      <w:szCs w:val="28"/>
                    </w:rPr>
                    <m:t>2021</m:t>
                  </m:r>
                </m:den>
              </m:f>
            </m:oMath>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nên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2020</m:t>
                  </m:r>
                </m:num>
                <m:den>
                  <m:r>
                    <w:rPr>
                      <w:rFonts w:ascii="Cambria Math" w:eastAsia="Cambria Math" w:hAnsi="Cambria Math" w:cs="Cambria Math"/>
                      <w:color w:val="000000"/>
                      <w:sz w:val="28"/>
                      <w:szCs w:val="28"/>
                    </w:rPr>
                    <m:t>-2021</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-2022</m:t>
                  </m:r>
                </m:num>
                <m:den>
                  <m:r>
                    <w:rPr>
                      <w:rFonts w:ascii="Cambria Math" w:eastAsia="Cambria Math" w:hAnsi="Cambria Math" w:cs="Cambria Math"/>
                      <w:color w:val="000000"/>
                      <w:sz w:val="28"/>
                      <w:szCs w:val="28"/>
                    </w:rPr>
                    <m:t>2021</m:t>
                  </m:r>
                </m:den>
              </m:f>
            </m:oMath>
          </w:p>
        </w:tc>
      </w:tr>
      <w:tr w:rsidR="00BD0115" w:rsidTr="005629A0">
        <w:tc>
          <w:tcPr>
            <w:tcW w:w="13590" w:type="dxa"/>
            <w:gridSpan w:val="5"/>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D. HOẠT ĐỘNG VẬN DỤNG </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học sinh</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Nghe giáo viên hướng dẫn, học sinh thảo luận, trao đổi.</w:t>
            </w:r>
          </w:p>
        </w:tc>
      </w:tr>
      <w:tr w:rsidR="00BD0115" w:rsidTr="005629A0">
        <w:tc>
          <w:tcPr>
            <w:tcW w:w="5042" w:type="dxa"/>
            <w:gridSpan w:val="2"/>
          </w:tcPr>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GV yêu cầu HS trả lời các câu hỏi: </w:t>
            </w:r>
            <w:r>
              <w:rPr>
                <w:rFonts w:ascii="Times New Roman" w:eastAsia="Times New Roman" w:hAnsi="Times New Roman" w:cs="Times New Roman"/>
                <w:color w:val="000000"/>
                <w:sz w:val="28"/>
                <w:szCs w:val="28"/>
              </w:rPr>
              <w:t>Bài tập 4 sgk</w:t>
            </w:r>
          </w:p>
          <w:p w:rsidR="00BD0115" w:rsidRDefault="00BD0115" w:rsidP="005629A0">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Câu 4</w:t>
            </w:r>
            <w:r>
              <w:rPr>
                <w:rFonts w:ascii="Times New Roman" w:eastAsia="Times New Roman" w:hAnsi="Times New Roman" w:cs="Times New Roman"/>
                <w:i/>
                <w:color w:val="000000"/>
                <w:sz w:val="28"/>
                <w:szCs w:val="28"/>
              </w:rPr>
              <w:t>:</w:t>
            </w:r>
          </w:p>
          <w:p w:rsidR="00BD0115" w:rsidRDefault="00BD0115"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Sắp xếp các số 2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-1,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0 theo thứ tự tăng dần</w:t>
            </w:r>
          </w:p>
          <w:p w:rsidR="00BD0115" w:rsidRDefault="00BD0115" w:rsidP="005629A0">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tc>
        <w:tc>
          <w:tcPr>
            <w:tcW w:w="3827" w:type="dxa"/>
            <w:gridSpan w:val="2"/>
          </w:tcPr>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HS tiếp nhận nhiệm vụ, đưa ra câu trả lời:</w:t>
            </w:r>
          </w:p>
        </w:tc>
        <w:tc>
          <w:tcPr>
            <w:tcW w:w="4721" w:type="dxa"/>
          </w:tcPr>
          <w:p w:rsidR="00BD0115" w:rsidRDefault="00BD0115" w:rsidP="005629A0">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Câu 4</w:t>
            </w:r>
            <w:r>
              <w:rPr>
                <w:rFonts w:ascii="Times New Roman" w:eastAsia="Times New Roman" w:hAnsi="Times New Roman" w:cs="Times New Roman"/>
                <w:i/>
                <w:color w:val="000000"/>
                <w:sz w:val="28"/>
                <w:szCs w:val="28"/>
              </w:rPr>
              <w:t>:</w:t>
            </w:r>
          </w:p>
          <w:p w:rsidR="00BD0115" w:rsidRDefault="00BD0115"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 xml:space="preserve">Các số lần lượt theo thứ tự tăng dần là: -1;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0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2</w:t>
            </w:r>
          </w:p>
        </w:tc>
      </w:tr>
    </w:tbl>
    <w:p w:rsidR="00BD0115" w:rsidRDefault="00BD0115" w:rsidP="00BD01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TỰ HỌC.</w:t>
      </w:r>
    </w:p>
    <w:p w:rsidR="00BD0115" w:rsidRDefault="00BD0115" w:rsidP="00BD01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a/Bài vừa học :</w:t>
      </w:r>
    </w:p>
    <w:p w:rsidR="00BD0115" w:rsidRDefault="00BD0115" w:rsidP="00BD01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16"/>
          <w:szCs w:val="16"/>
        </w:rPr>
        <w:t xml:space="preserve">           </w:t>
      </w:r>
      <w:r>
        <w:rPr>
          <w:rFonts w:ascii="Times New Roman" w:eastAsia="Times New Roman" w:hAnsi="Times New Roman" w:cs="Times New Roman"/>
          <w:color w:val="000000"/>
          <w:sz w:val="28"/>
          <w:szCs w:val="28"/>
        </w:rPr>
        <w:t xml:space="preserve">     - Học thuộc lí thuyết theo sgk trang 13, 14</w:t>
      </w:r>
    </w:p>
    <w:p w:rsidR="00BD0115" w:rsidRDefault="00BD0115" w:rsidP="00BD01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 Hoàn thành bài tập </w:t>
      </w:r>
      <w:r>
        <w:rPr>
          <w:rFonts w:ascii="Times New Roman" w:eastAsia="Times New Roman" w:hAnsi="Times New Roman" w:cs="Times New Roman"/>
          <w:b/>
          <w:color w:val="000000"/>
          <w:sz w:val="28"/>
          <w:szCs w:val="28"/>
        </w:rPr>
        <w:t>1; 2; 3 ; 6 – tr16/sbt</w:t>
      </w:r>
    </w:p>
    <w:p w:rsidR="00BD0115" w:rsidRDefault="00BD0115" w:rsidP="00BD01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b/Bài sắp học:</w:t>
      </w:r>
      <w:r>
        <w:rPr>
          <w:rFonts w:ascii="Times New Roman" w:eastAsia="Times New Roman" w:hAnsi="Times New Roman" w:cs="Times New Roman"/>
          <w:color w:val="000000"/>
          <w:sz w:val="28"/>
          <w:szCs w:val="28"/>
        </w:rPr>
        <w:t xml:space="preserve"> “Phép cộng và phép trừ  phân số”.</w:t>
      </w:r>
    </w:p>
    <w:p w:rsidR="00D84BDF" w:rsidRDefault="00D84BDF"/>
    <w:sectPr w:rsidR="00D84BDF" w:rsidSect="00BD01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15"/>
    <w:rsid w:val="00BD0115"/>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15"/>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115"/>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15"/>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115"/>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1241</Words>
  <Characters>7075</Characters>
  <Application>Microsoft Office Word</Application>
  <DocSecurity>0</DocSecurity>
  <Lines>58</Lines>
  <Paragraphs>16</Paragraphs>
  <ScaleCrop>false</ScaleCrop>
  <Company>home</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2025-05-01T14:25:00Z</dcterms:created>
  <dcterms:modified xsi:type="dcterms:W3CDTF">2025-05-01T14:27:00Z</dcterms:modified>
</cp:coreProperties>
</file>