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6E" w:rsidRDefault="00BC276E" w:rsidP="00BC276E">
      <w:pPr>
        <w:pStyle w:val="Heading2"/>
        <w:ind w:left="1" w:hanging="3"/>
      </w:pPr>
      <w:r>
        <w:t xml:space="preserve">BÀI 14: THỰC HÀNH TỔNG HỢP – HOÀN THIỆN SỔ LƯU NIỆM </w:t>
      </w:r>
    </w:p>
    <w:p w:rsidR="00BC276E" w:rsidRDefault="00BC276E" w:rsidP="00BC276E">
      <w:pPr>
        <w:pStyle w:val="Heading2"/>
        <w:ind w:left="1" w:hanging="3"/>
      </w:pPr>
      <w:r>
        <w:t>(2 TIẾT)</w:t>
      </w:r>
    </w:p>
    <w:p w:rsidR="00BC276E" w:rsidRDefault="00BC276E" w:rsidP="00BC276E">
      <w:pPr>
        <w:spacing w:line="360" w:lineRule="auto"/>
        <w:ind w:left="1" w:hanging="3"/>
        <w:rPr>
          <w:rFonts w:ascii="Times New Roman" w:hAnsi="Times New Roman"/>
          <w:sz w:val="28"/>
          <w:szCs w:val="28"/>
        </w:rPr>
      </w:pPr>
    </w:p>
    <w:p w:rsidR="00BC276E" w:rsidRDefault="00BC276E" w:rsidP="00BC276E">
      <w:pPr>
        <w:spacing w:line="360" w:lineRule="auto"/>
        <w:ind w:left="1" w:hanging="3"/>
        <w:rPr>
          <w:rFonts w:ascii="Times New Roman" w:hAnsi="Times New Roman"/>
          <w:sz w:val="28"/>
          <w:szCs w:val="28"/>
        </w:rPr>
      </w:pPr>
      <w:r>
        <w:rPr>
          <w:rFonts w:ascii="Times New Roman" w:hAnsi="Times New Roman"/>
          <w:b/>
          <w:sz w:val="28"/>
          <w:szCs w:val="28"/>
        </w:rPr>
        <w:t>I. MỤC TIÊU</w:t>
      </w:r>
    </w:p>
    <w:p w:rsidR="00BC276E" w:rsidRDefault="00BC276E" w:rsidP="00BC276E">
      <w:pPr>
        <w:spacing w:line="360" w:lineRule="auto"/>
        <w:ind w:left="1" w:hanging="3"/>
        <w:rPr>
          <w:rFonts w:ascii="Times New Roman" w:hAnsi="Times New Roman"/>
          <w:sz w:val="28"/>
          <w:szCs w:val="28"/>
        </w:rPr>
      </w:pPr>
      <w:r>
        <w:rPr>
          <w:rFonts w:ascii="Times New Roman" w:hAnsi="Times New Roman"/>
          <w:b/>
          <w:sz w:val="28"/>
          <w:szCs w:val="28"/>
        </w:rPr>
        <w:t>1. Kiến thức:</w:t>
      </w:r>
    </w:p>
    <w:p w:rsidR="00BC276E" w:rsidRDefault="00BC276E" w:rsidP="00BC276E">
      <w:pPr>
        <w:spacing w:line="360" w:lineRule="auto"/>
        <w:ind w:left="1" w:hanging="3"/>
        <w:rPr>
          <w:rFonts w:ascii="Times New Roman" w:hAnsi="Times New Roman"/>
          <w:sz w:val="28"/>
          <w:szCs w:val="28"/>
        </w:rPr>
      </w:pPr>
      <w:r>
        <w:rPr>
          <w:rFonts w:ascii="Times New Roman" w:hAnsi="Times New Roman"/>
          <w:sz w:val="28"/>
          <w:szCs w:val="28"/>
        </w:rPr>
        <w:t>- HS sử dụng được phần mềm soạn thảo văn bản để hoàn thành sản phẩm sổ lưu niệm</w:t>
      </w:r>
    </w:p>
    <w:p w:rsidR="00BC276E" w:rsidRDefault="00BC276E" w:rsidP="00BC276E">
      <w:pPr>
        <w:spacing w:line="360" w:lineRule="auto"/>
        <w:ind w:left="1" w:hanging="3"/>
        <w:rPr>
          <w:rFonts w:ascii="Times New Roman" w:hAnsi="Times New Roman"/>
          <w:sz w:val="28"/>
          <w:szCs w:val="28"/>
        </w:rPr>
      </w:pPr>
      <w:r>
        <w:rPr>
          <w:rFonts w:ascii="Times New Roman" w:hAnsi="Times New Roman"/>
          <w:sz w:val="28"/>
          <w:szCs w:val="28"/>
        </w:rPr>
        <w:t>- HS có khả năng làm việc nhóm, hợp tác được trong việc tạo ra, trình bày và giới thiệu được sản phẩm tương tự.</w:t>
      </w:r>
    </w:p>
    <w:p w:rsidR="00BC276E" w:rsidRDefault="00BC276E" w:rsidP="00BC276E">
      <w:pPr>
        <w:spacing w:line="360" w:lineRule="auto"/>
        <w:ind w:left="1" w:hanging="3"/>
        <w:rPr>
          <w:rFonts w:ascii="Times New Roman" w:hAnsi="Times New Roman"/>
          <w:sz w:val="28"/>
          <w:szCs w:val="28"/>
        </w:rPr>
      </w:pPr>
      <w:r>
        <w:rPr>
          <w:rFonts w:ascii="Times New Roman" w:hAnsi="Times New Roman"/>
          <w:b/>
          <w:sz w:val="28"/>
          <w:szCs w:val="28"/>
        </w:rPr>
        <w:t xml:space="preserve">2. Năng lực: </w:t>
      </w:r>
    </w:p>
    <w:p w:rsidR="00BC276E" w:rsidRDefault="00BC276E" w:rsidP="00BC276E">
      <w:pPr>
        <w:spacing w:line="360" w:lineRule="auto"/>
        <w:ind w:left="1" w:hanging="3"/>
        <w:rPr>
          <w:rFonts w:ascii="Times New Roman" w:hAnsi="Times New Roman"/>
          <w:sz w:val="28"/>
          <w:szCs w:val="28"/>
        </w:rPr>
      </w:pPr>
      <w:r>
        <w:rPr>
          <w:rFonts w:ascii="Times New Roman" w:hAnsi="Times New Roman"/>
          <w:b/>
          <w:i/>
          <w:sz w:val="28"/>
          <w:szCs w:val="28"/>
        </w:rPr>
        <w:t>* Năng lực tin học:</w:t>
      </w:r>
    </w:p>
    <w:p w:rsidR="00BC276E" w:rsidRDefault="00BC276E" w:rsidP="00BC276E">
      <w:pPr>
        <w:spacing w:line="360" w:lineRule="auto"/>
        <w:ind w:left="1" w:hanging="3"/>
        <w:rPr>
          <w:rFonts w:ascii="Times New Roman" w:hAnsi="Times New Roman"/>
          <w:sz w:val="28"/>
          <w:szCs w:val="28"/>
        </w:rPr>
      </w:pPr>
      <w:r>
        <w:rPr>
          <w:rFonts w:ascii="Times New Roman" w:hAnsi="Times New Roman"/>
          <w:sz w:val="28"/>
          <w:szCs w:val="28"/>
        </w:rPr>
        <w:t xml:space="preserve">- Nla: Sử dụng và quản </w:t>
      </w:r>
      <w:r>
        <w:rPr>
          <w:sz w:val="28"/>
          <w:szCs w:val="28"/>
        </w:rPr>
        <w:t>lý</w:t>
      </w:r>
      <w:r>
        <w:rPr>
          <w:rFonts w:ascii="Times New Roman" w:hAnsi="Times New Roman"/>
          <w:sz w:val="28"/>
          <w:szCs w:val="28"/>
        </w:rPr>
        <w:t xml:space="preserve"> các phương tiện công nghệ thông tin và truyền thông. </w:t>
      </w:r>
    </w:p>
    <w:p w:rsidR="00BC276E" w:rsidRDefault="00BC276E" w:rsidP="00BC276E">
      <w:pPr>
        <w:spacing w:line="360" w:lineRule="auto"/>
        <w:ind w:left="1" w:hanging="3"/>
        <w:rPr>
          <w:rFonts w:ascii="Times New Roman" w:hAnsi="Times New Roman"/>
          <w:sz w:val="28"/>
          <w:szCs w:val="28"/>
        </w:rPr>
      </w:pPr>
      <w:r>
        <w:rPr>
          <w:rFonts w:ascii="Times New Roman" w:hAnsi="Times New Roman"/>
          <w:sz w:val="28"/>
          <w:szCs w:val="28"/>
        </w:rPr>
        <w:t>- Nld: Ứng dụng công nghệ thông tin và truyền thông trong việc học và tự học.</w:t>
      </w:r>
    </w:p>
    <w:p w:rsidR="00BC276E" w:rsidRDefault="00BC276E" w:rsidP="00BC276E">
      <w:pPr>
        <w:spacing w:line="360" w:lineRule="auto"/>
        <w:ind w:left="1" w:hanging="3"/>
        <w:rPr>
          <w:rFonts w:ascii="Times New Roman" w:hAnsi="Times New Roman"/>
          <w:sz w:val="28"/>
          <w:szCs w:val="28"/>
        </w:rPr>
      </w:pPr>
      <w:r>
        <w:rPr>
          <w:rFonts w:ascii="Times New Roman" w:hAnsi="Times New Roman"/>
          <w:b/>
          <w:i/>
          <w:sz w:val="28"/>
          <w:szCs w:val="28"/>
        </w:rPr>
        <w:t>* Năng lực chung</w:t>
      </w:r>
      <w:r>
        <w:rPr>
          <w:rFonts w:ascii="Times New Roman" w:hAnsi="Times New Roman"/>
          <w:sz w:val="28"/>
          <w:szCs w:val="28"/>
        </w:rPr>
        <w:t>: Năng lực tự học, năng lực giải quyết vấn đề, năng lực tư duy, năng lực hợp tác, năng lực sử dụng ngôn ngữ, năng lực phân tích, năng lực tổng hợp thông tin.</w:t>
      </w:r>
    </w:p>
    <w:p w:rsidR="00BC276E" w:rsidRDefault="00BC276E" w:rsidP="00BC276E">
      <w:pPr>
        <w:spacing w:line="360" w:lineRule="auto"/>
        <w:ind w:left="1" w:hanging="3"/>
        <w:rPr>
          <w:rFonts w:ascii="Times New Roman" w:hAnsi="Times New Roman"/>
          <w:sz w:val="28"/>
          <w:szCs w:val="28"/>
        </w:rPr>
      </w:pPr>
      <w:r>
        <w:rPr>
          <w:rFonts w:ascii="Times New Roman" w:hAnsi="Times New Roman"/>
          <w:b/>
          <w:sz w:val="28"/>
          <w:szCs w:val="28"/>
        </w:rPr>
        <w:t xml:space="preserve">3. Phẩm chất: </w:t>
      </w:r>
    </w:p>
    <w:p w:rsidR="00BC276E" w:rsidRDefault="00BC276E" w:rsidP="00BC276E">
      <w:pPr>
        <w:spacing w:line="360" w:lineRule="auto"/>
        <w:ind w:left="1" w:hanging="3"/>
        <w:rPr>
          <w:rFonts w:ascii="Times New Roman" w:hAnsi="Times New Roman"/>
          <w:sz w:val="28"/>
          <w:szCs w:val="28"/>
        </w:rPr>
      </w:pPr>
      <w:r>
        <w:rPr>
          <w:rFonts w:ascii="Times New Roman" w:hAnsi="Times New Roman"/>
          <w:sz w:val="28"/>
          <w:szCs w:val="28"/>
        </w:rPr>
        <w:t>- Có thái độ cởi mở, hợp tác khi làm việc nhóm</w:t>
      </w:r>
    </w:p>
    <w:p w:rsidR="00BC276E" w:rsidRDefault="00BC276E" w:rsidP="00BC276E">
      <w:pPr>
        <w:spacing w:line="360" w:lineRule="auto"/>
        <w:ind w:left="1" w:hanging="3"/>
        <w:rPr>
          <w:rFonts w:ascii="Times New Roman" w:hAnsi="Times New Roman"/>
          <w:sz w:val="28"/>
          <w:szCs w:val="28"/>
        </w:rPr>
      </w:pPr>
      <w:r>
        <w:rPr>
          <w:rFonts w:ascii="Times New Roman" w:hAnsi="Times New Roman"/>
          <w:sz w:val="28"/>
          <w:szCs w:val="28"/>
        </w:rPr>
        <w:t>- HS tôn trọng và tuyệt đối thực hiện các yêu cầu, quy tắc an toàn khi thực hành trong phòng máy.</w:t>
      </w:r>
    </w:p>
    <w:p w:rsidR="00BC276E" w:rsidRDefault="00BC276E" w:rsidP="00BC276E">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II. THIẾT BỊ DẠY HỌC VÀ HỌC LIỆU</w:t>
      </w:r>
    </w:p>
    <w:p w:rsidR="00BC276E" w:rsidRDefault="00BC276E" w:rsidP="00BC276E">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 xml:space="preserve">1. Đối với giáo viên: </w:t>
      </w:r>
      <w:r>
        <w:rPr>
          <w:rFonts w:ascii="Times New Roman" w:hAnsi="Times New Roman"/>
          <w:color w:val="000000"/>
          <w:sz w:val="28"/>
          <w:szCs w:val="28"/>
        </w:rPr>
        <w:t>Tải liệu giảng dạy, phòng máy, sgk...</w:t>
      </w:r>
    </w:p>
    <w:p w:rsidR="00BC276E" w:rsidRDefault="00BC276E" w:rsidP="00BC276E">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2. Đối với học sinh:</w:t>
      </w:r>
      <w:r>
        <w:rPr>
          <w:rFonts w:ascii="Times New Roman" w:hAnsi="Times New Roman"/>
          <w:color w:val="000000"/>
          <w:sz w:val="28"/>
          <w:szCs w:val="28"/>
        </w:rPr>
        <w:t xml:space="preserve"> Chuẩn bị tệp văn bản của sổ lưu niệm.</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b/>
          <w:sz w:val="28"/>
          <w:szCs w:val="28"/>
        </w:rPr>
        <w:t>III. TIẾN TRÌNH DẠY HỌC</w:t>
      </w:r>
    </w:p>
    <w:p w:rsidR="00BC276E" w:rsidRDefault="00BC276E" w:rsidP="00BC276E">
      <w:pPr>
        <w:spacing w:before="20" w:after="20" w:line="360" w:lineRule="auto"/>
        <w:ind w:left="1" w:hanging="3"/>
        <w:rPr>
          <w:rFonts w:ascii="Times New Roman" w:hAnsi="Times New Roman"/>
          <w:sz w:val="28"/>
          <w:szCs w:val="28"/>
        </w:rPr>
      </w:pPr>
      <w:r>
        <w:rPr>
          <w:rFonts w:ascii="Times New Roman" w:hAnsi="Times New Roman"/>
          <w:b/>
          <w:sz w:val="28"/>
          <w:szCs w:val="28"/>
        </w:rPr>
        <w:t>A. HOẠT ĐỘNG KHỞI ĐỘNG</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Nhắc lại kiến thức, tạo tâm thế hứng thú cho học sinh và từng bước làm quen bài thực hành.</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b/>
          <w:sz w:val="28"/>
          <w:szCs w:val="28"/>
        </w:rPr>
        <w:lastRenderedPageBreak/>
        <w:t>b. Nội dung:</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b/>
          <w:sz w:val="28"/>
          <w:szCs w:val="28"/>
        </w:rPr>
        <w:t>c. Sản phẩm học tập:</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b/>
          <w:sz w:val="28"/>
          <w:szCs w:val="28"/>
        </w:rPr>
        <w:t>d. Tổ chức thực hiện:</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sz w:val="28"/>
          <w:szCs w:val="28"/>
        </w:rPr>
        <w:t>- GV trình bày vấn đề, gợi lại kiến thức đã học để các em chuẩn bị bước vào bài thực hành.</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sz w:val="28"/>
          <w:szCs w:val="28"/>
        </w:rPr>
        <w:t xml:space="preserve">- GV trình bày vấn đề: </w:t>
      </w:r>
      <w:r>
        <w:rPr>
          <w:rFonts w:ascii="Times New Roman" w:hAnsi="Times New Roman"/>
          <w:i/>
          <w:sz w:val="28"/>
          <w:szCs w:val="28"/>
        </w:rPr>
        <w:t xml:space="preserve">Trong </w:t>
      </w:r>
      <w:r>
        <w:rPr>
          <w:i/>
          <w:sz w:val="28"/>
          <w:szCs w:val="28"/>
        </w:rPr>
        <w:t>chủ đề Ứng</w:t>
      </w:r>
      <w:r>
        <w:rPr>
          <w:rFonts w:ascii="Times New Roman" w:hAnsi="Times New Roman"/>
          <w:i/>
          <w:sz w:val="28"/>
          <w:szCs w:val="28"/>
        </w:rPr>
        <w:t xml:space="preserve"> dụng tin học, các em </w:t>
      </w:r>
      <w:r>
        <w:rPr>
          <w:i/>
          <w:sz w:val="28"/>
          <w:szCs w:val="28"/>
        </w:rPr>
        <w:t>đã được</w:t>
      </w:r>
      <w:r>
        <w:rPr>
          <w:rFonts w:ascii="Times New Roman" w:hAnsi="Times New Roman"/>
          <w:i/>
          <w:sz w:val="28"/>
          <w:szCs w:val="28"/>
        </w:rPr>
        <w:t xml:space="preserve"> làm quen với các bài học nào? Hãy ghi nhớ thật nhanh và nhắc lại cho các bạn nghe?</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sz w:val="28"/>
          <w:szCs w:val="28"/>
        </w:rPr>
        <w:t xml:space="preserve">- HS tiếp nhận nhiệm vụ, suy nghĩ nhanh và trả lời: </w:t>
      </w:r>
      <w:r>
        <w:rPr>
          <w:rFonts w:ascii="Times New Roman" w:hAnsi="Times New Roman"/>
          <w:i/>
          <w:sz w:val="28"/>
          <w:szCs w:val="28"/>
        </w:rPr>
        <w:t xml:space="preserve">Bài học trong chủ đề Ứng dụng tin học: cách vẽ </w:t>
      </w:r>
      <w:r>
        <w:rPr>
          <w:i/>
          <w:sz w:val="28"/>
          <w:szCs w:val="28"/>
        </w:rPr>
        <w:t>sơ đồ</w:t>
      </w:r>
      <w:r>
        <w:rPr>
          <w:rFonts w:ascii="Times New Roman" w:hAnsi="Times New Roman"/>
          <w:i/>
          <w:sz w:val="28"/>
          <w:szCs w:val="28"/>
        </w:rPr>
        <w:t xml:space="preserve"> tư duy, cách định dạng văn bản cũng như trình bày thông tin ở dạng bảng, tìm kiếm và thay thế thông tin...</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sz w:val="28"/>
          <w:szCs w:val="28"/>
        </w:rPr>
        <w:t xml:space="preserve">- Sau khi thực hiện xong bài tập Giáo viên nhận xét đánh giá tinh thần, thái độ học tập và kết quả học sinh đã báo cáo. Từ đó hướng  học sinh nghiên cứu, tìm hiểu nội dụng cho hoạt động hình thành </w:t>
      </w:r>
      <w:r>
        <w:rPr>
          <w:sz w:val="28"/>
          <w:szCs w:val="28"/>
        </w:rPr>
        <w:t>kiến</w:t>
      </w:r>
      <w:r>
        <w:rPr>
          <w:rFonts w:ascii="Times New Roman" w:hAnsi="Times New Roman"/>
          <w:sz w:val="28"/>
          <w:szCs w:val="28"/>
        </w:rPr>
        <w:t xml:space="preserve"> thức mới.</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b/>
          <w:sz w:val="28"/>
          <w:szCs w:val="28"/>
        </w:rPr>
        <w:t>B. HOẠT ĐỘNG HÌNH THÀNH KIẾN THỨC</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b/>
          <w:sz w:val="28"/>
          <w:szCs w:val="28"/>
        </w:rPr>
        <w:t>Hoạt động 1: Tập hợp nội dung</w:t>
      </w:r>
    </w:p>
    <w:p w:rsidR="00BC276E" w:rsidRDefault="00BC276E" w:rsidP="00BC276E">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a. Mục tiêu:</w:t>
      </w:r>
      <w:r>
        <w:rPr>
          <w:rFonts w:ascii="Times New Roman" w:hAnsi="Times New Roman"/>
          <w:sz w:val="28"/>
          <w:szCs w:val="28"/>
        </w:rPr>
        <w:t>HS biết cách tập hợp tư liệu là các tệp văn bản chứa nội dung để hoàn thiện sổ lưu niệm.</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GV thực hiện các bước tập hợp nội dung, HS quan sát và thực hiện theo.</w:t>
      </w:r>
    </w:p>
    <w:p w:rsidR="00BC276E" w:rsidRDefault="00BC276E" w:rsidP="00BC276E">
      <w:pPr>
        <w:spacing w:line="360" w:lineRule="auto"/>
        <w:ind w:left="1" w:hanging="3"/>
        <w:jc w:val="both"/>
        <w:rPr>
          <w:rFonts w:ascii="Times New Roman" w:hAnsi="Times New Roman"/>
          <w:color w:val="FF0000"/>
          <w:sz w:val="28"/>
          <w:szCs w:val="28"/>
        </w:rPr>
      </w:pPr>
      <w:r>
        <w:rPr>
          <w:rFonts w:ascii="Times New Roman" w:hAnsi="Times New Roman"/>
          <w:b/>
          <w:color w:val="000000"/>
          <w:sz w:val="28"/>
          <w:szCs w:val="28"/>
        </w:rPr>
        <w:t>c. Sản phẩm học tập:</w:t>
      </w:r>
      <w:r>
        <w:rPr>
          <w:rFonts w:ascii="Times New Roman" w:hAnsi="Times New Roman"/>
          <w:color w:val="000000"/>
          <w:sz w:val="28"/>
          <w:szCs w:val="28"/>
        </w:rPr>
        <w:t xml:space="preserve"> Kết quả thực hiện của HS.</w:t>
      </w:r>
    </w:p>
    <w:p w:rsidR="00BC276E" w:rsidRDefault="00BC276E" w:rsidP="00BC276E">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d. Tổ chức thực hiện:</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BC276E" w:rsidTr="00E50152">
        <w:trPr>
          <w:trHeight w:val="444"/>
        </w:trPr>
        <w:tc>
          <w:tcPr>
            <w:tcW w:w="4644" w:type="dxa"/>
          </w:tcPr>
          <w:p w:rsidR="00BC276E" w:rsidRDefault="00BC276E" w:rsidP="00E50152">
            <w:pPr>
              <w:spacing w:line="360" w:lineRule="auto"/>
              <w:ind w:left="1" w:hanging="3"/>
              <w:jc w:val="center"/>
              <w:rPr>
                <w:rFonts w:ascii="Times New Roman" w:hAnsi="Times New Roman"/>
                <w:color w:val="000000"/>
                <w:sz w:val="28"/>
                <w:szCs w:val="28"/>
              </w:rPr>
            </w:pPr>
            <w:r>
              <w:rPr>
                <w:rFonts w:ascii="Times New Roman" w:hAnsi="Times New Roman"/>
                <w:b/>
                <w:color w:val="000000"/>
                <w:sz w:val="28"/>
                <w:szCs w:val="28"/>
              </w:rPr>
              <w:t>HOẠT ĐỘNG CỦA GV - HS</w:t>
            </w:r>
          </w:p>
        </w:tc>
        <w:tc>
          <w:tcPr>
            <w:tcW w:w="4820" w:type="dxa"/>
          </w:tcPr>
          <w:p w:rsidR="00BC276E" w:rsidRDefault="00BC276E" w:rsidP="00E50152">
            <w:pPr>
              <w:spacing w:line="360" w:lineRule="auto"/>
              <w:ind w:left="1" w:hanging="3"/>
              <w:jc w:val="center"/>
              <w:rPr>
                <w:rFonts w:ascii="Times New Roman" w:hAnsi="Times New Roman"/>
                <w:color w:val="000000"/>
                <w:sz w:val="28"/>
                <w:szCs w:val="28"/>
              </w:rPr>
            </w:pPr>
            <w:r>
              <w:rPr>
                <w:rFonts w:ascii="Times New Roman" w:hAnsi="Times New Roman"/>
                <w:b/>
                <w:color w:val="000000"/>
                <w:sz w:val="28"/>
                <w:szCs w:val="28"/>
              </w:rPr>
              <w:t>DỰ KIẾN SẢN PHẨM</w:t>
            </w:r>
          </w:p>
        </w:tc>
      </w:tr>
      <w:tr w:rsidR="00BC276E" w:rsidTr="00E50152">
        <w:tc>
          <w:tcPr>
            <w:tcW w:w="4644" w:type="dxa"/>
          </w:tcPr>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Bước 1: GV chuyển giao nhiệm vụ học tập</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lastRenderedPageBreak/>
              <w:t>+ GV trình bày: Trong bài học trước, các em đã tạo các tệp văn bản chứa nội dung cuốn sổ lưu niệm.</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 GV nêu tiếp: Vậy để tập hợp các nội dung đó vào một tệp văn bản có tên </w:t>
            </w:r>
            <w:r>
              <w:rPr>
                <w:rFonts w:ascii="Times New Roman" w:hAnsi="Times New Roman"/>
                <w:b/>
                <w:i/>
                <w:color w:val="000000"/>
                <w:sz w:val="28"/>
                <w:szCs w:val="28"/>
              </w:rPr>
              <w:t>Soluuniem.docx</w:t>
            </w:r>
            <w:r>
              <w:rPr>
                <w:rFonts w:ascii="Times New Roman" w:hAnsi="Times New Roman"/>
                <w:color w:val="000000"/>
                <w:sz w:val="28"/>
                <w:szCs w:val="28"/>
              </w:rPr>
              <w:t xml:space="preserve"> thì chúng ta thực hiện đầy đủ các bước.</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Bước 2:HS thực hiện nhiệm vụ học tập</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Sau khi GV trình bày xong, HS quan sát GV và tiến hành thực hiện theo các bước tương tự.</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GV quan sát HS hoạt động, hỗ trợ khi HS cần.</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Bước 3: Báo cáo kết quả hoạt động và thảo luận</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HS báo cáo kết quả thực hiện</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GV tiến hành kiểm tra, quan sát bài làm của một số HS, chỉnh sửa hướng dẫn cụ thể cách làm cho những bạn còn sai sót (nếu có).</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Bước 4: Đánh giá kết quả thực hiện nhiệm vụ học tập</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GV đánh giá, nhận xét hoạt động tập hợp các tệp nội dung của HS, chuyển sang hoạt động thực hành mới.</w:t>
            </w:r>
          </w:p>
        </w:tc>
        <w:tc>
          <w:tcPr>
            <w:tcW w:w="4820" w:type="dxa"/>
          </w:tcPr>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lastRenderedPageBreak/>
              <w:t>1. Tập hợp nội dung</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Các bước thực hiện:</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i/>
                <w:color w:val="000000"/>
                <w:sz w:val="28"/>
                <w:szCs w:val="28"/>
              </w:rPr>
              <w:t>+ B1: Nháy chuột vào thẻ Insert</w:t>
            </w:r>
          </w:p>
          <w:p w:rsidR="00BC276E" w:rsidRDefault="00BC276E" w:rsidP="00E50152">
            <w:pPr>
              <w:spacing w:line="360" w:lineRule="auto"/>
              <w:ind w:left="1" w:hanging="3"/>
              <w:jc w:val="both"/>
              <w:rPr>
                <w:rFonts w:ascii="Times New Roman" w:hAnsi="Times New Roman"/>
                <w:color w:val="000000"/>
                <w:sz w:val="28"/>
                <w:szCs w:val="28"/>
              </w:rPr>
            </w:pPr>
            <w:r>
              <w:rPr>
                <w:i/>
                <w:noProof/>
                <w:color w:val="000000"/>
                <w:sz w:val="28"/>
                <w:szCs w:val="28"/>
              </w:rPr>
              <w:lastRenderedPageBreak/>
              <w:drawing>
                <wp:inline distT="0" distB="0" distL="114300" distR="114300" wp14:anchorId="4E2A8416" wp14:editId="501A0E24">
                  <wp:extent cx="2892425" cy="1021715"/>
                  <wp:effectExtent l="0" t="0" r="0" b="0"/>
                  <wp:docPr id="10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892425" cy="1021715"/>
                          </a:xfrm>
                          <a:prstGeom prst="rect">
                            <a:avLst/>
                          </a:prstGeom>
                          <a:ln/>
                        </pic:spPr>
                      </pic:pic>
                    </a:graphicData>
                  </a:graphic>
                </wp:inline>
              </w:drawing>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i/>
                <w:color w:val="000000"/>
                <w:sz w:val="28"/>
                <w:szCs w:val="28"/>
              </w:rPr>
              <w:t>+ B2: Trong nhóm lệnh Text, chọn Objeck.</w:t>
            </w:r>
          </w:p>
          <w:p w:rsidR="00BC276E" w:rsidRDefault="00BC276E" w:rsidP="00E50152">
            <w:pPr>
              <w:spacing w:line="360" w:lineRule="auto"/>
              <w:ind w:left="1" w:hanging="3"/>
              <w:jc w:val="both"/>
              <w:rPr>
                <w:rFonts w:ascii="Times New Roman" w:hAnsi="Times New Roman"/>
                <w:color w:val="000000"/>
                <w:sz w:val="28"/>
                <w:szCs w:val="28"/>
              </w:rPr>
            </w:pPr>
            <w:r>
              <w:rPr>
                <w:i/>
                <w:noProof/>
                <w:color w:val="000000"/>
                <w:sz w:val="28"/>
                <w:szCs w:val="28"/>
              </w:rPr>
              <w:drawing>
                <wp:inline distT="0" distB="0" distL="114300" distR="114300" wp14:anchorId="129D663B" wp14:editId="3B678F2B">
                  <wp:extent cx="2893060" cy="1031875"/>
                  <wp:effectExtent l="0" t="0" r="0" b="0"/>
                  <wp:docPr id="10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93060" cy="1031875"/>
                          </a:xfrm>
                          <a:prstGeom prst="rect">
                            <a:avLst/>
                          </a:prstGeom>
                          <a:ln/>
                        </pic:spPr>
                      </pic:pic>
                    </a:graphicData>
                  </a:graphic>
                </wp:inline>
              </w:drawing>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i/>
                <w:color w:val="000000"/>
                <w:sz w:val="28"/>
                <w:szCs w:val="28"/>
              </w:rPr>
              <w:t>+ B3: Chọn Text from File</w:t>
            </w:r>
          </w:p>
          <w:p w:rsidR="00BC276E" w:rsidRDefault="00BC276E" w:rsidP="00E50152">
            <w:pPr>
              <w:spacing w:line="360" w:lineRule="auto"/>
              <w:ind w:left="1" w:hanging="3"/>
              <w:jc w:val="both"/>
              <w:rPr>
                <w:rFonts w:ascii="Times New Roman" w:hAnsi="Times New Roman"/>
                <w:color w:val="000000"/>
                <w:sz w:val="28"/>
                <w:szCs w:val="28"/>
              </w:rPr>
            </w:pPr>
            <w:r>
              <w:rPr>
                <w:i/>
                <w:noProof/>
                <w:color w:val="000000"/>
                <w:sz w:val="28"/>
                <w:szCs w:val="28"/>
              </w:rPr>
              <w:drawing>
                <wp:inline distT="0" distB="0" distL="114300" distR="114300" wp14:anchorId="0EEC4522" wp14:editId="1924DB08">
                  <wp:extent cx="2893695" cy="1108075"/>
                  <wp:effectExtent l="0" t="0" r="0" b="0"/>
                  <wp:docPr id="108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893695" cy="1108075"/>
                          </a:xfrm>
                          <a:prstGeom prst="rect">
                            <a:avLst/>
                          </a:prstGeom>
                          <a:ln/>
                        </pic:spPr>
                      </pic:pic>
                    </a:graphicData>
                  </a:graphic>
                </wp:inline>
              </w:drawing>
            </w:r>
          </w:p>
          <w:p w:rsidR="00BC276E" w:rsidRDefault="00BC276E" w:rsidP="00E50152">
            <w:pPr>
              <w:spacing w:line="360" w:lineRule="auto"/>
              <w:ind w:left="1" w:hanging="3"/>
              <w:jc w:val="both"/>
              <w:rPr>
                <w:rFonts w:ascii="Times New Roman" w:hAnsi="Times New Roman"/>
                <w:color w:val="000000"/>
                <w:sz w:val="28"/>
                <w:szCs w:val="28"/>
              </w:rPr>
            </w:pPr>
          </w:p>
        </w:tc>
      </w:tr>
    </w:tbl>
    <w:p w:rsidR="00BC276E" w:rsidRDefault="00BC276E" w:rsidP="00BC276E">
      <w:pPr>
        <w:spacing w:line="360" w:lineRule="auto"/>
        <w:ind w:left="1" w:hanging="3"/>
        <w:rPr>
          <w:rFonts w:ascii="Times New Roman" w:hAnsi="Times New Roman"/>
          <w:sz w:val="28"/>
          <w:szCs w:val="28"/>
        </w:rPr>
      </w:pPr>
    </w:p>
    <w:p w:rsidR="00BC276E" w:rsidRDefault="00BC276E" w:rsidP="00BC276E">
      <w:pPr>
        <w:spacing w:line="360" w:lineRule="auto"/>
        <w:ind w:left="1" w:hanging="3"/>
        <w:rPr>
          <w:rFonts w:ascii="Times New Roman" w:hAnsi="Times New Roman"/>
          <w:sz w:val="28"/>
          <w:szCs w:val="28"/>
        </w:rPr>
      </w:pPr>
      <w:r>
        <w:rPr>
          <w:rFonts w:ascii="Times New Roman" w:hAnsi="Times New Roman"/>
          <w:b/>
          <w:sz w:val="28"/>
          <w:szCs w:val="28"/>
        </w:rPr>
        <w:lastRenderedPageBreak/>
        <w:t>Hoạt động 2: Hiệu chỉnh (bổ sung thêm nội dung)</w:t>
      </w:r>
    </w:p>
    <w:p w:rsidR="00BC276E" w:rsidRDefault="00BC276E" w:rsidP="00BC276E">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a. Mục tiêu:</w:t>
      </w:r>
      <w:r>
        <w:rPr>
          <w:rFonts w:ascii="Times New Roman" w:hAnsi="Times New Roman"/>
          <w:sz w:val="28"/>
          <w:szCs w:val="28"/>
        </w:rPr>
        <w:t>Bổ sung nội dung còn thiếu để sản phẩm là sổ lưu niệm có nội dung đầy đủ hơn.</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GV cho HS điều chỉnh lại một số nội dung cần thiết của sổ lưu niệm.</w:t>
      </w:r>
    </w:p>
    <w:p w:rsidR="00BC276E" w:rsidRDefault="00BC276E" w:rsidP="00BC276E">
      <w:pPr>
        <w:spacing w:line="360" w:lineRule="auto"/>
        <w:ind w:left="1" w:hanging="3"/>
        <w:jc w:val="both"/>
        <w:rPr>
          <w:rFonts w:ascii="Times New Roman" w:hAnsi="Times New Roman"/>
          <w:color w:val="FF0000"/>
          <w:sz w:val="28"/>
          <w:szCs w:val="28"/>
        </w:rPr>
      </w:pPr>
      <w:r>
        <w:rPr>
          <w:rFonts w:ascii="Times New Roman" w:hAnsi="Times New Roman"/>
          <w:b/>
          <w:color w:val="000000"/>
          <w:sz w:val="28"/>
          <w:szCs w:val="28"/>
        </w:rPr>
        <w:t>c. Sản phẩm học tập:</w:t>
      </w:r>
      <w:r>
        <w:rPr>
          <w:rFonts w:ascii="Times New Roman" w:hAnsi="Times New Roman"/>
          <w:color w:val="000000"/>
          <w:sz w:val="28"/>
          <w:szCs w:val="28"/>
        </w:rPr>
        <w:t xml:space="preserve"> Kết quả thực hiện hiệu chỉnh nội dung của HS.</w:t>
      </w:r>
    </w:p>
    <w:p w:rsidR="00BC276E" w:rsidRDefault="00BC276E" w:rsidP="00BC276E">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d. Tổ chức thực hiện:</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9"/>
        <w:gridCol w:w="4085"/>
      </w:tblGrid>
      <w:tr w:rsidR="00BC276E" w:rsidTr="00E50152">
        <w:trPr>
          <w:trHeight w:val="444"/>
        </w:trPr>
        <w:tc>
          <w:tcPr>
            <w:tcW w:w="5379" w:type="dxa"/>
          </w:tcPr>
          <w:p w:rsidR="00BC276E" w:rsidRDefault="00BC276E" w:rsidP="00E50152">
            <w:pPr>
              <w:spacing w:line="360" w:lineRule="auto"/>
              <w:ind w:left="1" w:hanging="3"/>
              <w:jc w:val="center"/>
              <w:rPr>
                <w:rFonts w:ascii="Times New Roman" w:hAnsi="Times New Roman"/>
                <w:color w:val="000000"/>
                <w:sz w:val="28"/>
                <w:szCs w:val="28"/>
              </w:rPr>
            </w:pPr>
            <w:r>
              <w:rPr>
                <w:rFonts w:ascii="Times New Roman" w:hAnsi="Times New Roman"/>
                <w:b/>
                <w:color w:val="000000"/>
                <w:sz w:val="28"/>
                <w:szCs w:val="28"/>
              </w:rPr>
              <w:t>HOẠT ĐỘNG CỦA GV - HS</w:t>
            </w:r>
          </w:p>
        </w:tc>
        <w:tc>
          <w:tcPr>
            <w:tcW w:w="4085" w:type="dxa"/>
          </w:tcPr>
          <w:p w:rsidR="00BC276E" w:rsidRDefault="00BC276E" w:rsidP="00E50152">
            <w:pPr>
              <w:spacing w:line="360" w:lineRule="auto"/>
              <w:ind w:left="1" w:hanging="3"/>
              <w:jc w:val="center"/>
              <w:rPr>
                <w:rFonts w:ascii="Times New Roman" w:hAnsi="Times New Roman"/>
                <w:color w:val="000000"/>
                <w:sz w:val="28"/>
                <w:szCs w:val="28"/>
              </w:rPr>
            </w:pPr>
            <w:r>
              <w:rPr>
                <w:rFonts w:ascii="Times New Roman" w:hAnsi="Times New Roman"/>
                <w:b/>
                <w:color w:val="000000"/>
                <w:sz w:val="28"/>
                <w:szCs w:val="28"/>
              </w:rPr>
              <w:t>DỰ KIẾN SẢN PHẨM</w:t>
            </w:r>
          </w:p>
        </w:tc>
      </w:tr>
      <w:tr w:rsidR="00BC276E" w:rsidTr="00E50152">
        <w:tc>
          <w:tcPr>
            <w:tcW w:w="5379" w:type="dxa"/>
          </w:tcPr>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Bước 1: GV chuyển giao nhiệm vụ học tập</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  GV yêu cầu HS xem lại </w:t>
            </w:r>
            <w:r>
              <w:rPr>
                <w:sz w:val="28"/>
                <w:szCs w:val="28"/>
              </w:rPr>
              <w:t>sơ đồ</w:t>
            </w:r>
            <w:r>
              <w:rPr>
                <w:rFonts w:ascii="Times New Roman" w:hAnsi="Times New Roman"/>
                <w:color w:val="000000"/>
                <w:sz w:val="28"/>
                <w:szCs w:val="28"/>
              </w:rPr>
              <w:t xml:space="preserve"> tư duy đã tạo ở bài 10 để rà soát lại nội dung xem </w:t>
            </w:r>
            <w:r>
              <w:rPr>
                <w:sz w:val="28"/>
                <w:szCs w:val="28"/>
              </w:rPr>
              <w:t>đã đầy</w:t>
            </w:r>
            <w:r>
              <w:rPr>
                <w:rFonts w:ascii="Times New Roman" w:hAnsi="Times New Roman"/>
                <w:color w:val="000000"/>
                <w:sz w:val="28"/>
                <w:szCs w:val="28"/>
              </w:rPr>
              <w:t xml:space="preserve"> đủ chưa. Kiểm tra, xem xét </w:t>
            </w:r>
            <w:r>
              <w:rPr>
                <w:sz w:val="28"/>
                <w:szCs w:val="28"/>
              </w:rPr>
              <w:t>kỹ</w:t>
            </w:r>
            <w:r>
              <w:rPr>
                <w:rFonts w:ascii="Times New Roman" w:hAnsi="Times New Roman"/>
                <w:color w:val="000000"/>
                <w:sz w:val="28"/>
                <w:szCs w:val="28"/>
              </w:rPr>
              <w:t xml:space="preserve"> càng lại một lần nữa như: thông tin, hình ảnh, thông tin thầy cô giáo, các hoạt động của lớp...</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Sau khi kiểm tra lại thông tin, HS tiếp tục hoàn chỉnh lại các định dạng về văn bản như:</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Định dạng chữ</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 Căn </w:t>
            </w:r>
            <w:r w:rsidRPr="00A20532">
              <w:rPr>
                <w:rFonts w:ascii="Times New Roman" w:hAnsi="Times New Roman"/>
                <w:color w:val="000000"/>
                <w:sz w:val="28"/>
                <w:szCs w:val="28"/>
              </w:rPr>
              <w:t xml:space="preserve">chỉnh </w:t>
            </w:r>
            <w:r w:rsidRPr="00A20532">
              <w:rPr>
                <w:rFonts w:ascii="Times New Roman" w:hAnsi="Times New Roman"/>
                <w:sz w:val="28"/>
                <w:szCs w:val="28"/>
              </w:rPr>
              <w:t>lề đoạn</w:t>
            </w:r>
            <w:r w:rsidRPr="00A20532">
              <w:rPr>
                <w:rFonts w:ascii="Times New Roman" w:hAnsi="Times New Roman"/>
                <w:color w:val="000000"/>
                <w:sz w:val="28"/>
                <w:szCs w:val="28"/>
              </w:rPr>
              <w:t xml:space="preserve"> văn bản</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Bổ sung hình ảnh</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Định dạng hướng trang</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Chèn ảnh...</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Bước 2:HS thực hiện nhiệm vụ học tập</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HS tiếp nhận nhiệm vụ, lần lượt thực hiện trình tự các yêu cầu của GV.</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GV quan sát, hướng dẫn các bạn HS chưa nắm rõ nhiệm vụ (nếu có).</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lastRenderedPageBreak/>
              <w:t>Bước 3: Báo cáo kết quả hoạt động và thảo luận</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HS báo cáo kết quả thực hiện của mình, trình bày nội dung còn thiếu và cần chỉnh sửa…</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Bước 4: Đánh giá kết quả thực hiện nhiệm vụ học tập</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GV nhận xét, đánh giá, kết quả thực hành của HS.</w:t>
            </w:r>
          </w:p>
        </w:tc>
        <w:tc>
          <w:tcPr>
            <w:tcW w:w="4085" w:type="dxa"/>
          </w:tcPr>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lastRenderedPageBreak/>
              <w:t>2. Hiệu chỉnh (bổ sung thêm nội dung)</w:t>
            </w:r>
          </w:p>
          <w:p w:rsidR="00BC276E" w:rsidRDefault="00BC276E" w:rsidP="00E50152">
            <w:pPr>
              <w:spacing w:line="360" w:lineRule="auto"/>
              <w:ind w:left="1" w:hanging="3"/>
              <w:jc w:val="both"/>
              <w:rPr>
                <w:rFonts w:ascii="Times New Roman" w:hAnsi="Times New Roman"/>
                <w:color w:val="000000"/>
                <w:sz w:val="28"/>
                <w:szCs w:val="28"/>
              </w:rPr>
            </w:pP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HS điều chỉnh lại nội dung của tệp lưu niệm.</w:t>
            </w:r>
          </w:p>
        </w:tc>
      </w:tr>
    </w:tbl>
    <w:p w:rsidR="00BC276E" w:rsidRDefault="00BC276E" w:rsidP="00BC276E">
      <w:pPr>
        <w:spacing w:line="360" w:lineRule="auto"/>
        <w:ind w:left="1" w:hanging="3"/>
        <w:rPr>
          <w:rFonts w:ascii="Times New Roman" w:hAnsi="Times New Roman"/>
          <w:sz w:val="28"/>
          <w:szCs w:val="28"/>
        </w:rPr>
      </w:pPr>
      <w:r>
        <w:rPr>
          <w:rFonts w:ascii="Times New Roman" w:hAnsi="Times New Roman"/>
          <w:b/>
          <w:sz w:val="28"/>
          <w:szCs w:val="28"/>
        </w:rPr>
        <w:lastRenderedPageBreak/>
        <w:t>Hoạt động 3: Tạo trang bìa cho cuốn sổ</w:t>
      </w:r>
    </w:p>
    <w:p w:rsidR="00BC276E" w:rsidRDefault="00BC276E" w:rsidP="00BC276E">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a. Mục tiêu:</w:t>
      </w:r>
      <w:r>
        <w:rPr>
          <w:rFonts w:ascii="Times New Roman" w:hAnsi="Times New Roman"/>
          <w:sz w:val="28"/>
          <w:szCs w:val="28"/>
        </w:rPr>
        <w:t>Nắm được các bước để tạo một trang bìa cuốn sổ lưu niệm</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GV thực hiện các bước, GV quan sát và tiến hành tạo bìa cho cuốn sổ.</w:t>
      </w:r>
    </w:p>
    <w:p w:rsidR="00BC276E" w:rsidRDefault="00BC276E" w:rsidP="00BC276E">
      <w:pPr>
        <w:spacing w:line="360" w:lineRule="auto"/>
        <w:ind w:left="1" w:hanging="3"/>
        <w:jc w:val="both"/>
        <w:rPr>
          <w:rFonts w:ascii="Times New Roman" w:hAnsi="Times New Roman"/>
          <w:color w:val="FF0000"/>
          <w:sz w:val="28"/>
          <w:szCs w:val="28"/>
        </w:rPr>
      </w:pPr>
      <w:r>
        <w:rPr>
          <w:rFonts w:ascii="Times New Roman" w:hAnsi="Times New Roman"/>
          <w:b/>
          <w:color w:val="000000"/>
          <w:sz w:val="28"/>
          <w:szCs w:val="28"/>
        </w:rPr>
        <w:t>c. Sản phẩm học tập:</w:t>
      </w:r>
      <w:r>
        <w:rPr>
          <w:rFonts w:ascii="Times New Roman" w:hAnsi="Times New Roman"/>
          <w:color w:val="000000"/>
          <w:sz w:val="28"/>
          <w:szCs w:val="28"/>
        </w:rPr>
        <w:t xml:space="preserve"> Kết quả thực hiện trang bìa của HS</w:t>
      </w:r>
    </w:p>
    <w:p w:rsidR="00BC276E" w:rsidRDefault="00BC276E" w:rsidP="00BC276E">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d. Tổ chức thực hiện:</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394"/>
      </w:tblGrid>
      <w:tr w:rsidR="00BC276E" w:rsidTr="00E50152">
        <w:trPr>
          <w:trHeight w:val="444"/>
        </w:trPr>
        <w:tc>
          <w:tcPr>
            <w:tcW w:w="5070" w:type="dxa"/>
          </w:tcPr>
          <w:p w:rsidR="00BC276E" w:rsidRDefault="00BC276E" w:rsidP="00E50152">
            <w:pPr>
              <w:spacing w:line="360" w:lineRule="auto"/>
              <w:ind w:left="1" w:hanging="3"/>
              <w:jc w:val="center"/>
              <w:rPr>
                <w:rFonts w:ascii="Times New Roman" w:hAnsi="Times New Roman"/>
                <w:color w:val="000000"/>
                <w:sz w:val="28"/>
                <w:szCs w:val="28"/>
              </w:rPr>
            </w:pPr>
            <w:r>
              <w:rPr>
                <w:rFonts w:ascii="Times New Roman" w:hAnsi="Times New Roman"/>
                <w:b/>
                <w:color w:val="000000"/>
                <w:sz w:val="28"/>
                <w:szCs w:val="28"/>
              </w:rPr>
              <w:t>HOẠT ĐỘNG CỦA GV - HS</w:t>
            </w:r>
          </w:p>
        </w:tc>
        <w:tc>
          <w:tcPr>
            <w:tcW w:w="4394" w:type="dxa"/>
          </w:tcPr>
          <w:p w:rsidR="00BC276E" w:rsidRDefault="00BC276E" w:rsidP="00E50152">
            <w:pPr>
              <w:spacing w:line="360" w:lineRule="auto"/>
              <w:ind w:left="1" w:hanging="3"/>
              <w:jc w:val="center"/>
              <w:rPr>
                <w:rFonts w:ascii="Times New Roman" w:hAnsi="Times New Roman"/>
                <w:color w:val="000000"/>
                <w:sz w:val="28"/>
                <w:szCs w:val="28"/>
              </w:rPr>
            </w:pPr>
            <w:r>
              <w:rPr>
                <w:rFonts w:ascii="Times New Roman" w:hAnsi="Times New Roman"/>
                <w:b/>
                <w:color w:val="000000"/>
                <w:sz w:val="28"/>
                <w:szCs w:val="28"/>
              </w:rPr>
              <w:t>DỰ KIẾN SẢN PHẨM</w:t>
            </w:r>
          </w:p>
        </w:tc>
      </w:tr>
      <w:tr w:rsidR="00BC276E" w:rsidTr="00E50152">
        <w:tc>
          <w:tcPr>
            <w:tcW w:w="5070" w:type="dxa"/>
          </w:tcPr>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Bước 1: GV chuyển giao nhiệm vụ học tập</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GV vừa thực hiện vừa giảng giải chi tiết các bước để tạo ra trang bìa sổ lưu niệm.</w:t>
            </w:r>
          </w:p>
          <w:p w:rsidR="00BC276E" w:rsidRDefault="00BC276E" w:rsidP="00E50152">
            <w:pPr>
              <w:ind w:left="1" w:hanging="3"/>
              <w:rPr>
                <w:rFonts w:ascii="Times New Roman" w:hAnsi="Times New Roman"/>
                <w:color w:val="000000"/>
                <w:sz w:val="28"/>
                <w:szCs w:val="28"/>
              </w:rPr>
            </w:pPr>
            <w:r>
              <w:rPr>
                <w:rFonts w:ascii="Times New Roman" w:hAnsi="Times New Roman"/>
                <w:i/>
                <w:color w:val="000000"/>
                <w:sz w:val="28"/>
                <w:szCs w:val="28"/>
              </w:rPr>
              <w:t>+ B1: Nháy chuột vào thẻ insert</w:t>
            </w:r>
          </w:p>
          <w:p w:rsidR="00BC276E" w:rsidRDefault="00BC276E" w:rsidP="00E50152">
            <w:pPr>
              <w:ind w:left="1" w:hanging="3"/>
              <w:rPr>
                <w:color w:val="000000"/>
                <w:sz w:val="28"/>
                <w:szCs w:val="28"/>
              </w:rPr>
            </w:pPr>
            <w:r>
              <w:rPr>
                <w:i/>
                <w:noProof/>
                <w:color w:val="000000"/>
                <w:sz w:val="28"/>
                <w:szCs w:val="28"/>
              </w:rPr>
              <w:drawing>
                <wp:inline distT="0" distB="0" distL="114300" distR="114300" wp14:anchorId="35F385CB" wp14:editId="5A6085F3">
                  <wp:extent cx="2360930" cy="932815"/>
                  <wp:effectExtent l="0" t="0" r="0" b="0"/>
                  <wp:docPr id="108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7"/>
                          <a:srcRect/>
                          <a:stretch>
                            <a:fillRect/>
                          </a:stretch>
                        </pic:blipFill>
                        <pic:spPr>
                          <a:xfrm>
                            <a:off x="0" y="0"/>
                            <a:ext cx="2360930" cy="932815"/>
                          </a:xfrm>
                          <a:prstGeom prst="rect">
                            <a:avLst/>
                          </a:prstGeom>
                          <a:ln/>
                        </pic:spPr>
                      </pic:pic>
                    </a:graphicData>
                  </a:graphic>
                </wp:inline>
              </w:drawing>
            </w:r>
          </w:p>
          <w:p w:rsidR="00BC276E" w:rsidRDefault="00BC276E" w:rsidP="00E50152">
            <w:pPr>
              <w:ind w:left="1" w:hanging="3"/>
              <w:rPr>
                <w:rFonts w:ascii="Times New Roman" w:hAnsi="Times New Roman"/>
                <w:color w:val="000000"/>
                <w:sz w:val="28"/>
                <w:szCs w:val="28"/>
              </w:rPr>
            </w:pPr>
            <w:r>
              <w:rPr>
                <w:rFonts w:ascii="Times New Roman" w:hAnsi="Times New Roman"/>
                <w:i/>
                <w:color w:val="000000"/>
                <w:sz w:val="28"/>
                <w:szCs w:val="28"/>
              </w:rPr>
              <w:t>+ B2: Trong nhóm lệnh Pages, chọn Cover Page.</w:t>
            </w:r>
          </w:p>
          <w:p w:rsidR="00BC276E" w:rsidRDefault="00BC276E" w:rsidP="00E50152">
            <w:pPr>
              <w:ind w:left="1" w:hanging="3"/>
              <w:rPr>
                <w:color w:val="000000"/>
                <w:sz w:val="28"/>
                <w:szCs w:val="28"/>
              </w:rPr>
            </w:pPr>
            <w:r>
              <w:rPr>
                <w:i/>
                <w:noProof/>
                <w:color w:val="000000"/>
                <w:sz w:val="28"/>
                <w:szCs w:val="28"/>
              </w:rPr>
              <w:drawing>
                <wp:inline distT="0" distB="0" distL="114300" distR="114300" wp14:anchorId="43FFA6E0" wp14:editId="41B1B2EC">
                  <wp:extent cx="2258695" cy="857250"/>
                  <wp:effectExtent l="0" t="0" r="0" b="0"/>
                  <wp:docPr id="108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2258695" cy="857250"/>
                          </a:xfrm>
                          <a:prstGeom prst="rect">
                            <a:avLst/>
                          </a:prstGeom>
                          <a:ln/>
                        </pic:spPr>
                      </pic:pic>
                    </a:graphicData>
                  </a:graphic>
                </wp:inline>
              </w:drawing>
            </w:r>
          </w:p>
          <w:p w:rsidR="00BC276E" w:rsidRDefault="00BC276E" w:rsidP="00E50152">
            <w:pPr>
              <w:ind w:left="1" w:hanging="3"/>
              <w:rPr>
                <w:rFonts w:ascii="Times New Roman" w:hAnsi="Times New Roman"/>
                <w:color w:val="000000"/>
                <w:sz w:val="28"/>
                <w:szCs w:val="28"/>
              </w:rPr>
            </w:pPr>
            <w:r>
              <w:rPr>
                <w:rFonts w:ascii="Times New Roman" w:hAnsi="Times New Roman"/>
                <w:i/>
                <w:color w:val="000000"/>
                <w:sz w:val="28"/>
                <w:szCs w:val="28"/>
              </w:rPr>
              <w:lastRenderedPageBreak/>
              <w:t>+ B3: Chọn mẫu một trang bìa bất kì mà em thích.</w:t>
            </w:r>
          </w:p>
          <w:p w:rsidR="00BC276E" w:rsidRDefault="00BC276E" w:rsidP="00E50152">
            <w:pPr>
              <w:ind w:left="1" w:hanging="3"/>
              <w:rPr>
                <w:color w:val="000000"/>
                <w:sz w:val="28"/>
                <w:szCs w:val="28"/>
              </w:rPr>
            </w:pPr>
            <w:r>
              <w:rPr>
                <w:i/>
                <w:noProof/>
                <w:color w:val="000000"/>
                <w:sz w:val="28"/>
                <w:szCs w:val="28"/>
              </w:rPr>
              <w:drawing>
                <wp:inline distT="0" distB="0" distL="114300" distR="114300" wp14:anchorId="5929CF84" wp14:editId="340AD53E">
                  <wp:extent cx="2256790" cy="1400810"/>
                  <wp:effectExtent l="0" t="0" r="0" b="0"/>
                  <wp:docPr id="10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256790" cy="1400810"/>
                          </a:xfrm>
                          <a:prstGeom prst="rect">
                            <a:avLst/>
                          </a:prstGeom>
                          <a:ln/>
                        </pic:spPr>
                      </pic:pic>
                    </a:graphicData>
                  </a:graphic>
                </wp:inline>
              </w:drawing>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i/>
                <w:color w:val="000000"/>
                <w:sz w:val="28"/>
                <w:szCs w:val="28"/>
              </w:rPr>
              <w:t>+ B4: Sửa lại nội dung và thay hình trang bìa.</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Bước 2:HS thực hiện nhiệm vụ học tập</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Sau khi quan sát GV thực hiện 1 lượt, HS tiến hành tạo bìa sổ lưu niệm theo mẫu mình thích.</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GV quan sát HS thực hiện nhiệm vụ.</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Bước 3: Báo cáo kết quả hoạt động và thảo luận</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GV gọi HS đứng dậy trình bày cách làm trang bìa của mình.</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Bước 4: Đánh giá kết quả thực hiện nhiệm vụ học tập</w:t>
            </w:r>
          </w:p>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GV đánh giá, nhận xét, cho điểm bài thực hành của HS.</w:t>
            </w:r>
          </w:p>
        </w:tc>
        <w:tc>
          <w:tcPr>
            <w:tcW w:w="4394" w:type="dxa"/>
          </w:tcPr>
          <w:p w:rsidR="00BC276E" w:rsidRDefault="00BC276E" w:rsidP="00E50152">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lastRenderedPageBreak/>
              <w:t>2. Hiệu chỉnh (bổ sung thêm nội dung)</w:t>
            </w:r>
          </w:p>
          <w:p w:rsidR="00BC276E" w:rsidRDefault="00BC276E" w:rsidP="00E50152">
            <w:pPr>
              <w:spacing w:line="360" w:lineRule="auto"/>
              <w:ind w:left="1" w:hanging="3"/>
              <w:jc w:val="both"/>
              <w:rPr>
                <w:rFonts w:ascii="Times New Roman" w:hAnsi="Times New Roman"/>
                <w:color w:val="000000"/>
                <w:sz w:val="28"/>
                <w:szCs w:val="28"/>
              </w:rPr>
            </w:pPr>
          </w:p>
          <w:p w:rsidR="00BC276E" w:rsidRDefault="00BC276E" w:rsidP="00E50152">
            <w:pPr>
              <w:spacing w:line="360" w:lineRule="auto"/>
              <w:ind w:left="1" w:hanging="3"/>
              <w:jc w:val="both"/>
              <w:rPr>
                <w:rFonts w:ascii="Times New Roman" w:hAnsi="Times New Roman"/>
                <w:color w:val="000000"/>
                <w:sz w:val="28"/>
                <w:szCs w:val="28"/>
              </w:rPr>
            </w:pPr>
            <w:r>
              <w:rPr>
                <w:i/>
                <w:noProof/>
                <w:color w:val="000000"/>
                <w:sz w:val="28"/>
                <w:szCs w:val="28"/>
              </w:rPr>
              <w:lastRenderedPageBreak/>
              <w:drawing>
                <wp:inline distT="0" distB="0" distL="114300" distR="114300" wp14:anchorId="1EA380A5" wp14:editId="018AFA9C">
                  <wp:extent cx="2525395" cy="3401060"/>
                  <wp:effectExtent l="0" t="0" r="0" b="0"/>
                  <wp:docPr id="108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2525395" cy="3401060"/>
                          </a:xfrm>
                          <a:prstGeom prst="rect">
                            <a:avLst/>
                          </a:prstGeom>
                          <a:ln/>
                        </pic:spPr>
                      </pic:pic>
                    </a:graphicData>
                  </a:graphic>
                </wp:inline>
              </w:drawing>
            </w:r>
          </w:p>
        </w:tc>
      </w:tr>
    </w:tbl>
    <w:p w:rsidR="00BC276E" w:rsidRDefault="00BC276E" w:rsidP="00BC276E">
      <w:pPr>
        <w:spacing w:line="360" w:lineRule="auto"/>
        <w:ind w:left="1" w:hanging="3"/>
        <w:rPr>
          <w:rFonts w:ascii="Times New Roman" w:hAnsi="Times New Roman"/>
          <w:sz w:val="28"/>
          <w:szCs w:val="28"/>
        </w:rPr>
      </w:pPr>
      <w:r>
        <w:rPr>
          <w:rFonts w:ascii="Times New Roman" w:hAnsi="Times New Roman"/>
          <w:b/>
          <w:sz w:val="28"/>
          <w:szCs w:val="28"/>
        </w:rPr>
        <w:lastRenderedPageBreak/>
        <w:t>C. HOẠT ĐỘNG LUYỆN TẬP – VẬN DỤNG</w:t>
      </w:r>
    </w:p>
    <w:p w:rsidR="00BC276E" w:rsidRDefault="00BC276E" w:rsidP="00BC276E">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a. Mục tiêu:</w:t>
      </w:r>
      <w:r>
        <w:rPr>
          <w:rFonts w:ascii="Times New Roman" w:hAnsi="Times New Roman"/>
          <w:sz w:val="28"/>
          <w:szCs w:val="28"/>
        </w:rPr>
        <w:t>Nắm được các bước để tạo một trang bìa cuốn sổ lưu niệm</w:t>
      </w:r>
    </w:p>
    <w:p w:rsidR="00BC276E" w:rsidRDefault="00BC276E" w:rsidP="00BC276E">
      <w:pPr>
        <w:spacing w:line="360" w:lineRule="auto"/>
        <w:ind w:left="1" w:hanging="3"/>
        <w:jc w:val="both"/>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GV giao nhiệm vụ, HS vận dụng kiến thức đã học để thực hiện</w:t>
      </w:r>
    </w:p>
    <w:p w:rsidR="00BC276E" w:rsidRDefault="00BC276E" w:rsidP="00BC276E">
      <w:pPr>
        <w:spacing w:line="360" w:lineRule="auto"/>
        <w:ind w:left="1" w:hanging="3"/>
        <w:jc w:val="both"/>
        <w:rPr>
          <w:rFonts w:ascii="Times New Roman" w:hAnsi="Times New Roman"/>
          <w:color w:val="FF0000"/>
          <w:sz w:val="28"/>
          <w:szCs w:val="28"/>
        </w:rPr>
      </w:pPr>
      <w:r>
        <w:rPr>
          <w:rFonts w:ascii="Times New Roman" w:hAnsi="Times New Roman"/>
          <w:b/>
          <w:color w:val="000000"/>
          <w:sz w:val="28"/>
          <w:szCs w:val="28"/>
        </w:rPr>
        <w:t>c. Sản phẩm học tập:</w:t>
      </w:r>
      <w:r>
        <w:rPr>
          <w:rFonts w:ascii="Times New Roman" w:hAnsi="Times New Roman"/>
          <w:color w:val="000000"/>
          <w:sz w:val="28"/>
          <w:szCs w:val="28"/>
        </w:rPr>
        <w:t xml:space="preserve"> Kết quả thực hiện trang bìa của HS</w:t>
      </w:r>
    </w:p>
    <w:p w:rsidR="00BC276E" w:rsidRDefault="00BC276E" w:rsidP="00BC276E">
      <w:pPr>
        <w:spacing w:line="360" w:lineRule="auto"/>
        <w:ind w:left="1" w:hanging="3"/>
        <w:jc w:val="both"/>
        <w:rPr>
          <w:rFonts w:ascii="Times New Roman" w:hAnsi="Times New Roman"/>
          <w:color w:val="000000"/>
          <w:sz w:val="28"/>
          <w:szCs w:val="28"/>
        </w:rPr>
      </w:pPr>
      <w:r>
        <w:rPr>
          <w:rFonts w:ascii="Times New Roman" w:hAnsi="Times New Roman"/>
          <w:b/>
          <w:color w:val="000000"/>
          <w:sz w:val="28"/>
          <w:szCs w:val="28"/>
        </w:rPr>
        <w:t>d. Tổ chức thực hiện:</w:t>
      </w:r>
    </w:p>
    <w:p w:rsidR="00BC276E" w:rsidRDefault="00BC276E" w:rsidP="00BC276E">
      <w:pPr>
        <w:spacing w:line="360" w:lineRule="auto"/>
        <w:ind w:left="1" w:hanging="3"/>
        <w:rPr>
          <w:rFonts w:ascii="Times New Roman" w:hAnsi="Times New Roman"/>
          <w:sz w:val="28"/>
          <w:szCs w:val="28"/>
        </w:rPr>
      </w:pPr>
      <w:r>
        <w:rPr>
          <w:rFonts w:ascii="Times New Roman" w:hAnsi="Times New Roman"/>
          <w:sz w:val="28"/>
          <w:szCs w:val="28"/>
        </w:rPr>
        <w:lastRenderedPageBreak/>
        <w:t>- GV yêu cầu HS về nhà thực hiện cá nhân hoặc nhóm theo các bước để hoàn thành một sổ lưu niệm gia đình mình.</w:t>
      </w:r>
    </w:p>
    <w:p w:rsidR="00BC276E" w:rsidRDefault="00BC276E" w:rsidP="00BC276E">
      <w:pPr>
        <w:spacing w:line="360" w:lineRule="auto"/>
        <w:ind w:left="1" w:hanging="3"/>
        <w:rPr>
          <w:rFonts w:ascii="Times New Roman" w:hAnsi="Times New Roman"/>
          <w:sz w:val="28"/>
          <w:szCs w:val="28"/>
        </w:rPr>
      </w:pPr>
      <w:r>
        <w:rPr>
          <w:rFonts w:ascii="Times New Roman" w:hAnsi="Times New Roman"/>
          <w:sz w:val="28"/>
          <w:szCs w:val="28"/>
        </w:rPr>
        <w:t>- HS tiếp nhận nhiệm vụ, về nhà hoàn thành, tiết học sau báo cáo sản phẩm cho giáo viên.</w:t>
      </w:r>
    </w:p>
    <w:p w:rsidR="00BC276E" w:rsidRDefault="00BC276E" w:rsidP="00BC276E">
      <w:pPr>
        <w:spacing w:line="360" w:lineRule="auto"/>
        <w:ind w:left="1" w:hanging="3"/>
        <w:rPr>
          <w:rFonts w:ascii="Times New Roman" w:hAnsi="Times New Roman"/>
          <w:sz w:val="28"/>
          <w:szCs w:val="28"/>
        </w:rPr>
      </w:pPr>
      <w:r>
        <w:rPr>
          <w:rFonts w:ascii="Times New Roman" w:hAnsi="Times New Roman"/>
          <w:sz w:val="28"/>
          <w:szCs w:val="28"/>
        </w:rPr>
        <w:t>- GV nhận xét, đánh giá ý thức học tập, thực hành của HS trong tiết học.</w:t>
      </w:r>
    </w:p>
    <w:p w:rsidR="00BC276E" w:rsidRDefault="00BC276E" w:rsidP="00BC276E">
      <w:pPr>
        <w:spacing w:line="360" w:lineRule="auto"/>
        <w:ind w:left="1" w:hanging="3"/>
        <w:rPr>
          <w:rFonts w:ascii="Times New Roman" w:hAnsi="Times New Roman"/>
          <w:sz w:val="28"/>
          <w:szCs w:val="28"/>
        </w:rPr>
      </w:pPr>
    </w:p>
    <w:p w:rsidR="00580E9F" w:rsidRDefault="00BC276E">
      <w:pPr>
        <w:ind w:left="0" w:hanging="2"/>
      </w:pPr>
      <w:bookmarkStart w:id="0" w:name="_GoBack"/>
      <w:bookmarkEnd w:id="0"/>
    </w:p>
    <w:sectPr w:rsidR="00580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6E"/>
    <w:rsid w:val="00513372"/>
    <w:rsid w:val="008B1EC0"/>
    <w:rsid w:val="00BC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77CD2-0BFD-4A94-95A8-20F5F523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276E"/>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 w:val="24"/>
      <w:szCs w:val="24"/>
    </w:rPr>
  </w:style>
  <w:style w:type="paragraph" w:styleId="Heading2">
    <w:name w:val="heading 2"/>
    <w:basedOn w:val="Normal"/>
    <w:next w:val="Normal"/>
    <w:link w:val="Heading2Char"/>
    <w:qFormat/>
    <w:rsid w:val="00BC276E"/>
    <w:pPr>
      <w:keepNext/>
      <w:keepLines/>
      <w:spacing w:before="40"/>
      <w:jc w:val="center"/>
      <w:outlineLvl w:val="1"/>
    </w:pPr>
    <w:rPr>
      <w:rFonts w:ascii="Times New Roman" w:hAnsi="Times New Roman"/>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276E"/>
    <w:rPr>
      <w:rFonts w:ascii="Times New Roman" w:eastAsia="Times New Roman" w:hAnsi="Times New Roman" w:cs="Times New Roman"/>
      <w:b/>
      <w:position w:val="-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2025-04-30T08:35:00Z</dcterms:created>
  <dcterms:modified xsi:type="dcterms:W3CDTF">2025-04-30T08:35:00Z</dcterms:modified>
</cp:coreProperties>
</file>