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41" w:rsidRDefault="00871741" w:rsidP="00871741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Tiết 23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1. Sự cần thiết của việc quan tâm đến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2. Quan tâm, chăm sóc người thân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Hoạt động 1: Sự cần thiết của việc quan tâm đến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Hình thành khả năng tranh luận, phản biện.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Bày tỏ thái độ về việc quan tâm đến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hướng dẫn, HS thảo luận và đưa ra thái độ về việc quan tâm đến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Câu trả lời của HS.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tbl>
      <w:tblPr>
        <w:tblW w:w="1050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0"/>
        <w:gridCol w:w="3000"/>
      </w:tblGrid>
      <w:tr w:rsidR="00871741" w:rsidTr="0075521F">
        <w:tc>
          <w:tcPr>
            <w:tcW w:w="7500" w:type="dxa"/>
          </w:tcPr>
          <w:p w:rsidR="00871741" w:rsidRDefault="00871741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000" w:type="dxa"/>
          </w:tcPr>
          <w:p w:rsidR="00871741" w:rsidRDefault="00871741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71741" w:rsidTr="0075521F">
        <w:tc>
          <w:tcPr>
            <w:tcW w:w="7500" w:type="dxa"/>
          </w:tcPr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đưa ra quan điểm dưới đây để các nhóm tranh luận: Có ý kiến cho rằng: “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cũng phải tự lo cho bản thân, nên không cần tâm đến người thân và cũng không cần người khác quan tâm đến mình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Em đồng tình hay không đồng tình với ý kiến trên? Vì sao? 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Phân chia thành nhóm ủng hộ và nhóm phản đối quan điểm này.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nhận, thảo luận trong vòng 5 phút.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 HS thảo luận, hỗ trợ HS khi cần.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Tranh luận với nhau để bảo vệ quan điểm của mình: 2 đội tranh luận có khoảng 5 đến 7 phút để chuẩn bị trước các lí lẽ bảo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vệ cho quan điểm của đội mình, hình dung trước các lập luận phản biện của đội bạn để ứng phó trong quá trình tranh luận.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HS của các nhóm khác có thể đặt câu hỏi cho nhóm trình bày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kết luận: </w:t>
            </w:r>
          </w:p>
        </w:tc>
        <w:tc>
          <w:tcPr>
            <w:tcW w:w="3000" w:type="dxa"/>
          </w:tcPr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 Sự cần thiết của việc quan tâm đến người thân.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Trước một vấn đề có thể có những ý kiến khác nhau. Tuy vậy, quan tâm đến người thân vừa là tình cảm, vừa là điều nên làm.</w:t>
            </w:r>
          </w:p>
        </w:tc>
      </w:tr>
    </w:tbl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 động 2: Quan tâm, chăm sóc người thân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Biết được cách thể hiện sự quan tâm, chăm sóc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Có cảm xúc tích cực khi thực hiện các hành động quan tâm, chăm sóc người thân trong gia đình.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Nội dung: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GV hướng dẫn, HS đưa ra cách thể hiện sự quan tâm, chăm sóc người thân.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Sản phẩm: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Câu trả lời của HS.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90"/>
        <w:gridCol w:w="3675"/>
      </w:tblGrid>
      <w:tr w:rsidR="00871741" w:rsidTr="0075521F">
        <w:tc>
          <w:tcPr>
            <w:tcW w:w="6690" w:type="dxa"/>
          </w:tcPr>
          <w:p w:rsidR="00871741" w:rsidRDefault="00871741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675" w:type="dxa"/>
          </w:tcPr>
          <w:p w:rsidR="00871741" w:rsidRDefault="00871741" w:rsidP="0075521F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71741" w:rsidTr="0075521F">
        <w:tc>
          <w:tcPr>
            <w:tcW w:w="6690" w:type="dxa"/>
          </w:tcPr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chuyển giao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giao nhiệm vụ cho các nhóm thảo luận: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Nêu cách quan tâm, chăm sóc người thân trong một số tình huống sau:</w:t>
            </w:r>
          </w:p>
          <w:p w:rsidR="00871741" w:rsidRDefault="00871741" w:rsidP="00871741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 thân trong gia đình bị ốm;</w:t>
            </w:r>
          </w:p>
          <w:p w:rsidR="00871741" w:rsidRDefault="00871741" w:rsidP="0087174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 thân gặp chuyện buồn.</w:t>
            </w:r>
          </w:p>
          <w:p w:rsidR="00871741" w:rsidRDefault="00871741" w:rsidP="0075521F">
            <w:pPr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Yêu cầu HS chia sẻ cảm xúc khi em chăm sóc người thân và cảm xúc của người thân khi nhận được sự chăm sóc của em.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tiếp nhận, thảo luận trong vòng 5 phút.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quan sát HS thảo luận, hỗ trợ HS khi cần.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Chia sẻ cảm xúc khi em chăm sóc người thân và cảm xúc của người thân khi nhận được sự chăm sóc của em.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và HS của các nhóm khác có thể đặt câu hỏi cho nhóm trình bày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3675" w:type="dxa"/>
          </w:tcPr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 Quan tâm, chăm sóc người thân</w:t>
            </w:r>
          </w:p>
          <w:p w:rsidR="00871741" w:rsidRDefault="00871741" w:rsidP="0075521F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Thể hiện được sự quan tâm, chăm sóc người thân sẽ giúp mỗi người vượt qua khó khăn và gia đình thêm gắn bó, yêu thương.</w:t>
            </w:r>
          </w:p>
        </w:tc>
      </w:tr>
    </w:tbl>
    <w:p w:rsidR="00871741" w:rsidRDefault="00871741" w:rsidP="008717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**********************</w:t>
      </w: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71741" w:rsidRDefault="00871741" w:rsidP="00871741">
      <w:pPr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0E9F" w:rsidRDefault="008B1A93">
      <w:bookmarkStart w:id="0" w:name="_GoBack"/>
      <w:bookmarkEnd w:id="0"/>
    </w:p>
    <w:sectPr w:rsidR="00580E9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93" w:rsidRDefault="008B1A93">
      <w:pPr>
        <w:spacing w:after="0" w:line="240" w:lineRule="auto"/>
      </w:pPr>
      <w:r>
        <w:separator/>
      </w:r>
    </w:p>
  </w:endnote>
  <w:endnote w:type="continuationSeparator" w:id="0">
    <w:p w:rsidR="008B1A93" w:rsidRDefault="008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157" w:rsidRPr="00C64157" w:rsidRDefault="00414F99">
    <w:pPr>
      <w:pStyle w:val="Footer"/>
      <w:rPr>
        <w:rFonts w:ascii="Times New Roman" w:hAnsi="Times New Roman" w:cs="Times New Roman"/>
        <w:sz w:val="28"/>
        <w:szCs w:val="28"/>
      </w:rPr>
    </w:pPr>
    <w:r w:rsidRPr="00C64157">
      <w:rPr>
        <w:rFonts w:ascii="Times New Roman" w:hAnsi="Times New Roman" w:cs="Times New Roman"/>
        <w:sz w:val="28"/>
        <w:szCs w:val="28"/>
      </w:rPr>
      <w:t>GV: Tô Thị Hoàng Yên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93" w:rsidRDefault="008B1A93">
      <w:pPr>
        <w:spacing w:after="0" w:line="240" w:lineRule="auto"/>
      </w:pPr>
      <w:r>
        <w:separator/>
      </w:r>
    </w:p>
  </w:footnote>
  <w:footnote w:type="continuationSeparator" w:id="0">
    <w:p w:rsidR="008B1A93" w:rsidRDefault="008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AF" w:rsidRDefault="00414F9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</w:rPr>
    </w:pPr>
    <w:r>
      <w:rPr>
        <w:rFonts w:ascii="Times New Roman" w:eastAsia="Times New Roman" w:hAnsi="Times New Roman" w:cs="Times New Roman"/>
        <w:i/>
        <w:sz w:val="28"/>
        <w:szCs w:val="28"/>
      </w:rPr>
      <w:t xml:space="preserve">Trường THCS Trần Hào                                    </w:t>
    </w:r>
    <w:r>
      <w:rPr>
        <w:rFonts w:ascii="Times New Roman" w:eastAsia="Times New Roman" w:hAnsi="Times New Roman" w:cs="Times New Roman"/>
        <w:i/>
        <w:color w:val="000000"/>
        <w:sz w:val="28"/>
        <w:szCs w:val="28"/>
      </w:rPr>
      <w:t>Kế Hoạch Giáo Dục HĐTN 6 - Cánh Diều</w:t>
    </w:r>
  </w:p>
  <w:p w:rsidR="00B846AF" w:rsidRDefault="00414F99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i/>
        <w:sz w:val="28"/>
        <w:szCs w:val="28"/>
      </w:rPr>
      <w:t xml:space="preserve">                                             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</w:t>
    </w:r>
  </w:p>
  <w:p w:rsidR="00B846AF" w:rsidRDefault="008B1A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47F50"/>
    <w:multiLevelType w:val="multilevel"/>
    <w:tmpl w:val="C9EE5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99"/>
    <w:rsid w:val="00414F99"/>
    <w:rsid w:val="00513372"/>
    <w:rsid w:val="00871741"/>
    <w:rsid w:val="008B1A93"/>
    <w:rsid w:val="008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9BE10-7A65-493B-877D-034AD921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4F9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14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9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2025-04-30T08:24:00Z</dcterms:created>
  <dcterms:modified xsi:type="dcterms:W3CDTF">2025-04-30T08:24:00Z</dcterms:modified>
</cp:coreProperties>
</file>