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B4BDA" w14:textId="4A4029C8" w:rsidR="00F916D0" w:rsidRPr="00C50801" w:rsidRDefault="0013184A" w:rsidP="00DF45F5">
      <w:pPr>
        <w:spacing w:after="0" w:line="240" w:lineRule="auto"/>
        <w:ind w:right="57"/>
        <w:rPr>
          <w:rStyle w:val="Tiu4"/>
          <w:rFonts w:eastAsiaTheme="minorHAnsi"/>
          <w:color w:val="auto"/>
          <w:sz w:val="28"/>
          <w:szCs w:val="28"/>
          <w:lang w:val="en-US"/>
        </w:rPr>
      </w:pPr>
      <w:r w:rsidRPr="00C50801">
        <w:rPr>
          <w:rStyle w:val="Tiu4"/>
          <w:rFonts w:eastAsiaTheme="minorHAnsi"/>
          <w:color w:val="auto"/>
          <w:sz w:val="28"/>
          <w:szCs w:val="28"/>
          <w:lang w:val="en-US"/>
        </w:rPr>
        <w:t xml:space="preserve">TIẾT 22 - </w:t>
      </w:r>
      <w:r w:rsidR="00F916D0" w:rsidRPr="00C50801">
        <w:rPr>
          <w:rStyle w:val="Tiu4"/>
          <w:rFonts w:eastAsiaTheme="minorHAnsi"/>
          <w:color w:val="auto"/>
          <w:sz w:val="28"/>
          <w:szCs w:val="28"/>
          <w:lang w:val="en-US"/>
        </w:rPr>
        <w:t>TUẦN 22</w:t>
      </w:r>
    </w:p>
    <w:p w14:paraId="229E6AFB" w14:textId="77777777" w:rsidR="0013184A" w:rsidRPr="00C50801" w:rsidRDefault="0013184A" w:rsidP="0013184A">
      <w:pPr>
        <w:spacing w:after="0" w:line="240" w:lineRule="auto"/>
        <w:ind w:left="57" w:right="57"/>
        <w:rPr>
          <w:rStyle w:val="Tiu4"/>
          <w:rFonts w:eastAsiaTheme="minorHAnsi"/>
          <w:color w:val="auto"/>
          <w:sz w:val="28"/>
          <w:szCs w:val="28"/>
          <w:lang w:val="en-US"/>
        </w:rPr>
      </w:pPr>
    </w:p>
    <w:p w14:paraId="55C62CBB" w14:textId="2D85175A" w:rsidR="007F779D" w:rsidRPr="00C50801" w:rsidRDefault="00000000" w:rsidP="00E60BC3">
      <w:pPr>
        <w:spacing w:after="0" w:line="240" w:lineRule="auto"/>
        <w:ind w:left="57" w:right="57"/>
        <w:jc w:val="center"/>
        <w:rPr>
          <w:rFonts w:ascii="Times New Roman" w:hAnsi="Times New Roman" w:cs="Times New Roman"/>
          <w:sz w:val="28"/>
          <w:szCs w:val="28"/>
        </w:rPr>
      </w:pPr>
      <w:r w:rsidRPr="00C50801">
        <w:rPr>
          <w:rStyle w:val="Tiu4"/>
          <w:rFonts w:eastAsiaTheme="minorHAnsi"/>
          <w:bCs w:val="0"/>
          <w:color w:val="auto"/>
          <w:sz w:val="28"/>
          <w:szCs w:val="28"/>
        </w:rPr>
        <w:t>THAM GIA CÁC HOẠT ĐỘNG GIÁO DỤC TRUYỀN THỐNG VÀ PHÁT TRIỂN CỘNG ĐỐNG Ở ĐỊA PHƯƠNG (</w:t>
      </w:r>
      <w:r w:rsidR="00F916D0" w:rsidRPr="00C50801">
        <w:rPr>
          <w:rStyle w:val="Tiu4"/>
          <w:rFonts w:eastAsiaTheme="minorHAnsi"/>
          <w:bCs w:val="0"/>
          <w:color w:val="auto"/>
          <w:sz w:val="28"/>
          <w:szCs w:val="28"/>
          <w:lang w:val="en-US"/>
        </w:rPr>
        <w:t>tiết 2</w:t>
      </w:r>
      <w:r w:rsidRPr="00C50801">
        <w:rPr>
          <w:rStyle w:val="Tiu4"/>
          <w:rFonts w:eastAsiaTheme="minorHAnsi"/>
          <w:bCs w:val="0"/>
          <w:color w:val="auto"/>
          <w:sz w:val="28"/>
          <w:szCs w:val="28"/>
        </w:rPr>
        <w:t>)</w:t>
      </w:r>
    </w:p>
    <w:p w14:paraId="2EAED94D" w14:textId="77777777" w:rsidR="007F779D" w:rsidRPr="00C50801" w:rsidRDefault="007F779D" w:rsidP="00E60BC3">
      <w:pPr>
        <w:pStyle w:val="NoSpacing"/>
        <w:ind w:left="57" w:right="57"/>
        <w:jc w:val="center"/>
        <w:rPr>
          <w:sz w:val="28"/>
          <w:szCs w:val="28"/>
        </w:rPr>
      </w:pPr>
    </w:p>
    <w:p w14:paraId="04D330E0" w14:textId="64ABCA84" w:rsidR="007F779D" w:rsidRPr="00C50801" w:rsidRDefault="00000000" w:rsidP="00E60BC3">
      <w:pPr>
        <w:pStyle w:val="NoSpacing"/>
        <w:ind w:left="57" w:right="57"/>
        <w:jc w:val="both"/>
        <w:rPr>
          <w:b/>
          <w:sz w:val="28"/>
          <w:szCs w:val="28"/>
        </w:rPr>
      </w:pPr>
      <w:r w:rsidRPr="00C50801">
        <w:rPr>
          <w:b/>
          <w:sz w:val="28"/>
          <w:szCs w:val="28"/>
        </w:rPr>
        <w:t>I. MỤC TIÊU</w:t>
      </w:r>
    </w:p>
    <w:p w14:paraId="3506A2F2" w14:textId="77777777" w:rsidR="007F779D" w:rsidRPr="00C50801" w:rsidRDefault="00000000" w:rsidP="00E60BC3">
      <w:pPr>
        <w:pStyle w:val="4-Bang"/>
        <w:spacing w:before="0" w:after="0" w:line="240" w:lineRule="auto"/>
        <w:rPr>
          <w:rFonts w:eastAsia="Times New Roman"/>
          <w:b/>
          <w:szCs w:val="28"/>
        </w:rPr>
      </w:pPr>
      <w:r w:rsidRPr="00C50801">
        <w:rPr>
          <w:rFonts w:eastAsia="Times New Roman"/>
          <w:b/>
          <w:szCs w:val="28"/>
        </w:rPr>
        <w:t>1. Kiến thức</w:t>
      </w:r>
    </w:p>
    <w:p w14:paraId="5AA5DFC6" w14:textId="77777777" w:rsidR="007F779D" w:rsidRPr="00C50801" w:rsidRDefault="00000000" w:rsidP="00E233D3">
      <w:pPr>
        <w:pStyle w:val="4-Bang"/>
        <w:spacing w:before="0" w:after="0" w:line="240" w:lineRule="auto"/>
        <w:ind w:firstLine="720"/>
        <w:rPr>
          <w:rFonts w:eastAsia="Times New Roman"/>
          <w:szCs w:val="28"/>
        </w:rPr>
      </w:pPr>
      <w:r w:rsidRPr="00C50801">
        <w:rPr>
          <w:rFonts w:eastAsia="Times New Roman"/>
          <w:szCs w:val="28"/>
        </w:rPr>
        <w:t>- Nêu được các hoạt động giáo dục truyền thống và phát triển cộng đồng ở địa phương</w:t>
      </w:r>
    </w:p>
    <w:p w14:paraId="2886A22C" w14:textId="77777777" w:rsidR="007F779D" w:rsidRPr="00C50801" w:rsidRDefault="00000000" w:rsidP="00E233D3">
      <w:pPr>
        <w:pStyle w:val="4-Bang"/>
        <w:spacing w:before="0" w:after="0" w:line="240" w:lineRule="auto"/>
        <w:ind w:firstLine="720"/>
        <w:rPr>
          <w:rFonts w:eastAsia="Times New Roman"/>
          <w:szCs w:val="28"/>
        </w:rPr>
      </w:pPr>
      <w:r w:rsidRPr="00C50801">
        <w:rPr>
          <w:rFonts w:eastAsia="Times New Roman"/>
          <w:szCs w:val="28"/>
        </w:rPr>
        <w:t xml:space="preserve">-  Xác định được các hoạt động giáo dục truyền thống mà học sinh có thể tham gia </w:t>
      </w:r>
    </w:p>
    <w:p w14:paraId="50083365" w14:textId="77777777" w:rsidR="007F779D" w:rsidRPr="00C50801" w:rsidRDefault="00000000" w:rsidP="00E233D3">
      <w:pPr>
        <w:pStyle w:val="4-Bang"/>
        <w:spacing w:before="0" w:after="0" w:line="240" w:lineRule="auto"/>
        <w:ind w:firstLine="720"/>
        <w:rPr>
          <w:rFonts w:eastAsia="Times New Roman"/>
          <w:szCs w:val="28"/>
        </w:rPr>
      </w:pPr>
      <w:r w:rsidRPr="00C50801">
        <w:rPr>
          <w:rFonts w:eastAsia="Times New Roman"/>
          <w:szCs w:val="28"/>
        </w:rPr>
        <w:t>- Rèn luyện được kỹ năng tìm kiếm sự hỗ trợ khi gặp khó khăn trong việc tham gia vào các hoạt động truyền thống và phát triển cộng đồng ở địa phương</w:t>
      </w:r>
    </w:p>
    <w:p w14:paraId="65A8997C" w14:textId="6B62DE40" w:rsidR="007F779D" w:rsidRPr="00C50801" w:rsidRDefault="00000000" w:rsidP="00E60BC3">
      <w:pPr>
        <w:spacing w:after="0" w:line="240" w:lineRule="auto"/>
        <w:jc w:val="both"/>
        <w:rPr>
          <w:rFonts w:ascii="Times New Roman" w:hAnsi="Times New Roman" w:cs="Times New Roman"/>
          <w:b/>
          <w:bCs/>
          <w:sz w:val="28"/>
          <w:szCs w:val="28"/>
          <w:lang w:val="vi-VN"/>
        </w:rPr>
      </w:pPr>
      <w:r w:rsidRPr="00C50801">
        <w:rPr>
          <w:rFonts w:ascii="Times New Roman" w:hAnsi="Times New Roman" w:cs="Times New Roman"/>
          <w:b/>
          <w:bCs/>
          <w:sz w:val="28"/>
          <w:szCs w:val="28"/>
          <w:lang w:val="vi-VN"/>
        </w:rPr>
        <w:t>2. Năng lực</w:t>
      </w:r>
    </w:p>
    <w:p w14:paraId="10150430" w14:textId="77777777" w:rsidR="007F779D" w:rsidRPr="00C50801" w:rsidRDefault="00000000" w:rsidP="00E233D3">
      <w:pPr>
        <w:spacing w:after="0" w:line="240" w:lineRule="auto"/>
        <w:ind w:left="57" w:firstLine="663"/>
        <w:jc w:val="both"/>
        <w:rPr>
          <w:rFonts w:ascii="Times New Roman" w:hAnsi="Times New Roman" w:cs="Times New Roman"/>
          <w:bCs/>
          <w:sz w:val="28"/>
          <w:szCs w:val="28"/>
        </w:rPr>
      </w:pPr>
      <w:r w:rsidRPr="00C50801">
        <w:rPr>
          <w:rFonts w:ascii="Times New Roman" w:hAnsi="Times New Roman" w:cs="Times New Roman"/>
          <w:bCs/>
          <w:sz w:val="28"/>
          <w:szCs w:val="28"/>
        </w:rPr>
        <w:t>* Năng lực chung:</w:t>
      </w:r>
      <w:r w:rsidRPr="00C50801">
        <w:rPr>
          <w:rFonts w:ascii="Times New Roman" w:hAnsi="Times New Roman" w:cs="Times New Roman"/>
          <w:b/>
          <w:bCs/>
          <w:sz w:val="28"/>
          <w:szCs w:val="28"/>
        </w:rPr>
        <w:t xml:space="preserve"> </w:t>
      </w:r>
      <w:r w:rsidRPr="00C50801">
        <w:rPr>
          <w:rFonts w:ascii="Times New Roman" w:hAnsi="Times New Roman" w:cs="Times New Roman"/>
          <w:bCs/>
          <w:sz w:val="28"/>
          <w:szCs w:val="28"/>
        </w:rPr>
        <w:t>Năng lực tự chủ, giao tiếp và hợp tác</w:t>
      </w:r>
    </w:p>
    <w:p w14:paraId="114E6C9F" w14:textId="77777777" w:rsidR="007F779D" w:rsidRPr="00C50801" w:rsidRDefault="00000000" w:rsidP="00E233D3">
      <w:pPr>
        <w:spacing w:after="0" w:line="240" w:lineRule="auto"/>
        <w:ind w:left="57" w:firstLine="663"/>
        <w:jc w:val="both"/>
        <w:rPr>
          <w:rFonts w:ascii="Times New Roman" w:hAnsi="Times New Roman" w:cs="Times New Roman"/>
          <w:b/>
          <w:bCs/>
          <w:sz w:val="28"/>
          <w:szCs w:val="28"/>
          <w:lang w:val="vi-VN"/>
        </w:rPr>
      </w:pPr>
      <w:r w:rsidRPr="00C50801">
        <w:rPr>
          <w:rFonts w:ascii="Times New Roman" w:hAnsi="Times New Roman" w:cs="Times New Roman"/>
          <w:sz w:val="28"/>
          <w:szCs w:val="28"/>
        </w:rPr>
        <w:t>* Năng lực đặc thù:  Rèn luyện ý thức tổ chức kỉ luật, tìm kiếm sự hỗ trợ khi gặp khó khăn khi tham gia các hoạt động ở địa phương.</w:t>
      </w:r>
    </w:p>
    <w:p w14:paraId="76E9E7D7" w14:textId="37EC911C" w:rsidR="007F779D" w:rsidRPr="00C50801" w:rsidRDefault="00000000" w:rsidP="00E233D3">
      <w:pPr>
        <w:spacing w:after="0" w:line="240" w:lineRule="auto"/>
        <w:ind w:left="57"/>
        <w:jc w:val="both"/>
        <w:rPr>
          <w:rFonts w:ascii="Times New Roman" w:hAnsi="Times New Roman" w:cs="Times New Roman"/>
          <w:b/>
          <w:bCs/>
          <w:sz w:val="28"/>
          <w:szCs w:val="28"/>
          <w:lang w:val="vi-VN"/>
        </w:rPr>
      </w:pPr>
      <w:r w:rsidRPr="00C50801">
        <w:rPr>
          <w:rFonts w:ascii="Times New Roman" w:hAnsi="Times New Roman" w:cs="Times New Roman"/>
          <w:b/>
          <w:bCs/>
          <w:sz w:val="28"/>
          <w:szCs w:val="28"/>
          <w:lang w:val="vi-VN"/>
        </w:rPr>
        <w:t>3. Phẩm chất:</w:t>
      </w:r>
      <w:r w:rsidR="00E233D3" w:rsidRPr="00C50801">
        <w:rPr>
          <w:rFonts w:ascii="Times New Roman" w:hAnsi="Times New Roman" w:cs="Times New Roman"/>
          <w:b/>
          <w:bCs/>
          <w:sz w:val="28"/>
          <w:szCs w:val="28"/>
        </w:rPr>
        <w:t xml:space="preserve"> </w:t>
      </w:r>
      <w:r w:rsidRPr="00C50801">
        <w:rPr>
          <w:rFonts w:ascii="Times New Roman" w:hAnsi="Times New Roman" w:cs="Times New Roman"/>
          <w:sz w:val="28"/>
          <w:szCs w:val="28"/>
          <w:lang w:eastAsia="ja-JP"/>
        </w:rPr>
        <w:t>Trách nhiệm, chăm chỉ: Nêu cao trách nhiệm trong hoạt động tập thể.</w:t>
      </w:r>
    </w:p>
    <w:p w14:paraId="06702D80" w14:textId="77777777" w:rsidR="007F779D" w:rsidRPr="00C50801" w:rsidRDefault="00000000" w:rsidP="00E60BC3">
      <w:pPr>
        <w:pStyle w:val="NoSpacing"/>
        <w:ind w:left="57" w:right="57"/>
        <w:jc w:val="both"/>
        <w:rPr>
          <w:b/>
          <w:sz w:val="28"/>
          <w:szCs w:val="28"/>
        </w:rPr>
      </w:pPr>
      <w:r w:rsidRPr="00C50801">
        <w:rPr>
          <w:b/>
          <w:sz w:val="28"/>
          <w:szCs w:val="28"/>
        </w:rPr>
        <w:t>II. THIẾT BỊ DẠY HỌC VÀ HỌC LIỆU</w:t>
      </w:r>
    </w:p>
    <w:p w14:paraId="188E4DDC" w14:textId="0CE40F2A"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1.</w:t>
      </w:r>
      <w:r w:rsidR="00121E3F"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Đối với giáo viên</w:t>
      </w:r>
    </w:p>
    <w:p w14:paraId="264DB9E7" w14:textId="242664A0"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Một số video clip hoặc hình ảnh tham gia các hoạt động giáo dục truyền thống và phát triển cộng đồng ở địa phương của HS các khoá trước đó hoặc hình ảnh tư liệu do địa phương cung cấp.</w:t>
      </w:r>
    </w:p>
    <w:p w14:paraId="0EE1A99D" w14:textId="6FEF0199"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Thiết kế trò chơi “Đuổi hình bắt chữ”</w:t>
      </w:r>
    </w:p>
    <w:p w14:paraId="0234A596" w14:textId="3F1D429E"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Tìm hiểu, thu thập thông tin vễ các hoạt động giáo dục truyển thống và phát triển cộng đổng ở địa phương.</w:t>
      </w:r>
    </w:p>
    <w:p w14:paraId="38C10BC9" w14:textId="2DD2DA27"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2.</w:t>
      </w:r>
      <w:r w:rsidR="00167768"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Đối với học sinh</w:t>
      </w:r>
    </w:p>
    <w:p w14:paraId="60EE02E0" w14:textId="609180F0"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Tìm hiểu, thu thập thông tin về các hoạt động giáo dục truyền thống và phát triển cộng đổng ở địa phương.</w:t>
      </w:r>
    </w:p>
    <w:p w14:paraId="25F12896" w14:textId="77777777"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 Giấy trắng khổ Ao hoặc bảng khổ to 2 mặt (một mặt viết bằng phấn, một mặt viết bằng bút dạ), kéo, băng dính, bút dạ.</w:t>
      </w:r>
    </w:p>
    <w:p w14:paraId="2FAEDAD5" w14:textId="77777777"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 Các vật liệu cần thiết.</w:t>
      </w:r>
    </w:p>
    <w:p w14:paraId="620DFD23" w14:textId="490C5359" w:rsidR="007F779D" w:rsidRPr="00C50801" w:rsidRDefault="00000000" w:rsidP="00E60BC3">
      <w:pPr>
        <w:pStyle w:val="NoSpacing"/>
        <w:ind w:left="57" w:right="57"/>
        <w:jc w:val="both"/>
        <w:rPr>
          <w:b/>
          <w:sz w:val="28"/>
          <w:szCs w:val="28"/>
        </w:rPr>
      </w:pPr>
      <w:r w:rsidRPr="00C50801">
        <w:rPr>
          <w:b/>
          <w:sz w:val="28"/>
          <w:szCs w:val="28"/>
        </w:rPr>
        <w:t>III.</w:t>
      </w:r>
      <w:r w:rsidR="00121E3F" w:rsidRPr="00C50801">
        <w:rPr>
          <w:b/>
          <w:sz w:val="28"/>
          <w:szCs w:val="28"/>
        </w:rPr>
        <w:t xml:space="preserve"> </w:t>
      </w:r>
      <w:r w:rsidRPr="00C50801">
        <w:rPr>
          <w:b/>
          <w:sz w:val="28"/>
          <w:szCs w:val="28"/>
        </w:rPr>
        <w:t>TIẾN TRÌNH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3"/>
        <w:gridCol w:w="683"/>
        <w:gridCol w:w="1662"/>
        <w:gridCol w:w="733"/>
        <w:gridCol w:w="913"/>
        <w:gridCol w:w="4175"/>
      </w:tblGrid>
      <w:tr w:rsidR="007F779D" w:rsidRPr="00C50801" w14:paraId="208D68AC" w14:textId="77777777">
        <w:tc>
          <w:tcPr>
            <w:tcW w:w="677" w:type="dxa"/>
            <w:tcBorders>
              <w:top w:val="single" w:sz="4" w:space="0" w:color="auto"/>
              <w:left w:val="single" w:sz="4" w:space="0" w:color="auto"/>
              <w:bottom w:val="single" w:sz="4" w:space="0" w:color="auto"/>
              <w:right w:val="single" w:sz="4" w:space="0" w:color="auto"/>
            </w:tcBorders>
            <w:vAlign w:val="center"/>
          </w:tcPr>
          <w:p w14:paraId="4DB506CC"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tcPr>
          <w:p w14:paraId="34D2AD35" w14:textId="77777777" w:rsidR="007F779D" w:rsidRPr="00C50801" w:rsidRDefault="007F779D" w:rsidP="00E60BC3">
            <w:pPr>
              <w:tabs>
                <w:tab w:val="left" w:pos="7740"/>
              </w:tabs>
              <w:spacing w:after="0" w:line="240" w:lineRule="auto"/>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114B8FB7"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1AD52192"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lang w:eastAsia="zh-TW"/>
              </w:rPr>
            </w:pPr>
            <w:r w:rsidRPr="00C50801">
              <w:rPr>
                <w:rFonts w:ascii="Times New Roman" w:eastAsia="PMingLiU" w:hAnsi="Times New Roman" w:cs="Times New Roman"/>
                <w:sz w:val="28"/>
                <w:szCs w:val="28"/>
              </w:rPr>
              <w:t>Ngày</w:t>
            </w:r>
            <w:r w:rsidRPr="00C50801">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7D759974"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238CF8EB"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Sĩ số</w:t>
            </w:r>
          </w:p>
        </w:tc>
        <w:tc>
          <w:tcPr>
            <w:tcW w:w="4175" w:type="dxa"/>
            <w:tcBorders>
              <w:top w:val="single" w:sz="4" w:space="0" w:color="auto"/>
              <w:left w:val="single" w:sz="4" w:space="0" w:color="auto"/>
              <w:bottom w:val="single" w:sz="4" w:space="0" w:color="auto"/>
              <w:right w:val="single" w:sz="4" w:space="0" w:color="auto"/>
            </w:tcBorders>
            <w:vAlign w:val="center"/>
          </w:tcPr>
          <w:p w14:paraId="723619EC"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HS nghỉ</w:t>
            </w:r>
          </w:p>
        </w:tc>
      </w:tr>
      <w:tr w:rsidR="007F779D" w:rsidRPr="00C50801" w14:paraId="50E5DC9C"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6BF564B9"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40261008"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F41E271"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6D98D33A"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1AEC5188"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770092D0"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6C0D2F8B"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r>
      <w:tr w:rsidR="00167768" w:rsidRPr="00C50801" w14:paraId="18D88056"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1BBECBBE" w14:textId="5AB44E8B" w:rsidR="00167768" w:rsidRPr="00C50801" w:rsidRDefault="00167768"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019AECC7"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2F7A3CFA"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F81FC83"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8C1340D"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6F69BBB"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1DC139F0"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r>
      <w:tr w:rsidR="00167768" w:rsidRPr="00C50801" w14:paraId="42749513"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51B491F9" w14:textId="7FE36B4B" w:rsidR="00167768" w:rsidRPr="00C50801" w:rsidRDefault="00167768"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1750DA5F"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13D62AFB"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1A3BA911"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7DD1A865"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F3625DF"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0B57CD88"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r>
      <w:tr w:rsidR="00167768" w:rsidRPr="00C50801" w14:paraId="41FE5F2E"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68C8EC17" w14:textId="32C43FDD" w:rsidR="00167768" w:rsidRPr="00C50801" w:rsidRDefault="00167768"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7F1624F7"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F95062E"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631ABC4B"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13B6822F"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5BACFEFE"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16BF3FC6" w14:textId="77777777" w:rsidR="00167768" w:rsidRPr="00C50801" w:rsidRDefault="00167768" w:rsidP="00E60BC3">
            <w:pPr>
              <w:tabs>
                <w:tab w:val="left" w:pos="7740"/>
              </w:tabs>
              <w:spacing w:after="0" w:line="240" w:lineRule="auto"/>
              <w:jc w:val="center"/>
              <w:rPr>
                <w:rFonts w:ascii="Times New Roman" w:eastAsia="PMingLiU" w:hAnsi="Times New Roman" w:cs="Times New Roman"/>
                <w:bCs/>
                <w:sz w:val="28"/>
                <w:szCs w:val="28"/>
              </w:rPr>
            </w:pPr>
          </w:p>
        </w:tc>
      </w:tr>
    </w:tbl>
    <w:p w14:paraId="1D4D22EB" w14:textId="05B4FD8B" w:rsidR="007F779D" w:rsidRPr="00C50801" w:rsidRDefault="00000000" w:rsidP="00E60BC3">
      <w:pPr>
        <w:pStyle w:val="NoSpacing"/>
        <w:ind w:right="57"/>
        <w:jc w:val="both"/>
        <w:rPr>
          <w:b/>
          <w:sz w:val="28"/>
          <w:szCs w:val="28"/>
        </w:rPr>
      </w:pPr>
      <w:r w:rsidRPr="00C50801">
        <w:rPr>
          <w:b/>
          <w:sz w:val="28"/>
          <w:szCs w:val="28"/>
        </w:rPr>
        <w:t xml:space="preserve"> A. HOẠT ĐỘNG KHỞI ĐỘNG</w:t>
      </w:r>
    </w:p>
    <w:p w14:paraId="6A5FA5FA" w14:textId="4B8A866F"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121E3F"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 </w:t>
      </w:r>
      <w:r w:rsidRPr="00C50801">
        <w:rPr>
          <w:rFonts w:ascii="Times New Roman" w:eastAsia="Times New Roman" w:hAnsi="Times New Roman" w:cs="Times New Roman"/>
          <w:sz w:val="28"/>
          <w:szCs w:val="28"/>
        </w:rPr>
        <w:t>Tạo tâm thế hứng thú cho học sinh và tích cực tham gia các hoạt động để hoàn thành nội dung bài học.</w:t>
      </w:r>
    </w:p>
    <w:p w14:paraId="726F4A6C" w14:textId="66055F36"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w:t>
      </w:r>
      <w:r w:rsidR="00121E3F"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Tổ chức thực hiện</w:t>
      </w:r>
    </w:p>
    <w:p w14:paraId="328712F0" w14:textId="7722884F"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Tổ chức cho HS chơi trò chơi “Đuổi hình bắt chữ”.</w:t>
      </w:r>
    </w:p>
    <w:p w14:paraId="02EE44DA" w14:textId="02D43BE9"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lastRenderedPageBreak/>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GV chiếu các hình ảnh minh hoạ cho cụm từ mà HS phải đoán. Các cụm từ này là tên các truyển thống hoặc hoạt động giáo dục truyển thống.</w:t>
      </w:r>
    </w:p>
    <w:p w14:paraId="09D41380" w14:textId="77777777"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Ví dụ:</w:t>
      </w:r>
    </w:p>
    <w:p w14:paraId="27FCC0BD" w14:textId="77777777"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 Cụm từ “Lá lành đùm lá rách”...</w:t>
      </w:r>
    </w:p>
    <w:p w14:paraId="267AD5B7" w14:textId="77777777"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i/>
          <w:iCs/>
          <w:sz w:val="28"/>
          <w:szCs w:val="28"/>
        </w:rPr>
        <w:t xml:space="preserve">Kết thúc trò chơi, GV gọi một số HS nêu cảm nhận sau khi tham gia trò chơi Sau đó, dẫn dắt: </w:t>
      </w:r>
      <w:r w:rsidRPr="00C50801">
        <w:rPr>
          <w:rFonts w:ascii="Times New Roman" w:hAnsi="Times New Roman" w:cs="Times New Roman"/>
          <w:sz w:val="28"/>
          <w:szCs w:val="28"/>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14:paraId="51658783" w14:textId="4CB066A7" w:rsidR="007F779D" w:rsidRPr="00C50801" w:rsidRDefault="00000000" w:rsidP="00121E3F">
      <w:pPr>
        <w:shd w:val="clear" w:color="auto" w:fill="FFFFFF"/>
        <w:spacing w:after="0" w:line="240" w:lineRule="auto"/>
        <w:ind w:right="57"/>
        <w:jc w:val="both"/>
        <w:rPr>
          <w:rFonts w:ascii="Times New Roman" w:hAnsi="Times New Roman" w:cs="Times New Roman"/>
          <w:b/>
          <w:sz w:val="28"/>
          <w:szCs w:val="28"/>
        </w:rPr>
      </w:pPr>
      <w:r w:rsidRPr="00C50801">
        <w:rPr>
          <w:rFonts w:ascii="Times New Roman" w:hAnsi="Times New Roman" w:cs="Times New Roman"/>
          <w:b/>
          <w:sz w:val="28"/>
          <w:szCs w:val="28"/>
        </w:rPr>
        <w:t xml:space="preserve"> B. HOẠT ĐỘNG HÌNH THÀNH KIẾN THỨC: Đã học tiết trước</w:t>
      </w:r>
    </w:p>
    <w:p w14:paraId="3F0C8D5C" w14:textId="28E00179"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C.</w:t>
      </w:r>
      <w:r w:rsidR="00245B0C"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 xml:space="preserve">HOẠT ĐỘNG LUYỆN TẬP </w:t>
      </w:r>
    </w:p>
    <w:p w14:paraId="5F97DFA2" w14:textId="77777777" w:rsidR="007F779D" w:rsidRPr="00C50801" w:rsidRDefault="00000000" w:rsidP="00E60BC3">
      <w:pPr>
        <w:pStyle w:val="NoSpacing"/>
        <w:ind w:left="57" w:right="57"/>
        <w:rPr>
          <w:rFonts w:eastAsia="Times New Roman"/>
          <w:b/>
          <w:bCs/>
          <w:sz w:val="28"/>
          <w:szCs w:val="28"/>
        </w:rPr>
      </w:pPr>
      <w:r w:rsidRPr="00C50801">
        <w:rPr>
          <w:rFonts w:eastAsia="Times New Roman"/>
          <w:b/>
          <w:bCs/>
          <w:sz w:val="28"/>
          <w:szCs w:val="28"/>
        </w:rPr>
        <w:t>Hoạt động 3: Tham gia hoat đông giáo duc truyền thống và phát triển</w:t>
      </w:r>
      <w:bookmarkStart w:id="0" w:name="bookmark81"/>
      <w:r w:rsidRPr="00C50801">
        <w:rPr>
          <w:rFonts w:eastAsia="Times New Roman"/>
          <w:b/>
          <w:bCs/>
          <w:sz w:val="28"/>
          <w:szCs w:val="28"/>
        </w:rPr>
        <w:t xml:space="preserve"> ở cộng đông ờ địa phương</w:t>
      </w:r>
      <w:bookmarkEnd w:id="0"/>
    </w:p>
    <w:p w14:paraId="606B2231" w14:textId="6BADC7D4"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121E3F"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Mục tiêu</w:t>
      </w:r>
    </w:p>
    <w:p w14:paraId="090B9190" w14:textId="642A575E"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HS lập được kế hoạch tham gia hoạt động giáo dục truyền thống và phát triển cộng</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đồng</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ở địa phương.</w:t>
      </w:r>
    </w:p>
    <w:p w14:paraId="1BDBFA09" w14:textId="4766A237"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HS xác định được những khó khăn có thể gặp phải và biết cách tìm kiếm sự hỗ trợ.</w:t>
      </w:r>
    </w:p>
    <w:p w14:paraId="6113F200" w14:textId="49DC5EA3" w:rsidR="007F779D" w:rsidRPr="00C50801" w:rsidRDefault="00000000" w:rsidP="00E60BC3">
      <w:pPr>
        <w:shd w:val="clear" w:color="auto" w:fill="FFFFFF"/>
        <w:spacing w:after="0" w:line="240" w:lineRule="auto"/>
        <w:ind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xml:space="preserve"> </w:t>
      </w:r>
      <w:r w:rsidRPr="00C50801">
        <w:rPr>
          <w:rFonts w:ascii="Times New Roman" w:eastAsia="Times New Roman" w:hAnsi="Times New Roman" w:cs="Times New Roman"/>
          <w:b/>
          <w:bCs/>
          <w:sz w:val="28"/>
          <w:szCs w:val="28"/>
        </w:rPr>
        <w:t>b</w:t>
      </w:r>
      <w:r w:rsidR="00121E3F"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Tổ chức thực hiện</w:t>
      </w:r>
    </w:p>
    <w:p w14:paraId="5537D5D2" w14:textId="77777777" w:rsidR="007F779D" w:rsidRPr="00C50801" w:rsidRDefault="00000000" w:rsidP="00E60BC3">
      <w:pPr>
        <w:spacing w:after="0" w:line="240" w:lineRule="auto"/>
        <w:ind w:left="57" w:right="57"/>
        <w:rPr>
          <w:rFonts w:ascii="Times New Roman" w:hAnsi="Times New Roman" w:cs="Times New Roman"/>
          <w:b/>
          <w:sz w:val="28"/>
          <w:szCs w:val="28"/>
          <w:lang w:val="de-DE"/>
        </w:rPr>
      </w:pPr>
      <w:r w:rsidRPr="00C50801">
        <w:rPr>
          <w:rFonts w:ascii="Times New Roman" w:hAnsi="Times New Roman" w:cs="Times New Roman"/>
          <w:b/>
          <w:sz w:val="28"/>
          <w:szCs w:val="28"/>
        </w:rPr>
        <w:t>Bước 1: GV chuyển giao nhiệm vụ học tập</w:t>
      </w:r>
    </w:p>
    <w:p w14:paraId="5A12C1BD" w14:textId="5040EADD"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giao nhiệm vụ cho HS: Thảo luận và xây dựng kế hoạch tham gia các hoạt động giáo dục truyền thống và phát triển cộng đồng ở địa phương.</w:t>
      </w:r>
    </w:p>
    <w:p w14:paraId="1C9F5172" w14:textId="42B90D52"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GV hướng dẫn HS thực hiện nhiệm vụ dựa vào mẫu kế hoạch gợi ý trong SGK - trang 45.</w:t>
      </w:r>
    </w:p>
    <w:p w14:paraId="27043777" w14:textId="30C0B6E5"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GV chia lớp thành các nhóm. HS trong mỗi nhóm thảo luận để xây dựng kế hoạch</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tham</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gia</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hoạt động giáo dục truyền thống và phát triển cộng đồng ở địa phương của nhóm mình.</w:t>
      </w:r>
    </w:p>
    <w:p w14:paraId="67D09AC8" w14:textId="77777777" w:rsidR="007F779D" w:rsidRPr="00C50801" w:rsidRDefault="00000000" w:rsidP="00E60BC3">
      <w:pPr>
        <w:spacing w:after="0" w:line="240" w:lineRule="auto"/>
        <w:ind w:left="57" w:right="57"/>
        <w:jc w:val="both"/>
        <w:rPr>
          <w:rFonts w:ascii="Times New Roman" w:hAnsi="Times New Roman" w:cs="Times New Roman"/>
          <w:b/>
          <w:iCs/>
          <w:sz w:val="28"/>
          <w:szCs w:val="28"/>
          <w:lang w:val="de-DE"/>
        </w:rPr>
      </w:pPr>
      <w:r w:rsidRPr="00C50801">
        <w:rPr>
          <w:rFonts w:ascii="Times New Roman" w:hAnsi="Times New Roman" w:cs="Times New Roman"/>
          <w:b/>
          <w:iCs/>
          <w:sz w:val="28"/>
          <w:szCs w:val="28"/>
          <w:lang w:val="de-DE"/>
        </w:rPr>
        <w:t>Bước 2: HS thực hiện nhiệm vụ học tập</w:t>
      </w:r>
    </w:p>
    <w:p w14:paraId="48CEE098" w14:textId="2627723A"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b/>
          <w:iCs/>
          <w:sz w:val="28"/>
          <w:szCs w:val="28"/>
          <w:lang w:val="de-DE"/>
        </w:rPr>
        <w:t>-</w:t>
      </w:r>
      <w:r w:rsidR="00121E3F" w:rsidRPr="00C50801">
        <w:rPr>
          <w:rFonts w:ascii="Times New Roman" w:hAnsi="Times New Roman" w:cs="Times New Roman"/>
          <w:b/>
          <w:iCs/>
          <w:sz w:val="28"/>
          <w:szCs w:val="28"/>
          <w:lang w:val="de-DE"/>
        </w:rPr>
        <w:t xml:space="preserve"> </w:t>
      </w:r>
      <w:r w:rsidRPr="00C50801">
        <w:rPr>
          <w:rFonts w:ascii="Times New Roman" w:hAnsi="Times New Roman" w:cs="Times New Roman"/>
          <w:sz w:val="28"/>
          <w:szCs w:val="28"/>
        </w:rPr>
        <w:t>Thảo luận và xây dựng kế hoạch tham gia các hoạt động giáo dục truyền thống và phát triển cộng đồng ở địa phương.</w:t>
      </w:r>
    </w:p>
    <w:p w14:paraId="438AFD50" w14:textId="77777777" w:rsidR="007F779D" w:rsidRPr="00C50801" w:rsidRDefault="00000000" w:rsidP="00E60BC3">
      <w:pPr>
        <w:spacing w:after="0" w:line="240" w:lineRule="auto"/>
        <w:ind w:left="57" w:right="57"/>
        <w:jc w:val="both"/>
        <w:rPr>
          <w:rFonts w:ascii="Times New Roman" w:hAnsi="Times New Roman" w:cs="Times New Roman"/>
          <w:b/>
          <w:sz w:val="28"/>
          <w:szCs w:val="28"/>
        </w:rPr>
      </w:pPr>
      <w:r w:rsidRPr="00C50801">
        <w:rPr>
          <w:rFonts w:ascii="Times New Roman" w:hAnsi="Times New Roman" w:cs="Times New Roman"/>
          <w:b/>
          <w:sz w:val="28"/>
          <w:szCs w:val="28"/>
        </w:rPr>
        <w:t>Bước 3: Báo cáo kết quả hoạt động thảo luận</w:t>
      </w:r>
      <w:r w:rsidRPr="00C50801">
        <w:rPr>
          <w:rFonts w:ascii="Times New Roman" w:hAnsi="Times New Roman" w:cs="Times New Roman"/>
          <w:sz w:val="28"/>
          <w:szCs w:val="28"/>
        </w:rPr>
        <w:t xml:space="preserve"> </w:t>
      </w:r>
    </w:p>
    <w:p w14:paraId="4624B496" w14:textId="5255DAD5"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GV mời đại diện các nhóm trình bày kế hoạch của nhóm. Các nhóm khác chú ý lẳng nghe, quan sát để nhận xét và bổ sung ý kiến.</w:t>
      </w:r>
    </w:p>
    <w:p w14:paraId="0930C61F" w14:textId="77777777" w:rsidR="007F779D" w:rsidRPr="00C50801" w:rsidRDefault="00000000" w:rsidP="00E60BC3">
      <w:pPr>
        <w:spacing w:after="0" w:line="240" w:lineRule="auto"/>
        <w:ind w:left="57" w:right="57"/>
        <w:jc w:val="both"/>
        <w:rPr>
          <w:rFonts w:ascii="Times New Roman" w:hAnsi="Times New Roman" w:cs="Times New Roman"/>
          <w:b/>
          <w:sz w:val="28"/>
          <w:szCs w:val="28"/>
        </w:rPr>
      </w:pPr>
      <w:r w:rsidRPr="00C50801">
        <w:rPr>
          <w:rFonts w:ascii="Times New Roman" w:hAnsi="Times New Roman" w:cs="Times New Roman"/>
          <w:b/>
          <w:sz w:val="28"/>
          <w:szCs w:val="28"/>
        </w:rPr>
        <w:t>Bước 4: Đánh giá kết quả, thực hiện</w:t>
      </w:r>
    </w:p>
    <w:p w14:paraId="2F2D4EC2" w14:textId="77777777" w:rsidR="007F779D" w:rsidRPr="00C50801" w:rsidRDefault="00000000" w:rsidP="00E60BC3">
      <w:pPr>
        <w:spacing w:after="0" w:line="240" w:lineRule="auto"/>
        <w:ind w:left="57" w:right="57"/>
        <w:jc w:val="both"/>
        <w:rPr>
          <w:rFonts w:ascii="Times New Roman" w:hAnsi="Times New Roman" w:cs="Times New Roman"/>
          <w:sz w:val="28"/>
          <w:szCs w:val="28"/>
        </w:rPr>
      </w:pPr>
      <w:r w:rsidRPr="00C50801">
        <w:rPr>
          <w:rFonts w:ascii="Times New Roman" w:hAnsi="Times New Roman" w:cs="Times New Roman"/>
          <w:sz w:val="28"/>
          <w:szCs w:val="28"/>
        </w:rPr>
        <w:t>-GV cùng HS trong lớp nhận xét kết quả hoạt động và bổ sung, chinh sửa những điểm còn thiếu, hạn chế trong bản kế hoạch của mỗi nhóm.</w:t>
      </w:r>
    </w:p>
    <w:p w14:paraId="7833247E" w14:textId="77777777" w:rsidR="007F779D" w:rsidRPr="00C50801" w:rsidRDefault="00000000" w:rsidP="00E60BC3">
      <w:pPr>
        <w:spacing w:after="0" w:line="240" w:lineRule="auto"/>
        <w:ind w:left="57" w:right="57"/>
        <w:jc w:val="both"/>
        <w:rPr>
          <w:rFonts w:ascii="Times New Roman" w:hAnsi="Times New Roman" w:cs="Times New Roman"/>
          <w:sz w:val="28"/>
          <w:szCs w:val="28"/>
        </w:rPr>
      </w:pPr>
      <w:r w:rsidRPr="00C50801">
        <w:rPr>
          <w:rFonts w:ascii="Times New Roman" w:hAnsi="Times New Roman" w:cs="Times New Roman"/>
          <w:sz w:val="28"/>
          <w:szCs w:val="28"/>
        </w:rPr>
        <w:t>-GV hướng dẫn, tổ chức cho HS tham gia các hoạt động giáo dục truyễn thống và phát triển cộng đồng ở địa phương theo kế hoạch đã lập.</w:t>
      </w:r>
    </w:p>
    <w:p w14:paraId="5D0BE291" w14:textId="4822E6CA"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 xml:space="preserve">D. HOẠT ĐỘNG VẬN DỤNG </w:t>
      </w:r>
    </w:p>
    <w:p w14:paraId="2BFFCAFD" w14:textId="7DFC9DA2" w:rsidR="007F779D" w:rsidRPr="00C50801" w:rsidRDefault="00000000" w:rsidP="00E60BC3">
      <w:pPr>
        <w:pStyle w:val="NoSpacing"/>
        <w:ind w:left="57" w:right="57"/>
        <w:rPr>
          <w:sz w:val="28"/>
          <w:szCs w:val="28"/>
        </w:rPr>
      </w:pPr>
      <w:r w:rsidRPr="00C50801">
        <w:rPr>
          <w:rFonts w:eastAsia="Times New Roman"/>
          <w:b/>
          <w:bCs/>
          <w:sz w:val="28"/>
          <w:szCs w:val="28"/>
        </w:rPr>
        <w:t>Hoạt dộng 4:</w:t>
      </w:r>
      <w:r w:rsidR="00121E3F" w:rsidRPr="00C50801">
        <w:rPr>
          <w:rFonts w:eastAsia="Times New Roman"/>
          <w:b/>
          <w:bCs/>
          <w:sz w:val="28"/>
          <w:szCs w:val="28"/>
        </w:rPr>
        <w:t xml:space="preserve"> </w:t>
      </w:r>
      <w:r w:rsidRPr="00C50801">
        <w:rPr>
          <w:rStyle w:val="Tiu8"/>
          <w:rFonts w:ascii="Times New Roman" w:hAnsi="Times New Roman" w:cs="Times New Roman"/>
          <w:b/>
          <w:color w:val="auto"/>
          <w:sz w:val="28"/>
          <w:szCs w:val="28"/>
        </w:rPr>
        <w:t>Rèn luyện bàn thân trong việc tham gia các hoạt động giáo dục truyền thống và phát triền cộng đồng ờ địa phương</w:t>
      </w:r>
    </w:p>
    <w:p w14:paraId="1E6D34F8" w14:textId="78BE72B6" w:rsidR="007F779D" w:rsidRPr="00C50801" w:rsidRDefault="00000000" w:rsidP="00121E3F">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lastRenderedPageBreak/>
        <w:t>a</w:t>
      </w:r>
      <w:r w:rsidR="00121E3F"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Mục tiêu: </w:t>
      </w:r>
      <w:r w:rsidRPr="00C50801">
        <w:rPr>
          <w:rFonts w:ascii="Times New Roman" w:hAnsi="Times New Roman" w:cs="Times New Roman"/>
          <w:sz w:val="28"/>
          <w:szCs w:val="28"/>
        </w:rPr>
        <w:t>HS chủ động, tích cực tham gia các hoạt động giáo dục truyển thống và phát triển cộng đồng ở địa phương.</w:t>
      </w:r>
    </w:p>
    <w:p w14:paraId="5E95D13A" w14:textId="29E7E7D6"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w:t>
      </w:r>
      <w:r w:rsidR="00121E3F"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Tổ chức thực hiện</w:t>
      </w:r>
    </w:p>
    <w:p w14:paraId="348894AF" w14:textId="216FCEB4"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GVyêu cầu HS thực hiện các nhiệm vụ sau:</w:t>
      </w:r>
    </w:p>
    <w:p w14:paraId="76BCC5A7" w14:textId="5959A243"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Chủ động, tích cực ham gia các hoạt động giáo dục truyễn thống và phát triển cộng đồng ở địa phương.</w:t>
      </w:r>
    </w:p>
    <w:p w14:paraId="42F78DD4" w14:textId="5EB2BA22"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Tìm kiếm sự hỗ trợ để vượt qua khó khăn khi tham gia vào các hoạt động giáo dục truyền thống và phát triển cộng đổng ở địa phương.</w:t>
      </w:r>
    </w:p>
    <w:p w14:paraId="2E08E917" w14:textId="099B835F"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Ghi lại và chia sẻ kết quả rèn luyện.</w:t>
      </w:r>
    </w:p>
    <w:p w14:paraId="26E2E07D" w14:textId="77777777" w:rsidR="007F779D" w:rsidRPr="00C50801" w:rsidRDefault="00000000" w:rsidP="00E60BC3">
      <w:pPr>
        <w:pStyle w:val="BodyText"/>
        <w:spacing w:after="0" w:line="240" w:lineRule="auto"/>
        <w:ind w:left="57" w:right="57"/>
        <w:rPr>
          <w:b/>
          <w:sz w:val="28"/>
          <w:szCs w:val="28"/>
        </w:rPr>
      </w:pPr>
      <w:bookmarkStart w:id="1" w:name="bookmark449"/>
      <w:r w:rsidRPr="00C50801">
        <w:rPr>
          <w:rStyle w:val="Tiu75Gincch0pt"/>
          <w:rFonts w:ascii="Times New Roman" w:hAnsi="Times New Roman" w:cs="Times New Roman"/>
          <w:b/>
          <w:color w:val="auto"/>
          <w:sz w:val="28"/>
          <w:szCs w:val="28"/>
        </w:rPr>
        <w:t>TỔNG KẾT</w:t>
      </w:r>
      <w:bookmarkEnd w:id="1"/>
    </w:p>
    <w:p w14:paraId="68CAD9AC" w14:textId="2198A654"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Yêu cầu HS chia sẻ những điểu học hỏi được sau khi tham gia các hoạt động.</w:t>
      </w:r>
    </w:p>
    <w:p w14:paraId="490D9983" w14:textId="0A0FF78E"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b/>
          <w:bCs/>
          <w:i/>
          <w:iCs/>
          <w:sz w:val="28"/>
          <w:szCs w:val="28"/>
        </w:rPr>
        <w:t>-</w:t>
      </w:r>
      <w:r w:rsidR="00121E3F" w:rsidRPr="00C50801">
        <w:rPr>
          <w:rFonts w:ascii="Times New Roman" w:hAnsi="Times New Roman" w:cs="Times New Roman"/>
          <w:b/>
          <w:bCs/>
          <w:i/>
          <w:iCs/>
          <w:sz w:val="28"/>
          <w:szCs w:val="28"/>
        </w:rPr>
        <w:t xml:space="preserve"> </w:t>
      </w:r>
      <w:r w:rsidRPr="00C50801">
        <w:rPr>
          <w:rFonts w:ascii="Times New Roman" w:hAnsi="Times New Roman" w:cs="Times New Roman"/>
          <w:b/>
          <w:bCs/>
          <w:i/>
          <w:iCs/>
          <w:sz w:val="28"/>
          <w:szCs w:val="28"/>
        </w:rPr>
        <w:t xml:space="preserve">Kết luận chung: </w:t>
      </w:r>
      <w:r w:rsidRPr="00C50801">
        <w:rPr>
          <w:rFonts w:ascii="Times New Roman" w:hAnsi="Times New Roman" w:cs="Times New Roman"/>
          <w:sz w:val="28"/>
          <w:szCs w:val="28"/>
        </w:rPr>
        <w:t>Truyền thống của địa phương có ý nghĩa giáo dục, rèn luyện và khơi dậy niềm tự hào vê quê hương trong lồng mỗi cá nhân, đặc biệt là lứa tuổi HS. Tham gia vào các hoạt động giáo dục truyền thống và phát triển cộng đổng là thể hiện lòng biết ơn, sự tự hào và là trách nhiệm của mỗi chúng ta. Khống những thế, việc tham gia các hoạt động này còn giúp các em rèn luyện được một số phẩm chất, kĩ năng sổng cẩn thiết như phẩm chất trách nhiệm, tình yêu quê hương kĩ năng tìm kiếm sự hỗ trợ khi gặp khó khăn. Do đó, mỗi chúng ta hãy tích cực, chủ động tham gia các hoạt động giáo dục truyền thống và phát triển cộng đổng ở địa phương bằng nh ững việc làm cụ thể để góp phần phát huy truyền thống của quê hương.</w:t>
      </w:r>
    </w:p>
    <w:p w14:paraId="29C7245D" w14:textId="2E0B7EE6" w:rsidR="007F779D" w:rsidRPr="00C50801" w:rsidRDefault="00000000" w:rsidP="00121E3F">
      <w:pPr>
        <w:spacing w:after="0" w:line="240" w:lineRule="auto"/>
        <w:ind w:left="57" w:right="57" w:firstLine="663"/>
        <w:jc w:val="both"/>
        <w:rPr>
          <w:rFonts w:ascii="Times New Roman" w:hAnsi="Times New Roman" w:cs="Times New Roman"/>
          <w:sz w:val="28"/>
          <w:szCs w:val="28"/>
        </w:rPr>
      </w:pPr>
      <w:r w:rsidRPr="00C50801">
        <w:rPr>
          <w:rFonts w:ascii="Times New Roman" w:hAnsi="Times New Roman" w:cs="Times New Roman"/>
          <w:sz w:val="28"/>
          <w:szCs w:val="28"/>
        </w:rPr>
        <w:t>-</w:t>
      </w:r>
      <w:r w:rsidR="00121E3F" w:rsidRPr="00C50801">
        <w:rPr>
          <w:rFonts w:ascii="Times New Roman" w:hAnsi="Times New Roman" w:cs="Times New Roman"/>
          <w:sz w:val="28"/>
          <w:szCs w:val="28"/>
        </w:rPr>
        <w:t xml:space="preserve"> </w:t>
      </w:r>
      <w:r w:rsidRPr="00C50801">
        <w:rPr>
          <w:rFonts w:ascii="Times New Roman" w:hAnsi="Times New Roman" w:cs="Times New Roman"/>
          <w:sz w:val="28"/>
          <w:szCs w:val="28"/>
        </w:rPr>
        <w:t>Nhận xét thái độ tham gia các hoạt động của HS. Động viền, khen ngợi những HS tích cực tham gia các hoạt động và có nhiễu tiến bộ.</w:t>
      </w:r>
    </w:p>
    <w:p w14:paraId="14ADB297" w14:textId="12DAE21D" w:rsidR="000373D9" w:rsidRPr="00C50801" w:rsidRDefault="00000000" w:rsidP="00B93FD5">
      <w:pPr>
        <w:spacing w:after="0" w:line="240" w:lineRule="auto"/>
        <w:ind w:left="57" w:right="57"/>
        <w:jc w:val="center"/>
        <w:rPr>
          <w:rStyle w:val="Tiu4"/>
          <w:rFonts w:eastAsiaTheme="minorHAnsi"/>
          <w:bCs w:val="0"/>
          <w:color w:val="auto"/>
          <w:sz w:val="28"/>
          <w:szCs w:val="28"/>
          <w:lang w:val="en-US" w:eastAsia="en-US" w:bidi="ar-SA"/>
        </w:rPr>
      </w:pPr>
      <w:r w:rsidRPr="00C50801">
        <w:rPr>
          <w:rFonts w:ascii="Times New Roman" w:hAnsi="Times New Roman" w:cs="Times New Roman"/>
          <w:b/>
          <w:sz w:val="28"/>
          <w:szCs w:val="28"/>
        </w:rPr>
        <w:t>___________________________________</w:t>
      </w:r>
    </w:p>
    <w:sectPr w:rsidR="000373D9" w:rsidRPr="00C50801" w:rsidSect="00143C4E">
      <w:footerReference w:type="default" r:id="rId9"/>
      <w:pgSz w:w="11907" w:h="16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4149" w14:textId="77777777" w:rsidR="00941BC0" w:rsidRDefault="00941BC0">
      <w:pPr>
        <w:spacing w:line="240" w:lineRule="auto"/>
      </w:pPr>
      <w:r>
        <w:separator/>
      </w:r>
    </w:p>
  </w:endnote>
  <w:endnote w:type="continuationSeparator" w:id="0">
    <w:p w14:paraId="799C2655" w14:textId="77777777" w:rsidR="00941BC0" w:rsidRDefault="0094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SVN-Riesling"/>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C6F7" w14:textId="3D0A5F4B" w:rsidR="00280EA2" w:rsidRDefault="00280EA2" w:rsidP="00280EA2">
    <w:pPr>
      <w:pStyle w:val="Footer"/>
      <w:rPr>
        <w:i/>
        <w:iCs/>
        <w:color w:val="FF0000"/>
        <w:highlight w:val="lightGray"/>
      </w:rPr>
    </w:pPr>
    <w:r>
      <w:rPr>
        <w:i/>
        <w:iCs/>
        <w:color w:val="FF0000"/>
        <w:highlight w:val="lightGray"/>
      </w:rPr>
      <w:t>____________________________________________________________________________________</w:t>
    </w:r>
  </w:p>
  <w:p w14:paraId="6B243EAA" w14:textId="7999DE66" w:rsidR="007F779D" w:rsidRDefault="00C43FBA" w:rsidP="00280EA2">
    <w:pPr>
      <w:pStyle w:val="Footer"/>
    </w:pPr>
    <w:r w:rsidRPr="00280EA2">
      <w:rPr>
        <w:i/>
        <w:iCs/>
        <w:color w:val="FF0000"/>
        <w:highlight w:val="lightGray"/>
      </w:rPr>
      <w:t xml:space="preserve">Võ Thành Lập – THCS Trần Hào – HĐTN lớp 8 </w:t>
    </w:r>
    <w:r w:rsidR="002D21E3">
      <w:rPr>
        <w:i/>
        <w:iCs/>
        <w:color w:val="FF0000"/>
        <w:highlight w:val="lightGray"/>
      </w:rPr>
      <w:t xml:space="preserve">(KNTT) </w:t>
    </w:r>
    <w:r w:rsidR="00A10BE6">
      <w:rPr>
        <w:i/>
        <w:iCs/>
        <w:color w:val="FF0000"/>
        <w:highlight w:val="lightGray"/>
      </w:rPr>
      <w:t>- N</w:t>
    </w:r>
    <w:r w:rsidRPr="00280EA2">
      <w:rPr>
        <w:i/>
        <w:iCs/>
        <w:color w:val="FF0000"/>
        <w:highlight w:val="lightGray"/>
      </w:rPr>
      <w:t>ăm học 2024-2025</w:t>
    </w:r>
    <w:sdt>
      <w:sdtPr>
        <w:rPr>
          <w:highlight w:val="lightGray"/>
        </w:rPr>
        <w:id w:val="1392618098"/>
        <w:docPartObj>
          <w:docPartGallery w:val="AutoText"/>
        </w:docPartObj>
      </w:sdtPr>
      <w:sdtContent>
        <w:r w:rsidR="00280EA2">
          <w:rPr>
            <w:highlight w:val="lightGray"/>
          </w:rPr>
          <w:t xml:space="preserve">                                                      </w:t>
        </w:r>
        <w:r w:rsidRPr="00280EA2">
          <w:rPr>
            <w:highlight w:val="lightGray"/>
          </w:rPr>
          <w:fldChar w:fldCharType="begin"/>
        </w:r>
        <w:r w:rsidRPr="00280EA2">
          <w:rPr>
            <w:highlight w:val="lightGray"/>
          </w:rPr>
          <w:instrText xml:space="preserve"> PAGE   \* MERGEFORMAT </w:instrText>
        </w:r>
        <w:r w:rsidRPr="00280EA2">
          <w:rPr>
            <w:highlight w:val="lightGray"/>
          </w:rPr>
          <w:fldChar w:fldCharType="separate"/>
        </w:r>
        <w:r w:rsidRPr="00280EA2">
          <w:rPr>
            <w:highlight w:val="lightGray"/>
          </w:rPr>
          <w:t>138</w:t>
        </w:r>
        <w:r w:rsidRPr="00280EA2">
          <w:rPr>
            <w:highlight w:val="lightGray"/>
          </w:rPr>
          <w:fldChar w:fldCharType="end"/>
        </w:r>
      </w:sdtContent>
    </w:sdt>
  </w:p>
  <w:p w14:paraId="6884DFE3" w14:textId="77777777" w:rsidR="007F779D" w:rsidRDefault="007F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C493A" w14:textId="77777777" w:rsidR="00941BC0" w:rsidRDefault="00941BC0">
      <w:pPr>
        <w:spacing w:after="0"/>
      </w:pPr>
      <w:r>
        <w:separator/>
      </w:r>
    </w:p>
  </w:footnote>
  <w:footnote w:type="continuationSeparator" w:id="0">
    <w:p w14:paraId="404924EA" w14:textId="77777777" w:rsidR="00941BC0" w:rsidRDefault="00941B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266EA"/>
    <w:multiLevelType w:val="multilevel"/>
    <w:tmpl w:val="01E266EA"/>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B42188"/>
    <w:multiLevelType w:val="multilevel"/>
    <w:tmpl w:val="08B4218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C77533F"/>
    <w:multiLevelType w:val="hybridMultilevel"/>
    <w:tmpl w:val="A6F0ED0A"/>
    <w:lvl w:ilvl="0" w:tplc="B89826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727A06"/>
    <w:multiLevelType w:val="multilevel"/>
    <w:tmpl w:val="15727A0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0D1ED8"/>
    <w:multiLevelType w:val="multilevel"/>
    <w:tmpl w:val="160D1ED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7B65C65"/>
    <w:multiLevelType w:val="multilevel"/>
    <w:tmpl w:val="17B65C6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CD2F73"/>
    <w:multiLevelType w:val="multilevel"/>
    <w:tmpl w:val="18CD2F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531AEB"/>
    <w:multiLevelType w:val="multilevel"/>
    <w:tmpl w:val="25531AEB"/>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6C74FC5"/>
    <w:multiLevelType w:val="hybridMultilevel"/>
    <w:tmpl w:val="D0B6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4ED5"/>
    <w:multiLevelType w:val="multilevel"/>
    <w:tmpl w:val="2ABD4ED5"/>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67D45"/>
    <w:multiLevelType w:val="multilevel"/>
    <w:tmpl w:val="2B367D4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4423B0"/>
    <w:multiLevelType w:val="multilevel"/>
    <w:tmpl w:val="2E4423B0"/>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0E446D5"/>
    <w:multiLevelType w:val="multilevel"/>
    <w:tmpl w:val="30E44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56064"/>
    <w:multiLevelType w:val="multilevel"/>
    <w:tmpl w:val="33B5606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8AF4699"/>
    <w:multiLevelType w:val="multilevel"/>
    <w:tmpl w:val="38AF469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96B6E73"/>
    <w:multiLevelType w:val="multilevel"/>
    <w:tmpl w:val="396B6E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B5C0812"/>
    <w:multiLevelType w:val="multilevel"/>
    <w:tmpl w:val="3B5C081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083BB3"/>
    <w:multiLevelType w:val="multilevel"/>
    <w:tmpl w:val="44083BB3"/>
    <w:lvl w:ilvl="0">
      <w:start w:val="1"/>
      <w:numFmt w:val="upperLetter"/>
      <w:lvlText w:val="%1."/>
      <w:lvlJc w:val="left"/>
      <w:pPr>
        <w:tabs>
          <w:tab w:val="left"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32525"/>
    <w:multiLevelType w:val="multilevel"/>
    <w:tmpl w:val="4B83252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CDD0426"/>
    <w:multiLevelType w:val="multilevel"/>
    <w:tmpl w:val="4CDD042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FDD25E2"/>
    <w:multiLevelType w:val="multilevel"/>
    <w:tmpl w:val="4FDD25E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5FD0529"/>
    <w:multiLevelType w:val="multilevel"/>
    <w:tmpl w:val="55FD052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CA03948"/>
    <w:multiLevelType w:val="multilevel"/>
    <w:tmpl w:val="5CA0394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4C030E"/>
    <w:multiLevelType w:val="multilevel"/>
    <w:tmpl w:val="5D4C030E"/>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F1A3F74"/>
    <w:multiLevelType w:val="multilevel"/>
    <w:tmpl w:val="5F1A3F7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7A7B22"/>
    <w:multiLevelType w:val="multilevel"/>
    <w:tmpl w:val="647A7B2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DA36528"/>
    <w:multiLevelType w:val="multilevel"/>
    <w:tmpl w:val="6DA3652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0D22EA"/>
    <w:multiLevelType w:val="multilevel"/>
    <w:tmpl w:val="7A0D22EA"/>
    <w:lvl w:ilvl="0">
      <w:start w:val="4"/>
      <w:numFmt w:val="bullet"/>
      <w:lvlText w:val=""/>
      <w:lvlJc w:val="left"/>
      <w:pPr>
        <w:ind w:left="435" w:hanging="360"/>
      </w:pPr>
      <w:rPr>
        <w:rFonts w:ascii="Symbol" w:eastAsiaTheme="minorHAns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1761">
    <w:abstractNumId w:val="29"/>
  </w:num>
  <w:num w:numId="2" w16cid:durableId="1059135916">
    <w:abstractNumId w:val="10"/>
  </w:num>
  <w:num w:numId="3" w16cid:durableId="1711950372">
    <w:abstractNumId w:val="0"/>
  </w:num>
  <w:num w:numId="4" w16cid:durableId="1083067795">
    <w:abstractNumId w:val="6"/>
  </w:num>
  <w:num w:numId="5" w16cid:durableId="50809544">
    <w:abstractNumId w:val="11"/>
  </w:num>
  <w:num w:numId="6" w16cid:durableId="1570572806">
    <w:abstractNumId w:val="24"/>
  </w:num>
  <w:num w:numId="7" w16cid:durableId="1283029739">
    <w:abstractNumId w:val="2"/>
  </w:num>
  <w:num w:numId="8" w16cid:durableId="1234781248">
    <w:abstractNumId w:val="25"/>
  </w:num>
  <w:num w:numId="9" w16cid:durableId="1784883728">
    <w:abstractNumId w:val="21"/>
  </w:num>
  <w:num w:numId="10" w16cid:durableId="705300876">
    <w:abstractNumId w:val="20"/>
  </w:num>
  <w:num w:numId="11" w16cid:durableId="1617636538">
    <w:abstractNumId w:val="4"/>
  </w:num>
  <w:num w:numId="12" w16cid:durableId="1618945694">
    <w:abstractNumId w:val="12"/>
  </w:num>
  <w:num w:numId="13" w16cid:durableId="631835856">
    <w:abstractNumId w:val="5"/>
  </w:num>
  <w:num w:numId="14" w16cid:durableId="1962572368">
    <w:abstractNumId w:val="18"/>
  </w:num>
  <w:num w:numId="15" w16cid:durableId="470025737">
    <w:abstractNumId w:val="8"/>
  </w:num>
  <w:num w:numId="16" w16cid:durableId="2023848669">
    <w:abstractNumId w:val="13"/>
  </w:num>
  <w:num w:numId="17" w16cid:durableId="894587959">
    <w:abstractNumId w:val="19"/>
  </w:num>
  <w:num w:numId="18" w16cid:durableId="488254210">
    <w:abstractNumId w:val="1"/>
  </w:num>
  <w:num w:numId="19" w16cid:durableId="1088884531">
    <w:abstractNumId w:val="14"/>
  </w:num>
  <w:num w:numId="20" w16cid:durableId="640383240">
    <w:abstractNumId w:val="27"/>
  </w:num>
  <w:num w:numId="21" w16cid:durableId="1506092833">
    <w:abstractNumId w:val="22"/>
  </w:num>
  <w:num w:numId="22" w16cid:durableId="584656554">
    <w:abstractNumId w:val="16"/>
  </w:num>
  <w:num w:numId="23" w16cid:durableId="549196625">
    <w:abstractNumId w:val="28"/>
  </w:num>
  <w:num w:numId="24" w16cid:durableId="649210933">
    <w:abstractNumId w:val="23"/>
  </w:num>
  <w:num w:numId="25" w16cid:durableId="1966080068">
    <w:abstractNumId w:val="15"/>
  </w:num>
  <w:num w:numId="26" w16cid:durableId="615060708">
    <w:abstractNumId w:val="17"/>
  </w:num>
  <w:num w:numId="27" w16cid:durableId="998532815">
    <w:abstractNumId w:val="26"/>
  </w:num>
  <w:num w:numId="28" w16cid:durableId="1844971798">
    <w:abstractNumId w:val="7"/>
  </w:num>
  <w:num w:numId="29" w16cid:durableId="1652903427">
    <w:abstractNumId w:val="30"/>
  </w:num>
  <w:num w:numId="30" w16cid:durableId="1575117389">
    <w:abstractNumId w:val="9"/>
  </w:num>
  <w:num w:numId="31" w16cid:durableId="52810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E"/>
    <w:rsid w:val="000011D8"/>
    <w:rsid w:val="0000238A"/>
    <w:rsid w:val="000026B2"/>
    <w:rsid w:val="00003D30"/>
    <w:rsid w:val="00006E05"/>
    <w:rsid w:val="00010D66"/>
    <w:rsid w:val="00010D8C"/>
    <w:rsid w:val="000124E7"/>
    <w:rsid w:val="00014B25"/>
    <w:rsid w:val="00021702"/>
    <w:rsid w:val="00022CD1"/>
    <w:rsid w:val="00023701"/>
    <w:rsid w:val="000253CE"/>
    <w:rsid w:val="000276EC"/>
    <w:rsid w:val="00027AAF"/>
    <w:rsid w:val="00027D11"/>
    <w:rsid w:val="00033BF8"/>
    <w:rsid w:val="00035146"/>
    <w:rsid w:val="0003654F"/>
    <w:rsid w:val="00036CD7"/>
    <w:rsid w:val="000373D9"/>
    <w:rsid w:val="00037E6F"/>
    <w:rsid w:val="00040AEB"/>
    <w:rsid w:val="00041629"/>
    <w:rsid w:val="00042C9D"/>
    <w:rsid w:val="000436F4"/>
    <w:rsid w:val="000450E4"/>
    <w:rsid w:val="00047924"/>
    <w:rsid w:val="00052506"/>
    <w:rsid w:val="00052942"/>
    <w:rsid w:val="000568E0"/>
    <w:rsid w:val="00056974"/>
    <w:rsid w:val="00061BEC"/>
    <w:rsid w:val="000630E7"/>
    <w:rsid w:val="00063E16"/>
    <w:rsid w:val="00065F66"/>
    <w:rsid w:val="0006686B"/>
    <w:rsid w:val="00070285"/>
    <w:rsid w:val="0007132C"/>
    <w:rsid w:val="00071363"/>
    <w:rsid w:val="00072EFC"/>
    <w:rsid w:val="00073FFC"/>
    <w:rsid w:val="000774DC"/>
    <w:rsid w:val="00077E7F"/>
    <w:rsid w:val="0008028D"/>
    <w:rsid w:val="00083A60"/>
    <w:rsid w:val="00085E0F"/>
    <w:rsid w:val="00087359"/>
    <w:rsid w:val="00090A5A"/>
    <w:rsid w:val="00090ECD"/>
    <w:rsid w:val="00090F0F"/>
    <w:rsid w:val="000914E4"/>
    <w:rsid w:val="00092291"/>
    <w:rsid w:val="000922D5"/>
    <w:rsid w:val="00095048"/>
    <w:rsid w:val="0009695F"/>
    <w:rsid w:val="00097BA6"/>
    <w:rsid w:val="000A12CB"/>
    <w:rsid w:val="000A2086"/>
    <w:rsid w:val="000A38DD"/>
    <w:rsid w:val="000A41DC"/>
    <w:rsid w:val="000A7672"/>
    <w:rsid w:val="000A7871"/>
    <w:rsid w:val="000B3E0B"/>
    <w:rsid w:val="000B581A"/>
    <w:rsid w:val="000B7B30"/>
    <w:rsid w:val="000C3989"/>
    <w:rsid w:val="000C4BDC"/>
    <w:rsid w:val="000C4F8C"/>
    <w:rsid w:val="000C5140"/>
    <w:rsid w:val="000C6CCB"/>
    <w:rsid w:val="000D00A5"/>
    <w:rsid w:val="000D0E02"/>
    <w:rsid w:val="000D277E"/>
    <w:rsid w:val="000D398B"/>
    <w:rsid w:val="000D4772"/>
    <w:rsid w:val="000D686B"/>
    <w:rsid w:val="000D6E23"/>
    <w:rsid w:val="000D70D1"/>
    <w:rsid w:val="000E08CD"/>
    <w:rsid w:val="000E2629"/>
    <w:rsid w:val="000E531A"/>
    <w:rsid w:val="000F0698"/>
    <w:rsid w:val="000F3766"/>
    <w:rsid w:val="000F6DC4"/>
    <w:rsid w:val="00101BDD"/>
    <w:rsid w:val="00104A50"/>
    <w:rsid w:val="00105138"/>
    <w:rsid w:val="00107709"/>
    <w:rsid w:val="00111539"/>
    <w:rsid w:val="00114F29"/>
    <w:rsid w:val="00115E43"/>
    <w:rsid w:val="001174FE"/>
    <w:rsid w:val="00121B85"/>
    <w:rsid w:val="00121C5D"/>
    <w:rsid w:val="00121E3F"/>
    <w:rsid w:val="00123AE2"/>
    <w:rsid w:val="00123CF0"/>
    <w:rsid w:val="00124987"/>
    <w:rsid w:val="001262EC"/>
    <w:rsid w:val="0013184A"/>
    <w:rsid w:val="0013276C"/>
    <w:rsid w:val="001344B1"/>
    <w:rsid w:val="00134874"/>
    <w:rsid w:val="0013520F"/>
    <w:rsid w:val="001368E6"/>
    <w:rsid w:val="00137464"/>
    <w:rsid w:val="00140158"/>
    <w:rsid w:val="00140EF9"/>
    <w:rsid w:val="00140FF6"/>
    <w:rsid w:val="00143C4E"/>
    <w:rsid w:val="001455FB"/>
    <w:rsid w:val="00151700"/>
    <w:rsid w:val="00152BCC"/>
    <w:rsid w:val="00153730"/>
    <w:rsid w:val="00154928"/>
    <w:rsid w:val="00155134"/>
    <w:rsid w:val="001552D2"/>
    <w:rsid w:val="001567D6"/>
    <w:rsid w:val="00156EEA"/>
    <w:rsid w:val="00157B32"/>
    <w:rsid w:val="00160489"/>
    <w:rsid w:val="0016049C"/>
    <w:rsid w:val="0016199D"/>
    <w:rsid w:val="001631EA"/>
    <w:rsid w:val="00167768"/>
    <w:rsid w:val="0017083E"/>
    <w:rsid w:val="00171A27"/>
    <w:rsid w:val="001733FB"/>
    <w:rsid w:val="0017573B"/>
    <w:rsid w:val="00175E40"/>
    <w:rsid w:val="00176278"/>
    <w:rsid w:val="001868A9"/>
    <w:rsid w:val="001929CE"/>
    <w:rsid w:val="001957FB"/>
    <w:rsid w:val="0019665E"/>
    <w:rsid w:val="001973E5"/>
    <w:rsid w:val="001A046E"/>
    <w:rsid w:val="001A20D2"/>
    <w:rsid w:val="001A2A5B"/>
    <w:rsid w:val="001A7B00"/>
    <w:rsid w:val="001B0190"/>
    <w:rsid w:val="001B1643"/>
    <w:rsid w:val="001B6DF2"/>
    <w:rsid w:val="001B7231"/>
    <w:rsid w:val="001C02AD"/>
    <w:rsid w:val="001C0595"/>
    <w:rsid w:val="001C2CA9"/>
    <w:rsid w:val="001C6874"/>
    <w:rsid w:val="001C7C26"/>
    <w:rsid w:val="001D375C"/>
    <w:rsid w:val="001D5A99"/>
    <w:rsid w:val="001D7578"/>
    <w:rsid w:val="001E1566"/>
    <w:rsid w:val="001E2E72"/>
    <w:rsid w:val="001E2E9E"/>
    <w:rsid w:val="001E368C"/>
    <w:rsid w:val="001E3FED"/>
    <w:rsid w:val="001E544D"/>
    <w:rsid w:val="001E5514"/>
    <w:rsid w:val="001E5536"/>
    <w:rsid w:val="001F15E3"/>
    <w:rsid w:val="001F1BF6"/>
    <w:rsid w:val="001F2D1B"/>
    <w:rsid w:val="00204D03"/>
    <w:rsid w:val="002112C8"/>
    <w:rsid w:val="00213935"/>
    <w:rsid w:val="00213B85"/>
    <w:rsid w:val="0021496E"/>
    <w:rsid w:val="002172E7"/>
    <w:rsid w:val="002174DA"/>
    <w:rsid w:val="00220123"/>
    <w:rsid w:val="00221237"/>
    <w:rsid w:val="00221851"/>
    <w:rsid w:val="00221CF9"/>
    <w:rsid w:val="00223B92"/>
    <w:rsid w:val="00223EFC"/>
    <w:rsid w:val="00225877"/>
    <w:rsid w:val="00226F55"/>
    <w:rsid w:val="002306DB"/>
    <w:rsid w:val="00232C51"/>
    <w:rsid w:val="00233C22"/>
    <w:rsid w:val="002355A1"/>
    <w:rsid w:val="00235BA5"/>
    <w:rsid w:val="00236A06"/>
    <w:rsid w:val="0024100A"/>
    <w:rsid w:val="002411D8"/>
    <w:rsid w:val="00241B5F"/>
    <w:rsid w:val="00242DE4"/>
    <w:rsid w:val="0024479A"/>
    <w:rsid w:val="00244C09"/>
    <w:rsid w:val="00245531"/>
    <w:rsid w:val="00245B0C"/>
    <w:rsid w:val="00245B52"/>
    <w:rsid w:val="00255FA3"/>
    <w:rsid w:val="00256F65"/>
    <w:rsid w:val="00257138"/>
    <w:rsid w:val="00264998"/>
    <w:rsid w:val="002649AA"/>
    <w:rsid w:val="00264F3C"/>
    <w:rsid w:val="002659EB"/>
    <w:rsid w:val="00267285"/>
    <w:rsid w:val="00267BAF"/>
    <w:rsid w:val="002704BD"/>
    <w:rsid w:val="00272C1B"/>
    <w:rsid w:val="00274D03"/>
    <w:rsid w:val="00277F1E"/>
    <w:rsid w:val="00280459"/>
    <w:rsid w:val="00280EA2"/>
    <w:rsid w:val="00281E1F"/>
    <w:rsid w:val="00282E0B"/>
    <w:rsid w:val="00285D9F"/>
    <w:rsid w:val="00286579"/>
    <w:rsid w:val="00286DBC"/>
    <w:rsid w:val="00290178"/>
    <w:rsid w:val="00291AAD"/>
    <w:rsid w:val="00293163"/>
    <w:rsid w:val="002952CF"/>
    <w:rsid w:val="00295AE0"/>
    <w:rsid w:val="00295C84"/>
    <w:rsid w:val="002963C8"/>
    <w:rsid w:val="00296458"/>
    <w:rsid w:val="00296ED2"/>
    <w:rsid w:val="002A045C"/>
    <w:rsid w:val="002A1E0A"/>
    <w:rsid w:val="002A274B"/>
    <w:rsid w:val="002A2DA2"/>
    <w:rsid w:val="002A6099"/>
    <w:rsid w:val="002A652D"/>
    <w:rsid w:val="002B47EB"/>
    <w:rsid w:val="002B513F"/>
    <w:rsid w:val="002B5BD6"/>
    <w:rsid w:val="002B783C"/>
    <w:rsid w:val="002D21E3"/>
    <w:rsid w:val="002D321E"/>
    <w:rsid w:val="002D500A"/>
    <w:rsid w:val="002E2CE1"/>
    <w:rsid w:val="002E3203"/>
    <w:rsid w:val="002E4605"/>
    <w:rsid w:val="002E4938"/>
    <w:rsid w:val="002E4A5C"/>
    <w:rsid w:val="002E6375"/>
    <w:rsid w:val="002E770D"/>
    <w:rsid w:val="002E7E2A"/>
    <w:rsid w:val="002F19E2"/>
    <w:rsid w:val="002F4569"/>
    <w:rsid w:val="002F5D92"/>
    <w:rsid w:val="002F7B85"/>
    <w:rsid w:val="00302605"/>
    <w:rsid w:val="00304CA0"/>
    <w:rsid w:val="003103B7"/>
    <w:rsid w:val="003114C7"/>
    <w:rsid w:val="00313AE7"/>
    <w:rsid w:val="00314593"/>
    <w:rsid w:val="003146CA"/>
    <w:rsid w:val="00314B73"/>
    <w:rsid w:val="003150A9"/>
    <w:rsid w:val="00316A4C"/>
    <w:rsid w:val="003218F4"/>
    <w:rsid w:val="00322DE0"/>
    <w:rsid w:val="00323EE0"/>
    <w:rsid w:val="00326AAE"/>
    <w:rsid w:val="00327D4F"/>
    <w:rsid w:val="00327DCA"/>
    <w:rsid w:val="0033059C"/>
    <w:rsid w:val="00331D88"/>
    <w:rsid w:val="00335D5B"/>
    <w:rsid w:val="00336422"/>
    <w:rsid w:val="00337F36"/>
    <w:rsid w:val="003407A6"/>
    <w:rsid w:val="003429E2"/>
    <w:rsid w:val="00342C39"/>
    <w:rsid w:val="00343D7C"/>
    <w:rsid w:val="0034486B"/>
    <w:rsid w:val="00347BB0"/>
    <w:rsid w:val="003541C6"/>
    <w:rsid w:val="003576C1"/>
    <w:rsid w:val="00357885"/>
    <w:rsid w:val="00361656"/>
    <w:rsid w:val="00361CC1"/>
    <w:rsid w:val="00361E3B"/>
    <w:rsid w:val="0036290E"/>
    <w:rsid w:val="003632A1"/>
    <w:rsid w:val="0036416C"/>
    <w:rsid w:val="003707F0"/>
    <w:rsid w:val="00374058"/>
    <w:rsid w:val="003773F3"/>
    <w:rsid w:val="0037747E"/>
    <w:rsid w:val="00380AB2"/>
    <w:rsid w:val="00380F9C"/>
    <w:rsid w:val="003816FC"/>
    <w:rsid w:val="003910A8"/>
    <w:rsid w:val="00396036"/>
    <w:rsid w:val="003973ED"/>
    <w:rsid w:val="003A07BC"/>
    <w:rsid w:val="003A1930"/>
    <w:rsid w:val="003A1C5E"/>
    <w:rsid w:val="003A2C26"/>
    <w:rsid w:val="003A5E5A"/>
    <w:rsid w:val="003B15BF"/>
    <w:rsid w:val="003B2C08"/>
    <w:rsid w:val="003B2EA6"/>
    <w:rsid w:val="003B5BFE"/>
    <w:rsid w:val="003B71AB"/>
    <w:rsid w:val="003C3168"/>
    <w:rsid w:val="003C38F6"/>
    <w:rsid w:val="003C47B4"/>
    <w:rsid w:val="003C4EB4"/>
    <w:rsid w:val="003C5316"/>
    <w:rsid w:val="003C5E8C"/>
    <w:rsid w:val="003D1D5E"/>
    <w:rsid w:val="003D208C"/>
    <w:rsid w:val="003D27FA"/>
    <w:rsid w:val="003D4A4B"/>
    <w:rsid w:val="003D7CDE"/>
    <w:rsid w:val="003E03D8"/>
    <w:rsid w:val="003E17EA"/>
    <w:rsid w:val="003E1C0F"/>
    <w:rsid w:val="003E22BC"/>
    <w:rsid w:val="003F06CA"/>
    <w:rsid w:val="003F11BA"/>
    <w:rsid w:val="003F49A1"/>
    <w:rsid w:val="003F5CCF"/>
    <w:rsid w:val="003F66F9"/>
    <w:rsid w:val="003F7412"/>
    <w:rsid w:val="004017B5"/>
    <w:rsid w:val="00403F21"/>
    <w:rsid w:val="00410E15"/>
    <w:rsid w:val="0041274A"/>
    <w:rsid w:val="00413E10"/>
    <w:rsid w:val="004147C2"/>
    <w:rsid w:val="004147C7"/>
    <w:rsid w:val="00415F38"/>
    <w:rsid w:val="004175B5"/>
    <w:rsid w:val="00417D62"/>
    <w:rsid w:val="00426048"/>
    <w:rsid w:val="004261C4"/>
    <w:rsid w:val="00433D7F"/>
    <w:rsid w:val="00434696"/>
    <w:rsid w:val="00440BC4"/>
    <w:rsid w:val="004410E1"/>
    <w:rsid w:val="004425BB"/>
    <w:rsid w:val="00443A4F"/>
    <w:rsid w:val="00443BB0"/>
    <w:rsid w:val="00446EB4"/>
    <w:rsid w:val="00447136"/>
    <w:rsid w:val="004473EE"/>
    <w:rsid w:val="00447F96"/>
    <w:rsid w:val="004501CE"/>
    <w:rsid w:val="00451D66"/>
    <w:rsid w:val="00452486"/>
    <w:rsid w:val="00453BFE"/>
    <w:rsid w:val="00454307"/>
    <w:rsid w:val="00463864"/>
    <w:rsid w:val="00464BB8"/>
    <w:rsid w:val="00465473"/>
    <w:rsid w:val="00470607"/>
    <w:rsid w:val="00471F38"/>
    <w:rsid w:val="004723DB"/>
    <w:rsid w:val="0047308F"/>
    <w:rsid w:val="004735E6"/>
    <w:rsid w:val="004736D5"/>
    <w:rsid w:val="00473A90"/>
    <w:rsid w:val="004773FD"/>
    <w:rsid w:val="00477EE3"/>
    <w:rsid w:val="004825CB"/>
    <w:rsid w:val="00483019"/>
    <w:rsid w:val="00483A53"/>
    <w:rsid w:val="004848C3"/>
    <w:rsid w:val="004851DC"/>
    <w:rsid w:val="00490354"/>
    <w:rsid w:val="004911AE"/>
    <w:rsid w:val="0049169E"/>
    <w:rsid w:val="00492CAF"/>
    <w:rsid w:val="00494DF1"/>
    <w:rsid w:val="004955FC"/>
    <w:rsid w:val="004963C8"/>
    <w:rsid w:val="004971B8"/>
    <w:rsid w:val="00497E9D"/>
    <w:rsid w:val="004A06B2"/>
    <w:rsid w:val="004A10BD"/>
    <w:rsid w:val="004A6E73"/>
    <w:rsid w:val="004A7A79"/>
    <w:rsid w:val="004A7BB7"/>
    <w:rsid w:val="004B2379"/>
    <w:rsid w:val="004B5494"/>
    <w:rsid w:val="004B6354"/>
    <w:rsid w:val="004B6DC2"/>
    <w:rsid w:val="004B7788"/>
    <w:rsid w:val="004C1D6D"/>
    <w:rsid w:val="004D1E8B"/>
    <w:rsid w:val="004D313D"/>
    <w:rsid w:val="004D39F0"/>
    <w:rsid w:val="004D4119"/>
    <w:rsid w:val="004D7129"/>
    <w:rsid w:val="004E0D76"/>
    <w:rsid w:val="004E138F"/>
    <w:rsid w:val="004E4712"/>
    <w:rsid w:val="004E6FF4"/>
    <w:rsid w:val="004F0D20"/>
    <w:rsid w:val="004F2F21"/>
    <w:rsid w:val="004F3B8C"/>
    <w:rsid w:val="004F661F"/>
    <w:rsid w:val="005001DA"/>
    <w:rsid w:val="00500E44"/>
    <w:rsid w:val="00501FC6"/>
    <w:rsid w:val="0050368E"/>
    <w:rsid w:val="0050483C"/>
    <w:rsid w:val="00504E53"/>
    <w:rsid w:val="0050524B"/>
    <w:rsid w:val="0050748B"/>
    <w:rsid w:val="005115A1"/>
    <w:rsid w:val="00512D6B"/>
    <w:rsid w:val="00514C4B"/>
    <w:rsid w:val="00516962"/>
    <w:rsid w:val="005175D1"/>
    <w:rsid w:val="00522089"/>
    <w:rsid w:val="00531F4E"/>
    <w:rsid w:val="00541391"/>
    <w:rsid w:val="005418D7"/>
    <w:rsid w:val="0054323D"/>
    <w:rsid w:val="0054726E"/>
    <w:rsid w:val="00550707"/>
    <w:rsid w:val="00550C24"/>
    <w:rsid w:val="0055273C"/>
    <w:rsid w:val="00553260"/>
    <w:rsid w:val="005543BE"/>
    <w:rsid w:val="00554780"/>
    <w:rsid w:val="005566DE"/>
    <w:rsid w:val="00560864"/>
    <w:rsid w:val="00560E85"/>
    <w:rsid w:val="00565FCA"/>
    <w:rsid w:val="00570339"/>
    <w:rsid w:val="00571F3E"/>
    <w:rsid w:val="005739FF"/>
    <w:rsid w:val="005745C8"/>
    <w:rsid w:val="00575E49"/>
    <w:rsid w:val="00576D6A"/>
    <w:rsid w:val="005773D3"/>
    <w:rsid w:val="005808BF"/>
    <w:rsid w:val="00580B2A"/>
    <w:rsid w:val="0058131E"/>
    <w:rsid w:val="00582669"/>
    <w:rsid w:val="0058788E"/>
    <w:rsid w:val="00590EDA"/>
    <w:rsid w:val="00591D69"/>
    <w:rsid w:val="00594D84"/>
    <w:rsid w:val="00595362"/>
    <w:rsid w:val="00595EBD"/>
    <w:rsid w:val="00596121"/>
    <w:rsid w:val="0059711B"/>
    <w:rsid w:val="005A0F75"/>
    <w:rsid w:val="005A219D"/>
    <w:rsid w:val="005A349A"/>
    <w:rsid w:val="005A5ECC"/>
    <w:rsid w:val="005A6CC7"/>
    <w:rsid w:val="005A78E8"/>
    <w:rsid w:val="005A7AED"/>
    <w:rsid w:val="005B0C33"/>
    <w:rsid w:val="005B15DF"/>
    <w:rsid w:val="005B6DA1"/>
    <w:rsid w:val="005B6E5A"/>
    <w:rsid w:val="005C46B2"/>
    <w:rsid w:val="005C5093"/>
    <w:rsid w:val="005C7170"/>
    <w:rsid w:val="005D360E"/>
    <w:rsid w:val="005D6682"/>
    <w:rsid w:val="005D6B4D"/>
    <w:rsid w:val="005E0EE1"/>
    <w:rsid w:val="005E1374"/>
    <w:rsid w:val="005E2B64"/>
    <w:rsid w:val="005E51C8"/>
    <w:rsid w:val="005F365C"/>
    <w:rsid w:val="005F4AC6"/>
    <w:rsid w:val="005F53B3"/>
    <w:rsid w:val="005F5CF5"/>
    <w:rsid w:val="005F722A"/>
    <w:rsid w:val="005F7D98"/>
    <w:rsid w:val="0060039A"/>
    <w:rsid w:val="006010C5"/>
    <w:rsid w:val="00601C9C"/>
    <w:rsid w:val="006036B2"/>
    <w:rsid w:val="006043E3"/>
    <w:rsid w:val="006053FF"/>
    <w:rsid w:val="00605D6F"/>
    <w:rsid w:val="00607D05"/>
    <w:rsid w:val="00607D4E"/>
    <w:rsid w:val="00610227"/>
    <w:rsid w:val="006137A4"/>
    <w:rsid w:val="00614541"/>
    <w:rsid w:val="0061498F"/>
    <w:rsid w:val="00614A5E"/>
    <w:rsid w:val="0062135A"/>
    <w:rsid w:val="006236FC"/>
    <w:rsid w:val="0063020F"/>
    <w:rsid w:val="00632495"/>
    <w:rsid w:val="00632BE7"/>
    <w:rsid w:val="00632F8A"/>
    <w:rsid w:val="00632FBA"/>
    <w:rsid w:val="00633206"/>
    <w:rsid w:val="00633428"/>
    <w:rsid w:val="00633432"/>
    <w:rsid w:val="006359E7"/>
    <w:rsid w:val="00637C13"/>
    <w:rsid w:val="006432A7"/>
    <w:rsid w:val="00643664"/>
    <w:rsid w:val="00645884"/>
    <w:rsid w:val="00650138"/>
    <w:rsid w:val="00650624"/>
    <w:rsid w:val="00650A47"/>
    <w:rsid w:val="00652DBC"/>
    <w:rsid w:val="006531A4"/>
    <w:rsid w:val="00653841"/>
    <w:rsid w:val="00654B5F"/>
    <w:rsid w:val="0065622B"/>
    <w:rsid w:val="006572CA"/>
    <w:rsid w:val="00661D79"/>
    <w:rsid w:val="00673C90"/>
    <w:rsid w:val="00674A30"/>
    <w:rsid w:val="00674C18"/>
    <w:rsid w:val="00674F0B"/>
    <w:rsid w:val="006775BF"/>
    <w:rsid w:val="006779A1"/>
    <w:rsid w:val="006815D7"/>
    <w:rsid w:val="00681E3A"/>
    <w:rsid w:val="006843A9"/>
    <w:rsid w:val="00685AF4"/>
    <w:rsid w:val="006862B6"/>
    <w:rsid w:val="0069189F"/>
    <w:rsid w:val="00692C95"/>
    <w:rsid w:val="00693C7B"/>
    <w:rsid w:val="006955D5"/>
    <w:rsid w:val="006A059D"/>
    <w:rsid w:val="006A3A3F"/>
    <w:rsid w:val="006A5ED4"/>
    <w:rsid w:val="006A6813"/>
    <w:rsid w:val="006A6B3E"/>
    <w:rsid w:val="006A7230"/>
    <w:rsid w:val="006B0C36"/>
    <w:rsid w:val="006B2FFE"/>
    <w:rsid w:val="006B3402"/>
    <w:rsid w:val="006B340D"/>
    <w:rsid w:val="006B4829"/>
    <w:rsid w:val="006C3346"/>
    <w:rsid w:val="006C3DBA"/>
    <w:rsid w:val="006C44EE"/>
    <w:rsid w:val="006D0747"/>
    <w:rsid w:val="006D0D89"/>
    <w:rsid w:val="006D1BBC"/>
    <w:rsid w:val="006D5CAC"/>
    <w:rsid w:val="006D6258"/>
    <w:rsid w:val="006E024A"/>
    <w:rsid w:val="006E1FC6"/>
    <w:rsid w:val="006E25DB"/>
    <w:rsid w:val="006E2A73"/>
    <w:rsid w:val="006E31DE"/>
    <w:rsid w:val="006E3268"/>
    <w:rsid w:val="006E6C88"/>
    <w:rsid w:val="006E7565"/>
    <w:rsid w:val="006E7C01"/>
    <w:rsid w:val="006F0A97"/>
    <w:rsid w:val="006F23B7"/>
    <w:rsid w:val="006F3A21"/>
    <w:rsid w:val="006F4174"/>
    <w:rsid w:val="006F47DB"/>
    <w:rsid w:val="006F4860"/>
    <w:rsid w:val="007005E1"/>
    <w:rsid w:val="007017B2"/>
    <w:rsid w:val="007034F7"/>
    <w:rsid w:val="007053B0"/>
    <w:rsid w:val="00705B26"/>
    <w:rsid w:val="00705D8E"/>
    <w:rsid w:val="00706D40"/>
    <w:rsid w:val="0071016E"/>
    <w:rsid w:val="00711736"/>
    <w:rsid w:val="00712325"/>
    <w:rsid w:val="00712923"/>
    <w:rsid w:val="00712A06"/>
    <w:rsid w:val="00712BB0"/>
    <w:rsid w:val="0072038B"/>
    <w:rsid w:val="00720A79"/>
    <w:rsid w:val="00720D3C"/>
    <w:rsid w:val="00721575"/>
    <w:rsid w:val="00721828"/>
    <w:rsid w:val="00724633"/>
    <w:rsid w:val="00725EB3"/>
    <w:rsid w:val="00726795"/>
    <w:rsid w:val="0072752F"/>
    <w:rsid w:val="00730619"/>
    <w:rsid w:val="00731292"/>
    <w:rsid w:val="00732581"/>
    <w:rsid w:val="00732D30"/>
    <w:rsid w:val="007355FB"/>
    <w:rsid w:val="00735CBB"/>
    <w:rsid w:val="007410B0"/>
    <w:rsid w:val="007514A3"/>
    <w:rsid w:val="00753BA0"/>
    <w:rsid w:val="00757337"/>
    <w:rsid w:val="0075766D"/>
    <w:rsid w:val="0076004B"/>
    <w:rsid w:val="00760A1A"/>
    <w:rsid w:val="00760E66"/>
    <w:rsid w:val="0076358A"/>
    <w:rsid w:val="00763A06"/>
    <w:rsid w:val="007663CB"/>
    <w:rsid w:val="00766755"/>
    <w:rsid w:val="00766E86"/>
    <w:rsid w:val="007714DD"/>
    <w:rsid w:val="007723E0"/>
    <w:rsid w:val="0077279E"/>
    <w:rsid w:val="00774F80"/>
    <w:rsid w:val="00775A26"/>
    <w:rsid w:val="00775E4A"/>
    <w:rsid w:val="00780CAD"/>
    <w:rsid w:val="007857AB"/>
    <w:rsid w:val="00791AC8"/>
    <w:rsid w:val="007968D5"/>
    <w:rsid w:val="00797BC3"/>
    <w:rsid w:val="007A0E61"/>
    <w:rsid w:val="007A11DF"/>
    <w:rsid w:val="007A24B0"/>
    <w:rsid w:val="007A2598"/>
    <w:rsid w:val="007A3A0F"/>
    <w:rsid w:val="007A4F9A"/>
    <w:rsid w:val="007A5B46"/>
    <w:rsid w:val="007A680A"/>
    <w:rsid w:val="007A6D0C"/>
    <w:rsid w:val="007B1831"/>
    <w:rsid w:val="007B3E0C"/>
    <w:rsid w:val="007B490A"/>
    <w:rsid w:val="007B5D40"/>
    <w:rsid w:val="007B6B69"/>
    <w:rsid w:val="007C2DB4"/>
    <w:rsid w:val="007C482F"/>
    <w:rsid w:val="007C5BF5"/>
    <w:rsid w:val="007C6776"/>
    <w:rsid w:val="007D02D1"/>
    <w:rsid w:val="007D1408"/>
    <w:rsid w:val="007D5916"/>
    <w:rsid w:val="007D67A0"/>
    <w:rsid w:val="007E0B96"/>
    <w:rsid w:val="007E1D74"/>
    <w:rsid w:val="007E1F03"/>
    <w:rsid w:val="007E3103"/>
    <w:rsid w:val="007E4ACB"/>
    <w:rsid w:val="007E4D3E"/>
    <w:rsid w:val="007E537D"/>
    <w:rsid w:val="007E6257"/>
    <w:rsid w:val="007E6600"/>
    <w:rsid w:val="007E760E"/>
    <w:rsid w:val="007F091B"/>
    <w:rsid w:val="007F3B3E"/>
    <w:rsid w:val="007F49A2"/>
    <w:rsid w:val="007F6F0A"/>
    <w:rsid w:val="007F717F"/>
    <w:rsid w:val="007F779D"/>
    <w:rsid w:val="00806A58"/>
    <w:rsid w:val="008105E4"/>
    <w:rsid w:val="0081178B"/>
    <w:rsid w:val="00814370"/>
    <w:rsid w:val="00815AEC"/>
    <w:rsid w:val="00816BC3"/>
    <w:rsid w:val="00820182"/>
    <w:rsid w:val="00822C76"/>
    <w:rsid w:val="00824493"/>
    <w:rsid w:val="00824E04"/>
    <w:rsid w:val="00826E4F"/>
    <w:rsid w:val="008332A7"/>
    <w:rsid w:val="00834C6A"/>
    <w:rsid w:val="008420EF"/>
    <w:rsid w:val="00842F07"/>
    <w:rsid w:val="00847FF9"/>
    <w:rsid w:val="0085312F"/>
    <w:rsid w:val="00853683"/>
    <w:rsid w:val="00855B29"/>
    <w:rsid w:val="0085619C"/>
    <w:rsid w:val="00856769"/>
    <w:rsid w:val="00857AC0"/>
    <w:rsid w:val="00860AF1"/>
    <w:rsid w:val="008642E4"/>
    <w:rsid w:val="0086483C"/>
    <w:rsid w:val="00864C56"/>
    <w:rsid w:val="008650DB"/>
    <w:rsid w:val="008670A6"/>
    <w:rsid w:val="00872B7F"/>
    <w:rsid w:val="00872D07"/>
    <w:rsid w:val="0087676D"/>
    <w:rsid w:val="00880342"/>
    <w:rsid w:val="00883CBC"/>
    <w:rsid w:val="008872DF"/>
    <w:rsid w:val="0088766B"/>
    <w:rsid w:val="00890170"/>
    <w:rsid w:val="00890B06"/>
    <w:rsid w:val="00893965"/>
    <w:rsid w:val="00894C8D"/>
    <w:rsid w:val="00895352"/>
    <w:rsid w:val="008A0096"/>
    <w:rsid w:val="008A04CA"/>
    <w:rsid w:val="008A17D5"/>
    <w:rsid w:val="008A3161"/>
    <w:rsid w:val="008A35FC"/>
    <w:rsid w:val="008A51F7"/>
    <w:rsid w:val="008A74FD"/>
    <w:rsid w:val="008B1BD8"/>
    <w:rsid w:val="008B5F83"/>
    <w:rsid w:val="008B7292"/>
    <w:rsid w:val="008B76E4"/>
    <w:rsid w:val="008B7B46"/>
    <w:rsid w:val="008C24EE"/>
    <w:rsid w:val="008C25EB"/>
    <w:rsid w:val="008C4F0E"/>
    <w:rsid w:val="008C53A8"/>
    <w:rsid w:val="008C5950"/>
    <w:rsid w:val="008C709C"/>
    <w:rsid w:val="008D0708"/>
    <w:rsid w:val="008D2DBA"/>
    <w:rsid w:val="008D3AF3"/>
    <w:rsid w:val="008D6F80"/>
    <w:rsid w:val="008D7670"/>
    <w:rsid w:val="008E0572"/>
    <w:rsid w:val="008E2E4D"/>
    <w:rsid w:val="008E4480"/>
    <w:rsid w:val="008E46EC"/>
    <w:rsid w:val="008E5F75"/>
    <w:rsid w:val="008E62CD"/>
    <w:rsid w:val="008E6AFA"/>
    <w:rsid w:val="008F75F3"/>
    <w:rsid w:val="00900AD1"/>
    <w:rsid w:val="00901D0C"/>
    <w:rsid w:val="00910CB0"/>
    <w:rsid w:val="009116B5"/>
    <w:rsid w:val="0091230B"/>
    <w:rsid w:val="00913AB9"/>
    <w:rsid w:val="00913B81"/>
    <w:rsid w:val="00916D17"/>
    <w:rsid w:val="00916EF9"/>
    <w:rsid w:val="00922E51"/>
    <w:rsid w:val="0092359D"/>
    <w:rsid w:val="00923BB6"/>
    <w:rsid w:val="009247BD"/>
    <w:rsid w:val="00924FCA"/>
    <w:rsid w:val="00927518"/>
    <w:rsid w:val="009275F5"/>
    <w:rsid w:val="00930384"/>
    <w:rsid w:val="00930C8A"/>
    <w:rsid w:val="00933DF3"/>
    <w:rsid w:val="00937398"/>
    <w:rsid w:val="00940497"/>
    <w:rsid w:val="00941BC0"/>
    <w:rsid w:val="009425A7"/>
    <w:rsid w:val="00943C3A"/>
    <w:rsid w:val="00943C5C"/>
    <w:rsid w:val="00944A99"/>
    <w:rsid w:val="00945257"/>
    <w:rsid w:val="00945436"/>
    <w:rsid w:val="00946858"/>
    <w:rsid w:val="00947F46"/>
    <w:rsid w:val="009526A5"/>
    <w:rsid w:val="00953BCC"/>
    <w:rsid w:val="009565DE"/>
    <w:rsid w:val="00957AE6"/>
    <w:rsid w:val="00961939"/>
    <w:rsid w:val="0096298C"/>
    <w:rsid w:val="009643F2"/>
    <w:rsid w:val="00970E78"/>
    <w:rsid w:val="00971C2B"/>
    <w:rsid w:val="009738F8"/>
    <w:rsid w:val="00975CBE"/>
    <w:rsid w:val="00975CFD"/>
    <w:rsid w:val="00980ABC"/>
    <w:rsid w:val="00980CDE"/>
    <w:rsid w:val="00983974"/>
    <w:rsid w:val="00984B4E"/>
    <w:rsid w:val="00985B7A"/>
    <w:rsid w:val="009867AD"/>
    <w:rsid w:val="009917BF"/>
    <w:rsid w:val="00992351"/>
    <w:rsid w:val="009A05EB"/>
    <w:rsid w:val="009A1133"/>
    <w:rsid w:val="009A183C"/>
    <w:rsid w:val="009A30DD"/>
    <w:rsid w:val="009A7DAC"/>
    <w:rsid w:val="009B2872"/>
    <w:rsid w:val="009B46ED"/>
    <w:rsid w:val="009B6860"/>
    <w:rsid w:val="009C229D"/>
    <w:rsid w:val="009C2618"/>
    <w:rsid w:val="009C2C81"/>
    <w:rsid w:val="009C37F2"/>
    <w:rsid w:val="009C4838"/>
    <w:rsid w:val="009C5894"/>
    <w:rsid w:val="009C63A7"/>
    <w:rsid w:val="009C671F"/>
    <w:rsid w:val="009C79BF"/>
    <w:rsid w:val="009D31EA"/>
    <w:rsid w:val="009D3831"/>
    <w:rsid w:val="009D4C5C"/>
    <w:rsid w:val="009D5E34"/>
    <w:rsid w:val="009D64BB"/>
    <w:rsid w:val="009D6C61"/>
    <w:rsid w:val="009E3BA8"/>
    <w:rsid w:val="009E523C"/>
    <w:rsid w:val="009F1C09"/>
    <w:rsid w:val="009F390F"/>
    <w:rsid w:val="009F4DAF"/>
    <w:rsid w:val="009F5587"/>
    <w:rsid w:val="009F6400"/>
    <w:rsid w:val="009F7861"/>
    <w:rsid w:val="00A01555"/>
    <w:rsid w:val="00A01620"/>
    <w:rsid w:val="00A02708"/>
    <w:rsid w:val="00A02A80"/>
    <w:rsid w:val="00A053DF"/>
    <w:rsid w:val="00A05B27"/>
    <w:rsid w:val="00A10BE6"/>
    <w:rsid w:val="00A127CA"/>
    <w:rsid w:val="00A13456"/>
    <w:rsid w:val="00A20EC3"/>
    <w:rsid w:val="00A2428C"/>
    <w:rsid w:val="00A26002"/>
    <w:rsid w:val="00A334BB"/>
    <w:rsid w:val="00A346F0"/>
    <w:rsid w:val="00A34D61"/>
    <w:rsid w:val="00A35130"/>
    <w:rsid w:val="00A36576"/>
    <w:rsid w:val="00A424C2"/>
    <w:rsid w:val="00A445B7"/>
    <w:rsid w:val="00A45979"/>
    <w:rsid w:val="00A4788D"/>
    <w:rsid w:val="00A5030B"/>
    <w:rsid w:val="00A513FF"/>
    <w:rsid w:val="00A53019"/>
    <w:rsid w:val="00A53F13"/>
    <w:rsid w:val="00A549F2"/>
    <w:rsid w:val="00A57A50"/>
    <w:rsid w:val="00A615CA"/>
    <w:rsid w:val="00A617D1"/>
    <w:rsid w:val="00A622A7"/>
    <w:rsid w:val="00A62CE4"/>
    <w:rsid w:val="00A71D7F"/>
    <w:rsid w:val="00A73C50"/>
    <w:rsid w:val="00A76D01"/>
    <w:rsid w:val="00A77644"/>
    <w:rsid w:val="00A77BFF"/>
    <w:rsid w:val="00A821DD"/>
    <w:rsid w:val="00A821F8"/>
    <w:rsid w:val="00A870B9"/>
    <w:rsid w:val="00A87EE1"/>
    <w:rsid w:val="00A923CD"/>
    <w:rsid w:val="00A939F2"/>
    <w:rsid w:val="00A95B7E"/>
    <w:rsid w:val="00AA1B31"/>
    <w:rsid w:val="00AA2B27"/>
    <w:rsid w:val="00AA35AD"/>
    <w:rsid w:val="00AA4AD2"/>
    <w:rsid w:val="00AA71A1"/>
    <w:rsid w:val="00AB2C1A"/>
    <w:rsid w:val="00AB7283"/>
    <w:rsid w:val="00AB7D29"/>
    <w:rsid w:val="00AC0C9E"/>
    <w:rsid w:val="00AC2107"/>
    <w:rsid w:val="00AD12D7"/>
    <w:rsid w:val="00AD3094"/>
    <w:rsid w:val="00AD61DC"/>
    <w:rsid w:val="00AE32E6"/>
    <w:rsid w:val="00AE4FF3"/>
    <w:rsid w:val="00AE65EB"/>
    <w:rsid w:val="00AF1A3C"/>
    <w:rsid w:val="00AF1A77"/>
    <w:rsid w:val="00AF29B3"/>
    <w:rsid w:val="00AF2A91"/>
    <w:rsid w:val="00AF2CEC"/>
    <w:rsid w:val="00AF3327"/>
    <w:rsid w:val="00AF4CD5"/>
    <w:rsid w:val="00AF52CD"/>
    <w:rsid w:val="00AF55CF"/>
    <w:rsid w:val="00B05D29"/>
    <w:rsid w:val="00B07B8D"/>
    <w:rsid w:val="00B1225E"/>
    <w:rsid w:val="00B12533"/>
    <w:rsid w:val="00B13A87"/>
    <w:rsid w:val="00B21E8F"/>
    <w:rsid w:val="00B248D4"/>
    <w:rsid w:val="00B24BFD"/>
    <w:rsid w:val="00B30354"/>
    <w:rsid w:val="00B32B55"/>
    <w:rsid w:val="00B4030C"/>
    <w:rsid w:val="00B41BC5"/>
    <w:rsid w:val="00B42B4B"/>
    <w:rsid w:val="00B45533"/>
    <w:rsid w:val="00B46653"/>
    <w:rsid w:val="00B47506"/>
    <w:rsid w:val="00B47C28"/>
    <w:rsid w:val="00B47D10"/>
    <w:rsid w:val="00B504F1"/>
    <w:rsid w:val="00B50543"/>
    <w:rsid w:val="00B51509"/>
    <w:rsid w:val="00B53D90"/>
    <w:rsid w:val="00B56AD4"/>
    <w:rsid w:val="00B577B0"/>
    <w:rsid w:val="00B5797E"/>
    <w:rsid w:val="00B621E2"/>
    <w:rsid w:val="00B62B86"/>
    <w:rsid w:val="00B652B4"/>
    <w:rsid w:val="00B65B9E"/>
    <w:rsid w:val="00B65BE0"/>
    <w:rsid w:val="00B678C1"/>
    <w:rsid w:val="00B72389"/>
    <w:rsid w:val="00B72735"/>
    <w:rsid w:val="00B74376"/>
    <w:rsid w:val="00B75A1A"/>
    <w:rsid w:val="00B80837"/>
    <w:rsid w:val="00B80970"/>
    <w:rsid w:val="00B8107A"/>
    <w:rsid w:val="00B8247C"/>
    <w:rsid w:val="00B83C64"/>
    <w:rsid w:val="00B8564B"/>
    <w:rsid w:val="00B85CD6"/>
    <w:rsid w:val="00B86725"/>
    <w:rsid w:val="00B93FD5"/>
    <w:rsid w:val="00B9489A"/>
    <w:rsid w:val="00B94FDC"/>
    <w:rsid w:val="00B97522"/>
    <w:rsid w:val="00BA17B6"/>
    <w:rsid w:val="00BA54A3"/>
    <w:rsid w:val="00BA600C"/>
    <w:rsid w:val="00BB14DC"/>
    <w:rsid w:val="00BB2C8A"/>
    <w:rsid w:val="00BB3B7F"/>
    <w:rsid w:val="00BB4425"/>
    <w:rsid w:val="00BB46F1"/>
    <w:rsid w:val="00BB4D5E"/>
    <w:rsid w:val="00BC022E"/>
    <w:rsid w:val="00BC06C6"/>
    <w:rsid w:val="00BC24B1"/>
    <w:rsid w:val="00BC44DA"/>
    <w:rsid w:val="00BC6E83"/>
    <w:rsid w:val="00BC7CB4"/>
    <w:rsid w:val="00BD27FA"/>
    <w:rsid w:val="00BD33F3"/>
    <w:rsid w:val="00BD43AF"/>
    <w:rsid w:val="00BD6D66"/>
    <w:rsid w:val="00BE58CE"/>
    <w:rsid w:val="00BE75AC"/>
    <w:rsid w:val="00BE7745"/>
    <w:rsid w:val="00BF0BF0"/>
    <w:rsid w:val="00BF1F0A"/>
    <w:rsid w:val="00BF23B4"/>
    <w:rsid w:val="00BF26A9"/>
    <w:rsid w:val="00BF4113"/>
    <w:rsid w:val="00BF5ADA"/>
    <w:rsid w:val="00BF759E"/>
    <w:rsid w:val="00C006F8"/>
    <w:rsid w:val="00C02DF3"/>
    <w:rsid w:val="00C04027"/>
    <w:rsid w:val="00C04B4F"/>
    <w:rsid w:val="00C064C5"/>
    <w:rsid w:val="00C06654"/>
    <w:rsid w:val="00C07164"/>
    <w:rsid w:val="00C1091C"/>
    <w:rsid w:val="00C14564"/>
    <w:rsid w:val="00C15336"/>
    <w:rsid w:val="00C16AEC"/>
    <w:rsid w:val="00C221E6"/>
    <w:rsid w:val="00C2312C"/>
    <w:rsid w:val="00C231A3"/>
    <w:rsid w:val="00C23AC4"/>
    <w:rsid w:val="00C246B0"/>
    <w:rsid w:val="00C266DA"/>
    <w:rsid w:val="00C33686"/>
    <w:rsid w:val="00C36AA5"/>
    <w:rsid w:val="00C370D2"/>
    <w:rsid w:val="00C40358"/>
    <w:rsid w:val="00C40626"/>
    <w:rsid w:val="00C41852"/>
    <w:rsid w:val="00C432A1"/>
    <w:rsid w:val="00C43FBA"/>
    <w:rsid w:val="00C440E2"/>
    <w:rsid w:val="00C44D72"/>
    <w:rsid w:val="00C45717"/>
    <w:rsid w:val="00C46529"/>
    <w:rsid w:val="00C46FD6"/>
    <w:rsid w:val="00C5035E"/>
    <w:rsid w:val="00C50801"/>
    <w:rsid w:val="00C52698"/>
    <w:rsid w:val="00C55AB0"/>
    <w:rsid w:val="00C55ED5"/>
    <w:rsid w:val="00C57E0E"/>
    <w:rsid w:val="00C645C5"/>
    <w:rsid w:val="00C64DE4"/>
    <w:rsid w:val="00C655F6"/>
    <w:rsid w:val="00C65838"/>
    <w:rsid w:val="00C65A05"/>
    <w:rsid w:val="00C65C6A"/>
    <w:rsid w:val="00C6767D"/>
    <w:rsid w:val="00C7088F"/>
    <w:rsid w:val="00C70E7B"/>
    <w:rsid w:val="00C73011"/>
    <w:rsid w:val="00C764AD"/>
    <w:rsid w:val="00C76A73"/>
    <w:rsid w:val="00C7774A"/>
    <w:rsid w:val="00C80ABC"/>
    <w:rsid w:val="00C81374"/>
    <w:rsid w:val="00C82C55"/>
    <w:rsid w:val="00C86AD5"/>
    <w:rsid w:val="00C87204"/>
    <w:rsid w:val="00C90968"/>
    <w:rsid w:val="00C90E66"/>
    <w:rsid w:val="00C91718"/>
    <w:rsid w:val="00C92C91"/>
    <w:rsid w:val="00C9317F"/>
    <w:rsid w:val="00C950A1"/>
    <w:rsid w:val="00C97CF8"/>
    <w:rsid w:val="00C97E95"/>
    <w:rsid w:val="00CA363B"/>
    <w:rsid w:val="00CA7274"/>
    <w:rsid w:val="00CB1D84"/>
    <w:rsid w:val="00CB3041"/>
    <w:rsid w:val="00CB3F0E"/>
    <w:rsid w:val="00CB6F77"/>
    <w:rsid w:val="00CB7BDB"/>
    <w:rsid w:val="00CB7F98"/>
    <w:rsid w:val="00CC04A1"/>
    <w:rsid w:val="00CC0D1B"/>
    <w:rsid w:val="00CC0F5E"/>
    <w:rsid w:val="00CC1852"/>
    <w:rsid w:val="00CC1D0D"/>
    <w:rsid w:val="00CC28C3"/>
    <w:rsid w:val="00CC32DE"/>
    <w:rsid w:val="00CC56AC"/>
    <w:rsid w:val="00CD1D59"/>
    <w:rsid w:val="00CD40B2"/>
    <w:rsid w:val="00CD41DE"/>
    <w:rsid w:val="00CD47C3"/>
    <w:rsid w:val="00CD73C1"/>
    <w:rsid w:val="00CE53B8"/>
    <w:rsid w:val="00CE61FF"/>
    <w:rsid w:val="00CF05AD"/>
    <w:rsid w:val="00CF2D67"/>
    <w:rsid w:val="00CF3034"/>
    <w:rsid w:val="00CF37FC"/>
    <w:rsid w:val="00CF3FC3"/>
    <w:rsid w:val="00CF3FEF"/>
    <w:rsid w:val="00CF48BB"/>
    <w:rsid w:val="00CF64A5"/>
    <w:rsid w:val="00CF7111"/>
    <w:rsid w:val="00CF75F0"/>
    <w:rsid w:val="00CF7A8B"/>
    <w:rsid w:val="00D03111"/>
    <w:rsid w:val="00D03A40"/>
    <w:rsid w:val="00D05B53"/>
    <w:rsid w:val="00D07D9B"/>
    <w:rsid w:val="00D07E77"/>
    <w:rsid w:val="00D10388"/>
    <w:rsid w:val="00D1196C"/>
    <w:rsid w:val="00D13205"/>
    <w:rsid w:val="00D15988"/>
    <w:rsid w:val="00D163F0"/>
    <w:rsid w:val="00D16443"/>
    <w:rsid w:val="00D16770"/>
    <w:rsid w:val="00D1768B"/>
    <w:rsid w:val="00D20742"/>
    <w:rsid w:val="00D24536"/>
    <w:rsid w:val="00D270F1"/>
    <w:rsid w:val="00D32D25"/>
    <w:rsid w:val="00D336AB"/>
    <w:rsid w:val="00D33FB4"/>
    <w:rsid w:val="00D34190"/>
    <w:rsid w:val="00D40693"/>
    <w:rsid w:val="00D43964"/>
    <w:rsid w:val="00D46A71"/>
    <w:rsid w:val="00D47907"/>
    <w:rsid w:val="00D50617"/>
    <w:rsid w:val="00D526DF"/>
    <w:rsid w:val="00D52F1A"/>
    <w:rsid w:val="00D52F44"/>
    <w:rsid w:val="00D54DAE"/>
    <w:rsid w:val="00D54F63"/>
    <w:rsid w:val="00D55820"/>
    <w:rsid w:val="00D5637C"/>
    <w:rsid w:val="00D56AE4"/>
    <w:rsid w:val="00D57344"/>
    <w:rsid w:val="00D576D1"/>
    <w:rsid w:val="00D60163"/>
    <w:rsid w:val="00D61732"/>
    <w:rsid w:val="00D648C5"/>
    <w:rsid w:val="00D64ACD"/>
    <w:rsid w:val="00D659AA"/>
    <w:rsid w:val="00D6600E"/>
    <w:rsid w:val="00D664E3"/>
    <w:rsid w:val="00D6650F"/>
    <w:rsid w:val="00D6675E"/>
    <w:rsid w:val="00D679DA"/>
    <w:rsid w:val="00D67F65"/>
    <w:rsid w:val="00D723F8"/>
    <w:rsid w:val="00D72782"/>
    <w:rsid w:val="00D728C3"/>
    <w:rsid w:val="00D73F13"/>
    <w:rsid w:val="00D8052C"/>
    <w:rsid w:val="00D809AC"/>
    <w:rsid w:val="00D817E2"/>
    <w:rsid w:val="00D82C45"/>
    <w:rsid w:val="00D83F64"/>
    <w:rsid w:val="00D84A78"/>
    <w:rsid w:val="00D84B56"/>
    <w:rsid w:val="00D857B8"/>
    <w:rsid w:val="00D91F13"/>
    <w:rsid w:val="00D94B79"/>
    <w:rsid w:val="00D9602D"/>
    <w:rsid w:val="00D96F8A"/>
    <w:rsid w:val="00DA16E7"/>
    <w:rsid w:val="00DA2727"/>
    <w:rsid w:val="00DA3F5F"/>
    <w:rsid w:val="00DA526E"/>
    <w:rsid w:val="00DA6CA8"/>
    <w:rsid w:val="00DA7F1E"/>
    <w:rsid w:val="00DB020D"/>
    <w:rsid w:val="00DB22BC"/>
    <w:rsid w:val="00DB4B2D"/>
    <w:rsid w:val="00DB7F5B"/>
    <w:rsid w:val="00DC2E68"/>
    <w:rsid w:val="00DC3513"/>
    <w:rsid w:val="00DC5357"/>
    <w:rsid w:val="00DC58F2"/>
    <w:rsid w:val="00DC682F"/>
    <w:rsid w:val="00DC6956"/>
    <w:rsid w:val="00DC6FB6"/>
    <w:rsid w:val="00DD26D8"/>
    <w:rsid w:val="00DD291C"/>
    <w:rsid w:val="00DD2D3B"/>
    <w:rsid w:val="00DD3C57"/>
    <w:rsid w:val="00DD74E6"/>
    <w:rsid w:val="00DE1ADB"/>
    <w:rsid w:val="00DE5CCD"/>
    <w:rsid w:val="00DF1E27"/>
    <w:rsid w:val="00DF21A3"/>
    <w:rsid w:val="00DF2D4B"/>
    <w:rsid w:val="00DF45F5"/>
    <w:rsid w:val="00DF5002"/>
    <w:rsid w:val="00DF61C2"/>
    <w:rsid w:val="00DF71CC"/>
    <w:rsid w:val="00DF72E9"/>
    <w:rsid w:val="00E01592"/>
    <w:rsid w:val="00E015C4"/>
    <w:rsid w:val="00E02AB9"/>
    <w:rsid w:val="00E063F8"/>
    <w:rsid w:val="00E065C9"/>
    <w:rsid w:val="00E06768"/>
    <w:rsid w:val="00E10009"/>
    <w:rsid w:val="00E10801"/>
    <w:rsid w:val="00E108D0"/>
    <w:rsid w:val="00E11A6D"/>
    <w:rsid w:val="00E11A6E"/>
    <w:rsid w:val="00E13ADF"/>
    <w:rsid w:val="00E13EEE"/>
    <w:rsid w:val="00E163FA"/>
    <w:rsid w:val="00E20699"/>
    <w:rsid w:val="00E21C23"/>
    <w:rsid w:val="00E233D3"/>
    <w:rsid w:val="00E24216"/>
    <w:rsid w:val="00E251A2"/>
    <w:rsid w:val="00E268F2"/>
    <w:rsid w:val="00E27F07"/>
    <w:rsid w:val="00E31123"/>
    <w:rsid w:val="00E31D73"/>
    <w:rsid w:val="00E31DCF"/>
    <w:rsid w:val="00E3490B"/>
    <w:rsid w:val="00E40624"/>
    <w:rsid w:val="00E42790"/>
    <w:rsid w:val="00E462F0"/>
    <w:rsid w:val="00E46D1F"/>
    <w:rsid w:val="00E504C4"/>
    <w:rsid w:val="00E528F3"/>
    <w:rsid w:val="00E55525"/>
    <w:rsid w:val="00E564E2"/>
    <w:rsid w:val="00E60005"/>
    <w:rsid w:val="00E60BC3"/>
    <w:rsid w:val="00E61FB1"/>
    <w:rsid w:val="00E635F8"/>
    <w:rsid w:val="00E6493E"/>
    <w:rsid w:val="00E6515B"/>
    <w:rsid w:val="00E65E24"/>
    <w:rsid w:val="00E73A60"/>
    <w:rsid w:val="00E82E98"/>
    <w:rsid w:val="00E834A4"/>
    <w:rsid w:val="00E845ED"/>
    <w:rsid w:val="00E85788"/>
    <w:rsid w:val="00E87AC8"/>
    <w:rsid w:val="00E9074B"/>
    <w:rsid w:val="00E91071"/>
    <w:rsid w:val="00E922EB"/>
    <w:rsid w:val="00E9477E"/>
    <w:rsid w:val="00E96669"/>
    <w:rsid w:val="00EA221B"/>
    <w:rsid w:val="00EA2DD7"/>
    <w:rsid w:val="00EA6C78"/>
    <w:rsid w:val="00EA78FD"/>
    <w:rsid w:val="00EB1596"/>
    <w:rsid w:val="00EB392A"/>
    <w:rsid w:val="00EC11C3"/>
    <w:rsid w:val="00EC2133"/>
    <w:rsid w:val="00EC2A0A"/>
    <w:rsid w:val="00EC3ABE"/>
    <w:rsid w:val="00EC48B7"/>
    <w:rsid w:val="00EC64B0"/>
    <w:rsid w:val="00EC715D"/>
    <w:rsid w:val="00ED6A43"/>
    <w:rsid w:val="00EE4BDD"/>
    <w:rsid w:val="00EE6ABE"/>
    <w:rsid w:val="00EE7654"/>
    <w:rsid w:val="00EE7CA8"/>
    <w:rsid w:val="00EF0B73"/>
    <w:rsid w:val="00EF0EBD"/>
    <w:rsid w:val="00EF182C"/>
    <w:rsid w:val="00EF30D4"/>
    <w:rsid w:val="00EF6260"/>
    <w:rsid w:val="00EF6AA5"/>
    <w:rsid w:val="00EF7FDE"/>
    <w:rsid w:val="00F00E4B"/>
    <w:rsid w:val="00F05224"/>
    <w:rsid w:val="00F06511"/>
    <w:rsid w:val="00F06995"/>
    <w:rsid w:val="00F0767F"/>
    <w:rsid w:val="00F1379A"/>
    <w:rsid w:val="00F14413"/>
    <w:rsid w:val="00F14E45"/>
    <w:rsid w:val="00F157D1"/>
    <w:rsid w:val="00F168A7"/>
    <w:rsid w:val="00F16CDE"/>
    <w:rsid w:val="00F202F4"/>
    <w:rsid w:val="00F20C6D"/>
    <w:rsid w:val="00F23926"/>
    <w:rsid w:val="00F25356"/>
    <w:rsid w:val="00F25DF0"/>
    <w:rsid w:val="00F2742E"/>
    <w:rsid w:val="00F2746E"/>
    <w:rsid w:val="00F27690"/>
    <w:rsid w:val="00F327DD"/>
    <w:rsid w:val="00F33730"/>
    <w:rsid w:val="00F33BD9"/>
    <w:rsid w:val="00F345FF"/>
    <w:rsid w:val="00F34AED"/>
    <w:rsid w:val="00F34BF4"/>
    <w:rsid w:val="00F40509"/>
    <w:rsid w:val="00F40C52"/>
    <w:rsid w:val="00F42409"/>
    <w:rsid w:val="00F4515E"/>
    <w:rsid w:val="00F52616"/>
    <w:rsid w:val="00F52E78"/>
    <w:rsid w:val="00F53A72"/>
    <w:rsid w:val="00F53D40"/>
    <w:rsid w:val="00F552B7"/>
    <w:rsid w:val="00F612EC"/>
    <w:rsid w:val="00F61AE1"/>
    <w:rsid w:val="00F6394B"/>
    <w:rsid w:val="00F63D8E"/>
    <w:rsid w:val="00F657C6"/>
    <w:rsid w:val="00F671E5"/>
    <w:rsid w:val="00F700E4"/>
    <w:rsid w:val="00F708E9"/>
    <w:rsid w:val="00F712CB"/>
    <w:rsid w:val="00F7197F"/>
    <w:rsid w:val="00F73B71"/>
    <w:rsid w:val="00F73FB4"/>
    <w:rsid w:val="00F74377"/>
    <w:rsid w:val="00F7443A"/>
    <w:rsid w:val="00F8051E"/>
    <w:rsid w:val="00F813C1"/>
    <w:rsid w:val="00F81665"/>
    <w:rsid w:val="00F83F63"/>
    <w:rsid w:val="00F84E99"/>
    <w:rsid w:val="00F86F17"/>
    <w:rsid w:val="00F906EC"/>
    <w:rsid w:val="00F916D0"/>
    <w:rsid w:val="00F91D79"/>
    <w:rsid w:val="00F926B4"/>
    <w:rsid w:val="00F92BC9"/>
    <w:rsid w:val="00F93C63"/>
    <w:rsid w:val="00F93CA9"/>
    <w:rsid w:val="00F94814"/>
    <w:rsid w:val="00F94CCA"/>
    <w:rsid w:val="00F95751"/>
    <w:rsid w:val="00FA4D9A"/>
    <w:rsid w:val="00FB3C19"/>
    <w:rsid w:val="00FB3E4E"/>
    <w:rsid w:val="00FB62E0"/>
    <w:rsid w:val="00FB654E"/>
    <w:rsid w:val="00FB7E3B"/>
    <w:rsid w:val="00FC0A97"/>
    <w:rsid w:val="00FC15B8"/>
    <w:rsid w:val="00FC34F8"/>
    <w:rsid w:val="00FC3673"/>
    <w:rsid w:val="00FC6B25"/>
    <w:rsid w:val="00FC7C1C"/>
    <w:rsid w:val="00FD0503"/>
    <w:rsid w:val="00FD085B"/>
    <w:rsid w:val="00FD166B"/>
    <w:rsid w:val="00FD3CF6"/>
    <w:rsid w:val="00FD549C"/>
    <w:rsid w:val="00FD59CD"/>
    <w:rsid w:val="00FD6471"/>
    <w:rsid w:val="00FD6C39"/>
    <w:rsid w:val="00FD7203"/>
    <w:rsid w:val="00FE32F8"/>
    <w:rsid w:val="00FE4167"/>
    <w:rsid w:val="00FF0CFF"/>
    <w:rsid w:val="00FF15BD"/>
    <w:rsid w:val="09052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97ECE"/>
  <w15:docId w15:val="{01392ADA-50E0-42CC-B0AA-5595237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pPr>
      <w:keepNext/>
      <w:keepLines/>
      <w:spacing w:before="12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180" w:line="379" w:lineRule="auto"/>
    </w:pPr>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color w:val="000000" w:themeColor="text1"/>
      <w:sz w:val="26"/>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uiPriority w:val="39"/>
    <w:unhideWhenUsed/>
    <w:qFormat/>
    <w:pPr>
      <w:spacing w:before="480" w:after="0"/>
      <w:jc w:val="left"/>
      <w:outlineLvl w:val="9"/>
    </w:pPr>
    <w:rPr>
      <w:rFonts w:asciiTheme="majorHAnsi" w:hAnsiTheme="majorHAnsi"/>
      <w:sz w:val="28"/>
      <w:lang w:eastAsia="ja-JP"/>
    </w:r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imes New Roman" w:eastAsia="Calibri" w:hAnsi="Times New Roman" w:cs="Times New Roman"/>
      <w:sz w:val="24"/>
      <w:szCs w:val="22"/>
    </w:rPr>
  </w:style>
  <w:style w:type="paragraph" w:customStyle="1" w:styleId="4-Bang">
    <w:name w:val="4-Bang"/>
    <w:basedOn w:val="Normal"/>
    <w:link w:val="4-BangChar"/>
    <w:qFormat/>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Normal1">
    <w:name w:val="Normal1"/>
    <w:qFormat/>
    <w:pPr>
      <w:spacing w:after="200" w:line="276"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
    <w:name w:val="Văn bản nội dung_"/>
    <w:link w:val="Vnbnnidung0"/>
    <w:qFormat/>
    <w:locked/>
    <w:rPr>
      <w:rFonts w:eastAsia="Times New Roman"/>
    </w:rPr>
  </w:style>
  <w:style w:type="paragraph" w:customStyle="1" w:styleId="Vnbnnidung0">
    <w:name w:val="Văn bản nội dung"/>
    <w:basedOn w:val="Normal"/>
    <w:link w:val="Vnbnnidung"/>
    <w:qFormat/>
    <w:pPr>
      <w:widowControl w:val="0"/>
      <w:spacing w:after="60" w:line="316" w:lineRule="auto"/>
      <w:ind w:firstLine="400"/>
    </w:pPr>
    <w:rPr>
      <w:rFonts w:eastAsia="Times New Roman"/>
    </w:rPr>
  </w:style>
  <w:style w:type="character" w:customStyle="1" w:styleId="Vnbnnidung9">
    <w:name w:val="Văn bản nội dung (9)_"/>
    <w:basedOn w:val="DefaultParagraphFont"/>
    <w:link w:val="Vnbnnidung90"/>
    <w:qFormat/>
    <w:locked/>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qFormat/>
    <w:locked/>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qFormat/>
    <w:rPr>
      <w:rFonts w:ascii="Segoe UI" w:eastAsia="Segoe UI" w:hAnsi="Segoe UI" w:cs="Segoe UI" w:hint="default"/>
      <w:b/>
      <w:bCs/>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qFormat/>
    <w:rPr>
      <w:rFonts w:ascii="Arial" w:eastAsia="Arial" w:hAnsi="Arial" w:cs="Arial" w:hint="default"/>
      <w:color w:val="FFFFFF"/>
      <w:spacing w:val="-20"/>
      <w:w w:val="100"/>
      <w:position w:val="0"/>
      <w:sz w:val="24"/>
      <w:szCs w:val="24"/>
      <w:u w:val="none"/>
      <w:lang w:val="vi-VN" w:eastAsia="vi-VN" w:bidi="vi-VN"/>
    </w:rPr>
  </w:style>
  <w:style w:type="character" w:customStyle="1" w:styleId="Chthchnh8">
    <w:name w:val="Chú thích ảnh (8)"/>
    <w:basedOn w:val="DefaultParagraphFont"/>
    <w:qFormat/>
    <w:rPr>
      <w:rFonts w:ascii="Arial" w:eastAsia="Arial" w:hAnsi="Arial" w:cs="Arial" w:hint="default"/>
      <w:color w:val="FFFFFF"/>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211pt">
    <w:name w:val="Văn bản nội dung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qFormat/>
    <w:rPr>
      <w:rFonts w:ascii="Segoe UI" w:eastAsia="Segoe UI" w:hAnsi="Segoe UI" w:cs="Segoe UI"/>
      <w:b/>
      <w:bCs/>
      <w:shd w:val="clear" w:color="auto" w:fill="FFFFFF"/>
    </w:rPr>
  </w:style>
  <w:style w:type="paragraph" w:customStyle="1" w:styleId="Chthchbng20">
    <w:name w:val="Chú thích bảng (2)"/>
    <w:basedOn w:val="Normal"/>
    <w:link w:val="Chthchbng2"/>
    <w:qFormat/>
    <w:pPr>
      <w:widowControl w:val="0"/>
      <w:shd w:val="clear" w:color="auto" w:fill="FFFFFF"/>
      <w:spacing w:after="0" w:line="0" w:lineRule="atLeast"/>
    </w:pPr>
    <w:rPr>
      <w:rFonts w:ascii="Segoe UI" w:eastAsia="Segoe UI" w:hAnsi="Segoe UI" w:cs="Segoe UI"/>
      <w:b/>
      <w:bCs/>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iu7">
    <w:name w:val="Tiêu đề #7"/>
    <w:basedOn w:val="DefaultParagraphFont"/>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Tiu75Gincch0pt">
    <w:name w:val="Tiêu đề #7 (5) + Giãn cách 0 pt"/>
    <w:basedOn w:val="DefaultParagraphFont"/>
    <w:qFormat/>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Vnbnnidung8Gincch0pt">
    <w:name w:val="Văn bản nội dung (8) + Giãn cách 0 pt"/>
    <w:basedOn w:val="DefaultParagraphFont"/>
    <w:qFormat/>
    <w:rPr>
      <w:rFonts w:ascii="Arial" w:eastAsia="Arial" w:hAnsi="Arial" w:cs="Arial"/>
      <w:color w:val="000000"/>
      <w:spacing w:val="-10"/>
      <w:w w:val="100"/>
      <w:position w:val="0"/>
      <w:sz w:val="26"/>
      <w:szCs w:val="26"/>
      <w:u w:val="none"/>
      <w:lang w:val="vi-VN" w:eastAsia="vi-VN" w:bidi="vi-VN"/>
    </w:rPr>
  </w:style>
  <w:style w:type="character" w:customStyle="1" w:styleId="Tiu8TimesNewRoman">
    <w:name w:val="Tiêu đề #8 + Times New Roman"/>
    <w:basedOn w:val="DefaultParagraphFont"/>
    <w:qFormat/>
    <w:rPr>
      <w:rFonts w:ascii="Times New Roman" w:eastAsia="Times New Roman" w:hAnsi="Times New Roman" w:cs="Times New Roman"/>
      <w:color w:val="000000"/>
      <w:spacing w:val="0"/>
      <w:w w:val="100"/>
      <w:position w:val="0"/>
      <w:sz w:val="46"/>
      <w:szCs w:val="46"/>
      <w:u w:val="none"/>
      <w:lang w:val="vi-VN" w:eastAsia="vi-VN" w:bidi="vi-VN"/>
    </w:rPr>
  </w:style>
  <w:style w:type="character" w:customStyle="1" w:styleId="Vnbnnidung2MSReferenceSansSerif">
    <w:name w:val="Văn bản nội dung (2) + MS Reference Sans Serif"/>
    <w:basedOn w:val="DefaultParagraphFont"/>
    <w:qFormat/>
    <w:rPr>
      <w:rFonts w:ascii="MS Reference Sans Serif" w:eastAsia="MS Reference Sans Serif" w:hAnsi="MS Reference Sans Serif" w:cs="MS Reference Sans Serif"/>
      <w:color w:val="000000"/>
      <w:spacing w:val="0"/>
      <w:w w:val="100"/>
      <w:position w:val="0"/>
      <w:sz w:val="26"/>
      <w:szCs w:val="26"/>
      <w:u w:val="none"/>
      <w:lang w:val="vi-VN" w:eastAsia="vi-VN" w:bidi="vi-VN"/>
    </w:rPr>
  </w:style>
  <w:style w:type="character" w:styleId="UnresolvedMention">
    <w:name w:val="Unresolved Mention"/>
    <w:basedOn w:val="DefaultParagraphFont"/>
    <w:uiPriority w:val="99"/>
    <w:semiHidden/>
    <w:unhideWhenUsed/>
    <w:rsid w:val="00E0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068EE-F99C-4109-BF8A-4BE959B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Phan</dc:creator>
  <cp:lastModifiedBy>Administrator</cp:lastModifiedBy>
  <cp:revision>3</cp:revision>
  <cp:lastPrinted>2025-02-10T08:37:00Z</cp:lastPrinted>
  <dcterms:created xsi:type="dcterms:W3CDTF">2025-04-25T02:24:00Z</dcterms:created>
  <dcterms:modified xsi:type="dcterms:W3CDTF">2025-04-25T03:05:00Z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71706639800445EFB1FBC4ADCEB18A44_12</vt:lpwstr>
  </property>
</Properties>
</file>