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91"/>
      </w:tblGrid>
      <w:tr w:rsidR="000119AC" w:rsidRPr="00D66383" w14:paraId="7633F2B4" w14:textId="77777777" w:rsidTr="00D66383">
        <w:trPr>
          <w:jc w:val="center"/>
        </w:trPr>
        <w:tc>
          <w:tcPr>
            <w:tcW w:w="4248" w:type="dxa"/>
          </w:tcPr>
          <w:p w14:paraId="5FEB92FC" w14:textId="77777777" w:rsidR="006B51D6" w:rsidRPr="00D66383" w:rsidRDefault="006B51D6" w:rsidP="006B51D6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66383">
              <w:rPr>
                <w:rFonts w:cs="Times New Roman"/>
                <w:b/>
                <w:sz w:val="28"/>
                <w:szCs w:val="28"/>
              </w:rPr>
              <w:t>TRƯỜNG THCS TRẦN HÀO</w:t>
            </w:r>
          </w:p>
          <w:p w14:paraId="6B72A91B" w14:textId="77777777" w:rsidR="006B51D6" w:rsidRPr="00D66383" w:rsidRDefault="006B51D6" w:rsidP="006B51D6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 w:val="28"/>
                <w:szCs w:val="28"/>
              </w:rPr>
            </w:pPr>
            <w:r w:rsidRPr="00D66383">
              <w:rPr>
                <w:rFonts w:cs="Times New Roman"/>
                <w:sz w:val="28"/>
                <w:szCs w:val="28"/>
              </w:rPr>
              <w:t>Họ và tên……………………..</w:t>
            </w:r>
          </w:p>
          <w:p w14:paraId="28CE6FAA" w14:textId="77777777" w:rsidR="006B51D6" w:rsidRPr="00D66383" w:rsidRDefault="006B51D6" w:rsidP="006B51D6">
            <w:pPr>
              <w:spacing w:after="0" w:line="240" w:lineRule="auto"/>
              <w:jc w:val="both"/>
              <w:outlineLvl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66383">
              <w:rPr>
                <w:rFonts w:cs="Times New Roman"/>
                <w:sz w:val="28"/>
                <w:szCs w:val="28"/>
              </w:rPr>
              <w:t>Lớp:………………………….</w:t>
            </w:r>
          </w:p>
        </w:tc>
        <w:tc>
          <w:tcPr>
            <w:tcW w:w="5391" w:type="dxa"/>
          </w:tcPr>
          <w:p w14:paraId="129E942B" w14:textId="293F322F" w:rsidR="006B51D6" w:rsidRPr="00D66383" w:rsidRDefault="006B51D6" w:rsidP="006B51D6">
            <w:pPr>
              <w:spacing w:after="0" w:line="240" w:lineRule="auto"/>
              <w:jc w:val="center"/>
              <w:outlineLvl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66383">
              <w:rPr>
                <w:rFonts w:cs="Times New Roman"/>
                <w:b/>
                <w:sz w:val="28"/>
                <w:szCs w:val="28"/>
              </w:rPr>
              <w:t>ĐỀ KIỂM TRA GIỮA KỲ 1</w:t>
            </w:r>
          </w:p>
          <w:p w14:paraId="68A6ED11" w14:textId="2295013E" w:rsidR="006B51D6" w:rsidRPr="00D66383" w:rsidRDefault="006B51D6" w:rsidP="006B51D6">
            <w:pPr>
              <w:spacing w:after="0" w:line="240" w:lineRule="auto"/>
              <w:jc w:val="center"/>
              <w:outlineLvl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66383">
              <w:rPr>
                <w:rFonts w:cs="Times New Roman"/>
                <w:b/>
                <w:sz w:val="28"/>
                <w:szCs w:val="28"/>
              </w:rPr>
              <w:t>MÔN: HOẠT ĐỘNG TRẢI NGHIỆM 8</w:t>
            </w:r>
          </w:p>
          <w:p w14:paraId="66E18EE6" w14:textId="77777777" w:rsidR="006B51D6" w:rsidRPr="00D66383" w:rsidRDefault="006B51D6" w:rsidP="006B51D6">
            <w:pPr>
              <w:spacing w:after="0" w:line="240" w:lineRule="auto"/>
              <w:jc w:val="center"/>
              <w:outlineLvl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 w:rsidRPr="00D66383">
              <w:rPr>
                <w:rFonts w:cs="Times New Roman"/>
                <w:i/>
                <w:sz w:val="28"/>
                <w:szCs w:val="28"/>
                <w:u w:val="single"/>
              </w:rPr>
              <w:t>Thời gian: 45 phút</w:t>
            </w:r>
          </w:p>
        </w:tc>
      </w:tr>
    </w:tbl>
    <w:p w14:paraId="09215CA3" w14:textId="355CF11C" w:rsidR="006B51D6" w:rsidRPr="000119AC" w:rsidRDefault="006B51D6" w:rsidP="006B5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19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Tuần 09, Tiết  09: Kiểm tra giữa kỳ 1                                                                                                     </w:t>
      </w:r>
    </w:p>
    <w:p w14:paraId="1132C2DA" w14:textId="77777777" w:rsidR="00901C8F" w:rsidRPr="000119AC" w:rsidRDefault="00901C8F" w:rsidP="00CA3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2878B4" w14:textId="7790EDB7" w:rsidR="00CA3453" w:rsidRPr="00D66383" w:rsidRDefault="00CA3453" w:rsidP="00807270">
      <w:pPr>
        <w:pStyle w:val="BodyText"/>
        <w:shd w:val="clear" w:color="auto" w:fill="auto"/>
        <w:spacing w:after="0" w:line="240" w:lineRule="auto"/>
        <w:ind w:firstLine="720"/>
        <w:rPr>
          <w:b/>
        </w:rPr>
      </w:pPr>
      <w:r w:rsidRPr="00D66383">
        <w:rPr>
          <w:b/>
        </w:rPr>
        <w:t>I. TRẮC NGHIỆM (</w:t>
      </w:r>
      <w:r w:rsidR="00585147" w:rsidRPr="00D66383">
        <w:rPr>
          <w:b/>
        </w:rPr>
        <w:t>6</w:t>
      </w:r>
      <w:r w:rsidRPr="00D66383">
        <w:rPr>
          <w:b/>
        </w:rPr>
        <w:t xml:space="preserve">đ)                                     </w:t>
      </w:r>
    </w:p>
    <w:p w14:paraId="3EAB55A7" w14:textId="181AD47A" w:rsidR="00CA3453" w:rsidRPr="00D66383" w:rsidRDefault="00CA3453" w:rsidP="00CA34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   </w:t>
      </w:r>
      <w:r w:rsidR="008A22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Pr="00D66383">
        <w:rPr>
          <w:rFonts w:ascii="Times New Roman" w:hAnsi="Times New Roman" w:cs="Times New Roman"/>
          <w:b/>
          <w:sz w:val="26"/>
          <w:szCs w:val="26"/>
        </w:rPr>
        <w:t>Câu 1 (</w:t>
      </w:r>
      <w:r w:rsidR="00D66383" w:rsidRPr="00D66383">
        <w:rPr>
          <w:rFonts w:ascii="Times New Roman" w:hAnsi="Times New Roman" w:cs="Times New Roman"/>
          <w:b/>
          <w:sz w:val="26"/>
          <w:szCs w:val="26"/>
        </w:rPr>
        <w:t>1</w:t>
      </w:r>
      <w:r w:rsidRPr="00D66383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Pr="00D66383">
        <w:rPr>
          <w:rFonts w:ascii="Times New Roman" w:hAnsi="Times New Roman" w:cs="Times New Roman"/>
          <w:sz w:val="26"/>
          <w:szCs w:val="26"/>
        </w:rPr>
        <w:t xml:space="preserve"> Nét tính cách nào dưới đây là nét tính cách tích cực? </w:t>
      </w:r>
    </w:p>
    <w:p w14:paraId="4E01AD5A" w14:textId="77599506" w:rsidR="00CA3453" w:rsidRPr="00D66383" w:rsidRDefault="00CA3453" w:rsidP="00CA34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ab/>
        <w:t>A. Quyết đoán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ab/>
      </w:r>
      <w:r w:rsidRPr="00D66383">
        <w:rPr>
          <w:rFonts w:ascii="Times New Roman" w:hAnsi="Times New Roman" w:cs="Times New Roman"/>
          <w:sz w:val="26"/>
          <w:szCs w:val="26"/>
        </w:rPr>
        <w:tab/>
      </w:r>
      <w:r w:rsidRPr="00D66383">
        <w:rPr>
          <w:rFonts w:ascii="Times New Roman" w:hAnsi="Times New Roman" w:cs="Times New Roman"/>
          <w:sz w:val="26"/>
          <w:szCs w:val="26"/>
        </w:rPr>
        <w:tab/>
        <w:t>B. Dễ cáu giận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  <w:r w:rsidRPr="00D66383">
        <w:rPr>
          <w:rFonts w:ascii="Times New Roman" w:hAnsi="Times New Roman" w:cs="Times New Roman"/>
          <w:sz w:val="26"/>
          <w:szCs w:val="26"/>
        </w:rPr>
        <w:tab/>
      </w:r>
    </w:p>
    <w:p w14:paraId="31642CB0" w14:textId="42B6F1CE" w:rsidR="00CA3453" w:rsidRPr="00D66383" w:rsidRDefault="00CA3453" w:rsidP="00CA34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ab/>
        <w:t>C. Thiếu chính kiến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    </w:t>
      </w:r>
      <w:r w:rsidRPr="00D66383">
        <w:rPr>
          <w:rFonts w:ascii="Times New Roman" w:hAnsi="Times New Roman" w:cs="Times New Roman"/>
          <w:sz w:val="26"/>
          <w:szCs w:val="26"/>
        </w:rPr>
        <w:tab/>
      </w:r>
      <w:r w:rsidRPr="00D66383">
        <w:rPr>
          <w:rFonts w:ascii="Times New Roman" w:hAnsi="Times New Roman" w:cs="Times New Roman"/>
          <w:sz w:val="26"/>
          <w:szCs w:val="26"/>
        </w:rPr>
        <w:tab/>
        <w:t>D. Lười biếng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B13315A" w14:textId="29B41F05" w:rsidR="00CA3453" w:rsidRPr="00D66383" w:rsidRDefault="00CA3453" w:rsidP="00CA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="008A22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Câu 2 (</w:t>
      </w:r>
      <w:r w:rsidR="00D66383"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điểm). </w:t>
      </w:r>
      <w:r w:rsidRPr="00D66383">
        <w:rPr>
          <w:rFonts w:ascii="Times New Roman" w:eastAsia="Times New Roman" w:hAnsi="Times New Roman" w:cs="Times New Roman"/>
          <w:sz w:val="26"/>
          <w:szCs w:val="26"/>
        </w:rPr>
        <w:t>Khi phát hiện bạo lực học đường, em cần làm gì?</w:t>
      </w:r>
    </w:p>
    <w:p w14:paraId="5A594C98" w14:textId="7F673197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A. Báo cáo với giáo viên chủ nhiệm để có biện pháp xử lí kịp thời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EDC49A6" w14:textId="34E6722E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B. Mặc kệ không quan tâm đến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022465" w14:textId="07B72029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C. Tham gia, cổ vũ bạo lực học đường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3B0E48" w14:textId="17598962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D. Quay video đăng mạng xã hội câu view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9FC6F6" w14:textId="4E8C5432" w:rsidR="00CA3453" w:rsidRPr="00D66383" w:rsidRDefault="00CA3453" w:rsidP="00CA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</w:t>
      </w:r>
      <w:r w:rsidR="008A224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D66383">
        <w:rPr>
          <w:rFonts w:ascii="Times New Roman" w:hAnsi="Times New Roman" w:cs="Times New Roman"/>
          <w:b/>
          <w:sz w:val="26"/>
          <w:szCs w:val="26"/>
        </w:rPr>
        <w:t>Câu 3 (</w:t>
      </w:r>
      <w:r w:rsidR="00D66383" w:rsidRPr="00D66383">
        <w:rPr>
          <w:rFonts w:ascii="Times New Roman" w:hAnsi="Times New Roman" w:cs="Times New Roman"/>
          <w:b/>
          <w:sz w:val="26"/>
          <w:szCs w:val="26"/>
        </w:rPr>
        <w:t>1</w:t>
      </w:r>
      <w:r w:rsidRPr="00D66383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Pr="00D66383">
        <w:rPr>
          <w:rFonts w:ascii="Times New Roman" w:hAnsi="Times New Roman" w:cs="Times New Roman"/>
          <w:sz w:val="26"/>
          <w:szCs w:val="26"/>
        </w:rPr>
        <w:t xml:space="preserve"> Em đã làm gì để góp phần phát huy truyền thống của nhà trường? </w:t>
      </w:r>
    </w:p>
    <w:p w14:paraId="69A086EF" w14:textId="60F828D3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A. Không tham gia các hoạt động của trường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65682D" w14:textId="2B4317A5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B. Học tập còn chưa tập trung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35A5420" w14:textId="47EEEB7C" w:rsidR="00CA3453" w:rsidRPr="00D66383" w:rsidRDefault="00CA3453" w:rsidP="00CA345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ab/>
        <w:t>C. Không tham gia phong trào văn nghệ của trường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5A17EE" w14:textId="77777777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 xml:space="preserve">D. Tích cực tham gia phong trào thể dục thể thao. </w:t>
      </w:r>
    </w:p>
    <w:p w14:paraId="2A54EA2B" w14:textId="2A79B274" w:rsidR="00CA3453" w:rsidRPr="00D66383" w:rsidRDefault="00CA3453" w:rsidP="00CA3453">
      <w:pPr>
        <w:pStyle w:val="ListParagraph"/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 xml:space="preserve">     </w:t>
      </w:r>
      <w:r w:rsidR="008A224C">
        <w:rPr>
          <w:rFonts w:ascii="Times New Roman" w:hAnsi="Times New Roman" w:cs="Times New Roman"/>
          <w:sz w:val="26"/>
          <w:szCs w:val="26"/>
        </w:rPr>
        <w:t xml:space="preserve">      </w:t>
      </w:r>
      <w:r w:rsidRPr="00D66383">
        <w:rPr>
          <w:rFonts w:ascii="Times New Roman" w:hAnsi="Times New Roman" w:cs="Times New Roman"/>
          <w:b/>
          <w:sz w:val="26"/>
          <w:szCs w:val="26"/>
        </w:rPr>
        <w:t>Câu 4 (</w:t>
      </w:r>
      <w:r w:rsidR="00D66383" w:rsidRPr="00D66383">
        <w:rPr>
          <w:rFonts w:ascii="Times New Roman" w:hAnsi="Times New Roman" w:cs="Times New Roman"/>
          <w:b/>
          <w:sz w:val="26"/>
          <w:szCs w:val="26"/>
        </w:rPr>
        <w:t>1</w:t>
      </w:r>
      <w:r w:rsidRPr="00D66383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Pr="00D66383">
        <w:rPr>
          <w:rFonts w:ascii="Times New Roman" w:hAnsi="Times New Roman" w:cs="Times New Roman"/>
          <w:sz w:val="26"/>
          <w:szCs w:val="26"/>
        </w:rPr>
        <w:t xml:space="preserve"> Đâu không phải là điều em nên làm để xây dựng và giữ gìn tình bạn? </w:t>
      </w:r>
    </w:p>
    <w:p w14:paraId="16A82BE5" w14:textId="33CCC605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A. Chủ động, mạnh dạn, tự tin khi làm quen với bạn mới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A8B37A" w14:textId="51D57CB7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B. Trao đổi thẳng thắn với bạn khi có hiểu lầm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FA2D80" w14:textId="061E5C97" w:rsidR="00CA3453" w:rsidRPr="00D66383" w:rsidRDefault="00CA3453" w:rsidP="00CA3453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 xml:space="preserve">     C. Nói xấu sau lưng bạn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B09410" w14:textId="55D2B3BE" w:rsidR="00CA3453" w:rsidRPr="00D66383" w:rsidRDefault="00CA3453" w:rsidP="00CA3453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D. Không có lời nói, hành vi làm tổn thương bạn</w:t>
      </w:r>
      <w:r w:rsidR="002B7A61">
        <w:rPr>
          <w:rFonts w:ascii="Times New Roman" w:hAnsi="Times New Roman" w:cs="Times New Roman"/>
          <w:sz w:val="26"/>
          <w:szCs w:val="26"/>
        </w:rPr>
        <w:t>.</w:t>
      </w:r>
      <w:r w:rsidRPr="00D66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2D20B9" w14:textId="2B170A89" w:rsidR="00CA3453" w:rsidRPr="00D66383" w:rsidRDefault="00CA3453" w:rsidP="00CA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 xml:space="preserve">    </w:t>
      </w:r>
      <w:r w:rsidR="004C30A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Câu 5 (</w:t>
      </w:r>
      <w:r w:rsidR="00D66383"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điểm). </w:t>
      </w:r>
      <w:r w:rsidRPr="00D66383">
        <w:rPr>
          <w:rFonts w:ascii="Times New Roman" w:eastAsia="Times New Roman" w:hAnsi="Times New Roman" w:cs="Times New Roman"/>
          <w:sz w:val="26"/>
          <w:szCs w:val="26"/>
        </w:rPr>
        <w:t>Ý nghĩa của việc rèn luyện khả năng điều chỉnh cảm xúc của bản thân?</w:t>
      </w:r>
    </w:p>
    <w:p w14:paraId="594D3D29" w14:textId="0F466448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A. Mọi người yêu quý, tôn trọng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303394" w14:textId="1A81D2FC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B. Giúp em ngày càng tự chủ hơn trong cuộc sống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63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B375488" w14:textId="0187C333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C. Trở thành người lãnh đạo trong tương lai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B2E636" w14:textId="5058311A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D. Có nhiều bạn bè hơn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367951" w14:textId="4E984087" w:rsidR="00CA3453" w:rsidRPr="00D66383" w:rsidRDefault="00CA3453" w:rsidP="00CA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 </w:t>
      </w:r>
      <w:r w:rsidR="004C30A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Câu 6 (</w:t>
      </w:r>
      <w:r w:rsidR="00D66383"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>1</w:t>
      </w:r>
      <w:r w:rsidRPr="00D6638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điểm). </w:t>
      </w:r>
      <w:r w:rsidRPr="00D66383">
        <w:rPr>
          <w:rFonts w:ascii="Times New Roman" w:eastAsia="Times New Roman" w:hAnsi="Times New Roman" w:cs="Times New Roman"/>
          <w:sz w:val="26"/>
          <w:szCs w:val="26"/>
        </w:rPr>
        <w:t>Nếu em là M, em sẽ làm gì để điều chỉnh cảm xúc trong trường hợp sau?</w:t>
      </w:r>
    </w:p>
    <w:p w14:paraId="2AD8C7C8" w14:textId="54CE3A5F" w:rsidR="00CA3453" w:rsidRPr="00D66383" w:rsidRDefault="004C30A4" w:rsidP="00CA3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</w:t>
      </w:r>
      <w:r w:rsidR="00CA3453" w:rsidRPr="00D66383">
        <w:rPr>
          <w:rFonts w:ascii="Times New Roman" w:eastAsia="Times New Roman" w:hAnsi="Times New Roman" w:cs="Times New Roman"/>
          <w:i/>
          <w:iCs/>
          <w:sz w:val="26"/>
          <w:szCs w:val="26"/>
        </w:rPr>
        <w:t>Đi học về, M thấy bàn học của mình bị thay đổi cách sắp đặt khiến M không tìm thấy món đồ mình để trên bàn. M thấy khó chịu và rất muốn hỏi mẹ.</w:t>
      </w:r>
    </w:p>
    <w:p w14:paraId="597515B4" w14:textId="6260876A" w:rsidR="00CA3453" w:rsidRPr="00D66383" w:rsidRDefault="00CA3453" w:rsidP="00CA3453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A. Em sẽ tỏ ra khó chịu và khóc khi không tìm thấy món đồ của mình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CE7041" w14:textId="2C37D210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B. Em sẽ hỏi mẹ về món đồ mình để trên bàn và chia sẻ cảm xúc với mẹ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9B573F6" w14:textId="74828082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C. Em sẽ tức giận, bỏ đi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95EB59" w14:textId="4D88ED1E" w:rsidR="00CA3453" w:rsidRPr="00D66383" w:rsidRDefault="00CA3453" w:rsidP="00D6638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eastAsia="Times New Roman" w:hAnsi="Times New Roman" w:cs="Times New Roman"/>
          <w:sz w:val="26"/>
          <w:szCs w:val="26"/>
        </w:rPr>
        <w:t>D. Em sẽ tìm hỏi mẹ tại sao lại tự ý sắp đặt lại bàn học của mình</w:t>
      </w:r>
      <w:r w:rsidR="002B7A6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66383">
        <w:rPr>
          <w:b/>
          <w:sz w:val="26"/>
          <w:szCs w:val="26"/>
        </w:rPr>
        <w:t xml:space="preserve">                    </w:t>
      </w:r>
    </w:p>
    <w:p w14:paraId="45728D4C" w14:textId="77777777" w:rsidR="00CA3453" w:rsidRPr="00D66383" w:rsidRDefault="00CA3453" w:rsidP="00CA34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b/>
          <w:sz w:val="26"/>
          <w:szCs w:val="26"/>
        </w:rPr>
        <w:t xml:space="preserve">PHẦN TỰ LUẬN (4,0 điểm) </w:t>
      </w:r>
    </w:p>
    <w:p w14:paraId="596E1B27" w14:textId="196C0607" w:rsidR="00CA3453" w:rsidRPr="00D66383" w:rsidRDefault="00CA3453" w:rsidP="00CA3453">
      <w:pPr>
        <w:pStyle w:val="ListParagraph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D66383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C30A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D66383">
        <w:rPr>
          <w:rFonts w:ascii="Times New Roman" w:hAnsi="Times New Roman" w:cs="Times New Roman"/>
          <w:b/>
          <w:sz w:val="26"/>
          <w:szCs w:val="26"/>
        </w:rPr>
        <w:t>Câu 1 (2,</w:t>
      </w:r>
      <w:r w:rsidR="006C097F" w:rsidRPr="00D66383">
        <w:rPr>
          <w:rFonts w:ascii="Times New Roman" w:hAnsi="Times New Roman" w:cs="Times New Roman"/>
          <w:b/>
          <w:sz w:val="26"/>
          <w:szCs w:val="26"/>
        </w:rPr>
        <w:t>0</w:t>
      </w:r>
      <w:r w:rsidRPr="00D66383">
        <w:rPr>
          <w:rFonts w:ascii="Times New Roman" w:hAnsi="Times New Roman" w:cs="Times New Roman"/>
          <w:b/>
          <w:sz w:val="26"/>
          <w:szCs w:val="26"/>
        </w:rPr>
        <w:t xml:space="preserve"> điểm).</w:t>
      </w:r>
      <w:r w:rsidRPr="00D66383">
        <w:rPr>
          <w:rFonts w:ascii="Times New Roman" w:hAnsi="Times New Roman" w:cs="Times New Roman"/>
          <w:sz w:val="26"/>
          <w:szCs w:val="26"/>
        </w:rPr>
        <w:t xml:space="preserve"> Xử lí tình huống sau:</w:t>
      </w:r>
    </w:p>
    <w:p w14:paraId="38AFF5FC" w14:textId="278B9C4A" w:rsidR="006C097F" w:rsidRPr="00D66383" w:rsidRDefault="00CA3453" w:rsidP="00CA345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Lớp em chuẩn bị đi dã ngoại ở một địa điểm cách trường khảng 10km. Một số bạn đề nghị thuê ô tô đi nhanh và an toàn, trong khi một số bạn khác lại muốn đi bằng xe đạp để tiết kiệm chi phí.</w:t>
      </w:r>
      <w:r w:rsidRPr="00D66383">
        <w:rPr>
          <w:rFonts w:ascii="Times New Roman" w:hAnsi="Times New Roman" w:cs="Times New Roman"/>
          <w:sz w:val="26"/>
          <w:szCs w:val="26"/>
        </w:rPr>
        <w:br/>
      </w:r>
      <w:r w:rsidRPr="00D66383">
        <w:rPr>
          <w:rFonts w:ascii="Times New Roman" w:hAnsi="Times New Roman" w:cs="Times New Roman"/>
          <w:b/>
          <w:sz w:val="26"/>
          <w:szCs w:val="26"/>
        </w:rPr>
        <w:tab/>
        <w:t>Câu 2 (2,0 điểm).</w:t>
      </w:r>
      <w:r w:rsidRPr="00D66383">
        <w:rPr>
          <w:rFonts w:ascii="Times New Roman" w:hAnsi="Times New Roman" w:cs="Times New Roman"/>
          <w:sz w:val="26"/>
          <w:szCs w:val="26"/>
        </w:rPr>
        <w:t xml:space="preserve"> Kể tên những việc nên làm và không nên làm mà em cần thực hiện để phòng, tránh bắt nạt học đường</w:t>
      </w:r>
      <w:r w:rsidR="006C097F" w:rsidRPr="00D66383">
        <w:rPr>
          <w:rFonts w:ascii="Times New Roman" w:hAnsi="Times New Roman" w:cs="Times New Roman"/>
          <w:sz w:val="26"/>
          <w:szCs w:val="26"/>
        </w:rPr>
        <w:t>.</w:t>
      </w:r>
    </w:p>
    <w:p w14:paraId="3417562C" w14:textId="7CE46933" w:rsidR="006C097F" w:rsidRPr="00D66383" w:rsidRDefault="006C097F" w:rsidP="006C097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66383">
        <w:rPr>
          <w:rFonts w:ascii="Times New Roman" w:hAnsi="Times New Roman" w:cs="Times New Roman"/>
          <w:sz w:val="26"/>
          <w:szCs w:val="26"/>
        </w:rPr>
        <w:t>_______________Hết_________________</w:t>
      </w:r>
    </w:p>
    <w:p w14:paraId="57743170" w14:textId="5077227F" w:rsidR="00585147" w:rsidRDefault="008E7DD5" w:rsidP="00EB206B">
      <w:pPr>
        <w:pStyle w:val="BodyText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Bài làm phần Tự luận</w:t>
      </w:r>
    </w:p>
    <w:p w14:paraId="33A92A01" w14:textId="461B5E53" w:rsidR="00EB206B" w:rsidRPr="00EB206B" w:rsidRDefault="00EB206B" w:rsidP="00EB206B">
      <w:pPr>
        <w:pStyle w:val="BodyText"/>
        <w:shd w:val="clear" w:color="auto" w:fill="auto"/>
        <w:spacing w:after="0"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</w:t>
      </w:r>
    </w:p>
    <w:p w14:paraId="607D2F80" w14:textId="1D577EE5" w:rsidR="006C097F" w:rsidRPr="000119AC" w:rsidRDefault="00EB206B" w:rsidP="00EB206B">
      <w:pPr>
        <w:pStyle w:val="BodyText"/>
        <w:shd w:val="clear" w:color="auto" w:fill="auto"/>
        <w:spacing w:after="0"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40DD65" w14:textId="61A4B86B" w:rsidR="00CA3453" w:rsidRPr="000119AC" w:rsidRDefault="00CA3453" w:rsidP="00EB206B">
      <w:pPr>
        <w:pStyle w:val="BodyText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0119AC">
        <w:rPr>
          <w:b/>
          <w:sz w:val="28"/>
          <w:szCs w:val="28"/>
        </w:rPr>
        <w:lastRenderedPageBreak/>
        <w:t>ĐÁP ÁN VÀ BIỂU ĐIỂM</w:t>
      </w:r>
    </w:p>
    <w:p w14:paraId="01DD4B43" w14:textId="77777777" w:rsidR="00EB206B" w:rsidRDefault="00EB206B" w:rsidP="00CA3453">
      <w:pPr>
        <w:pStyle w:val="BodyText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</w:p>
    <w:p w14:paraId="7531BF6B" w14:textId="2AB1CB9F" w:rsidR="00CA3453" w:rsidRPr="000119AC" w:rsidRDefault="00CA3453" w:rsidP="00CA3453">
      <w:pPr>
        <w:pStyle w:val="BodyText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0119AC">
        <w:rPr>
          <w:b/>
          <w:sz w:val="28"/>
          <w:szCs w:val="28"/>
        </w:rPr>
        <w:t>I. PHẦN TRẮC NGHIỆM (</w:t>
      </w:r>
      <w:r w:rsidR="006C097F" w:rsidRPr="000119AC">
        <w:rPr>
          <w:b/>
          <w:sz w:val="28"/>
          <w:szCs w:val="28"/>
        </w:rPr>
        <w:t>6</w:t>
      </w:r>
      <w:r w:rsidRPr="000119AC">
        <w:rPr>
          <w:b/>
          <w:sz w:val="28"/>
          <w:szCs w:val="28"/>
        </w:rPr>
        <w:t xml:space="preserve">đ) </w:t>
      </w:r>
    </w:p>
    <w:p w14:paraId="108970B9" w14:textId="1608C95D" w:rsidR="00CA3453" w:rsidRPr="000119AC" w:rsidRDefault="00CA3453" w:rsidP="00CA3453">
      <w:pPr>
        <w:pStyle w:val="BodyText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 xml:space="preserve">Mỗi câu đúng: </w:t>
      </w:r>
      <w:r w:rsidR="00807270">
        <w:rPr>
          <w:sz w:val="28"/>
          <w:szCs w:val="28"/>
        </w:rPr>
        <w:t>1</w:t>
      </w:r>
      <w:r w:rsidRPr="000119AC">
        <w:rPr>
          <w:sz w:val="28"/>
          <w:szCs w:val="28"/>
        </w:rPr>
        <w:t>đ</w:t>
      </w:r>
    </w:p>
    <w:p w14:paraId="03B61EA3" w14:textId="74384B8F" w:rsidR="00CA3453" w:rsidRPr="000119AC" w:rsidRDefault="00CA3453" w:rsidP="00CA3453">
      <w:pPr>
        <w:pStyle w:val="BodyText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Câu 1: A                                                      Câu 4: C</w:t>
      </w:r>
    </w:p>
    <w:p w14:paraId="7CC1F3E1" w14:textId="77777777" w:rsidR="00CA3453" w:rsidRPr="000119AC" w:rsidRDefault="00CA3453" w:rsidP="00CA3453">
      <w:pPr>
        <w:pStyle w:val="BodyText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Câu 2: A                                                      Câu 5: B</w:t>
      </w:r>
    </w:p>
    <w:p w14:paraId="37B6066F" w14:textId="2EB7B459" w:rsidR="00CA3453" w:rsidRPr="000119AC" w:rsidRDefault="00CA3453" w:rsidP="00CA3453">
      <w:pPr>
        <w:pStyle w:val="BodyText"/>
        <w:shd w:val="clear" w:color="auto" w:fill="auto"/>
        <w:spacing w:after="0" w:line="240" w:lineRule="auto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Câu 3: D                                                      Câu 6: B</w:t>
      </w:r>
    </w:p>
    <w:p w14:paraId="40A03C7A" w14:textId="2801A6DC" w:rsidR="00CA3453" w:rsidRPr="000119AC" w:rsidRDefault="00CA3453" w:rsidP="006C097F">
      <w:pPr>
        <w:pStyle w:val="BodyText"/>
        <w:shd w:val="clear" w:color="auto" w:fill="auto"/>
        <w:spacing w:after="0" w:line="240" w:lineRule="auto"/>
        <w:ind w:firstLine="720"/>
        <w:rPr>
          <w:b/>
          <w:sz w:val="28"/>
          <w:szCs w:val="28"/>
        </w:rPr>
      </w:pPr>
      <w:r w:rsidRPr="000119AC">
        <w:rPr>
          <w:b/>
          <w:sz w:val="28"/>
          <w:szCs w:val="28"/>
        </w:rPr>
        <w:t>II. PHẦN TỰ LUẬN (</w:t>
      </w:r>
      <w:r w:rsidR="006C097F" w:rsidRPr="000119AC">
        <w:rPr>
          <w:b/>
          <w:sz w:val="28"/>
          <w:szCs w:val="28"/>
        </w:rPr>
        <w:t>4</w:t>
      </w:r>
      <w:r w:rsidRPr="000119AC">
        <w:rPr>
          <w:b/>
          <w:sz w:val="28"/>
          <w:szCs w:val="28"/>
        </w:rPr>
        <w:t>đ)</w:t>
      </w:r>
      <w:r w:rsidRPr="000119AC">
        <w:rPr>
          <w:sz w:val="28"/>
          <w:szCs w:val="28"/>
        </w:rPr>
        <w:br/>
      </w:r>
      <w:r w:rsidRPr="000119AC">
        <w:rPr>
          <w:b/>
          <w:sz w:val="28"/>
          <w:szCs w:val="28"/>
        </w:rPr>
        <w:tab/>
        <w:t xml:space="preserve">Câu </w:t>
      </w:r>
      <w:r w:rsidR="006C097F" w:rsidRPr="000119AC">
        <w:rPr>
          <w:b/>
          <w:sz w:val="28"/>
          <w:szCs w:val="28"/>
        </w:rPr>
        <w:t>1</w:t>
      </w:r>
      <w:r w:rsidRPr="000119AC">
        <w:rPr>
          <w:b/>
          <w:sz w:val="28"/>
          <w:szCs w:val="28"/>
        </w:rPr>
        <w:t xml:space="preserve"> (2đ):</w:t>
      </w:r>
      <w:r w:rsidRPr="000119AC">
        <w:rPr>
          <w:sz w:val="28"/>
          <w:szCs w:val="28"/>
        </w:rPr>
        <w:t xml:space="preserve"> </w:t>
      </w:r>
    </w:p>
    <w:p w14:paraId="5E3CD9A1" w14:textId="236FFB90" w:rsidR="00CA3453" w:rsidRPr="000119AC" w:rsidRDefault="00CA3453" w:rsidP="00CA3453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  <w:shd w:val="clear" w:color="auto" w:fill="FFFFFF"/>
        </w:rPr>
        <w:t xml:space="preserve"> Em sẽ thuyết phục các bạn nên đi xe ô tô vì đi ô tô vừa an toàn, cũng tiết kiệm mà quan trọng hơn là đi ô tô mọi người có thể giao lưu, nói chuyện cùng nhau trên ô tô, tăng tình đoàn kết, gắn kết với nhau hơn. Chuyến đi sẽ vui vẻ, ý nghĩa và hạnh phúc hơn.</w:t>
      </w:r>
      <w:r w:rsidRPr="000119AC">
        <w:rPr>
          <w:sz w:val="28"/>
          <w:szCs w:val="28"/>
        </w:rPr>
        <w:br/>
      </w:r>
      <w:r w:rsidRPr="000119AC">
        <w:rPr>
          <w:sz w:val="28"/>
          <w:szCs w:val="28"/>
        </w:rPr>
        <w:tab/>
      </w:r>
      <w:r w:rsidRPr="000119AC">
        <w:rPr>
          <w:b/>
          <w:sz w:val="28"/>
          <w:szCs w:val="28"/>
        </w:rPr>
        <w:t xml:space="preserve">Câu </w:t>
      </w:r>
      <w:r w:rsidR="006C097F" w:rsidRPr="000119AC">
        <w:rPr>
          <w:b/>
          <w:sz w:val="28"/>
          <w:szCs w:val="28"/>
        </w:rPr>
        <w:t>2</w:t>
      </w:r>
      <w:r w:rsidRPr="000119AC">
        <w:rPr>
          <w:b/>
          <w:sz w:val="28"/>
          <w:szCs w:val="28"/>
        </w:rPr>
        <w:t xml:space="preserve"> (2đ):</w:t>
      </w:r>
      <w:r w:rsidRPr="000119AC">
        <w:rPr>
          <w:sz w:val="28"/>
          <w:szCs w:val="28"/>
        </w:rPr>
        <w:t xml:space="preserve"> </w:t>
      </w:r>
    </w:p>
    <w:p w14:paraId="5F75D000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Nếu bắt gặp tình trạng bắt nạt ở trong trường học hoặc xung quanh phải báo lại những người có thể tin tưởng được như thầy cô, bố mẹ...</w:t>
      </w:r>
    </w:p>
    <w:p w14:paraId="45B97A06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Tìm kiếm sự giúp đỡ từ những người xung quanh như người thân, bạn bè, nhà trường,..</w:t>
      </w:r>
    </w:p>
    <w:p w14:paraId="778B12D7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Có thái độ cứng rắn, chống lại những kẻ bắt nạt.</w:t>
      </w:r>
    </w:p>
    <w:p w14:paraId="2D5EBA11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Không nên tỏ ra sợ sệt trước những kẻ bắt nạt.</w:t>
      </w:r>
    </w:p>
    <w:p w14:paraId="2614F0AC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- Việc không nên làm:</w:t>
      </w:r>
    </w:p>
    <w:p w14:paraId="0C61CFCD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Che giấu việc mình bị bắt nạt hoặc bạn bè, người xung quanh mình bị bắt nạt.</w:t>
      </w:r>
    </w:p>
    <w:p w14:paraId="1F6DB2BB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Nghe và làm theo những điều mà kẻ bắt nạt sai bảo.</w:t>
      </w:r>
    </w:p>
    <w:p w14:paraId="078C3FAB" w14:textId="47DD5148" w:rsidR="00CA3453" w:rsidRPr="000119AC" w:rsidRDefault="00CA3453" w:rsidP="003949C2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Tham gia vào cùng nhóm người bắt nạt người khác.</w:t>
      </w:r>
    </w:p>
    <w:p w14:paraId="2A733E04" w14:textId="77777777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Có thái độ cứng rắn, chống lại những kẻ bắt nạt.</w:t>
      </w:r>
    </w:p>
    <w:p w14:paraId="221EF074" w14:textId="5F2EBB4F" w:rsidR="00CA3453" w:rsidRPr="000119AC" w:rsidRDefault="00CA3453" w:rsidP="00CA3453">
      <w:pPr>
        <w:pStyle w:val="NormalWeb"/>
        <w:spacing w:before="0" w:beforeAutospacing="0" w:after="0" w:afterAutospacing="0"/>
        <w:ind w:firstLine="720"/>
        <w:rPr>
          <w:sz w:val="28"/>
          <w:szCs w:val="28"/>
        </w:rPr>
      </w:pPr>
      <w:r w:rsidRPr="000119AC">
        <w:rPr>
          <w:sz w:val="28"/>
          <w:szCs w:val="28"/>
        </w:rPr>
        <w:t>+ Không nên tỏ ra sợ sệt trước những kẻ bắt nạt.</w:t>
      </w:r>
      <w:r w:rsidR="003949C2">
        <w:rPr>
          <w:sz w:val="28"/>
          <w:szCs w:val="28"/>
        </w:rPr>
        <w:t>/.</w:t>
      </w:r>
    </w:p>
    <w:p w14:paraId="751807BD" w14:textId="77777777" w:rsidR="001A3FCE" w:rsidRPr="000119AC" w:rsidRDefault="001A3FCE"/>
    <w:sectPr w:rsidR="001A3FCE" w:rsidRPr="000119AC" w:rsidSect="0046501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53"/>
    <w:rsid w:val="000119AC"/>
    <w:rsid w:val="00154B55"/>
    <w:rsid w:val="001A3FCE"/>
    <w:rsid w:val="002B7A61"/>
    <w:rsid w:val="003949C2"/>
    <w:rsid w:val="00465013"/>
    <w:rsid w:val="004C30A4"/>
    <w:rsid w:val="00585147"/>
    <w:rsid w:val="006B51D6"/>
    <w:rsid w:val="006C097F"/>
    <w:rsid w:val="00807270"/>
    <w:rsid w:val="00876922"/>
    <w:rsid w:val="008A224C"/>
    <w:rsid w:val="008E7DD5"/>
    <w:rsid w:val="00901C8F"/>
    <w:rsid w:val="00CA3453"/>
    <w:rsid w:val="00D66383"/>
    <w:rsid w:val="00E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18195"/>
  <w15:chartTrackingRefBased/>
  <w15:docId w15:val="{C7671859-79D7-49DB-91EA-FF12B229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5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 w:line="324" w:lineRule="auto"/>
      <w:outlineLvl w:val="0"/>
    </w:pPr>
    <w:rPr>
      <w:rFonts w:ascii="Times New Roman" w:eastAsiaTheme="majorEastAsia" w:hAnsi="Times New Roman" w:cstheme="majorBidi"/>
      <w:b/>
      <w:kern w:val="2"/>
      <w:sz w:val="2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 w:line="324" w:lineRule="auto"/>
      <w:jc w:val="both"/>
      <w:outlineLvl w:val="2"/>
    </w:pPr>
    <w:rPr>
      <w:rFonts w:ascii="Times New Roman" w:eastAsiaTheme="majorEastAsia" w:hAnsi="Times New Roman" w:cstheme="majorBidi"/>
      <w:b/>
      <w:i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line="240" w:lineRule="auto"/>
      <w:jc w:val="center"/>
    </w:pPr>
    <w:rPr>
      <w:rFonts w:ascii="Times New Roman" w:hAnsi="Times New Roman"/>
      <w:i/>
      <w:iCs/>
      <w:kern w:val="2"/>
      <w:sz w:val="26"/>
      <w:szCs w:val="18"/>
      <w14:ligatures w14:val="standardContextual"/>
    </w:rPr>
  </w:style>
  <w:style w:type="paragraph" w:styleId="BodyText">
    <w:name w:val="Body Text"/>
    <w:basedOn w:val="Normal"/>
    <w:link w:val="BodyTextChar"/>
    <w:qFormat/>
    <w:rsid w:val="00CA3453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qFormat/>
    <w:rsid w:val="00CA3453"/>
    <w:rPr>
      <w:rFonts w:ascii="Times New Roman" w:eastAsia="Times New Roman" w:hAnsi="Times New Roman" w:cs="Times New Roman"/>
      <w:kern w:val="0"/>
      <w:sz w:val="26"/>
      <w:szCs w:val="26"/>
      <w:shd w:val="clear" w:color="auto" w:fill="FFFFFF"/>
      <w14:ligatures w14:val="none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A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A3453"/>
    <w:pPr>
      <w:ind w:left="720"/>
      <w:contextualSpacing/>
    </w:pPr>
  </w:style>
  <w:style w:type="character" w:customStyle="1" w:styleId="NormalWebChar">
    <w:name w:val="Normal (Web) Char"/>
    <w:link w:val="NormalWeb"/>
    <w:uiPriority w:val="99"/>
    <w:qFormat/>
    <w:rsid w:val="00CA345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6B51D6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2024-10-24T08:21:00Z</dcterms:created>
  <dcterms:modified xsi:type="dcterms:W3CDTF">2024-11-03T22:19:00Z</dcterms:modified>
</cp:coreProperties>
</file>