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5A4BA" w14:textId="77777777" w:rsidR="00397CC4" w:rsidRPr="003C0BB1" w:rsidRDefault="00397CC4" w:rsidP="007271E1">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ĐỀ KIỂM TRA GIỮA HỌC KÌ 2</w:t>
      </w:r>
    </w:p>
    <w:p w14:paraId="5BED3C06" w14:textId="62305175" w:rsidR="00397CC4" w:rsidRPr="003C0BB1" w:rsidRDefault="00397CC4" w:rsidP="007271E1">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 xml:space="preserve">Môn: Hoạt động trải nghiệm </w:t>
      </w:r>
      <w:r w:rsidR="00964DA3">
        <w:rPr>
          <w:rFonts w:eastAsia="Times New Roman" w:cs="Times New Roman"/>
          <w:b/>
          <w:bCs/>
          <w:kern w:val="0"/>
          <w:sz w:val="28"/>
          <w:szCs w:val="28"/>
          <w14:ligatures w14:val="none"/>
        </w:rPr>
        <w:t>7</w:t>
      </w:r>
    </w:p>
    <w:p w14:paraId="3724A4D2" w14:textId="77777777" w:rsidR="00397CC4" w:rsidRPr="003C0BB1" w:rsidRDefault="00397CC4" w:rsidP="007271E1">
      <w:pPr>
        <w:shd w:val="clear" w:color="auto" w:fill="FFFFFF"/>
        <w:spacing w:after="0" w:line="240" w:lineRule="auto"/>
        <w:jc w:val="center"/>
        <w:outlineLvl w:val="1"/>
        <w:rPr>
          <w:rFonts w:eastAsia="Times New Roman" w:cs="Times New Roman"/>
          <w:b/>
          <w:bCs/>
          <w:kern w:val="0"/>
          <w:sz w:val="28"/>
          <w:szCs w:val="28"/>
          <w14:ligatures w14:val="none"/>
        </w:rPr>
      </w:pPr>
      <w:r w:rsidRPr="003C0BB1">
        <w:rPr>
          <w:rFonts w:eastAsia="Times New Roman" w:cs="Times New Roman"/>
          <w:b/>
          <w:bCs/>
          <w:kern w:val="0"/>
          <w:sz w:val="28"/>
          <w:szCs w:val="28"/>
          <w14:ligatures w14:val="none"/>
        </w:rPr>
        <w:t>Thời gian: 45 phút</w:t>
      </w:r>
    </w:p>
    <w:p w14:paraId="13D3E2AF" w14:textId="77777777" w:rsidR="00397CC4" w:rsidRPr="00397CC4" w:rsidRDefault="00397CC4" w:rsidP="007271E1">
      <w:pPr>
        <w:shd w:val="clear" w:color="auto" w:fill="FFFFFF"/>
        <w:spacing w:after="0" w:line="240" w:lineRule="auto"/>
        <w:jc w:val="center"/>
        <w:outlineLvl w:val="1"/>
        <w:rPr>
          <w:rFonts w:eastAsia="Times New Roman" w:cs="Times New Roman"/>
          <w:b/>
          <w:bCs/>
          <w:kern w:val="0"/>
          <w:sz w:val="18"/>
          <w:szCs w:val="18"/>
          <w14:ligatures w14:val="none"/>
        </w:rPr>
      </w:pPr>
      <w:r w:rsidRPr="00397CC4">
        <w:rPr>
          <w:rFonts w:eastAsia="Times New Roman" w:cs="Times New Roman"/>
          <w:b/>
          <w:bCs/>
          <w:kern w:val="0"/>
          <w:sz w:val="18"/>
          <w:szCs w:val="18"/>
          <w14:ligatures w14:val="none"/>
        </w:rPr>
        <w:t>____________</w:t>
      </w:r>
    </w:p>
    <w:p w14:paraId="175AD611" w14:textId="77777777" w:rsidR="00412CA3" w:rsidRDefault="00412CA3" w:rsidP="00063702">
      <w:pPr>
        <w:shd w:val="clear" w:color="auto" w:fill="FFFFFF"/>
        <w:spacing w:after="0" w:line="390" w:lineRule="atLeast"/>
        <w:rPr>
          <w:rFonts w:eastAsia="Times New Roman" w:cs="Times New Roman"/>
          <w:b/>
          <w:bCs/>
          <w:kern w:val="0"/>
          <w:sz w:val="28"/>
          <w:szCs w:val="28"/>
          <w:bdr w:val="none" w:sz="0" w:space="0" w:color="auto" w:frame="1"/>
          <w14:ligatures w14:val="none"/>
        </w:rPr>
      </w:pPr>
    </w:p>
    <w:p w14:paraId="112AA74B" w14:textId="6840C1E1"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1.</w:t>
      </w:r>
      <w:r w:rsidRPr="00836C4F">
        <w:rPr>
          <w:rFonts w:eastAsia="Times New Roman" w:cs="Times New Roman"/>
          <w:kern w:val="0"/>
          <w:sz w:val="28"/>
          <w:szCs w:val="28"/>
          <w14:ligatures w14:val="none"/>
        </w:rPr>
        <w:t> Ý nào sau đây là hoạt động trong cộng đồng.</w:t>
      </w:r>
    </w:p>
    <w:p w14:paraId="21A688E6" w14:textId="5EFE58BD"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Đưa bạn đến trường mỗi ngày.</w:t>
      </w:r>
      <w:r w:rsidR="00A72CA1" w:rsidRPr="00412CA3">
        <w:rPr>
          <w:rFonts w:eastAsia="Times New Roman" w:cs="Times New Roman"/>
          <w:kern w:val="0"/>
          <w:sz w:val="28"/>
          <w:szCs w:val="28"/>
          <w14:ligatures w14:val="none"/>
        </w:rPr>
        <w:tab/>
      </w:r>
      <w:r w:rsidR="00A72CA1"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B. Hàng ngày t</w:t>
      </w:r>
      <w:r w:rsidR="007C1518" w:rsidRPr="00412CA3">
        <w:rPr>
          <w:rFonts w:eastAsia="Times New Roman" w:cs="Times New Roman"/>
          <w:kern w:val="0"/>
          <w:sz w:val="28"/>
          <w:szCs w:val="28"/>
          <w14:ligatures w14:val="none"/>
        </w:rPr>
        <w:t>ậ</w:t>
      </w:r>
      <w:r w:rsidRPr="00836C4F">
        <w:rPr>
          <w:rFonts w:eastAsia="Times New Roman" w:cs="Times New Roman"/>
          <w:kern w:val="0"/>
          <w:sz w:val="28"/>
          <w:szCs w:val="28"/>
          <w14:ligatures w14:val="none"/>
        </w:rPr>
        <w:t>p thể dục đều đặn.</w:t>
      </w:r>
    </w:p>
    <w:p w14:paraId="2C60A337" w14:textId="5E9F3176"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Giúp mẹ dọn cỏ trong vườn nhà em</w:t>
      </w:r>
      <w:r w:rsidR="007C1518" w:rsidRPr="00412CA3">
        <w:rPr>
          <w:rFonts w:eastAsia="Times New Roman" w:cs="Times New Roman"/>
          <w:kern w:val="0"/>
          <w:sz w:val="28"/>
          <w:szCs w:val="28"/>
          <w14:ligatures w14:val="none"/>
        </w:rPr>
        <w:t>.</w:t>
      </w:r>
      <w:r w:rsidR="00A72CA1"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D. Chăm sóc nghĩa trang liệt sĩ.</w:t>
      </w:r>
    </w:p>
    <w:p w14:paraId="12624CF3"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2.</w:t>
      </w:r>
      <w:r w:rsidRPr="00836C4F">
        <w:rPr>
          <w:rFonts w:eastAsia="Times New Roman" w:cs="Times New Roman"/>
          <w:kern w:val="0"/>
          <w:sz w:val="28"/>
          <w:szCs w:val="28"/>
          <w14:ligatures w14:val="none"/>
        </w:rPr>
        <w:t> Chỉ ra hành vi giao tiếp, ứng xử có văn hóa khi tham gia các hoạt động trong cộng đồng.</w:t>
      </w:r>
    </w:p>
    <w:p w14:paraId="55B291D2" w14:textId="1C395DCD"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Kiểm soát được các khoản chi của bản thân</w:t>
      </w:r>
      <w:r w:rsidR="007C1518" w:rsidRPr="00412CA3">
        <w:rPr>
          <w:rFonts w:eastAsia="Times New Roman" w:cs="Times New Roman"/>
          <w:kern w:val="0"/>
          <w:sz w:val="28"/>
          <w:szCs w:val="28"/>
          <w14:ligatures w14:val="none"/>
        </w:rPr>
        <w:t>.</w:t>
      </w:r>
    </w:p>
    <w:p w14:paraId="2D5EA11C" w14:textId="5FD04475"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Xếp hàng khi sử dụng các dịch vụ công cộng</w:t>
      </w:r>
      <w:r w:rsidR="007C1518" w:rsidRPr="00412CA3">
        <w:rPr>
          <w:rFonts w:eastAsia="Times New Roman" w:cs="Times New Roman"/>
          <w:kern w:val="0"/>
          <w:sz w:val="28"/>
          <w:szCs w:val="28"/>
          <w14:ligatures w14:val="none"/>
        </w:rPr>
        <w:t>.</w:t>
      </w:r>
    </w:p>
    <w:p w14:paraId="296AE1BE"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Làm tình nguyện cho các chương trình khám sức khỏe miễn phí.</w:t>
      </w:r>
    </w:p>
    <w:p w14:paraId="602EC331" w14:textId="53DF252E"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Tham gia lễ hội truyền thống ở địa phương</w:t>
      </w:r>
      <w:r w:rsidR="007C1518" w:rsidRPr="00412CA3">
        <w:rPr>
          <w:rFonts w:eastAsia="Times New Roman" w:cs="Times New Roman"/>
          <w:kern w:val="0"/>
          <w:sz w:val="28"/>
          <w:szCs w:val="28"/>
          <w14:ligatures w14:val="none"/>
        </w:rPr>
        <w:t>.</w:t>
      </w:r>
    </w:p>
    <w:p w14:paraId="7D03227D"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3</w:t>
      </w:r>
      <w:r w:rsidRPr="00836C4F">
        <w:rPr>
          <w:rFonts w:eastAsia="Times New Roman" w:cs="Times New Roman"/>
          <w:kern w:val="0"/>
          <w:sz w:val="28"/>
          <w:szCs w:val="28"/>
          <w14:ligatures w14:val="none"/>
        </w:rPr>
        <w:t>. Xác định nguyên tắc khi tham gia hoạt động trong cộng đồng.</w:t>
      </w:r>
    </w:p>
    <w:p w14:paraId="02F1EBD8" w14:textId="32A22609"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Tôn trọng sự khác biệt</w:t>
      </w:r>
      <w:r w:rsidR="007C1518" w:rsidRPr="00412CA3">
        <w:rPr>
          <w:rFonts w:eastAsia="Times New Roman" w:cs="Times New Roman"/>
          <w:kern w:val="0"/>
          <w:sz w:val="28"/>
          <w:szCs w:val="28"/>
          <w14:ligatures w14:val="none"/>
        </w:rPr>
        <w:t>.</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B. Nhẹ nhàng, ân cần hỗ trợ.</w:t>
      </w:r>
    </w:p>
    <w:p w14:paraId="32D9879B" w14:textId="77777777" w:rsidR="007C1518"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Khen ngợi, tuyên dương</w:t>
      </w:r>
      <w:r w:rsidR="007C1518" w:rsidRPr="00412CA3">
        <w:rPr>
          <w:rFonts w:eastAsia="Times New Roman" w:cs="Times New Roman"/>
          <w:kern w:val="0"/>
          <w:sz w:val="28"/>
          <w:szCs w:val="28"/>
          <w14:ligatures w14:val="none"/>
        </w:rPr>
        <w:t>.</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p>
    <w:p w14:paraId="7C4F00A1" w14:textId="5A8B73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Thể hiện mong muốn được người thân, các bạn đồng hành.</w:t>
      </w:r>
    </w:p>
    <w:p w14:paraId="7DD81DFD"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4</w:t>
      </w:r>
      <w:r w:rsidRPr="00836C4F">
        <w:rPr>
          <w:rFonts w:eastAsia="Times New Roman" w:cs="Times New Roman"/>
          <w:kern w:val="0"/>
          <w:sz w:val="28"/>
          <w:szCs w:val="28"/>
          <w14:ligatures w14:val="none"/>
        </w:rPr>
        <w:t>. Nhóm nào thuộc “Hoạt động văn hóa” trong cộng đồng?</w:t>
      </w:r>
    </w:p>
    <w:p w14:paraId="6FC085EA" w14:textId="2318A3C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Thiện nguyện, hiến máu</w:t>
      </w:r>
      <w:r w:rsidR="00412CA3" w:rsidRPr="00412CA3">
        <w:rPr>
          <w:rFonts w:eastAsia="Times New Roman" w:cs="Times New Roman"/>
          <w:kern w:val="0"/>
          <w:sz w:val="28"/>
          <w:szCs w:val="28"/>
          <w14:ligatures w14:val="none"/>
        </w:rPr>
        <w:t>.</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B. Vệ sinh khu vực nơi em ở.</w:t>
      </w:r>
    </w:p>
    <w:p w14:paraId="05C7698B"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Lễ hội quê hương, tham gia biểu diễn văn nghệ cho các hoạt động ở địa phương.</w:t>
      </w:r>
    </w:p>
    <w:p w14:paraId="67037CB4" w14:textId="034FD426"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w:t>
      </w:r>
      <w:r w:rsidR="00412CA3" w:rsidRPr="00412CA3">
        <w:rPr>
          <w:rFonts w:eastAsia="Times New Roman" w:cs="Times New Roman"/>
          <w:kern w:val="0"/>
          <w:sz w:val="28"/>
          <w:szCs w:val="28"/>
          <w14:ligatures w14:val="none"/>
        </w:rPr>
        <w:t xml:space="preserve"> </w:t>
      </w:r>
      <w:r w:rsidRPr="00836C4F">
        <w:rPr>
          <w:rFonts w:eastAsia="Times New Roman" w:cs="Times New Roman"/>
          <w:kern w:val="0"/>
          <w:sz w:val="28"/>
          <w:szCs w:val="28"/>
          <w14:ligatures w14:val="none"/>
        </w:rPr>
        <w:t>Tham gia hoạt động ở các không gian chung: trung tâm thương mại, trường học, ……….</w:t>
      </w:r>
    </w:p>
    <w:p w14:paraId="0BD3E0BB"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5. </w:t>
      </w:r>
      <w:r w:rsidRPr="00836C4F">
        <w:rPr>
          <w:rFonts w:eastAsia="Times New Roman" w:cs="Times New Roman"/>
          <w:kern w:val="0"/>
          <w:sz w:val="28"/>
          <w:szCs w:val="28"/>
          <w14:ligatures w14:val="none"/>
        </w:rPr>
        <w:t>Khi nhận thấy việc học tập có phần sa sút, ba mẹ nhắc nhở em sẽ làm gì?</w:t>
      </w:r>
    </w:p>
    <w:p w14:paraId="48B83983" w14:textId="453010ED"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Cãi lại.</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B. Bỏ đi chỗ khác, không quan tâm.</w:t>
      </w:r>
    </w:p>
    <w:p w14:paraId="19E931F7"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Lắng nghe và thay đổi, nếu có khó khăn sẽ nhờ ba mẹ giúp đỡ, hỗ trợ.</w:t>
      </w:r>
    </w:p>
    <w:p w14:paraId="5A612985" w14:textId="6A3BF9C0"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Lắng nghe và cho qua.</w:t>
      </w:r>
    </w:p>
    <w:p w14:paraId="5C82A703"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6.</w:t>
      </w:r>
      <w:r w:rsidRPr="00836C4F">
        <w:rPr>
          <w:rFonts w:eastAsia="Times New Roman" w:cs="Times New Roman"/>
          <w:kern w:val="0"/>
          <w:sz w:val="28"/>
          <w:szCs w:val="28"/>
          <w14:ligatures w14:val="none"/>
        </w:rPr>
        <w:t> Hiểu được những độc tố có trong pin sẽ làm ảnh hưởng tới sức khoẻ con người nếu bị vứt bừa bãi, thải ra ngoài môi trường, Hiếu đã vận động gia đình mình thu gom pin đã sử dụng. Theo em, việc làm của Hiếu có ý nghĩa gì?</w:t>
      </w:r>
    </w:p>
    <w:p w14:paraId="09206A0A" w14:textId="288A7AE4"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Giúp giảm thiểu tối đa những tác động tiêu cực tới môi trường sống</w:t>
      </w:r>
      <w:r w:rsidR="00412CA3" w:rsidRPr="00412CA3">
        <w:rPr>
          <w:rFonts w:eastAsia="Times New Roman" w:cs="Times New Roman"/>
          <w:kern w:val="0"/>
          <w:sz w:val="28"/>
          <w:szCs w:val="28"/>
          <w14:ligatures w14:val="none"/>
        </w:rPr>
        <w:t>.</w:t>
      </w:r>
    </w:p>
    <w:p w14:paraId="1289F78B" w14:textId="63994270"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Giúp cho mọi người trong gia đình đều ý thức được tác hại từ pin</w:t>
      </w:r>
      <w:r w:rsidR="00412CA3" w:rsidRPr="00412CA3">
        <w:rPr>
          <w:rFonts w:eastAsia="Times New Roman" w:cs="Times New Roman"/>
          <w:kern w:val="0"/>
          <w:sz w:val="28"/>
          <w:szCs w:val="28"/>
          <w14:ligatures w14:val="none"/>
        </w:rPr>
        <w:t>.</w:t>
      </w:r>
    </w:p>
    <w:p w14:paraId="147524C5" w14:textId="0996A9B8"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Không có ý nghĩa gì cả</w:t>
      </w:r>
      <w:r w:rsidR="00412CA3" w:rsidRPr="00412CA3">
        <w:rPr>
          <w:rFonts w:eastAsia="Times New Roman" w:cs="Times New Roman"/>
          <w:kern w:val="0"/>
          <w:sz w:val="28"/>
          <w:szCs w:val="28"/>
          <w14:ligatures w14:val="none"/>
        </w:rPr>
        <w:t>.</w:t>
      </w:r>
    </w:p>
    <w:p w14:paraId="1B4DF3CF" w14:textId="73F9A1F3"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Cả A và B đúng</w:t>
      </w:r>
      <w:r w:rsidR="00412CA3" w:rsidRPr="00412CA3">
        <w:rPr>
          <w:rFonts w:eastAsia="Times New Roman" w:cs="Times New Roman"/>
          <w:kern w:val="0"/>
          <w:sz w:val="28"/>
          <w:szCs w:val="28"/>
          <w14:ligatures w14:val="none"/>
        </w:rPr>
        <w:t>.</w:t>
      </w:r>
    </w:p>
    <w:p w14:paraId="188F1E40"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7</w:t>
      </w:r>
      <w:r w:rsidRPr="00836C4F">
        <w:rPr>
          <w:rFonts w:eastAsia="Times New Roman" w:cs="Times New Roman"/>
          <w:kern w:val="0"/>
          <w:sz w:val="28"/>
          <w:szCs w:val="28"/>
          <w14:ligatures w14:val="none"/>
        </w:rPr>
        <w:t>. Chỉ ra hiện trạng môi trường ở khu vực em tham quan.</w:t>
      </w:r>
    </w:p>
    <w:p w14:paraId="3646B76D" w14:textId="4AC6EAA0"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Cảnh quan bị xâm hại</w:t>
      </w:r>
      <w:r w:rsidR="00412CA3" w:rsidRPr="00412CA3">
        <w:rPr>
          <w:rFonts w:eastAsia="Times New Roman" w:cs="Times New Roman"/>
          <w:kern w:val="0"/>
          <w:sz w:val="28"/>
          <w:szCs w:val="28"/>
          <w14:ligatures w14:val="none"/>
        </w:rPr>
        <w:t>.</w:t>
      </w:r>
    </w:p>
    <w:p w14:paraId="1732274B"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Quét dọn vệ sinh khu vực tham quan chính.</w:t>
      </w:r>
    </w:p>
    <w:p w14:paraId="1D6CD3A8" w14:textId="4C23E600"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Nhận diện được ảnh hưởng của hiệu ứng nhà kính</w:t>
      </w:r>
      <w:r w:rsidR="00412CA3" w:rsidRPr="00412CA3">
        <w:rPr>
          <w:rFonts w:eastAsia="Times New Roman" w:cs="Times New Roman"/>
          <w:kern w:val="0"/>
          <w:sz w:val="28"/>
          <w:szCs w:val="28"/>
          <w14:ligatures w14:val="none"/>
        </w:rPr>
        <w:t>.</w:t>
      </w:r>
    </w:p>
    <w:p w14:paraId="45882CC1" w14:textId="183B5ABB"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lastRenderedPageBreak/>
        <w:t>D. Giới thiệu những truyền thống tự hào của địa phương</w:t>
      </w:r>
      <w:r w:rsidR="00412CA3" w:rsidRPr="00412CA3">
        <w:rPr>
          <w:rFonts w:eastAsia="Times New Roman" w:cs="Times New Roman"/>
          <w:kern w:val="0"/>
          <w:sz w:val="28"/>
          <w:szCs w:val="28"/>
          <w14:ligatures w14:val="none"/>
        </w:rPr>
        <w:t>.</w:t>
      </w:r>
    </w:p>
    <w:p w14:paraId="1429C819" w14:textId="38146B69"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8.</w:t>
      </w:r>
      <w:r w:rsidRPr="00836C4F">
        <w:rPr>
          <w:rFonts w:eastAsia="Times New Roman" w:cs="Times New Roman"/>
          <w:kern w:val="0"/>
          <w:sz w:val="28"/>
          <w:szCs w:val="28"/>
          <w14:ligatures w14:val="none"/>
        </w:rPr>
        <w:t> Xác định việc làm nào có thể làm để bảo vệ môi trường nơi tham quan và chuẩn bị các vật liệu cần thiết</w:t>
      </w:r>
      <w:r w:rsidR="00412CA3" w:rsidRPr="00412CA3">
        <w:rPr>
          <w:rFonts w:eastAsia="Times New Roman" w:cs="Times New Roman"/>
          <w:kern w:val="0"/>
          <w:sz w:val="28"/>
          <w:szCs w:val="28"/>
          <w14:ligatures w14:val="none"/>
        </w:rPr>
        <w:t>:</w:t>
      </w:r>
    </w:p>
    <w:p w14:paraId="34D06183"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Xây dựng nội dung: nguồn gốc, ý nghĩa của truyền thống và những việc cần làm để phát huy truyền thống đó.</w:t>
      </w:r>
    </w:p>
    <w:p w14:paraId="7A9D1152"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Trồng cây xanh; cây non, xẻng, bình tưới nước, phân bón, ……</w:t>
      </w:r>
    </w:p>
    <w:p w14:paraId="1E77858E"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Dọn vệ sinh đường làng ngõ xóm.</w:t>
      </w:r>
    </w:p>
    <w:p w14:paraId="21EE34B6" w14:textId="1B1562AF"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Lắng nghe và học hỏi từ tất cả mọi người.</w:t>
      </w:r>
    </w:p>
    <w:p w14:paraId="4A68E47C"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9.</w:t>
      </w:r>
      <w:r w:rsidRPr="00836C4F">
        <w:rPr>
          <w:rFonts w:eastAsia="Times New Roman" w:cs="Times New Roman"/>
          <w:kern w:val="0"/>
          <w:sz w:val="28"/>
          <w:szCs w:val="28"/>
          <w14:ligatures w14:val="none"/>
        </w:rPr>
        <w:t> Khi người thân làm sai một chuyện gì đó, em sẽ làm gì?</w:t>
      </w:r>
    </w:p>
    <w:p w14:paraId="79C5C2CC"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Trách mắng khi người thân làm sai.</w:t>
      </w:r>
    </w:p>
    <w:p w14:paraId="2B5EA54C"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Chế giễu, trêu trọc khi người thân làm sai</w:t>
      </w:r>
    </w:p>
    <w:p w14:paraId="3C6EDBE3"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Động viên, giúp người thân nhận ra lỗi sai và sửa sai.</w:t>
      </w:r>
    </w:p>
    <w:p w14:paraId="351255FE" w14:textId="13B907D9"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Không trò chuyện.</w:t>
      </w:r>
    </w:p>
    <w:p w14:paraId="1B79CF29"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10.</w:t>
      </w:r>
      <w:r w:rsidRPr="00836C4F">
        <w:rPr>
          <w:rFonts w:eastAsia="Times New Roman" w:cs="Times New Roman"/>
          <w:kern w:val="0"/>
          <w:sz w:val="28"/>
          <w:szCs w:val="28"/>
          <w14:ligatures w14:val="none"/>
        </w:rPr>
        <w:t> Khi người thân trong gia đình gặp chuyện buồn, em sẽ làm gì?</w:t>
      </w:r>
    </w:p>
    <w:p w14:paraId="2FF85D92" w14:textId="1AB858A2"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An ủi, động viên.</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B. Trách mắng.</w:t>
      </w:r>
    </w:p>
    <w:p w14:paraId="2B0D223A" w14:textId="122BC4E8"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Trêu chọc.</w:t>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008F3568" w:rsidRPr="00412CA3">
        <w:rPr>
          <w:rFonts w:eastAsia="Times New Roman" w:cs="Times New Roman"/>
          <w:kern w:val="0"/>
          <w:sz w:val="28"/>
          <w:szCs w:val="28"/>
          <w14:ligatures w14:val="none"/>
        </w:rPr>
        <w:tab/>
      </w:r>
      <w:r w:rsidRPr="00836C4F">
        <w:rPr>
          <w:rFonts w:eastAsia="Times New Roman" w:cs="Times New Roman"/>
          <w:kern w:val="0"/>
          <w:sz w:val="28"/>
          <w:szCs w:val="28"/>
          <w14:ligatures w14:val="none"/>
        </w:rPr>
        <w:t>D. Không nói chuyện.</w:t>
      </w:r>
    </w:p>
    <w:p w14:paraId="31E6C5BE"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11.</w:t>
      </w:r>
      <w:r w:rsidRPr="00836C4F">
        <w:rPr>
          <w:rFonts w:eastAsia="Times New Roman" w:cs="Times New Roman"/>
          <w:kern w:val="0"/>
          <w:sz w:val="28"/>
          <w:szCs w:val="28"/>
          <w14:ligatures w14:val="none"/>
        </w:rPr>
        <w:t> Hành vi khi tham gia các hoạt động cộng đồng là:</w:t>
      </w:r>
    </w:p>
    <w:p w14:paraId="6A777A96" w14:textId="56085CA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Hiểu về văn hóa của cộng đồng</w:t>
      </w:r>
      <w:r w:rsidR="00412CA3" w:rsidRPr="00412CA3">
        <w:rPr>
          <w:rFonts w:eastAsia="Times New Roman" w:cs="Times New Roman"/>
          <w:kern w:val="0"/>
          <w:sz w:val="28"/>
          <w:szCs w:val="28"/>
          <w14:ligatures w14:val="none"/>
        </w:rPr>
        <w:t>.</w:t>
      </w:r>
    </w:p>
    <w:p w14:paraId="5CB19635" w14:textId="19D7556D"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Lựa chọn trang phục phù hợp nơi công cộng</w:t>
      </w:r>
      <w:r w:rsidR="00412CA3" w:rsidRPr="00412CA3">
        <w:rPr>
          <w:rFonts w:eastAsia="Times New Roman" w:cs="Times New Roman"/>
          <w:kern w:val="0"/>
          <w:sz w:val="28"/>
          <w:szCs w:val="28"/>
          <w14:ligatures w14:val="none"/>
        </w:rPr>
        <w:t>.</w:t>
      </w:r>
    </w:p>
    <w:p w14:paraId="10B6D992"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Tán dương, nhận được nhiều nụ cười và sự công nhận của người khác.</w:t>
      </w:r>
    </w:p>
    <w:p w14:paraId="7D3CC61D" w14:textId="56122233"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Vui vẻ, hài lòng, thân thiện.</w:t>
      </w:r>
    </w:p>
    <w:p w14:paraId="1F893A4D" w14:textId="77777777"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12</w:t>
      </w:r>
      <w:r w:rsidRPr="00836C4F">
        <w:rPr>
          <w:rFonts w:eastAsia="Times New Roman" w:cs="Times New Roman"/>
          <w:kern w:val="0"/>
          <w:sz w:val="28"/>
          <w:szCs w:val="28"/>
          <w14:ligatures w14:val="none"/>
        </w:rPr>
        <w:t>. Ba em đi làm về vừa đói vừa mệt nên vào giường nằm nghỉ. Em sẽ làm gì?</w:t>
      </w:r>
    </w:p>
    <w:p w14:paraId="7507E8AD"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A. Kiếm thuốc giảm đau cho ba uống.</w:t>
      </w:r>
    </w:p>
    <w:p w14:paraId="5F9F6BC4"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B. Pha nước chanh cho ba uống cho nhanh khỏe.</w:t>
      </w:r>
    </w:p>
    <w:p w14:paraId="2CC5698E"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C. Cứ để ba nằm nghỉ sẽ khỏe.</w:t>
      </w:r>
    </w:p>
    <w:p w14:paraId="3D32056E"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kern w:val="0"/>
          <w:sz w:val="28"/>
          <w:szCs w:val="28"/>
          <w14:ligatures w14:val="none"/>
        </w:rPr>
        <w:t>D. Hỏi han tình hình của ba, để có cách chăm sóc phù hợp.</w:t>
      </w:r>
    </w:p>
    <w:p w14:paraId="04F531D0" w14:textId="77777777" w:rsidR="00A72CA1" w:rsidRPr="00412CA3"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Câu 1</w:t>
      </w:r>
      <w:r w:rsidR="00A72CA1" w:rsidRPr="00412CA3">
        <w:rPr>
          <w:rFonts w:eastAsia="Times New Roman" w:cs="Times New Roman"/>
          <w:b/>
          <w:bCs/>
          <w:kern w:val="0"/>
          <w:sz w:val="28"/>
          <w:szCs w:val="28"/>
          <w:bdr w:val="none" w:sz="0" w:space="0" w:color="auto" w:frame="1"/>
          <w14:ligatures w14:val="none"/>
        </w:rPr>
        <w:t>3</w:t>
      </w:r>
      <w:r w:rsidRPr="00836C4F">
        <w:rPr>
          <w:rFonts w:eastAsia="Times New Roman" w:cs="Times New Roman"/>
          <w:kern w:val="0"/>
          <w:sz w:val="28"/>
          <w:szCs w:val="28"/>
          <w14:ligatures w14:val="none"/>
        </w:rPr>
        <w:t>. Em hãy nêu một vài hoạt động thiện nguyện, nhân đạo mà em đã tham gia. Nêu cảm nghĩ của bản thân khi thực hiện các hoạt động đó.</w:t>
      </w:r>
    </w:p>
    <w:p w14:paraId="27B0AD86" w14:textId="3AC69245"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 xml:space="preserve">Câu </w:t>
      </w:r>
      <w:r w:rsidR="00A72CA1" w:rsidRPr="00412CA3">
        <w:rPr>
          <w:rFonts w:eastAsia="Times New Roman" w:cs="Times New Roman"/>
          <w:b/>
          <w:bCs/>
          <w:kern w:val="0"/>
          <w:sz w:val="28"/>
          <w:szCs w:val="28"/>
          <w:bdr w:val="none" w:sz="0" w:space="0" w:color="auto" w:frame="1"/>
          <w14:ligatures w14:val="none"/>
        </w:rPr>
        <w:t>14</w:t>
      </w:r>
      <w:r w:rsidR="00412CA3" w:rsidRPr="00412CA3">
        <w:rPr>
          <w:rFonts w:eastAsia="Times New Roman" w:cs="Times New Roman"/>
          <w:kern w:val="0"/>
          <w:sz w:val="28"/>
          <w:szCs w:val="28"/>
          <w14:ligatures w14:val="none"/>
        </w:rPr>
        <w:t xml:space="preserve">. </w:t>
      </w:r>
      <w:r w:rsidRPr="00836C4F">
        <w:rPr>
          <w:rFonts w:eastAsia="Times New Roman" w:cs="Times New Roman"/>
          <w:kern w:val="0"/>
          <w:sz w:val="28"/>
          <w:szCs w:val="28"/>
          <w14:ligatures w14:val="none"/>
        </w:rPr>
        <w:t>Nêu những việc làm phù hợp với em để góp phần giảm thiểu hiệu ứng nhà kính</w:t>
      </w:r>
    </w:p>
    <w:p w14:paraId="3FFDC2F3" w14:textId="0FC53B19"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 xml:space="preserve">Câu </w:t>
      </w:r>
      <w:r w:rsidR="00A72CA1" w:rsidRPr="00412CA3">
        <w:rPr>
          <w:rFonts w:eastAsia="Times New Roman" w:cs="Times New Roman"/>
          <w:b/>
          <w:bCs/>
          <w:kern w:val="0"/>
          <w:sz w:val="28"/>
          <w:szCs w:val="28"/>
          <w:bdr w:val="none" w:sz="0" w:space="0" w:color="auto" w:frame="1"/>
          <w14:ligatures w14:val="none"/>
        </w:rPr>
        <w:t>15</w:t>
      </w:r>
      <w:r w:rsidR="00412CA3" w:rsidRPr="00412CA3">
        <w:rPr>
          <w:rFonts w:eastAsia="Times New Roman" w:cs="Times New Roman"/>
          <w:b/>
          <w:bCs/>
          <w:kern w:val="0"/>
          <w:sz w:val="28"/>
          <w:szCs w:val="28"/>
          <w:bdr w:val="none" w:sz="0" w:space="0" w:color="auto" w:frame="1"/>
          <w14:ligatures w14:val="none"/>
        </w:rPr>
        <w:t>.</w:t>
      </w:r>
      <w:r w:rsidRPr="00836C4F">
        <w:rPr>
          <w:rFonts w:eastAsia="Times New Roman" w:cs="Times New Roman"/>
          <w:b/>
          <w:bCs/>
          <w:kern w:val="0"/>
          <w:sz w:val="28"/>
          <w:szCs w:val="28"/>
          <w:bdr w:val="none" w:sz="0" w:space="0" w:color="auto" w:frame="1"/>
          <w14:ligatures w14:val="none"/>
        </w:rPr>
        <w:t> </w:t>
      </w:r>
      <w:r w:rsidRPr="00836C4F">
        <w:rPr>
          <w:rFonts w:eastAsia="Times New Roman" w:cs="Times New Roman"/>
          <w:kern w:val="0"/>
          <w:sz w:val="28"/>
          <w:szCs w:val="28"/>
          <w14:ligatures w14:val="none"/>
        </w:rPr>
        <w:t>Nêu ra vài hiện trạng và nguyên nhân gây thiệt hại môi trường ở khu vực em tham .</w:t>
      </w:r>
    </w:p>
    <w:p w14:paraId="052CB2E2" w14:textId="4D8F807B" w:rsidR="00836C4F" w:rsidRPr="00836C4F" w:rsidRDefault="00836C4F" w:rsidP="00063702">
      <w:pPr>
        <w:shd w:val="clear" w:color="auto" w:fill="FFFFFF"/>
        <w:spacing w:after="0" w:line="390" w:lineRule="atLeast"/>
        <w:rPr>
          <w:rFonts w:eastAsia="Times New Roman" w:cs="Times New Roman"/>
          <w:kern w:val="0"/>
          <w:sz w:val="28"/>
          <w:szCs w:val="28"/>
          <w14:ligatures w14:val="none"/>
        </w:rPr>
      </w:pPr>
      <w:r w:rsidRPr="00836C4F">
        <w:rPr>
          <w:rFonts w:eastAsia="Times New Roman" w:cs="Times New Roman"/>
          <w:b/>
          <w:bCs/>
          <w:kern w:val="0"/>
          <w:sz w:val="28"/>
          <w:szCs w:val="28"/>
          <w:bdr w:val="none" w:sz="0" w:space="0" w:color="auto" w:frame="1"/>
          <w14:ligatures w14:val="none"/>
        </w:rPr>
        <w:t xml:space="preserve">Câu </w:t>
      </w:r>
      <w:r w:rsidR="00A72CA1" w:rsidRPr="00412CA3">
        <w:rPr>
          <w:rFonts w:eastAsia="Times New Roman" w:cs="Times New Roman"/>
          <w:b/>
          <w:bCs/>
          <w:kern w:val="0"/>
          <w:sz w:val="28"/>
          <w:szCs w:val="28"/>
          <w:bdr w:val="none" w:sz="0" w:space="0" w:color="auto" w:frame="1"/>
          <w14:ligatures w14:val="none"/>
        </w:rPr>
        <w:t>16</w:t>
      </w:r>
      <w:r w:rsidRPr="00836C4F">
        <w:rPr>
          <w:rFonts w:eastAsia="Times New Roman" w:cs="Times New Roman"/>
          <w:b/>
          <w:bCs/>
          <w:kern w:val="0"/>
          <w:sz w:val="28"/>
          <w:szCs w:val="28"/>
          <w:bdr w:val="none" w:sz="0" w:space="0" w:color="auto" w:frame="1"/>
          <w14:ligatures w14:val="none"/>
        </w:rPr>
        <w:t>: </w:t>
      </w:r>
      <w:r w:rsidRPr="00836C4F">
        <w:rPr>
          <w:rFonts w:eastAsia="Times New Roman" w:cs="Times New Roman"/>
          <w:kern w:val="0"/>
          <w:sz w:val="28"/>
          <w:szCs w:val="28"/>
          <w14:ligatures w14:val="none"/>
        </w:rPr>
        <w:t>Hãy kể tên các cảnh quan thiên nhiên em biết ở địa phương em?</w:t>
      </w:r>
    </w:p>
    <w:p w14:paraId="663A3796" w14:textId="77777777" w:rsidR="008F3568" w:rsidRPr="00412CA3" w:rsidRDefault="008F3568" w:rsidP="00A72CA1">
      <w:pPr>
        <w:shd w:val="clear" w:color="auto" w:fill="FFFFFF"/>
        <w:spacing w:after="0" w:line="240" w:lineRule="auto"/>
        <w:jc w:val="center"/>
        <w:outlineLvl w:val="2"/>
        <w:rPr>
          <w:rFonts w:eastAsia="Times New Roman" w:cs="Times New Roman"/>
          <w:b/>
          <w:bCs/>
          <w:color w:val="444444"/>
          <w:kern w:val="0"/>
          <w:sz w:val="28"/>
          <w:szCs w:val="28"/>
          <w14:ligatures w14:val="none"/>
        </w:rPr>
      </w:pPr>
    </w:p>
    <w:p w14:paraId="76B0B024" w14:textId="60062159" w:rsidR="00A72CA1" w:rsidRPr="00412CA3" w:rsidRDefault="00A72CA1" w:rsidP="00A72CA1">
      <w:pPr>
        <w:shd w:val="clear" w:color="auto" w:fill="FFFFFF"/>
        <w:spacing w:after="0" w:line="240" w:lineRule="auto"/>
        <w:jc w:val="center"/>
        <w:outlineLvl w:val="2"/>
        <w:rPr>
          <w:rFonts w:eastAsia="Times New Roman" w:cs="Times New Roman"/>
          <w:b/>
          <w:bCs/>
          <w:color w:val="444444"/>
          <w:kern w:val="0"/>
          <w:sz w:val="28"/>
          <w:szCs w:val="28"/>
          <w14:ligatures w14:val="none"/>
        </w:rPr>
      </w:pPr>
      <w:r w:rsidRPr="00412CA3">
        <w:rPr>
          <w:rFonts w:eastAsia="Times New Roman" w:cs="Times New Roman"/>
          <w:b/>
          <w:bCs/>
          <w:color w:val="444444"/>
          <w:kern w:val="0"/>
          <w:sz w:val="28"/>
          <w:szCs w:val="28"/>
          <w14:ligatures w14:val="none"/>
        </w:rPr>
        <w:t>---Hết---</w:t>
      </w:r>
    </w:p>
    <w:p w14:paraId="7CEAFF38" w14:textId="77777777" w:rsidR="008F3568" w:rsidRDefault="008F3568" w:rsidP="00063702">
      <w:pPr>
        <w:shd w:val="clear" w:color="auto" w:fill="FFFFFF"/>
        <w:spacing w:after="0" w:line="240" w:lineRule="auto"/>
        <w:outlineLvl w:val="2"/>
        <w:rPr>
          <w:rFonts w:eastAsia="Times New Roman" w:cs="Times New Roman"/>
          <w:b/>
          <w:bCs/>
          <w:color w:val="444444"/>
          <w:kern w:val="0"/>
          <w:szCs w:val="26"/>
          <w14:ligatures w14:val="none"/>
        </w:rPr>
      </w:pPr>
    </w:p>
    <w:p w14:paraId="3CFA4548" w14:textId="77777777" w:rsidR="00412CA3" w:rsidRDefault="00412CA3" w:rsidP="00063702">
      <w:pPr>
        <w:shd w:val="clear" w:color="auto" w:fill="FFFFFF"/>
        <w:spacing w:after="0" w:line="240" w:lineRule="auto"/>
        <w:outlineLvl w:val="2"/>
        <w:rPr>
          <w:rFonts w:eastAsia="Times New Roman" w:cs="Times New Roman"/>
          <w:b/>
          <w:bCs/>
          <w:color w:val="444444"/>
          <w:kern w:val="0"/>
          <w:szCs w:val="26"/>
          <w14:ligatures w14:val="none"/>
        </w:rPr>
      </w:pPr>
    </w:p>
    <w:p w14:paraId="1ED729F9" w14:textId="1852D677" w:rsidR="00836C4F" w:rsidRPr="00836C4F" w:rsidRDefault="00836C4F" w:rsidP="00063702">
      <w:pPr>
        <w:shd w:val="clear" w:color="auto" w:fill="FFFFFF"/>
        <w:spacing w:after="0" w:line="240" w:lineRule="auto"/>
        <w:outlineLvl w:val="2"/>
        <w:rPr>
          <w:rFonts w:eastAsia="Times New Roman" w:cs="Times New Roman"/>
          <w:b/>
          <w:bCs/>
          <w:color w:val="444444"/>
          <w:kern w:val="0"/>
          <w:szCs w:val="26"/>
          <w14:ligatures w14:val="none"/>
        </w:rPr>
      </w:pPr>
      <w:r w:rsidRPr="00836C4F">
        <w:rPr>
          <w:rFonts w:eastAsia="Times New Roman" w:cs="Times New Roman"/>
          <w:b/>
          <w:bCs/>
          <w:color w:val="444444"/>
          <w:kern w:val="0"/>
          <w:szCs w:val="26"/>
          <w14:ligatures w14:val="none"/>
        </w:rPr>
        <w:lastRenderedPageBreak/>
        <w:t>2.2 Đáp án đề thi giữa kì 2 Hoạt động trải nghiệm 7</w:t>
      </w:r>
    </w:p>
    <w:p w14:paraId="109763C6" w14:textId="6C3CA64B" w:rsidR="00836C4F" w:rsidRPr="00836C4F" w:rsidRDefault="008F3568" w:rsidP="00063702">
      <w:pPr>
        <w:shd w:val="clear" w:color="auto" w:fill="FFFFFF"/>
        <w:spacing w:after="0" w:line="390" w:lineRule="atLeast"/>
        <w:rPr>
          <w:rFonts w:eastAsia="Times New Roman" w:cs="Times New Roman"/>
          <w:kern w:val="0"/>
          <w:szCs w:val="26"/>
          <w14:ligatures w14:val="none"/>
        </w:rPr>
      </w:pPr>
      <w:r>
        <w:rPr>
          <w:rFonts w:eastAsia="Times New Roman" w:cs="Times New Roman"/>
          <w:kern w:val="0"/>
          <w:szCs w:val="26"/>
          <w14:ligatures w14:val="none"/>
        </w:rPr>
        <w:t>Từ câu 1 đến câu 12: Cau</w:t>
      </w:r>
      <w:r w:rsidR="00836C4F" w:rsidRPr="00836C4F">
        <w:rPr>
          <w:rFonts w:eastAsia="Times New Roman" w:cs="Times New Roman"/>
          <w:kern w:val="0"/>
          <w:szCs w:val="26"/>
          <w14:ligatures w14:val="none"/>
        </w:rPr>
        <w:t xml:space="preserve"> nhiều lựa chọn ( 6,0 điểm – mỗi lựa chọn đúng cho 0,5 điểm)</w:t>
      </w:r>
    </w:p>
    <w:tbl>
      <w:tblPr>
        <w:tblW w:w="8679" w:type="dxa"/>
        <w:jc w:val="center"/>
        <w:shd w:val="clear" w:color="auto" w:fill="FFFFFF"/>
        <w:tblCellMar>
          <w:left w:w="0" w:type="dxa"/>
          <w:right w:w="0" w:type="dxa"/>
        </w:tblCellMar>
        <w:tblLook w:val="04A0" w:firstRow="1" w:lastRow="0" w:firstColumn="1" w:lastColumn="0" w:noHBand="0" w:noVBand="1"/>
      </w:tblPr>
      <w:tblGrid>
        <w:gridCol w:w="667"/>
        <w:gridCol w:w="668"/>
        <w:gridCol w:w="667"/>
        <w:gridCol w:w="668"/>
        <w:gridCol w:w="668"/>
        <w:gridCol w:w="667"/>
        <w:gridCol w:w="668"/>
        <w:gridCol w:w="667"/>
        <w:gridCol w:w="668"/>
        <w:gridCol w:w="668"/>
        <w:gridCol w:w="667"/>
        <w:gridCol w:w="668"/>
        <w:gridCol w:w="668"/>
      </w:tblGrid>
      <w:tr w:rsidR="00A72CA1" w:rsidRPr="00836C4F" w14:paraId="48999033" w14:textId="77777777" w:rsidTr="00A72CA1">
        <w:trPr>
          <w:jc w:val="center"/>
        </w:trPr>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B65D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Câu</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DECACF"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1</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7620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2</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7B579"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3</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9DF7C"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4</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1F940E"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5</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FA82A"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6</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32D3F"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7</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BA97E"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8</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323E49"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9</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8C459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10</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5BDB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11</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5C00DB"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12</w:t>
            </w:r>
          </w:p>
        </w:tc>
      </w:tr>
      <w:tr w:rsidR="00A72CA1" w:rsidRPr="00836C4F" w14:paraId="35466779" w14:textId="77777777" w:rsidTr="00A72CA1">
        <w:trPr>
          <w:jc w:val="center"/>
        </w:trPr>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DC8AC"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Đáp án</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4847A6"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D</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F18AFD"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B</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6DE40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A</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D1AB66"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A92D23"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3583B0"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D</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09C70A"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A</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584C7"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B</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639E56"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w:t>
            </w:r>
          </w:p>
        </w:tc>
        <w:tc>
          <w:tcPr>
            <w:tcW w:w="6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BE0D20"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A</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0A7431"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w:t>
            </w:r>
          </w:p>
        </w:tc>
        <w:tc>
          <w:tcPr>
            <w:tcW w:w="66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8677A"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D</w:t>
            </w:r>
          </w:p>
        </w:tc>
      </w:tr>
    </w:tbl>
    <w:p w14:paraId="32AD9810" w14:textId="12EEF2C5" w:rsidR="00836C4F" w:rsidRPr="00836C4F" w:rsidRDefault="00836C4F" w:rsidP="00063702">
      <w:pPr>
        <w:shd w:val="clear" w:color="auto" w:fill="FFFFFF"/>
        <w:spacing w:after="0" w:line="390" w:lineRule="atLeast"/>
        <w:rPr>
          <w:rFonts w:eastAsia="Times New Roman" w:cs="Times New Roman"/>
          <w:kern w:val="0"/>
          <w:szCs w:val="26"/>
          <w14:ligatures w14:val="none"/>
        </w:rPr>
      </w:pPr>
    </w:p>
    <w:tbl>
      <w:tblPr>
        <w:tblW w:w="9773" w:type="dxa"/>
        <w:jc w:val="center"/>
        <w:shd w:val="clear" w:color="auto" w:fill="FFFFFF"/>
        <w:tblCellMar>
          <w:left w:w="0" w:type="dxa"/>
          <w:right w:w="0" w:type="dxa"/>
        </w:tblCellMar>
        <w:tblLook w:val="04A0" w:firstRow="1" w:lastRow="0" w:firstColumn="1" w:lastColumn="0" w:noHBand="0" w:noVBand="1"/>
      </w:tblPr>
      <w:tblGrid>
        <w:gridCol w:w="8217"/>
        <w:gridCol w:w="706"/>
        <w:gridCol w:w="850"/>
      </w:tblGrid>
      <w:tr w:rsidR="00836C4F" w:rsidRPr="00836C4F" w14:paraId="19474A06" w14:textId="77777777" w:rsidTr="008F3568">
        <w:trPr>
          <w:jc w:val="center"/>
        </w:trPr>
        <w:tc>
          <w:tcPr>
            <w:tcW w:w="82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AF6F69"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Yêu cầu cần đạt</w:t>
            </w:r>
          </w:p>
        </w:tc>
        <w:tc>
          <w:tcPr>
            <w:tcW w:w="155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D51E19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Đánh giá</w:t>
            </w:r>
          </w:p>
        </w:tc>
      </w:tr>
      <w:tr w:rsidR="00A72CA1" w:rsidRPr="00836C4F" w14:paraId="3105D691" w14:textId="77777777" w:rsidTr="008F3568">
        <w:trPr>
          <w:jc w:val="center"/>
        </w:trPr>
        <w:tc>
          <w:tcPr>
            <w:tcW w:w="82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EF938E" w14:textId="77777777" w:rsidR="00836C4F" w:rsidRPr="00836C4F" w:rsidRDefault="00836C4F" w:rsidP="00063702">
            <w:pPr>
              <w:spacing w:after="0" w:line="240" w:lineRule="auto"/>
              <w:rPr>
                <w:rFonts w:eastAsia="Times New Roman" w:cs="Times New Roman"/>
                <w:kern w:val="0"/>
                <w:szCs w:val="26"/>
                <w14:ligatures w14:val="none"/>
              </w:rPr>
            </w:pP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FCA473"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Đạt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3D9EE7"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Chưa đạt</w:t>
            </w:r>
          </w:p>
        </w:tc>
      </w:tr>
      <w:tr w:rsidR="00A72CA1" w:rsidRPr="00836C4F" w14:paraId="67E3BB46"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53990" w14:textId="20A4848C"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Câu 1</w:t>
            </w:r>
            <w:r w:rsidR="00A72CA1">
              <w:rPr>
                <w:rFonts w:eastAsia="Times New Roman" w:cs="Times New Roman"/>
                <w:b/>
                <w:bCs/>
                <w:kern w:val="0"/>
                <w:szCs w:val="26"/>
                <w:bdr w:val="none" w:sz="0" w:space="0" w:color="auto" w:frame="1"/>
                <w14:ligatures w14:val="none"/>
              </w:rPr>
              <w:t>3</w:t>
            </w:r>
            <w:r w:rsidR="008F3568">
              <w:rPr>
                <w:rFonts w:eastAsia="Times New Roman" w:cs="Times New Roman"/>
                <w:b/>
                <w:bCs/>
                <w:kern w:val="0"/>
                <w:szCs w:val="26"/>
                <w:bdr w:val="none" w:sz="0" w:space="0" w:color="auto" w:frame="1"/>
                <w14:ligatures w14:val="none"/>
              </w:rPr>
              <w:t xml:space="preserve"> (1đ)</w:t>
            </w:r>
            <w:r w:rsidRPr="00836C4F">
              <w:rPr>
                <w:rFonts w:eastAsia="Times New Roman" w:cs="Times New Roman"/>
                <w:b/>
                <w:bCs/>
                <w:kern w:val="0"/>
                <w:szCs w:val="26"/>
                <w:bdr w:val="none" w:sz="0" w:space="0" w:color="auto" w:frame="1"/>
                <w14:ligatures w14:val="none"/>
              </w:rPr>
              <w:t>.</w:t>
            </w:r>
          </w:p>
          <w:p w14:paraId="0B7E2EB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Vài hoạt động thiện nguyện, nhân đạo:</w:t>
            </w:r>
          </w:p>
          <w:p w14:paraId="02D20CED"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ủng hộ mua tăm tre nhân ái., góp </w:t>
            </w:r>
            <w:hyperlink r:id="rId4" w:history="1">
              <w:r w:rsidRPr="00836C4F">
                <w:rPr>
                  <w:rFonts w:eastAsia="Times New Roman" w:cs="Times New Roman"/>
                  <w:color w:val="003399"/>
                  <w:kern w:val="0"/>
                  <w:szCs w:val="26"/>
                  <w:u w:val="single"/>
                  <w:bdr w:val="none" w:sz="0" w:space="0" w:color="auto" w:frame="1"/>
                  <w14:ligatures w14:val="none"/>
                </w:rPr>
                <w:t> </w:t>
              </w:r>
              <w:r w:rsidRPr="00836C4F">
                <w:rPr>
                  <w:rFonts w:eastAsia="Times New Roman" w:cs="Times New Roman"/>
                  <w:color w:val="003399"/>
                  <w:kern w:val="0"/>
                  <w:szCs w:val="26"/>
                  <w:bdr w:val="none" w:sz="0" w:space="0" w:color="auto" w:frame="1"/>
                  <w14:ligatures w14:val="none"/>
                </w:rPr>
                <w:t>sách</w:t>
              </w:r>
            </w:hyperlink>
            <w:r w:rsidRPr="00836C4F">
              <w:rPr>
                <w:rFonts w:eastAsia="Times New Roman" w:cs="Times New Roman"/>
                <w:kern w:val="0"/>
                <w:szCs w:val="26"/>
                <w14:ligatures w14:val="none"/>
              </w:rPr>
              <w:t> vở cho bạn nghèo ,khó</w:t>
            </w:r>
          </w:p>
          <w:p w14:paraId="4F46A4A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ủng hộ sách vở, quần áo cho các bạn học sinh miền núi…</w:t>
            </w:r>
          </w:p>
          <w:p w14:paraId="6427A297"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Qua việc làm trên bản thân cảm thấy nhẹ nhàng thoải mái trong lòng khi mình cũng đã làm việc thiện.</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5585D"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6BDBFF" w14:textId="77777777" w:rsidR="00836C4F" w:rsidRPr="00836C4F" w:rsidRDefault="00836C4F" w:rsidP="00063702">
            <w:pPr>
              <w:spacing w:after="0" w:line="240" w:lineRule="auto"/>
              <w:rPr>
                <w:rFonts w:eastAsia="Times New Roman" w:cs="Times New Roman"/>
                <w:kern w:val="0"/>
                <w:szCs w:val="26"/>
                <w14:ligatures w14:val="none"/>
              </w:rPr>
            </w:pPr>
          </w:p>
        </w:tc>
      </w:tr>
      <w:tr w:rsidR="00A72CA1" w:rsidRPr="00836C4F" w14:paraId="4444559A"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944D2A" w14:textId="0D97D791"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 xml:space="preserve">Câu </w:t>
            </w:r>
            <w:r w:rsidR="00A72CA1">
              <w:rPr>
                <w:rFonts w:eastAsia="Times New Roman" w:cs="Times New Roman"/>
                <w:b/>
                <w:bCs/>
                <w:kern w:val="0"/>
                <w:szCs w:val="26"/>
                <w:bdr w:val="none" w:sz="0" w:space="0" w:color="auto" w:frame="1"/>
                <w14:ligatures w14:val="none"/>
              </w:rPr>
              <w:t>14</w:t>
            </w:r>
            <w:r w:rsidR="008F3568">
              <w:rPr>
                <w:rFonts w:eastAsia="Times New Roman" w:cs="Times New Roman"/>
                <w:b/>
                <w:bCs/>
                <w:kern w:val="0"/>
                <w:szCs w:val="26"/>
                <w:bdr w:val="none" w:sz="0" w:space="0" w:color="auto" w:frame="1"/>
                <w14:ligatures w14:val="none"/>
              </w:rPr>
              <w:t xml:space="preserve"> (1đ)</w:t>
            </w:r>
            <w:r w:rsidRPr="00836C4F">
              <w:rPr>
                <w:rFonts w:eastAsia="Times New Roman" w:cs="Times New Roman"/>
                <w:b/>
                <w:bCs/>
                <w:kern w:val="0"/>
                <w:szCs w:val="26"/>
                <w:bdr w:val="none" w:sz="0" w:space="0" w:color="auto" w:frame="1"/>
                <w14:ligatures w14:val="none"/>
              </w:rPr>
              <w:t>.</w:t>
            </w:r>
            <w:r w:rsidRPr="00836C4F">
              <w:rPr>
                <w:rFonts w:eastAsia="Times New Roman" w:cs="Times New Roman"/>
                <w:kern w:val="0"/>
                <w:szCs w:val="26"/>
                <w14:ligatures w14:val="none"/>
              </w:rPr>
              <w:t> Những việc làm phù hợp với em để góp phần giảm thiểu hiệu ứng nhà kính</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610AD8"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9B7FD" w14:textId="77777777" w:rsidR="00836C4F" w:rsidRPr="00836C4F" w:rsidRDefault="00836C4F" w:rsidP="00063702">
            <w:pPr>
              <w:spacing w:after="0" w:line="240" w:lineRule="auto"/>
              <w:rPr>
                <w:rFonts w:eastAsia="Times New Roman" w:cs="Times New Roman"/>
                <w:kern w:val="0"/>
                <w:szCs w:val="26"/>
                <w14:ligatures w14:val="none"/>
              </w:rPr>
            </w:pPr>
          </w:p>
        </w:tc>
      </w:tr>
      <w:tr w:rsidR="00A72CA1" w:rsidRPr="00836C4F" w14:paraId="37F489C6"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94D5FB"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Tăng cường sử dụng phương tiện giao thông thân thiện với môi trường: xe đạp, xe đạp điện, xe buýt, …………..</w:t>
            </w:r>
          </w:p>
          <w:p w14:paraId="44E1BA47"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Không đốt rác, rơm rạ ở ngoài đồng</w:t>
            </w:r>
          </w:p>
          <w:p w14:paraId="22B4033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Trồng thêm cây xanh, phủ xanh đồi trọc</w:t>
            </w:r>
          </w:p>
          <w:p w14:paraId="6EEB60FD"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Tiết kiệm điện nước</w:t>
            </w:r>
          </w:p>
          <w:p w14:paraId="56F4C33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Tăng cường sử dụng các thiết bị năng lượng mặt trời, gió</w:t>
            </w:r>
          </w:p>
          <w:p w14:paraId="06F2182F"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Tuyên truyền mọi người chung tay bảo vệ môi trường</w:t>
            </w:r>
          </w:p>
          <w:p w14:paraId="10967894"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Hạn chế sử dụng túi nilon, chai nhựa</w:t>
            </w:r>
          </w:p>
          <w:p w14:paraId="779C6D66"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Tái chế, tái sử dụng những đồ dùng, dụng cụ bỏ đi</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1DE5A1"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FF29D4" w14:textId="77777777" w:rsidR="00836C4F" w:rsidRPr="00836C4F" w:rsidRDefault="00836C4F" w:rsidP="00063702">
            <w:pPr>
              <w:spacing w:after="0" w:line="240" w:lineRule="auto"/>
              <w:rPr>
                <w:rFonts w:eastAsia="Times New Roman" w:cs="Times New Roman"/>
                <w:kern w:val="0"/>
                <w:szCs w:val="26"/>
                <w14:ligatures w14:val="none"/>
              </w:rPr>
            </w:pPr>
          </w:p>
        </w:tc>
      </w:tr>
      <w:tr w:rsidR="00A72CA1" w:rsidRPr="00836C4F" w14:paraId="060EDF27"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565004" w14:textId="1535899B"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 xml:space="preserve">Câu </w:t>
            </w:r>
            <w:r w:rsidR="00A72CA1">
              <w:rPr>
                <w:rFonts w:eastAsia="Times New Roman" w:cs="Times New Roman"/>
                <w:b/>
                <w:bCs/>
                <w:kern w:val="0"/>
                <w:szCs w:val="26"/>
                <w:bdr w:val="none" w:sz="0" w:space="0" w:color="auto" w:frame="1"/>
                <w14:ligatures w14:val="none"/>
              </w:rPr>
              <w:t>15</w:t>
            </w:r>
            <w:r w:rsidR="008F3568">
              <w:rPr>
                <w:rFonts w:eastAsia="Times New Roman" w:cs="Times New Roman"/>
                <w:b/>
                <w:bCs/>
                <w:kern w:val="0"/>
                <w:szCs w:val="26"/>
                <w:bdr w:val="none" w:sz="0" w:space="0" w:color="auto" w:frame="1"/>
                <w14:ligatures w14:val="none"/>
              </w:rPr>
              <w:t xml:space="preserve"> (1đ)</w:t>
            </w:r>
            <w:r w:rsidRPr="00836C4F">
              <w:rPr>
                <w:rFonts w:eastAsia="Times New Roman" w:cs="Times New Roman"/>
                <w:b/>
                <w:bCs/>
                <w:kern w:val="0"/>
                <w:szCs w:val="26"/>
                <w:bdr w:val="none" w:sz="0" w:space="0" w:color="auto" w:frame="1"/>
                <w14:ligatures w14:val="none"/>
              </w:rPr>
              <w:t>: </w:t>
            </w:r>
            <w:r w:rsidRPr="00836C4F">
              <w:rPr>
                <w:rFonts w:eastAsia="Times New Roman" w:cs="Times New Roman"/>
                <w:kern w:val="0"/>
                <w:szCs w:val="26"/>
                <w14:ligatures w14:val="none"/>
              </w:rPr>
              <w:t>Hiện trạng và nguyên nhân gây thiệt hại môi trường ở khu vực em tham quan.</w:t>
            </w:r>
          </w:p>
          <w:tbl>
            <w:tblPr>
              <w:tblW w:w="8186" w:type="dxa"/>
              <w:tblCellMar>
                <w:left w:w="0" w:type="dxa"/>
                <w:right w:w="0" w:type="dxa"/>
              </w:tblCellMar>
              <w:tblLook w:val="04A0" w:firstRow="1" w:lastRow="0" w:firstColumn="1" w:lastColumn="0" w:noHBand="0" w:noVBand="1"/>
            </w:tblPr>
            <w:tblGrid>
              <w:gridCol w:w="3666"/>
              <w:gridCol w:w="4520"/>
            </w:tblGrid>
            <w:tr w:rsidR="00836C4F" w:rsidRPr="00836C4F" w14:paraId="2C8387B8" w14:textId="77777777">
              <w:tc>
                <w:tcPr>
                  <w:tcW w:w="5130" w:type="dxa"/>
                  <w:tcBorders>
                    <w:top w:val="outset" w:sz="6" w:space="0" w:color="auto"/>
                    <w:left w:val="outset" w:sz="6" w:space="0" w:color="auto"/>
                    <w:bottom w:val="outset" w:sz="6" w:space="0" w:color="auto"/>
                    <w:right w:val="outset" w:sz="6" w:space="0" w:color="auto"/>
                  </w:tcBorders>
                  <w:vAlign w:val="center"/>
                  <w:hideMark/>
                </w:tcPr>
                <w:p w14:paraId="7948702F"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Hiện trạng</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B04A6E5"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Nguyên nhân</w:t>
                  </w:r>
                </w:p>
              </w:tc>
            </w:tr>
            <w:tr w:rsidR="00836C4F" w:rsidRPr="00836C4F" w14:paraId="0198AA65" w14:textId="77777777">
              <w:tc>
                <w:tcPr>
                  <w:tcW w:w="5130" w:type="dxa"/>
                  <w:tcBorders>
                    <w:top w:val="outset" w:sz="6" w:space="0" w:color="auto"/>
                    <w:left w:val="outset" w:sz="6" w:space="0" w:color="auto"/>
                    <w:bottom w:val="outset" w:sz="6" w:space="0" w:color="auto"/>
                    <w:right w:val="outset" w:sz="6" w:space="0" w:color="auto"/>
                  </w:tcBorders>
                  <w:vAlign w:val="center"/>
                  <w:hideMark/>
                </w:tcPr>
                <w:p w14:paraId="4CFA604E"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-Rác thải tràn lan</w:t>
                  </w:r>
                </w:p>
              </w:tc>
              <w:tc>
                <w:tcPr>
                  <w:tcW w:w="6300" w:type="dxa"/>
                  <w:tcBorders>
                    <w:top w:val="outset" w:sz="6" w:space="0" w:color="auto"/>
                    <w:left w:val="outset" w:sz="6" w:space="0" w:color="auto"/>
                    <w:bottom w:val="outset" w:sz="6" w:space="0" w:color="auto"/>
                    <w:right w:val="outset" w:sz="6" w:space="0" w:color="auto"/>
                  </w:tcBorders>
                  <w:vAlign w:val="center"/>
                  <w:hideMark/>
                </w:tcPr>
                <w:p w14:paraId="3C4D6E99"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Khách tham quan xả rác bừa bãi</w:t>
                  </w:r>
                </w:p>
              </w:tc>
            </w:tr>
            <w:tr w:rsidR="00836C4F" w:rsidRPr="00836C4F" w14:paraId="1C71C6AC" w14:textId="77777777">
              <w:tc>
                <w:tcPr>
                  <w:tcW w:w="5130" w:type="dxa"/>
                  <w:tcBorders>
                    <w:top w:val="outset" w:sz="6" w:space="0" w:color="auto"/>
                    <w:left w:val="outset" w:sz="6" w:space="0" w:color="auto"/>
                    <w:bottom w:val="outset" w:sz="6" w:space="0" w:color="auto"/>
                    <w:right w:val="outset" w:sz="6" w:space="0" w:color="auto"/>
                  </w:tcBorders>
                  <w:vAlign w:val="center"/>
                  <w:hideMark/>
                </w:tcPr>
                <w:p w14:paraId="58CD8AC1"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-Cảnh quan bị xâm hại</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050F271"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Công tác quản lý chưa tốt</w:t>
                  </w:r>
                </w:p>
              </w:tc>
            </w:tr>
            <w:tr w:rsidR="00836C4F" w:rsidRPr="00836C4F" w14:paraId="1C7F3041" w14:textId="77777777">
              <w:tc>
                <w:tcPr>
                  <w:tcW w:w="5130" w:type="dxa"/>
                  <w:tcBorders>
                    <w:top w:val="outset" w:sz="6" w:space="0" w:color="auto"/>
                    <w:left w:val="outset" w:sz="6" w:space="0" w:color="auto"/>
                    <w:bottom w:val="outset" w:sz="6" w:space="0" w:color="auto"/>
                    <w:right w:val="outset" w:sz="6" w:space="0" w:color="auto"/>
                  </w:tcBorders>
                  <w:vAlign w:val="center"/>
                  <w:hideMark/>
                </w:tcPr>
                <w:p w14:paraId="53DF845B"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-Ô nhiễm nguồn nước</w:t>
                  </w:r>
                </w:p>
              </w:tc>
              <w:tc>
                <w:tcPr>
                  <w:tcW w:w="6300" w:type="dxa"/>
                  <w:tcBorders>
                    <w:top w:val="outset" w:sz="6" w:space="0" w:color="auto"/>
                    <w:left w:val="outset" w:sz="6" w:space="0" w:color="auto"/>
                    <w:bottom w:val="outset" w:sz="6" w:space="0" w:color="auto"/>
                    <w:right w:val="outset" w:sz="6" w:space="0" w:color="auto"/>
                  </w:tcBorders>
                  <w:vAlign w:val="center"/>
                  <w:hideMark/>
                </w:tcPr>
                <w:p w14:paraId="40E58906"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Nước thải từ các khu dân cư xung</w:t>
                  </w:r>
                </w:p>
                <w:p w14:paraId="40C68F95"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quanh xả trực tiếp xuống sông, hồ.</w:t>
                  </w:r>
                </w:p>
              </w:tc>
            </w:tr>
            <w:tr w:rsidR="00836C4F" w:rsidRPr="00836C4F" w14:paraId="2D8DA071" w14:textId="77777777">
              <w:tc>
                <w:tcPr>
                  <w:tcW w:w="5130" w:type="dxa"/>
                  <w:tcBorders>
                    <w:top w:val="outset" w:sz="6" w:space="0" w:color="auto"/>
                    <w:left w:val="outset" w:sz="6" w:space="0" w:color="auto"/>
                    <w:bottom w:val="outset" w:sz="6" w:space="0" w:color="auto"/>
                    <w:right w:val="outset" w:sz="6" w:space="0" w:color="auto"/>
                  </w:tcBorders>
                  <w:vAlign w:val="center"/>
                  <w:hideMark/>
                </w:tcPr>
                <w:p w14:paraId="566B0162"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-Tỉ lệ bụi mịn trong không khí cao</w:t>
                  </w:r>
                </w:p>
              </w:tc>
              <w:tc>
                <w:tcPr>
                  <w:tcW w:w="6300" w:type="dxa"/>
                  <w:tcBorders>
                    <w:top w:val="outset" w:sz="6" w:space="0" w:color="auto"/>
                    <w:left w:val="outset" w:sz="6" w:space="0" w:color="auto"/>
                    <w:bottom w:val="outset" w:sz="6" w:space="0" w:color="auto"/>
                    <w:right w:val="outset" w:sz="6" w:space="0" w:color="auto"/>
                  </w:tcBorders>
                  <w:vAlign w:val="center"/>
                  <w:hideMark/>
                </w:tcPr>
                <w:p w14:paraId="6220E949"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-Khói bụi từ các nhà máy, phương tiện</w:t>
                  </w:r>
                </w:p>
                <w:p w14:paraId="23A289CF"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giao thông, ……..</w:t>
                  </w:r>
                </w:p>
              </w:tc>
            </w:tr>
          </w:tbl>
          <w:p w14:paraId="2D50EB84" w14:textId="77777777" w:rsidR="00836C4F" w:rsidRPr="00836C4F" w:rsidRDefault="00836C4F" w:rsidP="00063702">
            <w:pPr>
              <w:spacing w:after="0" w:line="240" w:lineRule="auto"/>
              <w:rPr>
                <w:rFonts w:eastAsia="Times New Roman" w:cs="Times New Roman"/>
                <w:kern w:val="0"/>
                <w:szCs w:val="26"/>
                <w14:ligatures w14:val="none"/>
              </w:rPr>
            </w:pP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7DFFA"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08360F" w14:textId="77777777" w:rsidR="00836C4F" w:rsidRPr="00836C4F" w:rsidRDefault="00836C4F" w:rsidP="00063702">
            <w:pPr>
              <w:spacing w:after="0" w:line="240" w:lineRule="auto"/>
              <w:rPr>
                <w:rFonts w:eastAsia="Times New Roman" w:cs="Times New Roman"/>
                <w:kern w:val="0"/>
                <w:szCs w:val="26"/>
                <w14:ligatures w14:val="none"/>
              </w:rPr>
            </w:pPr>
          </w:p>
        </w:tc>
      </w:tr>
      <w:tr w:rsidR="00A72CA1" w:rsidRPr="00836C4F" w14:paraId="45E2989F"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939ED5" w14:textId="77777777" w:rsidR="00836C4F" w:rsidRPr="00836C4F" w:rsidRDefault="00836C4F" w:rsidP="00063702">
            <w:pPr>
              <w:spacing w:after="0" w:line="240" w:lineRule="auto"/>
              <w:rPr>
                <w:rFonts w:eastAsia="Times New Roman" w:cs="Times New Roman"/>
                <w:kern w:val="0"/>
                <w:szCs w:val="26"/>
                <w14:ligatures w14:val="none"/>
              </w:rPr>
            </w:pP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4105AE"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83B5CF" w14:textId="77777777" w:rsidR="00836C4F" w:rsidRPr="00836C4F" w:rsidRDefault="00836C4F" w:rsidP="00063702">
            <w:pPr>
              <w:spacing w:after="0" w:line="240" w:lineRule="auto"/>
              <w:rPr>
                <w:rFonts w:eastAsia="Times New Roman" w:cs="Times New Roman"/>
                <w:kern w:val="0"/>
                <w:szCs w:val="26"/>
                <w14:ligatures w14:val="none"/>
              </w:rPr>
            </w:pPr>
          </w:p>
        </w:tc>
      </w:tr>
      <w:tr w:rsidR="00A72CA1" w:rsidRPr="00836C4F" w14:paraId="0CC7D41A" w14:textId="77777777" w:rsidTr="008F3568">
        <w:trPr>
          <w:jc w:val="center"/>
        </w:trPr>
        <w:tc>
          <w:tcPr>
            <w:tcW w:w="82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5DE1C" w14:textId="41ECAE10"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b/>
                <w:bCs/>
                <w:kern w:val="0"/>
                <w:szCs w:val="26"/>
                <w:bdr w:val="none" w:sz="0" w:space="0" w:color="auto" w:frame="1"/>
                <w14:ligatures w14:val="none"/>
              </w:rPr>
              <w:t xml:space="preserve">Câu </w:t>
            </w:r>
            <w:r w:rsidR="00A72CA1">
              <w:rPr>
                <w:rFonts w:eastAsia="Times New Roman" w:cs="Times New Roman"/>
                <w:b/>
                <w:bCs/>
                <w:kern w:val="0"/>
                <w:szCs w:val="26"/>
                <w:bdr w:val="none" w:sz="0" w:space="0" w:color="auto" w:frame="1"/>
                <w14:ligatures w14:val="none"/>
              </w:rPr>
              <w:t>16</w:t>
            </w:r>
            <w:r w:rsidR="008F3568">
              <w:rPr>
                <w:rFonts w:eastAsia="Times New Roman" w:cs="Times New Roman"/>
                <w:b/>
                <w:bCs/>
                <w:kern w:val="0"/>
                <w:szCs w:val="26"/>
                <w:bdr w:val="none" w:sz="0" w:space="0" w:color="auto" w:frame="1"/>
                <w14:ligatures w14:val="none"/>
              </w:rPr>
              <w:t xml:space="preserve"> (1đ)</w:t>
            </w:r>
            <w:r w:rsidRPr="00836C4F">
              <w:rPr>
                <w:rFonts w:eastAsia="Times New Roman" w:cs="Times New Roman"/>
                <w:b/>
                <w:bCs/>
                <w:kern w:val="0"/>
                <w:szCs w:val="26"/>
                <w:bdr w:val="none" w:sz="0" w:space="0" w:color="auto" w:frame="1"/>
                <w14:ligatures w14:val="none"/>
              </w:rPr>
              <w:t>.</w:t>
            </w:r>
          </w:p>
          <w:p w14:paraId="7926A38C"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lastRenderedPageBreak/>
              <w:t>Học sinh trình bày được đúng 1 số cảnh quan thiên nhiên: Ví dụ:</w:t>
            </w:r>
          </w:p>
          <w:p w14:paraId="5A5D27B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Hải Vân Quang</w:t>
            </w:r>
          </w:p>
          <w:p w14:paraId="42C9B368"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kern w:val="0"/>
                <w:szCs w:val="26"/>
                <w14:ligatures w14:val="none"/>
              </w:rPr>
              <w:t>- Núi Bạch Mã</w:t>
            </w:r>
          </w:p>
          <w:p w14:paraId="4EF47665" w14:textId="77777777" w:rsidR="00836C4F" w:rsidRPr="00836C4F" w:rsidRDefault="00836C4F" w:rsidP="00063702">
            <w:pPr>
              <w:spacing w:after="0" w:line="390" w:lineRule="atLeast"/>
              <w:rPr>
                <w:rFonts w:eastAsia="Times New Roman" w:cs="Times New Roman"/>
                <w:kern w:val="0"/>
                <w:szCs w:val="26"/>
                <w14:ligatures w14:val="none"/>
              </w:rPr>
            </w:pPr>
            <w:r w:rsidRPr="00836C4F">
              <w:rPr>
                <w:rFonts w:eastAsia="Times New Roman" w:cs="Times New Roman"/>
                <w:i/>
                <w:iCs/>
                <w:kern w:val="0"/>
                <w:szCs w:val="26"/>
                <w:bdr w:val="none" w:sz="0" w:space="0" w:color="auto" w:frame="1"/>
                <w14:ligatures w14:val="none"/>
              </w:rPr>
              <w:t>(Học sinh kể được hai cảnh quan thiên nhiên trở lên.)</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EE3D3" w14:textId="77777777" w:rsidR="00836C4F" w:rsidRPr="00836C4F" w:rsidRDefault="00836C4F" w:rsidP="00063702">
            <w:pPr>
              <w:spacing w:after="0" w:line="240" w:lineRule="auto"/>
              <w:rPr>
                <w:rFonts w:eastAsia="Times New Roman" w:cs="Times New Roman"/>
                <w:kern w:val="0"/>
                <w:szCs w:val="26"/>
                <w14:ligatures w14:val="none"/>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26D50B" w14:textId="77777777" w:rsidR="00836C4F" w:rsidRPr="00836C4F" w:rsidRDefault="00836C4F" w:rsidP="00063702">
            <w:pPr>
              <w:spacing w:after="0" w:line="240" w:lineRule="auto"/>
              <w:rPr>
                <w:rFonts w:eastAsia="Times New Roman" w:cs="Times New Roman"/>
                <w:kern w:val="0"/>
                <w:szCs w:val="26"/>
                <w14:ligatures w14:val="none"/>
              </w:rPr>
            </w:pPr>
          </w:p>
        </w:tc>
      </w:tr>
    </w:tbl>
    <w:p w14:paraId="4FC7DE2D" w14:textId="77777777" w:rsidR="001A3FCE" w:rsidRPr="00836C4F" w:rsidRDefault="001A3FCE" w:rsidP="00A72CA1">
      <w:pPr>
        <w:shd w:val="clear" w:color="auto" w:fill="FFFFFF"/>
        <w:spacing w:after="0" w:line="390" w:lineRule="atLeast"/>
        <w:rPr>
          <w:rFonts w:cs="Times New Roman"/>
          <w:szCs w:val="26"/>
        </w:rPr>
      </w:pPr>
    </w:p>
    <w:sectPr w:rsidR="001A3FCE" w:rsidRPr="00836C4F"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4F"/>
    <w:rsid w:val="00063702"/>
    <w:rsid w:val="001A3FCE"/>
    <w:rsid w:val="00397CC4"/>
    <w:rsid w:val="00412CA3"/>
    <w:rsid w:val="00465013"/>
    <w:rsid w:val="007271E1"/>
    <w:rsid w:val="007C1518"/>
    <w:rsid w:val="00836C4F"/>
    <w:rsid w:val="008F1289"/>
    <w:rsid w:val="008F3568"/>
    <w:rsid w:val="00964DA3"/>
    <w:rsid w:val="00A72CA1"/>
    <w:rsid w:val="00E5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98A1"/>
  <w15:chartTrackingRefBased/>
  <w15:docId w15:val="{DE12D326-B626-4FC5-83B6-6111F424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uiPriority w:val="99"/>
    <w:semiHidden/>
    <w:unhideWhenUsed/>
    <w:rsid w:val="00836C4F"/>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836C4F"/>
    <w:rPr>
      <w:b/>
      <w:bCs/>
    </w:rPr>
  </w:style>
  <w:style w:type="character" w:styleId="Emphasis">
    <w:name w:val="Emphasis"/>
    <w:basedOn w:val="DefaultParagraphFont"/>
    <w:uiPriority w:val="20"/>
    <w:qFormat/>
    <w:rsid w:val="00836C4F"/>
    <w:rPr>
      <w:i/>
      <w:iCs/>
    </w:rPr>
  </w:style>
  <w:style w:type="character" w:styleId="Hyperlink">
    <w:name w:val="Hyperlink"/>
    <w:basedOn w:val="DefaultParagraphFont"/>
    <w:uiPriority w:val="99"/>
    <w:semiHidden/>
    <w:unhideWhenUsed/>
    <w:rsid w:val="00836C4F"/>
    <w:rPr>
      <w:color w:val="0000FF"/>
      <w:u w:val="single"/>
    </w:rPr>
  </w:style>
  <w:style w:type="character" w:customStyle="1" w:styleId="google-anno-t">
    <w:name w:val="google-anno-t"/>
    <w:basedOn w:val="DefaultParagraphFont"/>
    <w:rsid w:val="0083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946540">
      <w:bodyDiv w:val="1"/>
      <w:marLeft w:val="0"/>
      <w:marRight w:val="0"/>
      <w:marTop w:val="0"/>
      <w:marBottom w:val="0"/>
      <w:divBdr>
        <w:top w:val="none" w:sz="0" w:space="0" w:color="auto"/>
        <w:left w:val="none" w:sz="0" w:space="0" w:color="auto"/>
        <w:bottom w:val="none" w:sz="0" w:space="0" w:color="auto"/>
        <w:right w:val="none" w:sz="0" w:space="0" w:color="auto"/>
      </w:divBdr>
    </w:div>
    <w:div w:id="599528300">
      <w:bodyDiv w:val="1"/>
      <w:marLeft w:val="0"/>
      <w:marRight w:val="0"/>
      <w:marTop w:val="0"/>
      <w:marBottom w:val="0"/>
      <w:divBdr>
        <w:top w:val="none" w:sz="0" w:space="0" w:color="auto"/>
        <w:left w:val="none" w:sz="0" w:space="0" w:color="auto"/>
        <w:bottom w:val="none" w:sz="0" w:space="0" w:color="auto"/>
        <w:right w:val="none" w:sz="0" w:space="0" w:color="auto"/>
      </w:divBdr>
      <w:divsChild>
        <w:div w:id="1755784388">
          <w:marLeft w:val="0"/>
          <w:marRight w:val="0"/>
          <w:marTop w:val="0"/>
          <w:marBottom w:val="0"/>
          <w:divBdr>
            <w:top w:val="none" w:sz="0" w:space="0" w:color="auto"/>
            <w:left w:val="none" w:sz="0" w:space="0" w:color="auto"/>
            <w:bottom w:val="none" w:sz="0" w:space="0" w:color="auto"/>
            <w:right w:val="none" w:sz="0" w:space="0" w:color="auto"/>
          </w:divBdr>
        </w:div>
        <w:div w:id="522592072">
          <w:marLeft w:val="0"/>
          <w:marRight w:val="0"/>
          <w:marTop w:val="0"/>
          <w:marBottom w:val="0"/>
          <w:divBdr>
            <w:top w:val="none" w:sz="0" w:space="0" w:color="auto"/>
            <w:left w:val="none" w:sz="0" w:space="0" w:color="auto"/>
            <w:bottom w:val="none" w:sz="0" w:space="0" w:color="auto"/>
            <w:right w:val="none" w:sz="0" w:space="0" w:color="auto"/>
          </w:divBdr>
        </w:div>
        <w:div w:id="6641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load.vn/bo-de-thi-giua-hoc-ki-2-mon-hoat-dong-trai-nghiem-huong-nghiep-7-ket-noi-tri-thuc-66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2025-03-10T01:40:00Z</dcterms:created>
  <dcterms:modified xsi:type="dcterms:W3CDTF">2025-03-10T02:19:00Z</dcterms:modified>
</cp:coreProperties>
</file>