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0DD0D" w14:textId="77777777" w:rsidR="006D6C93" w:rsidRPr="006E4D2D" w:rsidRDefault="006D6C93" w:rsidP="006D6C93">
      <w:pPr>
        <w:spacing w:after="0" w:line="240" w:lineRule="auto"/>
        <w:jc w:val="center"/>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ĐỀ KIỂM TRA CUỐI HỌC KÌ II, NĂM HỌC 2024 – 2025</w:t>
      </w:r>
    </w:p>
    <w:p w14:paraId="2ECD20CD" w14:textId="77777777" w:rsidR="006D6C93" w:rsidRPr="006E4D2D" w:rsidRDefault="006D6C93" w:rsidP="006D6C93">
      <w:pPr>
        <w:spacing w:after="0" w:line="240" w:lineRule="auto"/>
        <w:jc w:val="center"/>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MÔN: GIÁO DỤC CÔNG DÂN - LỚP 9</w:t>
      </w:r>
    </w:p>
    <w:p w14:paraId="2E8583DF" w14:textId="0E703397" w:rsidR="006D6C93" w:rsidRDefault="006D6C93" w:rsidP="006D6C93">
      <w:pPr>
        <w:shd w:val="clear" w:color="auto" w:fill="FFFFFF"/>
        <w:spacing w:after="0" w:line="240" w:lineRule="auto"/>
        <w:jc w:val="center"/>
        <w:rPr>
          <w:rFonts w:eastAsia="Times New Roman" w:cs="Times New Roman"/>
          <w:b/>
          <w:bCs/>
          <w:kern w:val="0"/>
          <w:sz w:val="28"/>
          <w:szCs w:val="28"/>
          <w:bdr w:val="none" w:sz="0" w:space="0" w:color="auto" w:frame="1"/>
          <w14:ligatures w14:val="none"/>
        </w:rPr>
      </w:pPr>
      <w:r w:rsidRPr="006E4D2D">
        <w:rPr>
          <w:rFonts w:eastAsia="Times New Roman" w:cs="Times New Roman"/>
          <w:i/>
          <w:iCs/>
          <w:kern w:val="0"/>
          <w:sz w:val="28"/>
          <w:szCs w:val="28"/>
          <w:bdr w:val="none" w:sz="0" w:space="0" w:color="auto" w:frame="1"/>
          <w14:ligatures w14:val="none"/>
        </w:rPr>
        <w:t>Thời gian làm bài: 45 phút (không kể thời gian phát đề)</w:t>
      </w:r>
    </w:p>
    <w:p w14:paraId="1BEFC8E9" w14:textId="17376E76" w:rsidR="006D6C93" w:rsidRPr="00045002" w:rsidRDefault="00045002" w:rsidP="00045002">
      <w:pPr>
        <w:shd w:val="clear" w:color="auto" w:fill="FFFFFF"/>
        <w:spacing w:after="0" w:line="240" w:lineRule="auto"/>
        <w:jc w:val="center"/>
        <w:rPr>
          <w:rFonts w:eastAsia="Times New Roman" w:cs="Times New Roman"/>
          <w:b/>
          <w:bCs/>
          <w:kern w:val="0"/>
          <w:sz w:val="14"/>
          <w:szCs w:val="14"/>
          <w:bdr w:val="none" w:sz="0" w:space="0" w:color="auto" w:frame="1"/>
          <w14:ligatures w14:val="none"/>
        </w:rPr>
      </w:pPr>
      <w:r>
        <w:rPr>
          <w:rFonts w:eastAsia="Times New Roman" w:cs="Times New Roman"/>
          <w:b/>
          <w:bCs/>
          <w:kern w:val="0"/>
          <w:sz w:val="14"/>
          <w:szCs w:val="14"/>
          <w:bdr w:val="none" w:sz="0" w:space="0" w:color="auto" w:frame="1"/>
          <w14:ligatures w14:val="none"/>
        </w:rPr>
        <w:t>__________________________________________-</w:t>
      </w:r>
    </w:p>
    <w:p w14:paraId="15DF1D35" w14:textId="77777777" w:rsidR="00045002" w:rsidRDefault="00045002" w:rsidP="00045002">
      <w:pPr>
        <w:shd w:val="clear" w:color="auto" w:fill="FFFFFF"/>
        <w:spacing w:after="0" w:line="240" w:lineRule="auto"/>
        <w:jc w:val="center"/>
        <w:rPr>
          <w:rFonts w:eastAsia="Times New Roman" w:cs="Times New Roman"/>
          <w:b/>
          <w:bCs/>
          <w:kern w:val="0"/>
          <w:sz w:val="28"/>
          <w:szCs w:val="28"/>
          <w:bdr w:val="none" w:sz="0" w:space="0" w:color="auto" w:frame="1"/>
          <w14:ligatures w14:val="none"/>
        </w:rPr>
      </w:pPr>
    </w:p>
    <w:p w14:paraId="5341C056" w14:textId="225E597A"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Câu 1</w:t>
      </w:r>
      <w:r w:rsidR="00045002">
        <w:rPr>
          <w:rFonts w:eastAsia="Times New Roman" w:cs="Times New Roman"/>
          <w:b/>
          <w:bCs/>
          <w:kern w:val="0"/>
          <w:sz w:val="28"/>
          <w:szCs w:val="28"/>
          <w:bdr w:val="none" w:sz="0" w:space="0" w:color="auto" w:frame="1"/>
          <w14:ligatures w14:val="none"/>
        </w:rPr>
        <w:t xml:space="preserve"> (0,5 điểm)</w:t>
      </w:r>
      <w:r w:rsidRPr="006E4D2D">
        <w:rPr>
          <w:rFonts w:eastAsia="Times New Roman" w:cs="Times New Roman"/>
          <w:b/>
          <w:bCs/>
          <w:kern w:val="0"/>
          <w:sz w:val="28"/>
          <w:szCs w:val="28"/>
          <w:bdr w:val="none" w:sz="0" w:space="0" w:color="auto" w:frame="1"/>
          <w14:ligatures w14:val="none"/>
        </w:rPr>
        <w:t>: </w:t>
      </w:r>
      <w:r w:rsidRPr="006E4D2D">
        <w:rPr>
          <w:rFonts w:eastAsia="Times New Roman" w:cs="Times New Roman"/>
          <w:kern w:val="0"/>
          <w:sz w:val="28"/>
          <w:szCs w:val="28"/>
          <w14:ligatures w14:val="none"/>
        </w:rPr>
        <w:t xml:space="preserve">Công dân bình đẳng về trách nhiệm pháp lý là </w:t>
      </w:r>
    </w:p>
    <w:p w14:paraId="515C0A7C" w14:textId="77777777"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A. công dân ở bất kỳ độ tuổi nào vi phạm pháp luật đều bị xử lý như nhau.</w:t>
      </w:r>
    </w:p>
    <w:p w14:paraId="2B043E76" w14:textId="77777777"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B. công dân nào vi phạm quy định của cơ quan, đơn vị, sẽ không chịu trách nhiệm kỷ luật.</w:t>
      </w:r>
    </w:p>
    <w:p w14:paraId="1CCAE88D" w14:textId="77777777"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C. công dân nào vi phạm pháp luật cũng bị xử lý theo quy định của pháp luật.</w:t>
      </w:r>
    </w:p>
    <w:p w14:paraId="1C7C8AF2" w14:textId="26DD8F30"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D. công dân nào do thiếu hiểu biết về pháp luật thì không phải chịu trách nhiệm pháp lý.</w:t>
      </w:r>
    </w:p>
    <w:p w14:paraId="70EB285F" w14:textId="4E9A4F37"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Câu 2</w:t>
      </w:r>
      <w:r w:rsidR="00045002">
        <w:rPr>
          <w:rFonts w:eastAsia="Times New Roman" w:cs="Times New Roman"/>
          <w:b/>
          <w:bCs/>
          <w:kern w:val="0"/>
          <w:sz w:val="28"/>
          <w:szCs w:val="28"/>
          <w:bdr w:val="none" w:sz="0" w:space="0" w:color="auto" w:frame="1"/>
          <w14:ligatures w14:val="none"/>
        </w:rPr>
        <w:t xml:space="preserve"> (0,5 điểm)</w:t>
      </w:r>
      <w:r w:rsidRPr="006E4D2D">
        <w:rPr>
          <w:rFonts w:eastAsia="Times New Roman" w:cs="Times New Roman"/>
          <w:kern w:val="0"/>
          <w:sz w:val="28"/>
          <w:szCs w:val="28"/>
          <w14:ligatures w14:val="none"/>
        </w:rPr>
        <w:t xml:space="preserve">: Theo quy định của pháp luật, vi phạm hình sự là hành vi </w:t>
      </w:r>
    </w:p>
    <w:p w14:paraId="082DB42C" w14:textId="76D4A317"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A. nguy hiểm cho xã hội.</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B. ảnh hưởng quy tắc quản lí.</w:t>
      </w:r>
    </w:p>
    <w:p w14:paraId="0878C923" w14:textId="439B2F6E"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C. thay đổi quan hệ công vụ.</w:t>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D. tác động quan hệ nhân thân.</w:t>
      </w:r>
    </w:p>
    <w:p w14:paraId="1CC90AAD" w14:textId="10DDBD43"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Câu 3</w:t>
      </w:r>
      <w:r w:rsidR="00045002">
        <w:rPr>
          <w:rFonts w:eastAsia="Times New Roman" w:cs="Times New Roman"/>
          <w:b/>
          <w:bCs/>
          <w:kern w:val="0"/>
          <w:sz w:val="28"/>
          <w:szCs w:val="28"/>
          <w:bdr w:val="none" w:sz="0" w:space="0" w:color="auto" w:frame="1"/>
          <w14:ligatures w14:val="none"/>
        </w:rPr>
        <w:t xml:space="preserve"> (0,5 điểm)</w:t>
      </w:r>
      <w:r w:rsidRPr="006E4D2D">
        <w:rPr>
          <w:rFonts w:eastAsia="Times New Roman" w:cs="Times New Roman"/>
          <w:b/>
          <w:bCs/>
          <w:kern w:val="0"/>
          <w:sz w:val="28"/>
          <w:szCs w:val="28"/>
          <w:bdr w:val="none" w:sz="0" w:space="0" w:color="auto" w:frame="1"/>
          <w14:ligatures w14:val="none"/>
        </w:rPr>
        <w:t>: </w:t>
      </w:r>
      <w:r w:rsidRPr="006E4D2D">
        <w:rPr>
          <w:rFonts w:eastAsia="Times New Roman" w:cs="Times New Roman"/>
          <w:kern w:val="0"/>
          <w:sz w:val="28"/>
          <w:szCs w:val="28"/>
          <w14:ligatures w14:val="none"/>
        </w:rPr>
        <w:t xml:space="preserve">Vi phạm kỉ luật là hành vi vi phạm pháp luật xâm phạm các quan hệ lao động và </w:t>
      </w:r>
    </w:p>
    <w:p w14:paraId="0DE24ADA" w14:textId="3AD1CE4F"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A. công vụ nhà nước.</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B. trao đổi hàng hóa.</w:t>
      </w:r>
    </w:p>
    <w:p w14:paraId="67AB42D9" w14:textId="1721A198"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C. giao dịch dân sự</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D. chuyển nhượng tài sản.</w:t>
      </w:r>
    </w:p>
    <w:p w14:paraId="30305AEC" w14:textId="25B2635F"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Câu 4</w:t>
      </w:r>
      <w:r w:rsidR="00045002">
        <w:rPr>
          <w:rFonts w:eastAsia="Times New Roman" w:cs="Times New Roman"/>
          <w:b/>
          <w:bCs/>
          <w:kern w:val="0"/>
          <w:sz w:val="28"/>
          <w:szCs w:val="28"/>
          <w:bdr w:val="none" w:sz="0" w:space="0" w:color="auto" w:frame="1"/>
          <w14:ligatures w14:val="none"/>
        </w:rPr>
        <w:t xml:space="preserve"> (0,5 điểm)</w:t>
      </w:r>
      <w:r w:rsidRPr="006E4D2D">
        <w:rPr>
          <w:rFonts w:eastAsia="Times New Roman" w:cs="Times New Roman"/>
          <w:b/>
          <w:bCs/>
          <w:kern w:val="0"/>
          <w:sz w:val="28"/>
          <w:szCs w:val="28"/>
          <w:bdr w:val="none" w:sz="0" w:space="0" w:color="auto" w:frame="1"/>
          <w14:ligatures w14:val="none"/>
        </w:rPr>
        <w:t>:</w:t>
      </w:r>
      <w:r w:rsidRPr="006E4D2D">
        <w:rPr>
          <w:rFonts w:eastAsia="Times New Roman" w:cs="Times New Roman"/>
          <w:kern w:val="0"/>
          <w:sz w:val="28"/>
          <w:szCs w:val="28"/>
          <w14:ligatures w14:val="none"/>
        </w:rPr>
        <w:t xml:space="preserve"> Có bao nhiêu loại vi phạm pháp luật? </w:t>
      </w:r>
    </w:p>
    <w:p w14:paraId="309FAF1B" w14:textId="6A3BC2A8"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A. Hai loại</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B. Ba loại</w:t>
      </w:r>
    </w:p>
    <w:p w14:paraId="4A1CCC47" w14:textId="5E9F012E"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C. Bốn loại</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D. Năm loại</w:t>
      </w:r>
    </w:p>
    <w:p w14:paraId="4DD590A4" w14:textId="479AF78C"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Câu 5</w:t>
      </w:r>
      <w:r w:rsidR="00045002">
        <w:rPr>
          <w:rFonts w:eastAsia="Times New Roman" w:cs="Times New Roman"/>
          <w:b/>
          <w:bCs/>
          <w:kern w:val="0"/>
          <w:sz w:val="28"/>
          <w:szCs w:val="28"/>
          <w:bdr w:val="none" w:sz="0" w:space="0" w:color="auto" w:frame="1"/>
          <w14:ligatures w14:val="none"/>
        </w:rPr>
        <w:t xml:space="preserve"> (0,5 điểm)</w:t>
      </w:r>
      <w:r w:rsidRPr="006E4D2D">
        <w:rPr>
          <w:rFonts w:eastAsia="Times New Roman" w:cs="Times New Roman"/>
          <w:b/>
          <w:bCs/>
          <w:kern w:val="0"/>
          <w:sz w:val="28"/>
          <w:szCs w:val="28"/>
          <w:bdr w:val="none" w:sz="0" w:space="0" w:color="auto" w:frame="1"/>
          <w14:ligatures w14:val="none"/>
        </w:rPr>
        <w:t>:</w:t>
      </w:r>
      <w:r w:rsidRPr="006E4D2D">
        <w:rPr>
          <w:rFonts w:eastAsia="Times New Roman" w:cs="Times New Roman"/>
          <w:kern w:val="0"/>
          <w:sz w:val="28"/>
          <w:szCs w:val="28"/>
          <w14:ligatures w14:val="none"/>
        </w:rPr>
        <w:t xml:space="preserve"> Công dân có quyền lựa chọn hình thức tổ chức, quy mô, mặt hàng kinh doanh nói đến quyền nào sau đây? </w:t>
      </w:r>
    </w:p>
    <w:p w14:paraId="37F8B7F5" w14:textId="77777777"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A. Quyền tự do kinh doanh và nghĩa vụ đóng thuế</w:t>
      </w:r>
    </w:p>
    <w:p w14:paraId="61B742C4" w14:textId="77777777"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B. Quyền tự do kinh doanh.</w:t>
      </w:r>
    </w:p>
    <w:p w14:paraId="5811A35A" w14:textId="77777777" w:rsidR="001D4ABC"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C. Quyền tự do lựa chọn loại hình tổ chức kinh tế trong kinh doanh.</w:t>
      </w:r>
    </w:p>
    <w:p w14:paraId="151ABD0C" w14:textId="65891C5A"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D. Quyền bình đẳng trong kinh doanh.</w:t>
      </w:r>
    </w:p>
    <w:p w14:paraId="3DD32431" w14:textId="1CFA05F7"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Câu 6</w:t>
      </w:r>
      <w:r w:rsidR="00045002">
        <w:rPr>
          <w:rFonts w:eastAsia="Times New Roman" w:cs="Times New Roman"/>
          <w:b/>
          <w:bCs/>
          <w:kern w:val="0"/>
          <w:sz w:val="28"/>
          <w:szCs w:val="28"/>
          <w:bdr w:val="none" w:sz="0" w:space="0" w:color="auto" w:frame="1"/>
          <w14:ligatures w14:val="none"/>
        </w:rPr>
        <w:t xml:space="preserve"> (0,5 điểm)</w:t>
      </w:r>
      <w:r w:rsidRPr="006E4D2D">
        <w:rPr>
          <w:rFonts w:eastAsia="Times New Roman" w:cs="Times New Roman"/>
          <w:b/>
          <w:bCs/>
          <w:kern w:val="0"/>
          <w:sz w:val="28"/>
          <w:szCs w:val="28"/>
          <w:bdr w:val="none" w:sz="0" w:space="0" w:color="auto" w:frame="1"/>
          <w14:ligatures w14:val="none"/>
        </w:rPr>
        <w:t>: </w:t>
      </w:r>
      <w:r w:rsidRPr="006E4D2D">
        <w:rPr>
          <w:rFonts w:eastAsia="Times New Roman" w:cs="Times New Roman"/>
          <w:kern w:val="0"/>
          <w:sz w:val="28"/>
          <w:szCs w:val="28"/>
          <w14:ligatures w14:val="none"/>
        </w:rPr>
        <w:t xml:space="preserve">Mọi công dân khi đủ điều kiện theo quy định của pháp luật đều được tự do lựa chọn loại hình doanh nghiệp phù hợp là nội dung quyền </w:t>
      </w:r>
    </w:p>
    <w:p w14:paraId="1A16C205" w14:textId="0FB26A3A"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A. lao động.</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B.</w:t>
      </w:r>
      <w:r w:rsidR="00BB4032">
        <w:rPr>
          <w:rFonts w:eastAsia="Times New Roman" w:cs="Times New Roman"/>
          <w:kern w:val="0"/>
          <w:sz w:val="28"/>
          <w:szCs w:val="28"/>
          <w14:ligatures w14:val="none"/>
        </w:rPr>
        <w:t xml:space="preserve"> </w:t>
      </w:r>
      <w:r w:rsidRPr="006E4D2D">
        <w:rPr>
          <w:rFonts w:eastAsia="Times New Roman" w:cs="Times New Roman"/>
          <w:kern w:val="0"/>
          <w:sz w:val="28"/>
          <w:szCs w:val="28"/>
          <w14:ligatures w14:val="none"/>
        </w:rPr>
        <w:t>sản xuất.</w:t>
      </w:r>
    </w:p>
    <w:p w14:paraId="6820336E" w14:textId="419A6913"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C. kinh doanh.</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 xml:space="preserve">D. </w:t>
      </w:r>
      <w:r w:rsidR="00BB4032">
        <w:rPr>
          <w:rFonts w:eastAsia="Times New Roman" w:cs="Times New Roman"/>
          <w:kern w:val="0"/>
          <w:sz w:val="28"/>
          <w:szCs w:val="28"/>
          <w14:ligatures w14:val="none"/>
        </w:rPr>
        <w:t>b</w:t>
      </w:r>
      <w:r w:rsidRPr="006E4D2D">
        <w:rPr>
          <w:rFonts w:eastAsia="Times New Roman" w:cs="Times New Roman"/>
          <w:kern w:val="0"/>
          <w:sz w:val="28"/>
          <w:szCs w:val="28"/>
          <w14:ligatures w14:val="none"/>
        </w:rPr>
        <w:t>uôn bán.</w:t>
      </w:r>
    </w:p>
    <w:p w14:paraId="3661F5AD" w14:textId="3EC3A009"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Câu 7</w:t>
      </w:r>
      <w:r w:rsidR="00045002">
        <w:rPr>
          <w:rFonts w:eastAsia="Times New Roman" w:cs="Times New Roman"/>
          <w:b/>
          <w:bCs/>
          <w:kern w:val="0"/>
          <w:sz w:val="28"/>
          <w:szCs w:val="28"/>
          <w:bdr w:val="none" w:sz="0" w:space="0" w:color="auto" w:frame="1"/>
          <w14:ligatures w14:val="none"/>
        </w:rPr>
        <w:t xml:space="preserve"> (0,5 điểm)</w:t>
      </w:r>
      <w:r w:rsidRPr="006E4D2D">
        <w:rPr>
          <w:rFonts w:eastAsia="Times New Roman" w:cs="Times New Roman"/>
          <w:b/>
          <w:bCs/>
          <w:kern w:val="0"/>
          <w:sz w:val="28"/>
          <w:szCs w:val="28"/>
          <w:bdr w:val="none" w:sz="0" w:space="0" w:color="auto" w:frame="1"/>
          <w14:ligatures w14:val="none"/>
        </w:rPr>
        <w:t>: </w:t>
      </w:r>
      <w:r w:rsidRPr="006E4D2D">
        <w:rPr>
          <w:rFonts w:eastAsia="Times New Roman" w:cs="Times New Roman"/>
          <w:kern w:val="0"/>
          <w:sz w:val="28"/>
          <w:szCs w:val="28"/>
          <w14:ligatures w14:val="none"/>
        </w:rPr>
        <w:t xml:space="preserve">Nội dung nào dưới đây không thể hiện quyền tự do trong kinh doanh của các doanh nghiệp? </w:t>
      </w:r>
    </w:p>
    <w:p w14:paraId="3328DC60" w14:textId="77777777" w:rsidR="00E25EB1"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A. Tự do tìm kiếm khách hàng, đối tác.</w:t>
      </w:r>
      <w:r w:rsidR="00280843">
        <w:rPr>
          <w:rFonts w:eastAsia="Times New Roman" w:cs="Times New Roman"/>
          <w:kern w:val="0"/>
          <w:sz w:val="28"/>
          <w:szCs w:val="28"/>
          <w14:ligatures w14:val="none"/>
        </w:rPr>
        <w:tab/>
      </w:r>
    </w:p>
    <w:p w14:paraId="5855949B" w14:textId="329C59AC"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B. Tự do mở rộng thị trường kinh doanh.</w:t>
      </w:r>
    </w:p>
    <w:p w14:paraId="123266BF" w14:textId="77777777" w:rsidR="00E25EB1"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C. Tự do buôn bán theo nhu cầu bản thân.</w:t>
      </w:r>
      <w:r w:rsidR="00280843">
        <w:rPr>
          <w:rFonts w:eastAsia="Times New Roman" w:cs="Times New Roman"/>
          <w:kern w:val="0"/>
          <w:sz w:val="28"/>
          <w:szCs w:val="28"/>
          <w14:ligatures w14:val="none"/>
        </w:rPr>
        <w:tab/>
      </w:r>
    </w:p>
    <w:p w14:paraId="671ACB35" w14:textId="76BB8035"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D. Tự do đầu tư quảng cáo cho sản phẩm.</w:t>
      </w:r>
    </w:p>
    <w:p w14:paraId="09F29689" w14:textId="6136AA26"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Câu 8</w:t>
      </w:r>
      <w:r w:rsidR="00045002">
        <w:rPr>
          <w:rFonts w:eastAsia="Times New Roman" w:cs="Times New Roman"/>
          <w:b/>
          <w:bCs/>
          <w:kern w:val="0"/>
          <w:sz w:val="28"/>
          <w:szCs w:val="28"/>
          <w:bdr w:val="none" w:sz="0" w:space="0" w:color="auto" w:frame="1"/>
          <w14:ligatures w14:val="none"/>
        </w:rPr>
        <w:t xml:space="preserve"> (0,5 điểm)</w:t>
      </w:r>
      <w:r w:rsidRPr="006E4D2D">
        <w:rPr>
          <w:rFonts w:eastAsia="Times New Roman" w:cs="Times New Roman"/>
          <w:b/>
          <w:bCs/>
          <w:kern w:val="0"/>
          <w:sz w:val="28"/>
          <w:szCs w:val="28"/>
          <w:bdr w:val="none" w:sz="0" w:space="0" w:color="auto" w:frame="1"/>
          <w14:ligatures w14:val="none"/>
        </w:rPr>
        <w:t>:</w:t>
      </w:r>
      <w:r w:rsidRPr="006E4D2D">
        <w:rPr>
          <w:rFonts w:eastAsia="Times New Roman" w:cs="Times New Roman"/>
          <w:kern w:val="0"/>
          <w:sz w:val="28"/>
          <w:szCs w:val="28"/>
          <w14:ligatures w14:val="none"/>
        </w:rPr>
        <w:t> Trong các loại mặt hàng sau, mặt hàng nào phải đóng thuế nhiều nhất: Thuốc lá điếu, xăng,</w:t>
      </w:r>
      <w:r w:rsidR="00C75C20">
        <w:rPr>
          <w:rFonts w:eastAsia="Times New Roman" w:cs="Times New Roman"/>
          <w:kern w:val="0"/>
          <w:sz w:val="28"/>
          <w:szCs w:val="28"/>
          <w14:ligatures w14:val="none"/>
        </w:rPr>
        <w:t xml:space="preserve"> </w:t>
      </w:r>
      <w:r w:rsidRPr="006E4D2D">
        <w:rPr>
          <w:rFonts w:eastAsia="Times New Roman" w:cs="Times New Roman"/>
          <w:kern w:val="0"/>
          <w:sz w:val="28"/>
          <w:szCs w:val="28"/>
          <w14:ligatures w14:val="none"/>
        </w:rPr>
        <w:t xml:space="preserve">nước sạch, phân bón? </w:t>
      </w:r>
    </w:p>
    <w:p w14:paraId="7720D979" w14:textId="14242E95"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A.Thuốc lá điếu.</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B. Xăng.</w:t>
      </w:r>
    </w:p>
    <w:p w14:paraId="3A85B6EC" w14:textId="679A59BA"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C. Nước sạch.</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D. Phân bón.</w:t>
      </w:r>
    </w:p>
    <w:p w14:paraId="36C75B92" w14:textId="255BB274"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Câu 9</w:t>
      </w:r>
      <w:r w:rsidR="00045002">
        <w:rPr>
          <w:rFonts w:eastAsia="Times New Roman" w:cs="Times New Roman"/>
          <w:b/>
          <w:bCs/>
          <w:kern w:val="0"/>
          <w:sz w:val="28"/>
          <w:szCs w:val="28"/>
          <w:bdr w:val="none" w:sz="0" w:space="0" w:color="auto" w:frame="1"/>
          <w14:ligatures w14:val="none"/>
        </w:rPr>
        <w:t xml:space="preserve"> (0,5 điểm)</w:t>
      </w:r>
      <w:r w:rsidRPr="006E4D2D">
        <w:rPr>
          <w:rFonts w:eastAsia="Times New Roman" w:cs="Times New Roman"/>
          <w:b/>
          <w:bCs/>
          <w:kern w:val="0"/>
          <w:sz w:val="28"/>
          <w:szCs w:val="28"/>
          <w:bdr w:val="none" w:sz="0" w:space="0" w:color="auto" w:frame="1"/>
          <w14:ligatures w14:val="none"/>
        </w:rPr>
        <w:t>: </w:t>
      </w:r>
      <w:r w:rsidRPr="006E4D2D">
        <w:rPr>
          <w:rFonts w:eastAsia="Times New Roman" w:cs="Times New Roman"/>
          <w:kern w:val="0"/>
          <w:sz w:val="28"/>
          <w:szCs w:val="28"/>
          <w14:ligatures w14:val="none"/>
        </w:rPr>
        <w:t xml:space="preserve">Theo quy định của pháp luật, mọi doanh nghiệp đều phải thực hiện nghĩa vụ </w:t>
      </w:r>
    </w:p>
    <w:p w14:paraId="36A17B83" w14:textId="77777777" w:rsidR="009447A1"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 xml:space="preserve">A. tuyển dụng chuyên gia cao </w:t>
      </w:r>
      <w:r w:rsidR="00280843">
        <w:rPr>
          <w:rFonts w:eastAsia="Times New Roman" w:cs="Times New Roman"/>
          <w:kern w:val="0"/>
          <w:sz w:val="28"/>
          <w:szCs w:val="28"/>
          <w14:ligatures w14:val="none"/>
        </w:rPr>
        <w:t>cấp.</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p>
    <w:p w14:paraId="736F4784" w14:textId="3FA1A0C5"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lastRenderedPageBreak/>
        <w:t>B. tham gia xây nhà tình nghĩa.</w:t>
      </w:r>
    </w:p>
    <w:p w14:paraId="25FBDB38" w14:textId="77777777" w:rsidR="009447A1"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C. nhập khẩu nguyên liệu tự nhiên.</w:t>
      </w:r>
      <w:r w:rsidR="00280843">
        <w:rPr>
          <w:rFonts w:eastAsia="Times New Roman" w:cs="Times New Roman"/>
          <w:kern w:val="0"/>
          <w:sz w:val="28"/>
          <w:szCs w:val="28"/>
          <w14:ligatures w14:val="none"/>
        </w:rPr>
        <w:tab/>
      </w:r>
    </w:p>
    <w:p w14:paraId="1910AFBB" w14:textId="6C0C112D"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D. kinh doanh đúng ngành nghề đăng ký.</w:t>
      </w:r>
    </w:p>
    <w:p w14:paraId="30325B8C" w14:textId="49D9D439"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Câu 10</w:t>
      </w:r>
      <w:r w:rsidR="00045002">
        <w:rPr>
          <w:rFonts w:eastAsia="Times New Roman" w:cs="Times New Roman"/>
          <w:b/>
          <w:bCs/>
          <w:kern w:val="0"/>
          <w:sz w:val="28"/>
          <w:szCs w:val="28"/>
          <w:bdr w:val="none" w:sz="0" w:space="0" w:color="auto" w:frame="1"/>
          <w14:ligatures w14:val="none"/>
        </w:rPr>
        <w:t xml:space="preserve"> (0,5 điểm)</w:t>
      </w:r>
      <w:r w:rsidRPr="006E4D2D">
        <w:rPr>
          <w:rFonts w:eastAsia="Times New Roman" w:cs="Times New Roman"/>
          <w:kern w:val="0"/>
          <w:sz w:val="28"/>
          <w:szCs w:val="28"/>
          <w14:ligatures w14:val="none"/>
        </w:rPr>
        <w:t xml:space="preserve">: Nội dung nào dưới đây không thể hiện ý nghĩa của việc thích ứng với sự thay đổi? </w:t>
      </w:r>
    </w:p>
    <w:p w14:paraId="5FA93860" w14:textId="0264E042"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A. Sống phụ thuộc vào hoàn cảnh.</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B. Sống phù hợp với hoàn cảnh mới.</w:t>
      </w:r>
    </w:p>
    <w:p w14:paraId="16EECFB2" w14:textId="5236440E"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C. Vượt qua khó khăn của hoàn cảnh.</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D. Hoàn thiện và phát triển bản thân.</w:t>
      </w:r>
    </w:p>
    <w:p w14:paraId="62A29E3A" w14:textId="44AF5E81"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Câu 11</w:t>
      </w:r>
      <w:r w:rsidR="00045002">
        <w:rPr>
          <w:rFonts w:eastAsia="Times New Roman" w:cs="Times New Roman"/>
          <w:b/>
          <w:bCs/>
          <w:kern w:val="0"/>
          <w:sz w:val="28"/>
          <w:szCs w:val="28"/>
          <w:bdr w:val="none" w:sz="0" w:space="0" w:color="auto" w:frame="1"/>
          <w14:ligatures w14:val="none"/>
        </w:rPr>
        <w:t xml:space="preserve"> (0,5 điểm)</w:t>
      </w:r>
      <w:r w:rsidRPr="006E4D2D">
        <w:rPr>
          <w:rFonts w:eastAsia="Times New Roman" w:cs="Times New Roman"/>
          <w:b/>
          <w:bCs/>
          <w:kern w:val="0"/>
          <w:sz w:val="28"/>
          <w:szCs w:val="28"/>
          <w:bdr w:val="none" w:sz="0" w:space="0" w:color="auto" w:frame="1"/>
          <w14:ligatures w14:val="none"/>
        </w:rPr>
        <w:t>: </w:t>
      </w:r>
      <w:r w:rsidRPr="006E4D2D">
        <w:rPr>
          <w:rFonts w:eastAsia="Times New Roman" w:cs="Times New Roman"/>
          <w:kern w:val="0"/>
          <w:sz w:val="28"/>
          <w:szCs w:val="28"/>
          <w14:ligatures w14:val="none"/>
        </w:rPr>
        <w:t xml:space="preserve">Trong cuộc sống, mỗi cá nhân có thể phải đối mặt với nỗi đau mất mát người thân; sự xáo trộn do thay đổi chỗ ở, thay đổi nguồn thu nhập,… đó là những thay đổi đến từ phía </w:t>
      </w:r>
    </w:p>
    <w:p w14:paraId="75BEBE69" w14:textId="654280A1"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A. môi trường</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B. gia đình.</w:t>
      </w:r>
    </w:p>
    <w:p w14:paraId="139D0A9D" w14:textId="3A56EA49"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C. chính sách pháp luật.</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D. khoa học – công nghệ.</w:t>
      </w:r>
    </w:p>
    <w:p w14:paraId="0AACDFF6" w14:textId="16C965DD"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Câu 12</w:t>
      </w:r>
      <w:r w:rsidR="00045002">
        <w:rPr>
          <w:rFonts w:eastAsia="Times New Roman" w:cs="Times New Roman"/>
          <w:b/>
          <w:bCs/>
          <w:kern w:val="0"/>
          <w:sz w:val="28"/>
          <w:szCs w:val="28"/>
          <w:bdr w:val="none" w:sz="0" w:space="0" w:color="auto" w:frame="1"/>
          <w14:ligatures w14:val="none"/>
        </w:rPr>
        <w:t xml:space="preserve"> (0,5 điểm)</w:t>
      </w:r>
      <w:r w:rsidRPr="006E4D2D">
        <w:rPr>
          <w:rFonts w:eastAsia="Times New Roman" w:cs="Times New Roman"/>
          <w:b/>
          <w:bCs/>
          <w:kern w:val="0"/>
          <w:sz w:val="28"/>
          <w:szCs w:val="28"/>
          <w:bdr w:val="none" w:sz="0" w:space="0" w:color="auto" w:frame="1"/>
          <w14:ligatures w14:val="none"/>
        </w:rPr>
        <w:t>: </w:t>
      </w:r>
      <w:r w:rsidRPr="006E4D2D">
        <w:rPr>
          <w:rFonts w:eastAsia="Times New Roman" w:cs="Times New Roman"/>
          <w:kern w:val="0"/>
          <w:sz w:val="28"/>
          <w:szCs w:val="28"/>
          <w14:ligatures w14:val="none"/>
        </w:rPr>
        <w:t xml:space="preserve">Biểu hiện của tiêu dùng thông minh? </w:t>
      </w:r>
    </w:p>
    <w:p w14:paraId="6ACDAF89" w14:textId="0C896CC6" w:rsidR="006D6C93"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A. Thấy thích thì mua</w:t>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B. Luôn chi tiêu có kế hoạch.</w:t>
      </w:r>
    </w:p>
    <w:p w14:paraId="13834B7D" w14:textId="24B29127"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C. Ưu tiên cho nhu cầu của gia đình.</w:t>
      </w:r>
      <w:r w:rsidR="00280843">
        <w:rPr>
          <w:rFonts w:eastAsia="Times New Roman" w:cs="Times New Roman"/>
          <w:kern w:val="0"/>
          <w:sz w:val="28"/>
          <w:szCs w:val="28"/>
          <w14:ligatures w14:val="none"/>
        </w:rPr>
        <w:tab/>
      </w:r>
      <w:r w:rsidRPr="006E4D2D">
        <w:rPr>
          <w:rFonts w:eastAsia="Times New Roman" w:cs="Times New Roman"/>
          <w:kern w:val="0"/>
          <w:sz w:val="28"/>
          <w:szCs w:val="28"/>
          <w14:ligatures w14:val="none"/>
        </w:rPr>
        <w:t>D. Ưu tiên cho nhu cầu cá nhân.</w:t>
      </w:r>
    </w:p>
    <w:p w14:paraId="2EF3BD9F" w14:textId="52E3FAF4"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b/>
          <w:bCs/>
          <w:kern w:val="0"/>
          <w:sz w:val="28"/>
          <w:szCs w:val="28"/>
          <w:bdr w:val="none" w:sz="0" w:space="0" w:color="auto" w:frame="1"/>
          <w14:ligatures w14:val="none"/>
        </w:rPr>
        <w:t>Câu 1</w:t>
      </w:r>
      <w:r w:rsidR="00717689">
        <w:rPr>
          <w:rFonts w:eastAsia="Times New Roman" w:cs="Times New Roman"/>
          <w:b/>
          <w:bCs/>
          <w:kern w:val="0"/>
          <w:sz w:val="28"/>
          <w:szCs w:val="28"/>
          <w:bdr w:val="none" w:sz="0" w:space="0" w:color="auto" w:frame="1"/>
          <w14:ligatures w14:val="none"/>
        </w:rPr>
        <w:t>3</w:t>
      </w:r>
      <w:r w:rsidRPr="006E4D2D">
        <w:rPr>
          <w:rFonts w:eastAsia="Times New Roman" w:cs="Times New Roman"/>
          <w:b/>
          <w:bCs/>
          <w:kern w:val="0"/>
          <w:sz w:val="28"/>
          <w:szCs w:val="28"/>
          <w:bdr w:val="none" w:sz="0" w:space="0" w:color="auto" w:frame="1"/>
          <w14:ligatures w14:val="none"/>
        </w:rPr>
        <w:t xml:space="preserve"> (1.0 điểm)</w:t>
      </w:r>
      <w:r w:rsidR="00717689">
        <w:rPr>
          <w:rFonts w:eastAsia="Times New Roman" w:cs="Times New Roman"/>
          <w:b/>
          <w:bCs/>
          <w:kern w:val="0"/>
          <w:sz w:val="28"/>
          <w:szCs w:val="28"/>
          <w:bdr w:val="none" w:sz="0" w:space="0" w:color="auto" w:frame="1"/>
          <w14:ligatures w14:val="none"/>
        </w:rPr>
        <w:t xml:space="preserve"> </w:t>
      </w:r>
      <w:r w:rsidR="00717689" w:rsidRPr="006E4D2D">
        <w:rPr>
          <w:rFonts w:eastAsia="Times New Roman" w:cs="Times New Roman"/>
          <w:b/>
          <w:bCs/>
          <w:kern w:val="0"/>
          <w:sz w:val="28"/>
          <w:szCs w:val="28"/>
          <w:bdr w:val="none" w:sz="0" w:space="0" w:color="auto" w:frame="1"/>
          <w14:ligatures w14:val="none"/>
        </w:rPr>
        <w:t>(Trong mỗi ý a, b, c, d của từng câu học sinh chỉ trả lời Đúng hoặc Sai)</w:t>
      </w:r>
      <w:r w:rsidRPr="006E4D2D">
        <w:rPr>
          <w:rFonts w:eastAsia="Times New Roman" w:cs="Times New Roman"/>
          <w:b/>
          <w:bCs/>
          <w:kern w:val="0"/>
          <w:sz w:val="28"/>
          <w:szCs w:val="28"/>
          <w:bdr w:val="none" w:sz="0" w:space="0" w:color="auto" w:frame="1"/>
          <w14:ligatures w14:val="none"/>
        </w:rPr>
        <w:t>:</w:t>
      </w:r>
      <w:r w:rsidRPr="006E4D2D">
        <w:rPr>
          <w:rFonts w:eastAsia="Times New Roman" w:cs="Times New Roman"/>
          <w:kern w:val="0"/>
          <w:sz w:val="28"/>
          <w:szCs w:val="28"/>
          <w14:ligatures w14:val="none"/>
        </w:rPr>
        <w:t> Ông K mở cửa hàng và đăng kí kinh doanh với mặt hàng vật liệu xây dựng nhưng ông còn kinh doanh thêm mặt hàng hải sản đông lạnh. Hàng tháng ông chỉ nộp thuế đầy đủ với mặt hàng vật liệu xây dựng.</w:t>
      </w:r>
    </w:p>
    <w:tbl>
      <w:tblPr>
        <w:tblW w:w="0" w:type="auto"/>
        <w:shd w:val="clear" w:color="auto" w:fill="FFFFFF"/>
        <w:tblCellMar>
          <w:left w:w="0" w:type="dxa"/>
          <w:right w:w="0" w:type="dxa"/>
        </w:tblCellMar>
        <w:tblLook w:val="04A0" w:firstRow="1" w:lastRow="0" w:firstColumn="1" w:lastColumn="0" w:noHBand="0" w:noVBand="1"/>
      </w:tblPr>
      <w:tblGrid>
        <w:gridCol w:w="8287"/>
        <w:gridCol w:w="769"/>
      </w:tblGrid>
      <w:tr w:rsidR="006E4D2D" w:rsidRPr="006E4D2D" w14:paraId="4B7BC39D" w14:textId="77777777" w:rsidTr="00045002">
        <w:tc>
          <w:tcPr>
            <w:tcW w:w="9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BE53FA" w14:textId="5039670A" w:rsidR="006E4D2D" w:rsidRPr="006E4D2D" w:rsidRDefault="006E4D2D" w:rsidP="006E4D2D">
            <w:pPr>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 xml:space="preserve">a) Ông K không vi phạm quyền tự do kinh doanh.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tcPr>
          <w:p w14:paraId="3BA88825" w14:textId="309BA0FE" w:rsidR="006E4D2D" w:rsidRPr="006E4D2D" w:rsidRDefault="006E4D2D" w:rsidP="006E4D2D">
            <w:pPr>
              <w:spacing w:after="0" w:line="240" w:lineRule="auto"/>
              <w:rPr>
                <w:rFonts w:eastAsia="Times New Roman" w:cs="Times New Roman"/>
                <w:kern w:val="0"/>
                <w:sz w:val="28"/>
                <w:szCs w:val="28"/>
                <w14:ligatures w14:val="none"/>
              </w:rPr>
            </w:pPr>
          </w:p>
        </w:tc>
      </w:tr>
      <w:tr w:rsidR="006E4D2D" w:rsidRPr="006E4D2D" w14:paraId="70DC13D9" w14:textId="77777777" w:rsidTr="00045002">
        <w:tc>
          <w:tcPr>
            <w:tcW w:w="9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C4582" w14:textId="6A18B089" w:rsidR="006E4D2D" w:rsidRPr="006E4D2D" w:rsidRDefault="006E4D2D" w:rsidP="006E4D2D">
            <w:pPr>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 xml:space="preserve">b) Ông K phải chịu hậu quả của hành vi vi phạm pháp luật của mình về quyền tự do kinh doanh và nghĩa vụ đóng thuế.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tcPr>
          <w:p w14:paraId="7FD38682" w14:textId="5D7BFD26" w:rsidR="006E4D2D" w:rsidRPr="006E4D2D" w:rsidRDefault="006E4D2D" w:rsidP="006E4D2D">
            <w:pPr>
              <w:spacing w:after="0" w:line="240" w:lineRule="auto"/>
              <w:rPr>
                <w:rFonts w:eastAsia="Times New Roman" w:cs="Times New Roman"/>
                <w:kern w:val="0"/>
                <w:sz w:val="28"/>
                <w:szCs w:val="28"/>
                <w14:ligatures w14:val="none"/>
              </w:rPr>
            </w:pPr>
          </w:p>
        </w:tc>
      </w:tr>
      <w:tr w:rsidR="006E4D2D" w:rsidRPr="006E4D2D" w14:paraId="10F10A1E" w14:textId="77777777" w:rsidTr="00045002">
        <w:tc>
          <w:tcPr>
            <w:tcW w:w="9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F257F4" w14:textId="08D4E317" w:rsidR="006E4D2D" w:rsidRPr="006E4D2D" w:rsidRDefault="006E4D2D" w:rsidP="006E4D2D">
            <w:pPr>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 xml:space="preserve">c) Ông K nên tìm hiểu và thực hiện đúng nghĩa vụ đóng thuế của doanh nghiệp mình để tránh vi phạm pháp luật.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tcPr>
          <w:p w14:paraId="7D2509AC" w14:textId="78AB8294" w:rsidR="006E4D2D" w:rsidRPr="006E4D2D" w:rsidRDefault="006E4D2D" w:rsidP="006E4D2D">
            <w:pPr>
              <w:spacing w:after="0" w:line="240" w:lineRule="auto"/>
              <w:rPr>
                <w:rFonts w:eastAsia="Times New Roman" w:cs="Times New Roman"/>
                <w:kern w:val="0"/>
                <w:sz w:val="28"/>
                <w:szCs w:val="28"/>
                <w14:ligatures w14:val="none"/>
              </w:rPr>
            </w:pPr>
          </w:p>
        </w:tc>
      </w:tr>
      <w:tr w:rsidR="006E4D2D" w:rsidRPr="006E4D2D" w14:paraId="755E358F" w14:textId="77777777" w:rsidTr="00045002">
        <w:tc>
          <w:tcPr>
            <w:tcW w:w="90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DD37B" w14:textId="4532BA5B" w:rsidR="006E4D2D" w:rsidRPr="006E4D2D" w:rsidRDefault="006E4D2D" w:rsidP="006E4D2D">
            <w:pPr>
              <w:spacing w:after="0" w:line="240" w:lineRule="auto"/>
              <w:rPr>
                <w:rFonts w:eastAsia="Times New Roman" w:cs="Times New Roman"/>
                <w:kern w:val="0"/>
                <w:sz w:val="28"/>
                <w:szCs w:val="28"/>
                <w14:ligatures w14:val="none"/>
              </w:rPr>
            </w:pPr>
            <w:r w:rsidRPr="006E4D2D">
              <w:rPr>
                <w:rFonts w:eastAsia="Times New Roman" w:cs="Times New Roman"/>
                <w:kern w:val="0"/>
                <w:sz w:val="28"/>
                <w:szCs w:val="28"/>
                <w14:ligatures w14:val="none"/>
              </w:rPr>
              <w:t xml:space="preserve">d) Ông K bị truy cứu trách nhiệm hình sự về hành vi vi phạm của mình. </w:t>
            </w:r>
          </w:p>
        </w:tc>
        <w:tc>
          <w:tcPr>
            <w:tcW w:w="840" w:type="dxa"/>
            <w:tcBorders>
              <w:top w:val="outset" w:sz="6" w:space="0" w:color="auto"/>
              <w:left w:val="outset" w:sz="6" w:space="0" w:color="auto"/>
              <w:bottom w:val="outset" w:sz="6" w:space="0" w:color="auto"/>
              <w:right w:val="outset" w:sz="6" w:space="0" w:color="auto"/>
            </w:tcBorders>
            <w:shd w:val="clear" w:color="auto" w:fill="FFFFFF"/>
            <w:vAlign w:val="center"/>
          </w:tcPr>
          <w:p w14:paraId="3546BA1A" w14:textId="66BD578E" w:rsidR="006E4D2D" w:rsidRPr="006E4D2D" w:rsidRDefault="006E4D2D" w:rsidP="006E4D2D">
            <w:pPr>
              <w:spacing w:after="0" w:line="240" w:lineRule="auto"/>
              <w:rPr>
                <w:rFonts w:eastAsia="Times New Roman" w:cs="Times New Roman"/>
                <w:kern w:val="0"/>
                <w:sz w:val="28"/>
                <w:szCs w:val="28"/>
                <w14:ligatures w14:val="none"/>
              </w:rPr>
            </w:pPr>
          </w:p>
        </w:tc>
      </w:tr>
    </w:tbl>
    <w:p w14:paraId="3A399F0B" w14:textId="08661795" w:rsidR="006E4D2D" w:rsidRDefault="006E4D2D" w:rsidP="006E4D2D">
      <w:pPr>
        <w:shd w:val="clear" w:color="auto" w:fill="FFFFFF"/>
        <w:spacing w:after="0" w:line="240" w:lineRule="auto"/>
        <w:rPr>
          <w:rFonts w:eastAsia="Times New Roman" w:cs="Times New Roman"/>
          <w:kern w:val="0"/>
          <w:sz w:val="28"/>
          <w:szCs w:val="28"/>
          <w14:ligatures w14:val="none"/>
        </w:rPr>
      </w:pPr>
    </w:p>
    <w:p w14:paraId="34C33C49" w14:textId="2FEEB901" w:rsidR="00C349F8" w:rsidRPr="00C349F8" w:rsidRDefault="00C349F8" w:rsidP="00C349F8">
      <w:pPr>
        <w:pStyle w:val="NormalWeb"/>
        <w:spacing w:before="0" w:beforeAutospacing="0" w:after="0" w:afterAutospacing="0"/>
        <w:ind w:left="45" w:right="45"/>
        <w:jc w:val="both"/>
        <w:rPr>
          <w:color w:val="000000"/>
          <w:sz w:val="28"/>
          <w:szCs w:val="28"/>
        </w:rPr>
      </w:pPr>
      <w:r w:rsidRPr="00C349F8">
        <w:rPr>
          <w:rStyle w:val="Strong"/>
          <w:rFonts w:eastAsiaTheme="majorEastAsia"/>
          <w:color w:val="000000"/>
          <w:sz w:val="28"/>
          <w:szCs w:val="28"/>
        </w:rPr>
        <w:t xml:space="preserve">Câu </w:t>
      </w:r>
      <w:r w:rsidR="00045002">
        <w:rPr>
          <w:rStyle w:val="Strong"/>
          <w:rFonts w:eastAsiaTheme="majorEastAsia"/>
          <w:color w:val="000000"/>
          <w:sz w:val="28"/>
          <w:szCs w:val="28"/>
        </w:rPr>
        <w:t>14</w:t>
      </w:r>
      <w:r w:rsidR="00045002">
        <w:rPr>
          <w:b/>
          <w:bCs/>
          <w:sz w:val="28"/>
          <w:szCs w:val="28"/>
          <w:bdr w:val="none" w:sz="0" w:space="0" w:color="auto" w:frame="1"/>
        </w:rPr>
        <w:t xml:space="preserve"> (1.0 điểm):</w:t>
      </w:r>
      <w:r w:rsidRPr="00C349F8">
        <w:rPr>
          <w:rStyle w:val="Strong"/>
          <w:rFonts w:eastAsiaTheme="majorEastAsia"/>
          <w:color w:val="000000"/>
          <w:sz w:val="28"/>
          <w:szCs w:val="28"/>
        </w:rPr>
        <w:t> </w:t>
      </w:r>
      <w:r w:rsidR="00983A95" w:rsidRPr="00983A95">
        <w:rPr>
          <w:rStyle w:val="Strong"/>
          <w:rFonts w:eastAsiaTheme="majorEastAsia"/>
          <w:b w:val="0"/>
          <w:bCs w:val="0"/>
          <w:color w:val="000000"/>
          <w:sz w:val="28"/>
          <w:szCs w:val="28"/>
        </w:rPr>
        <w:t>T</w:t>
      </w:r>
      <w:r w:rsidRPr="00C349F8">
        <w:rPr>
          <w:color w:val="000000"/>
          <w:sz w:val="28"/>
          <w:szCs w:val="28"/>
        </w:rPr>
        <w:t xml:space="preserve">rách nhiệm pháp lí là gì? Hãy nêu </w:t>
      </w:r>
      <w:r w:rsidR="00983A95">
        <w:rPr>
          <w:color w:val="000000"/>
          <w:sz w:val="28"/>
          <w:szCs w:val="28"/>
        </w:rPr>
        <w:t>ý nghĩa của trách nhiệm pháp lý</w:t>
      </w:r>
      <w:r w:rsidRPr="00C349F8">
        <w:rPr>
          <w:color w:val="000000"/>
          <w:sz w:val="28"/>
          <w:szCs w:val="28"/>
        </w:rPr>
        <w:t>?</w:t>
      </w:r>
    </w:p>
    <w:p w14:paraId="40EC7FCE" w14:textId="68123D02" w:rsidR="00C349F8" w:rsidRPr="00C349F8" w:rsidRDefault="00C349F8" w:rsidP="00C349F8">
      <w:pPr>
        <w:pStyle w:val="NormalWeb"/>
        <w:spacing w:before="0" w:beforeAutospacing="0" w:after="0" w:afterAutospacing="0"/>
        <w:ind w:left="45" w:right="45"/>
        <w:jc w:val="both"/>
        <w:rPr>
          <w:color w:val="000000"/>
          <w:sz w:val="28"/>
          <w:szCs w:val="28"/>
        </w:rPr>
      </w:pPr>
      <w:r w:rsidRPr="00C349F8">
        <w:rPr>
          <w:rStyle w:val="Strong"/>
          <w:rFonts w:eastAsiaTheme="majorEastAsia"/>
          <w:color w:val="000000"/>
          <w:sz w:val="28"/>
          <w:szCs w:val="28"/>
        </w:rPr>
        <w:t xml:space="preserve">Câu </w:t>
      </w:r>
      <w:r w:rsidR="00045002">
        <w:rPr>
          <w:rStyle w:val="Strong"/>
          <w:rFonts w:eastAsiaTheme="majorEastAsia"/>
          <w:color w:val="000000"/>
          <w:sz w:val="28"/>
          <w:szCs w:val="28"/>
        </w:rPr>
        <w:t>15</w:t>
      </w:r>
      <w:r w:rsidR="00045002">
        <w:rPr>
          <w:b/>
          <w:bCs/>
          <w:sz w:val="28"/>
          <w:szCs w:val="28"/>
          <w:bdr w:val="none" w:sz="0" w:space="0" w:color="auto" w:frame="1"/>
        </w:rPr>
        <w:t xml:space="preserve"> (2.0 điểm)</w:t>
      </w:r>
      <w:r w:rsidRPr="00C349F8">
        <w:rPr>
          <w:rStyle w:val="Strong"/>
          <w:rFonts w:eastAsiaTheme="majorEastAsia"/>
          <w:color w:val="000000"/>
          <w:sz w:val="28"/>
          <w:szCs w:val="28"/>
        </w:rPr>
        <w:t>:</w:t>
      </w:r>
      <w:r w:rsidRPr="00C349F8">
        <w:rPr>
          <w:color w:val="000000"/>
          <w:sz w:val="28"/>
          <w:szCs w:val="28"/>
        </w:rPr>
        <w:t> Em hãy nhận xét hành vi của mỗi chủ thể trong các tình huống sau và tư vấn cho các chủ thể để phòng tránh các hành vi vi phạm pháp luật.</w:t>
      </w:r>
    </w:p>
    <w:p w14:paraId="4BEFE005" w14:textId="77777777" w:rsidR="00C349F8" w:rsidRPr="00C349F8" w:rsidRDefault="00C349F8" w:rsidP="00C349F8">
      <w:pPr>
        <w:pStyle w:val="NormalWeb"/>
        <w:spacing w:before="0" w:beforeAutospacing="0" w:after="0" w:afterAutospacing="0"/>
        <w:ind w:left="45" w:right="45"/>
        <w:jc w:val="both"/>
        <w:rPr>
          <w:color w:val="000000"/>
          <w:sz w:val="28"/>
          <w:szCs w:val="28"/>
        </w:rPr>
      </w:pPr>
      <w:r w:rsidRPr="00C349F8">
        <w:rPr>
          <w:color w:val="000000"/>
          <w:sz w:val="28"/>
          <w:szCs w:val="28"/>
        </w:rPr>
        <w:t>a) Hai bạn H và C (15 tuổi) chơi thân với nhau từ nhỏ. Một lần, H vô tình biết C đang có ý định tụ tập cùng nhóm bạn xấu gây gổ đánh nhau. H lo lắng nếu C đánh nhau sẽ bị công an bắt nên can ngăn nhưng bị C gạt đi vì cho rằng mình còn nhỏ nên có đánh nhau cũng không bị xử phạt.</w:t>
      </w:r>
    </w:p>
    <w:p w14:paraId="4C720605" w14:textId="77777777" w:rsidR="00C349F8" w:rsidRDefault="00C349F8" w:rsidP="00C349F8">
      <w:pPr>
        <w:pStyle w:val="NormalWeb"/>
        <w:spacing w:before="0" w:beforeAutospacing="0" w:after="0" w:afterAutospacing="0"/>
        <w:ind w:left="45" w:right="45"/>
        <w:jc w:val="both"/>
        <w:rPr>
          <w:color w:val="000000"/>
          <w:sz w:val="28"/>
          <w:szCs w:val="28"/>
        </w:rPr>
      </w:pPr>
      <w:r w:rsidRPr="00C349F8">
        <w:rPr>
          <w:color w:val="000000"/>
          <w:sz w:val="28"/>
          <w:szCs w:val="28"/>
        </w:rPr>
        <w:t>b) Bạn Y đang tưới nước cho cây cảnh ở trước cổng thì A (15 tuổi) - bạn cùng thôn đạp xe qua rủ đi giao hàng cùng. A lấy từ chiếc ba lô của mình một gói đồ được bọc kín trong túi bóng màu đen và vui mừng khoe với Y rằng mình sẽ được bà D trả 200.000 đồng tiền công nếu qua xã bên giao gói đồ này hộ bà. Y cảm thấy băn khoăn trong gói đồ đó chứa gì, nhưng A cũng không biết và chỉ muốn nhanh chóng giao xong đồ để được nhận tiền công.</w:t>
      </w:r>
    </w:p>
    <w:p w14:paraId="74094BAE" w14:textId="77777777" w:rsidR="00280843" w:rsidRDefault="00280843" w:rsidP="00280843">
      <w:pPr>
        <w:pStyle w:val="NormalWeb"/>
        <w:spacing w:before="0" w:beforeAutospacing="0" w:after="0" w:afterAutospacing="0"/>
        <w:ind w:left="45" w:right="45"/>
        <w:jc w:val="center"/>
        <w:rPr>
          <w:color w:val="000000"/>
          <w:sz w:val="28"/>
          <w:szCs w:val="28"/>
        </w:rPr>
      </w:pPr>
    </w:p>
    <w:p w14:paraId="31B87A84" w14:textId="4C18F203" w:rsidR="00280843" w:rsidRPr="00C349F8" w:rsidRDefault="00280843" w:rsidP="00280843">
      <w:pPr>
        <w:pStyle w:val="NormalWeb"/>
        <w:spacing w:before="0" w:beforeAutospacing="0" w:after="0" w:afterAutospacing="0"/>
        <w:ind w:left="45" w:right="45"/>
        <w:jc w:val="center"/>
        <w:rPr>
          <w:color w:val="000000"/>
          <w:sz w:val="28"/>
          <w:szCs w:val="28"/>
        </w:rPr>
      </w:pPr>
      <w:r>
        <w:rPr>
          <w:color w:val="000000"/>
          <w:sz w:val="28"/>
          <w:szCs w:val="28"/>
        </w:rPr>
        <w:t>---Hết---</w:t>
      </w:r>
    </w:p>
    <w:p w14:paraId="01AD04E1" w14:textId="77777777" w:rsidR="00E77A26" w:rsidRDefault="00E77A26" w:rsidP="00E77A26">
      <w:pPr>
        <w:shd w:val="clear" w:color="auto" w:fill="FFFFFF"/>
        <w:spacing w:after="0" w:line="240" w:lineRule="auto"/>
        <w:outlineLvl w:val="2"/>
        <w:rPr>
          <w:rFonts w:eastAsia="Times New Roman" w:cs="Times New Roman"/>
          <w:kern w:val="0"/>
          <w:sz w:val="28"/>
          <w:szCs w:val="28"/>
          <w14:ligatures w14:val="none"/>
        </w:rPr>
      </w:pPr>
    </w:p>
    <w:p w14:paraId="3CC74B4A" w14:textId="77777777" w:rsidR="009447A1" w:rsidRDefault="009447A1" w:rsidP="00E77A26">
      <w:pPr>
        <w:shd w:val="clear" w:color="auto" w:fill="FFFFFF"/>
        <w:spacing w:after="0" w:line="240" w:lineRule="auto"/>
        <w:outlineLvl w:val="2"/>
        <w:rPr>
          <w:rFonts w:eastAsia="Times New Roman" w:cs="Times New Roman"/>
          <w:kern w:val="0"/>
          <w:sz w:val="28"/>
          <w:szCs w:val="28"/>
          <w14:ligatures w14:val="none"/>
        </w:rPr>
      </w:pPr>
    </w:p>
    <w:p w14:paraId="6E301E47" w14:textId="1E536DEE" w:rsidR="006E4D2D" w:rsidRDefault="006E4D2D" w:rsidP="00E77A26">
      <w:pPr>
        <w:shd w:val="clear" w:color="auto" w:fill="FFFFFF"/>
        <w:spacing w:after="0" w:line="240" w:lineRule="auto"/>
        <w:jc w:val="center"/>
        <w:outlineLvl w:val="2"/>
        <w:rPr>
          <w:rFonts w:eastAsia="Times New Roman" w:cs="Times New Roman"/>
          <w:b/>
          <w:bCs/>
          <w:color w:val="444444"/>
          <w:kern w:val="0"/>
          <w:sz w:val="28"/>
          <w:szCs w:val="28"/>
          <w14:ligatures w14:val="none"/>
        </w:rPr>
      </w:pPr>
      <w:r w:rsidRPr="006E4D2D">
        <w:rPr>
          <w:rFonts w:eastAsia="Times New Roman" w:cs="Times New Roman"/>
          <w:b/>
          <w:bCs/>
          <w:color w:val="444444"/>
          <w:kern w:val="0"/>
          <w:sz w:val="28"/>
          <w:szCs w:val="28"/>
          <w14:ligatures w14:val="none"/>
        </w:rPr>
        <w:lastRenderedPageBreak/>
        <w:t>Ma trận đề thi học kì 2 môn Giáo dục công dân 9</w:t>
      </w:r>
    </w:p>
    <w:p w14:paraId="6DCE82D0" w14:textId="77777777" w:rsidR="002F05D6" w:rsidRPr="006E4D2D" w:rsidRDefault="002F05D6" w:rsidP="006E4D2D">
      <w:pPr>
        <w:shd w:val="clear" w:color="auto" w:fill="FFFFFF"/>
        <w:spacing w:after="0" w:line="240" w:lineRule="auto"/>
        <w:outlineLvl w:val="2"/>
        <w:rPr>
          <w:rFonts w:eastAsia="Times New Roman" w:cs="Times New Roman"/>
          <w:b/>
          <w:bCs/>
          <w:color w:val="444444"/>
          <w:kern w:val="0"/>
          <w:sz w:val="28"/>
          <w:szCs w:val="28"/>
          <w14:ligatures w14:val="none"/>
        </w:rPr>
      </w:pPr>
    </w:p>
    <w:p w14:paraId="47066F2C" w14:textId="3DB240F1" w:rsidR="006E4D2D" w:rsidRPr="006E4D2D" w:rsidRDefault="006E4D2D" w:rsidP="006E4D2D">
      <w:pPr>
        <w:shd w:val="clear" w:color="auto" w:fill="FFFFFF"/>
        <w:spacing w:after="0" w:line="240" w:lineRule="auto"/>
        <w:rPr>
          <w:rFonts w:eastAsia="Times New Roman" w:cs="Times New Roman"/>
          <w:kern w:val="0"/>
          <w:sz w:val="28"/>
          <w:szCs w:val="28"/>
          <w14:ligatures w14:val="none"/>
        </w:rPr>
      </w:pPr>
      <w:r w:rsidRPr="006E4D2D">
        <w:rPr>
          <w:rFonts w:eastAsia="Times New Roman" w:cs="Times New Roman"/>
          <w:noProof/>
          <w:kern w:val="0"/>
          <w:sz w:val="28"/>
          <w:szCs w:val="28"/>
          <w14:ligatures w14:val="none"/>
        </w:rPr>
        <w:drawing>
          <wp:inline distT="0" distB="0" distL="0" distR="0" wp14:anchorId="456B43D7" wp14:editId="569AE375">
            <wp:extent cx="6039465" cy="3541251"/>
            <wp:effectExtent l="0" t="0" r="0" b="2540"/>
            <wp:docPr id="1551818591" name="Picture 1" descr="Đề thi học kì 2 môn Giáo dục công dâ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2 môn Giáo dục công dân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41385" cy="3542377"/>
                    </a:xfrm>
                    <a:prstGeom prst="rect">
                      <a:avLst/>
                    </a:prstGeom>
                    <a:noFill/>
                    <a:ln>
                      <a:noFill/>
                    </a:ln>
                  </pic:spPr>
                </pic:pic>
              </a:graphicData>
            </a:graphic>
          </wp:inline>
        </w:drawing>
      </w:r>
    </w:p>
    <w:p w14:paraId="04423A3D" w14:textId="77777777" w:rsidR="001A3FCE" w:rsidRDefault="001A3FCE" w:rsidP="006E4D2D">
      <w:pPr>
        <w:spacing w:after="0" w:line="240" w:lineRule="auto"/>
        <w:rPr>
          <w:rFonts w:cs="Times New Roman"/>
          <w:sz w:val="28"/>
          <w:szCs w:val="28"/>
        </w:rPr>
      </w:pPr>
    </w:p>
    <w:p w14:paraId="4F729AFC" w14:textId="77777777" w:rsidR="004B4043" w:rsidRPr="00CE6324" w:rsidRDefault="004B4043" w:rsidP="004B4043">
      <w:pPr>
        <w:shd w:val="clear" w:color="auto" w:fill="FFFFFF"/>
        <w:spacing w:after="0" w:line="240" w:lineRule="auto"/>
        <w:jc w:val="center"/>
        <w:rPr>
          <w:rFonts w:eastAsia="Times New Roman" w:cs="Times New Roman"/>
          <w:kern w:val="0"/>
          <w:sz w:val="28"/>
          <w:szCs w:val="28"/>
          <w14:ligatures w14:val="none"/>
        </w:rPr>
      </w:pPr>
      <w:r>
        <w:rPr>
          <w:rFonts w:eastAsia="Times New Roman" w:cs="Times New Roman"/>
          <w:b/>
          <w:bCs/>
          <w:kern w:val="0"/>
          <w:sz w:val="28"/>
          <w:szCs w:val="28"/>
          <w14:ligatures w14:val="none"/>
        </w:rPr>
        <w:t>ĐÁP ÁN</w:t>
      </w:r>
    </w:p>
    <w:p w14:paraId="7AB083D8" w14:textId="77777777" w:rsidR="004B4043" w:rsidRPr="00CE6324" w:rsidRDefault="004B4043" w:rsidP="004B4043">
      <w:pPr>
        <w:shd w:val="clear" w:color="auto" w:fill="FFFFFF"/>
        <w:spacing w:after="0" w:line="240" w:lineRule="auto"/>
        <w:rPr>
          <w:rFonts w:eastAsia="Times New Roman" w:cs="Times New Roman"/>
          <w:kern w:val="0"/>
          <w:sz w:val="28"/>
          <w:szCs w:val="28"/>
          <w14:ligatures w14:val="none"/>
        </w:rPr>
      </w:pPr>
      <w:r w:rsidRPr="00CE6324">
        <w:rPr>
          <w:rFonts w:eastAsia="Times New Roman" w:cs="Times New Roman"/>
          <w:i/>
          <w:iCs/>
          <w:kern w:val="0"/>
          <w:sz w:val="28"/>
          <w:szCs w:val="28"/>
          <w14:ligatures w14:val="none"/>
        </w:rPr>
        <w:t>Mỗi đáp án đúng được 0,</w:t>
      </w:r>
      <w:r>
        <w:rPr>
          <w:rFonts w:eastAsia="Times New Roman" w:cs="Times New Roman"/>
          <w:i/>
          <w:iCs/>
          <w:kern w:val="0"/>
          <w:sz w:val="28"/>
          <w:szCs w:val="28"/>
          <w14:ligatures w14:val="none"/>
        </w:rPr>
        <w:t>5</w:t>
      </w:r>
      <w:r w:rsidRPr="00CE6324">
        <w:rPr>
          <w:rFonts w:eastAsia="Times New Roman" w:cs="Times New Roman"/>
          <w:i/>
          <w:iCs/>
          <w:kern w:val="0"/>
          <w:sz w:val="28"/>
          <w:szCs w:val="28"/>
          <w14:ligatures w14:val="none"/>
        </w:rPr>
        <w:t xml:space="preserve"> điểm</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75"/>
        <w:gridCol w:w="575"/>
        <w:gridCol w:w="451"/>
        <w:gridCol w:w="435"/>
        <w:gridCol w:w="435"/>
        <w:gridCol w:w="435"/>
        <w:gridCol w:w="435"/>
        <w:gridCol w:w="996"/>
        <w:gridCol w:w="451"/>
        <w:gridCol w:w="591"/>
      </w:tblGrid>
      <w:tr w:rsidR="004B4043" w:rsidRPr="00CE6324" w14:paraId="6A28D747" w14:textId="77777777" w:rsidTr="00B3162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BEEE8D" w14:textId="2FC205BF" w:rsidR="004B4043" w:rsidRPr="00CE6324" w:rsidRDefault="004B4043" w:rsidP="00B31629">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1-</w:t>
            </w:r>
            <w:r w:rsidR="003B4A09">
              <w:rPr>
                <w:rFonts w:eastAsia="Times New Roman" w:cs="Times New Roman"/>
                <w:kern w:val="0"/>
                <w:sz w:val="28"/>
                <w:szCs w:val="28"/>
                <w14:ligatures w14:val="none"/>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D28572" w14:textId="77777777" w:rsidR="004B4043" w:rsidRPr="00CE6324" w:rsidRDefault="004B4043" w:rsidP="00B31629">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2-</w:t>
            </w:r>
            <w:r>
              <w:rPr>
                <w:rFonts w:eastAsia="Times New Roman" w:cs="Times New Roman"/>
                <w:kern w:val="0"/>
                <w:sz w:val="28"/>
                <w:szCs w:val="28"/>
                <w14:ligatures w14:val="none"/>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562150" w14:textId="77777777" w:rsidR="004B4043" w:rsidRPr="00CE6324" w:rsidRDefault="004B4043" w:rsidP="00B31629">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3-A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48A4B2" w14:textId="77777777" w:rsidR="004B4043" w:rsidRPr="00CE6324" w:rsidRDefault="004B4043" w:rsidP="00B31629">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4-</w:t>
            </w:r>
            <w:r>
              <w:rPr>
                <w:rFonts w:eastAsia="Times New Roman" w:cs="Times New Roman"/>
                <w:kern w:val="0"/>
                <w:sz w:val="28"/>
                <w:szCs w:val="28"/>
                <w14:ligatures w14:val="none"/>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6E32812" w14:textId="187CAC3F" w:rsidR="004B4043" w:rsidRPr="00CE6324" w:rsidRDefault="004B4043" w:rsidP="00B31629">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5-</w:t>
            </w:r>
            <w:r w:rsidR="003B4A09">
              <w:rPr>
                <w:rFonts w:eastAsia="Times New Roman" w:cs="Times New Roman"/>
                <w:kern w:val="0"/>
                <w:sz w:val="28"/>
                <w:szCs w:val="28"/>
                <w14:ligatures w14:val="none"/>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84F821" w14:textId="559ED2F9" w:rsidR="004B4043" w:rsidRPr="00CE6324" w:rsidRDefault="004B4043" w:rsidP="00B31629">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6-</w:t>
            </w:r>
            <w:r w:rsidR="003B4A09">
              <w:rPr>
                <w:rFonts w:eastAsia="Times New Roman" w:cs="Times New Roman"/>
                <w:kern w:val="0"/>
                <w:sz w:val="28"/>
                <w:szCs w:val="28"/>
                <w14:ligatures w14:val="none"/>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2FEFAA" w14:textId="170B3322" w:rsidR="004B4043" w:rsidRPr="00CE6324" w:rsidRDefault="004B4043" w:rsidP="00B31629">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7-</w:t>
            </w:r>
            <w:r w:rsidR="003B4A09">
              <w:rPr>
                <w:rFonts w:eastAsia="Times New Roman" w:cs="Times New Roman"/>
                <w:kern w:val="0"/>
                <w:sz w:val="28"/>
                <w:szCs w:val="28"/>
                <w14:ligatures w14:val="none"/>
              </w:rPr>
              <w:t>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0A3953" w14:textId="7EE0F90E" w:rsidR="004B4043" w:rsidRPr="00CE6324" w:rsidRDefault="004B4043" w:rsidP="00B31629">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8-</w:t>
            </w:r>
            <w:r w:rsidR="003B4A09">
              <w:rPr>
                <w:rFonts w:eastAsia="Times New Roman" w:cs="Times New Roman"/>
                <w:kern w:val="0"/>
                <w:sz w:val="28"/>
                <w:szCs w:val="28"/>
                <w14:ligatures w14:val="none"/>
              </w:rPr>
              <w: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C462CED" w14:textId="77777777" w:rsidR="004B4043" w:rsidRPr="00CE6324" w:rsidRDefault="004B4043" w:rsidP="00B31629">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9-</w:t>
            </w:r>
            <w:r>
              <w:rPr>
                <w:rFonts w:eastAsia="Times New Roman" w:cs="Times New Roman"/>
                <w:kern w:val="0"/>
                <w:sz w:val="28"/>
                <w:szCs w:val="28"/>
                <w14:ligatures w14:val="none"/>
              </w:rPr>
              <w:t>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3638AA" w14:textId="77777777" w:rsidR="004B4043" w:rsidRPr="00CE6324" w:rsidRDefault="004B4043" w:rsidP="00B31629">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10-</w:t>
            </w:r>
            <w:r>
              <w:rPr>
                <w:rFonts w:eastAsia="Times New Roman" w:cs="Times New Roman"/>
                <w:kern w:val="0"/>
                <w:sz w:val="28"/>
                <w:szCs w:val="28"/>
                <w14:ligatures w14:val="none"/>
              </w:rPr>
              <w:t>A</w:t>
            </w:r>
          </w:p>
        </w:tc>
      </w:tr>
      <w:tr w:rsidR="004B4043" w:rsidRPr="00CE6324" w14:paraId="6FFEBC2E" w14:textId="77777777" w:rsidTr="00B3162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D7B302" w14:textId="28BFF5B5" w:rsidR="004B4043" w:rsidRPr="00CE6324" w:rsidRDefault="004B4043" w:rsidP="00B31629">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11-</w:t>
            </w:r>
            <w:r w:rsidR="003B4A09">
              <w:rPr>
                <w:rFonts w:eastAsia="Times New Roman" w:cs="Times New Roman"/>
                <w:kern w:val="0"/>
                <w:sz w:val="28"/>
                <w:szCs w:val="28"/>
                <w14:ligatures w14:val="none"/>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FB2300" w14:textId="64B6BEC0" w:rsidR="004B4043" w:rsidRPr="00CE6324" w:rsidRDefault="004B4043" w:rsidP="00B31629">
            <w:pPr>
              <w:spacing w:after="0" w:line="240" w:lineRule="auto"/>
              <w:rPr>
                <w:rFonts w:eastAsia="Times New Roman" w:cs="Times New Roman"/>
                <w:kern w:val="0"/>
                <w:sz w:val="28"/>
                <w:szCs w:val="28"/>
                <w14:ligatures w14:val="none"/>
              </w:rPr>
            </w:pPr>
            <w:r w:rsidRPr="00CE6324">
              <w:rPr>
                <w:rFonts w:eastAsia="Times New Roman" w:cs="Times New Roman"/>
                <w:kern w:val="0"/>
                <w:sz w:val="28"/>
                <w:szCs w:val="28"/>
                <w14:ligatures w14:val="none"/>
              </w:rPr>
              <w:t>12-</w:t>
            </w:r>
            <w:r w:rsidR="003B4A09">
              <w:rPr>
                <w:rFonts w:eastAsia="Times New Roman" w:cs="Times New Roman"/>
                <w:kern w:val="0"/>
                <w:sz w:val="28"/>
                <w:szCs w:val="28"/>
                <w14:ligatures w14:val="none"/>
              </w:rPr>
              <w:t>B</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97A9796" w14:textId="77777777" w:rsidR="004B4043" w:rsidRPr="00CE6324" w:rsidRDefault="004B4043" w:rsidP="00B31629">
            <w:pPr>
              <w:spacing w:after="0" w:line="240" w:lineRule="auto"/>
              <w:rPr>
                <w:rFonts w:eastAsia="Times New Roman" w:cs="Times New Roman"/>
                <w:kern w:val="0"/>
                <w:sz w:val="28"/>
                <w:szCs w:val="28"/>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F160E23" w14:textId="77777777" w:rsidR="004B4043" w:rsidRPr="00CE6324" w:rsidRDefault="004B4043" w:rsidP="00B31629">
            <w:pPr>
              <w:spacing w:after="0" w:line="240" w:lineRule="auto"/>
              <w:rPr>
                <w:rFonts w:eastAsia="Times New Roman" w:cs="Times New Roman"/>
                <w:kern w:val="0"/>
                <w:sz w:val="28"/>
                <w:szCs w:val="28"/>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C293AD7" w14:textId="77777777" w:rsidR="004B4043" w:rsidRPr="00CE6324" w:rsidRDefault="004B4043" w:rsidP="00B31629">
            <w:pPr>
              <w:spacing w:after="0" w:line="240" w:lineRule="auto"/>
              <w:rPr>
                <w:rFonts w:eastAsia="Times New Roman" w:cs="Times New Roman"/>
                <w:kern w:val="0"/>
                <w:sz w:val="28"/>
                <w:szCs w:val="28"/>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4C33A0D" w14:textId="77777777" w:rsidR="004B4043" w:rsidRPr="00CE6324" w:rsidRDefault="004B4043" w:rsidP="00B31629">
            <w:pPr>
              <w:spacing w:after="0" w:line="240" w:lineRule="auto"/>
              <w:rPr>
                <w:rFonts w:eastAsia="Times New Roman" w:cs="Times New Roman"/>
                <w:kern w:val="0"/>
                <w:sz w:val="28"/>
                <w:szCs w:val="28"/>
                <w14:ligatures w14:val="none"/>
              </w:rPr>
            </w:pPr>
          </w:p>
        </w:tc>
        <w:tc>
          <w:tcPr>
            <w:tcW w:w="0" w:type="auto"/>
            <w:shd w:val="clear" w:color="auto" w:fill="FFFFFF"/>
            <w:vAlign w:val="center"/>
            <w:hideMark/>
          </w:tcPr>
          <w:p w14:paraId="5096C695" w14:textId="5A253A5D" w:rsidR="004B4043" w:rsidRPr="00CE6324" w:rsidRDefault="00335BF6" w:rsidP="00B31629">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 xml:space="preserve">13: </w:t>
            </w:r>
          </w:p>
        </w:tc>
        <w:tc>
          <w:tcPr>
            <w:tcW w:w="0" w:type="auto"/>
            <w:shd w:val="clear" w:color="auto" w:fill="FFFFFF"/>
            <w:vAlign w:val="center"/>
            <w:hideMark/>
          </w:tcPr>
          <w:p w14:paraId="434D355E" w14:textId="5597071C" w:rsidR="004B4043" w:rsidRPr="00CE6324" w:rsidRDefault="003B4A09" w:rsidP="00B31629">
            <w:pPr>
              <w:spacing w:after="0" w:line="240" w:lineRule="auto"/>
              <w:rPr>
                <w:rFonts w:eastAsia="Times New Roman" w:cs="Times New Roman"/>
                <w:kern w:val="0"/>
                <w:sz w:val="28"/>
                <w:szCs w:val="28"/>
                <w14:ligatures w14:val="none"/>
              </w:rPr>
            </w:pPr>
            <w:r>
              <w:rPr>
                <w:rFonts w:eastAsia="Times New Roman" w:cs="Times New Roman"/>
                <w:kern w:val="0"/>
                <w:sz w:val="28"/>
                <w:szCs w:val="28"/>
                <w14:ligatures w14:val="none"/>
              </w:rPr>
              <w:t>S-Đ-Đ-S</w:t>
            </w:r>
          </w:p>
        </w:tc>
        <w:tc>
          <w:tcPr>
            <w:tcW w:w="0" w:type="auto"/>
            <w:shd w:val="clear" w:color="auto" w:fill="FFFFFF"/>
            <w:vAlign w:val="center"/>
            <w:hideMark/>
          </w:tcPr>
          <w:p w14:paraId="04053EEE" w14:textId="77777777" w:rsidR="004B4043" w:rsidRPr="00CE6324" w:rsidRDefault="004B4043" w:rsidP="00B31629">
            <w:pPr>
              <w:spacing w:after="0" w:line="240" w:lineRule="auto"/>
              <w:rPr>
                <w:rFonts w:eastAsia="Times New Roman" w:cs="Times New Roman"/>
                <w:kern w:val="0"/>
                <w:sz w:val="28"/>
                <w:szCs w:val="28"/>
                <w14:ligatures w14:val="none"/>
              </w:rPr>
            </w:pPr>
          </w:p>
        </w:tc>
        <w:tc>
          <w:tcPr>
            <w:tcW w:w="0" w:type="auto"/>
            <w:shd w:val="clear" w:color="auto" w:fill="FFFFFF"/>
            <w:vAlign w:val="center"/>
            <w:hideMark/>
          </w:tcPr>
          <w:p w14:paraId="584BD387" w14:textId="77777777" w:rsidR="004B4043" w:rsidRPr="00CE6324" w:rsidRDefault="004B4043" w:rsidP="00B31629">
            <w:pPr>
              <w:spacing w:after="0" w:line="240" w:lineRule="auto"/>
              <w:rPr>
                <w:rFonts w:eastAsia="Times New Roman" w:cs="Times New Roman"/>
                <w:kern w:val="0"/>
                <w:sz w:val="28"/>
                <w:szCs w:val="28"/>
                <w14:ligatures w14:val="none"/>
              </w:rPr>
            </w:pPr>
          </w:p>
        </w:tc>
      </w:tr>
    </w:tbl>
    <w:p w14:paraId="6D56B527" w14:textId="77777777" w:rsidR="00335BF6" w:rsidRDefault="00335BF6" w:rsidP="004B4043">
      <w:pPr>
        <w:shd w:val="clear" w:color="auto" w:fill="FFFFFF"/>
        <w:spacing w:after="0" w:line="240" w:lineRule="auto"/>
        <w:rPr>
          <w:rFonts w:eastAsia="Times New Roman" w:cs="Times New Roman"/>
          <w:b/>
          <w:bCs/>
          <w:kern w:val="0"/>
          <w:sz w:val="28"/>
          <w:szCs w:val="28"/>
          <w14:ligatures w14:val="none"/>
        </w:rPr>
      </w:pPr>
    </w:p>
    <w:p w14:paraId="7EDDCCAE" w14:textId="77777777" w:rsidR="00983A95" w:rsidRDefault="004B4043" w:rsidP="00983A95">
      <w:pPr>
        <w:spacing w:after="0" w:line="240" w:lineRule="auto"/>
        <w:ind w:firstLine="284"/>
        <w:rPr>
          <w:rFonts w:eastAsia="Times New Roman" w:cs="Times New Roman"/>
          <w:b/>
          <w:bCs/>
          <w:kern w:val="0"/>
          <w:sz w:val="28"/>
          <w:szCs w:val="28"/>
          <w14:ligatures w14:val="none"/>
        </w:rPr>
      </w:pPr>
      <w:r w:rsidRPr="00CE6324">
        <w:rPr>
          <w:rFonts w:eastAsia="Times New Roman" w:cs="Times New Roman"/>
          <w:b/>
          <w:bCs/>
          <w:kern w:val="0"/>
          <w:sz w:val="28"/>
          <w:szCs w:val="28"/>
          <w14:ligatures w14:val="none"/>
        </w:rPr>
        <w:t>Câu 1</w:t>
      </w:r>
      <w:r w:rsidR="00335BF6">
        <w:rPr>
          <w:rFonts w:eastAsia="Times New Roman" w:cs="Times New Roman"/>
          <w:b/>
          <w:bCs/>
          <w:kern w:val="0"/>
          <w:sz w:val="28"/>
          <w:szCs w:val="28"/>
          <w14:ligatures w14:val="none"/>
        </w:rPr>
        <w:t>4</w:t>
      </w:r>
      <w:r w:rsidRPr="00CE6324">
        <w:rPr>
          <w:rFonts w:eastAsia="Times New Roman" w:cs="Times New Roman"/>
          <w:b/>
          <w:bCs/>
          <w:kern w:val="0"/>
          <w:sz w:val="28"/>
          <w:szCs w:val="28"/>
          <w14:ligatures w14:val="none"/>
        </w:rPr>
        <w:t xml:space="preserve"> (</w:t>
      </w:r>
      <w:r w:rsidR="00335BF6">
        <w:rPr>
          <w:rFonts w:eastAsia="Times New Roman" w:cs="Times New Roman"/>
          <w:b/>
          <w:bCs/>
          <w:kern w:val="0"/>
          <w:sz w:val="28"/>
          <w:szCs w:val="28"/>
          <w14:ligatures w14:val="none"/>
        </w:rPr>
        <w:t>1</w:t>
      </w:r>
      <w:r w:rsidRPr="00CE6324">
        <w:rPr>
          <w:rFonts w:eastAsia="Times New Roman" w:cs="Times New Roman"/>
          <w:b/>
          <w:bCs/>
          <w:kern w:val="0"/>
          <w:sz w:val="28"/>
          <w:szCs w:val="28"/>
          <w14:ligatures w14:val="none"/>
        </w:rPr>
        <w:t>,0 điểm): </w:t>
      </w:r>
    </w:p>
    <w:p w14:paraId="609C0E04" w14:textId="551E2476" w:rsidR="00983A95" w:rsidRPr="009A6D72" w:rsidRDefault="00983A95" w:rsidP="00983A95">
      <w:pPr>
        <w:spacing w:after="0" w:line="240" w:lineRule="auto"/>
        <w:ind w:firstLine="284"/>
        <w:rPr>
          <w:rFonts w:eastAsia="Batang"/>
          <w:color w:val="000000"/>
          <w:sz w:val="28"/>
          <w:szCs w:val="28"/>
          <w:lang w:val="vi-VN" w:eastAsia="ko-KR"/>
        </w:rPr>
      </w:pPr>
      <w:r>
        <w:rPr>
          <w:rFonts w:eastAsia="Times New Roman" w:cs="Times New Roman"/>
          <w:b/>
          <w:bCs/>
          <w:kern w:val="0"/>
          <w:sz w:val="28"/>
          <w:szCs w:val="28"/>
          <w14:ligatures w14:val="none"/>
        </w:rPr>
        <w:t xml:space="preserve">- </w:t>
      </w:r>
      <w:r w:rsidRPr="009A6D72">
        <w:rPr>
          <w:rFonts w:eastAsia="Batang"/>
          <w:color w:val="000000"/>
          <w:sz w:val="28"/>
          <w:szCs w:val="28"/>
          <w:lang w:val="vi-VN" w:eastAsia="ko-KR"/>
        </w:rPr>
        <w:t>Trách nhiệm pháp lí là nghĩa vụ mà các chủ thể phải gánh chịu hậu quả bất lợi</w:t>
      </w:r>
      <w:r w:rsidRPr="009A6D72">
        <w:rPr>
          <w:rFonts w:eastAsia="Batang"/>
          <w:color w:val="000000"/>
          <w:sz w:val="28"/>
          <w:szCs w:val="28"/>
          <w:lang w:eastAsia="ko-KR"/>
        </w:rPr>
        <w:t xml:space="preserve"> </w:t>
      </w:r>
      <w:r w:rsidRPr="009A6D72">
        <w:rPr>
          <w:rFonts w:eastAsia="Batang"/>
          <w:color w:val="000000"/>
          <w:sz w:val="28"/>
          <w:szCs w:val="28"/>
          <w:lang w:val="vi-VN" w:eastAsia="ko-KR"/>
        </w:rPr>
        <w:t>do Nhà nước quy định từ hành vi vi phạm pháp luật của mình.</w:t>
      </w:r>
    </w:p>
    <w:p w14:paraId="5DD28D30" w14:textId="702106C5" w:rsidR="00983A95" w:rsidRDefault="00983A95" w:rsidP="00983A95">
      <w:pPr>
        <w:spacing w:after="0" w:line="240" w:lineRule="auto"/>
        <w:ind w:firstLine="284"/>
        <w:rPr>
          <w:rFonts w:eastAsia="Batang"/>
          <w:color w:val="000000"/>
          <w:sz w:val="28"/>
          <w:szCs w:val="28"/>
          <w:lang w:eastAsia="ko-KR"/>
        </w:rPr>
      </w:pPr>
      <w:r>
        <w:rPr>
          <w:rFonts w:eastAsia="Batang"/>
          <w:color w:val="000000"/>
          <w:sz w:val="28"/>
          <w:szCs w:val="28"/>
          <w:lang w:eastAsia="ko-KR"/>
        </w:rPr>
        <w:t xml:space="preserve">- </w:t>
      </w:r>
      <w:r w:rsidRPr="009A6D72">
        <w:rPr>
          <w:rFonts w:eastAsia="Batang"/>
          <w:color w:val="000000"/>
          <w:sz w:val="28"/>
          <w:szCs w:val="28"/>
          <w:lang w:val="vi-VN" w:eastAsia="ko-KR"/>
        </w:rPr>
        <w:t>Trách nhiệm pháp lí bao gồm: trách nhiệm hình sự, trách nhiệm dân sự, trách nhiệm hành chính, trách nhiệm kỉ luật</w:t>
      </w:r>
      <w:r>
        <w:rPr>
          <w:rFonts w:eastAsia="Batang"/>
          <w:color w:val="000000"/>
          <w:sz w:val="28"/>
          <w:szCs w:val="28"/>
          <w:lang w:eastAsia="ko-KR"/>
        </w:rPr>
        <w:t>.</w:t>
      </w:r>
    </w:p>
    <w:p w14:paraId="7DCDD4DB" w14:textId="77777777" w:rsidR="00983A95" w:rsidRPr="009A6D72" w:rsidRDefault="00983A95" w:rsidP="00983A95">
      <w:pPr>
        <w:spacing w:after="0" w:line="240" w:lineRule="auto"/>
        <w:ind w:firstLine="284"/>
        <w:rPr>
          <w:rFonts w:eastAsia="Batang"/>
          <w:b/>
          <w:color w:val="000000"/>
          <w:sz w:val="28"/>
          <w:szCs w:val="28"/>
          <w:lang w:val="vi-VN" w:eastAsia="ko-KR"/>
        </w:rPr>
      </w:pPr>
      <w:r w:rsidRPr="009A6D72">
        <w:rPr>
          <w:rFonts w:eastAsia="Batang"/>
          <w:b/>
          <w:color w:val="000000"/>
          <w:sz w:val="28"/>
          <w:szCs w:val="28"/>
          <w:lang w:val="vi-VN" w:eastAsia="ko-KR"/>
        </w:rPr>
        <w:t>Ý nghĩa của trách nhiệm pháp lí:</w:t>
      </w:r>
    </w:p>
    <w:p w14:paraId="5C6BDC81" w14:textId="42A71686" w:rsidR="00983A95" w:rsidRPr="009A6D72" w:rsidRDefault="00983A95" w:rsidP="00983A95">
      <w:pPr>
        <w:spacing w:after="0" w:line="240" w:lineRule="auto"/>
        <w:ind w:firstLine="284"/>
        <w:rPr>
          <w:rFonts w:eastAsia="Batang"/>
          <w:color w:val="000000"/>
          <w:sz w:val="28"/>
          <w:szCs w:val="28"/>
          <w:lang w:val="vi-VN" w:eastAsia="ko-KR"/>
        </w:rPr>
      </w:pPr>
      <w:r>
        <w:rPr>
          <w:rFonts w:eastAsia="Batang"/>
          <w:color w:val="000000"/>
          <w:sz w:val="28"/>
          <w:szCs w:val="28"/>
          <w:lang w:eastAsia="ko-KR"/>
        </w:rPr>
        <w:t xml:space="preserve">- </w:t>
      </w:r>
      <w:r w:rsidRPr="009A6D72">
        <w:rPr>
          <w:rFonts w:eastAsia="Batang"/>
          <w:color w:val="000000"/>
          <w:sz w:val="28"/>
          <w:szCs w:val="28"/>
          <w:lang w:val="vi-VN" w:eastAsia="ko-KR"/>
        </w:rPr>
        <w:t>Thể hiện tính tôn nghiêm của pháp luật.</w:t>
      </w:r>
    </w:p>
    <w:p w14:paraId="30F71FF3" w14:textId="72414E5A" w:rsidR="00983A95" w:rsidRPr="009A6D72" w:rsidRDefault="00983A95" w:rsidP="00983A95">
      <w:pPr>
        <w:spacing w:after="0" w:line="240" w:lineRule="auto"/>
        <w:ind w:firstLine="284"/>
        <w:rPr>
          <w:rFonts w:eastAsia="Batang"/>
          <w:color w:val="000000"/>
          <w:sz w:val="28"/>
          <w:szCs w:val="28"/>
          <w:lang w:val="vi-VN" w:eastAsia="ko-KR"/>
        </w:rPr>
      </w:pPr>
      <w:r>
        <w:rPr>
          <w:rFonts w:eastAsia="Batang"/>
          <w:color w:val="000000"/>
          <w:sz w:val="28"/>
          <w:szCs w:val="28"/>
          <w:lang w:eastAsia="ko-KR"/>
        </w:rPr>
        <w:t xml:space="preserve">- </w:t>
      </w:r>
      <w:r w:rsidRPr="009A6D72">
        <w:rPr>
          <w:rFonts w:eastAsia="Batang"/>
          <w:color w:val="000000"/>
          <w:sz w:val="28"/>
          <w:szCs w:val="28"/>
          <w:lang w:val="vi-VN" w:eastAsia="ko-KR"/>
        </w:rPr>
        <w:t>Là sự trừng phạt nghiêm khắc của pháp luật đối với các chủ thể vi phạm pháp luật.</w:t>
      </w:r>
    </w:p>
    <w:p w14:paraId="2F62D68E" w14:textId="7BB7457A" w:rsidR="00983A95" w:rsidRPr="00983A95" w:rsidRDefault="00983A95" w:rsidP="00983A95">
      <w:pPr>
        <w:spacing w:after="0" w:line="240" w:lineRule="auto"/>
        <w:ind w:firstLine="284"/>
        <w:rPr>
          <w:rFonts w:eastAsia="Batang"/>
          <w:color w:val="000000"/>
          <w:sz w:val="28"/>
          <w:szCs w:val="28"/>
          <w:lang w:eastAsia="ko-KR"/>
        </w:rPr>
      </w:pPr>
      <w:r>
        <w:rPr>
          <w:rFonts w:eastAsia="Batang"/>
          <w:color w:val="000000"/>
          <w:sz w:val="28"/>
          <w:szCs w:val="28"/>
          <w:lang w:eastAsia="ko-KR"/>
        </w:rPr>
        <w:t xml:space="preserve">- </w:t>
      </w:r>
      <w:r w:rsidRPr="009A6D72">
        <w:rPr>
          <w:rFonts w:eastAsia="Batang"/>
          <w:color w:val="000000"/>
          <w:sz w:val="28"/>
          <w:szCs w:val="28"/>
          <w:lang w:val="vi-VN" w:eastAsia="ko-KR"/>
        </w:rPr>
        <w:t>Giáo dục mọi người có ý thức tôn trọng pháp luật, tuân theo quy định của pháp luật và các quy tắc của cuộc sống; nâng cao ý thức phòng ngừa và đấu tranh chống tội phạm</w:t>
      </w:r>
    </w:p>
    <w:p w14:paraId="6C1A7E77" w14:textId="717F4D31" w:rsidR="004B4043" w:rsidRDefault="00335BF6" w:rsidP="00983A95">
      <w:pPr>
        <w:shd w:val="clear" w:color="auto" w:fill="FFFFFF"/>
        <w:spacing w:after="0" w:line="240" w:lineRule="auto"/>
        <w:rPr>
          <w:rFonts w:eastAsia="Times New Roman" w:cs="Times New Roman"/>
          <w:b/>
          <w:bCs/>
          <w:kern w:val="0"/>
          <w:sz w:val="28"/>
          <w:szCs w:val="28"/>
          <w14:ligatures w14:val="none"/>
        </w:rPr>
      </w:pPr>
      <w:r w:rsidRPr="00CE6324">
        <w:rPr>
          <w:rFonts w:eastAsia="Times New Roman" w:cs="Times New Roman"/>
          <w:b/>
          <w:bCs/>
          <w:kern w:val="0"/>
          <w:sz w:val="28"/>
          <w:szCs w:val="28"/>
          <w14:ligatures w14:val="none"/>
        </w:rPr>
        <w:t>Câu 1</w:t>
      </w:r>
      <w:r>
        <w:rPr>
          <w:rFonts w:eastAsia="Times New Roman" w:cs="Times New Roman"/>
          <w:b/>
          <w:bCs/>
          <w:kern w:val="0"/>
          <w:sz w:val="28"/>
          <w:szCs w:val="28"/>
          <w14:ligatures w14:val="none"/>
        </w:rPr>
        <w:t>5</w:t>
      </w:r>
      <w:r w:rsidRPr="00CE6324">
        <w:rPr>
          <w:rFonts w:eastAsia="Times New Roman" w:cs="Times New Roman"/>
          <w:b/>
          <w:bCs/>
          <w:kern w:val="0"/>
          <w:sz w:val="28"/>
          <w:szCs w:val="28"/>
          <w14:ligatures w14:val="none"/>
        </w:rPr>
        <w:t xml:space="preserve"> (</w:t>
      </w:r>
      <w:r>
        <w:rPr>
          <w:rFonts w:eastAsia="Times New Roman" w:cs="Times New Roman"/>
          <w:b/>
          <w:bCs/>
          <w:kern w:val="0"/>
          <w:sz w:val="28"/>
          <w:szCs w:val="28"/>
          <w14:ligatures w14:val="none"/>
        </w:rPr>
        <w:t>2</w:t>
      </w:r>
      <w:r w:rsidRPr="00CE6324">
        <w:rPr>
          <w:rFonts w:eastAsia="Times New Roman" w:cs="Times New Roman"/>
          <w:b/>
          <w:bCs/>
          <w:kern w:val="0"/>
          <w:sz w:val="28"/>
          <w:szCs w:val="28"/>
          <w14:ligatures w14:val="none"/>
        </w:rPr>
        <w:t>,0 điểm):</w:t>
      </w:r>
    </w:p>
    <w:p w14:paraId="43CF5CA1" w14:textId="77777777" w:rsidR="003D18DF" w:rsidRPr="009A6D72" w:rsidRDefault="003D18DF" w:rsidP="003D18DF">
      <w:pPr>
        <w:pStyle w:val="Normal1"/>
        <w:widowControl w:val="0"/>
        <w:spacing w:line="240" w:lineRule="auto"/>
        <w:ind w:firstLine="720"/>
        <w:jc w:val="both"/>
        <w:rPr>
          <w:rFonts w:ascii="Times New Roman" w:hAnsi="Times New Roman" w:cs="Times New Roman"/>
          <w:color w:val="000000"/>
          <w:sz w:val="28"/>
          <w:szCs w:val="28"/>
        </w:rPr>
      </w:pPr>
      <w:r w:rsidRPr="009A6D72">
        <w:rPr>
          <w:rFonts w:ascii="Times New Roman" w:hAnsi="Times New Roman" w:cs="Times New Roman"/>
          <w:color w:val="000000"/>
          <w:sz w:val="28"/>
          <w:szCs w:val="28"/>
        </w:rPr>
        <w:t xml:space="preserve">a. Tư vấn cho C: Hành vi gây gổ đánh nhau là hành vi vi phạm quy định của pháp luật, xâm hại sức khoẻ, thân thể, tính mạng của người khác và sẽ phải chịu trách nhiệm pháp lí tương ứng. Theo quy định của Bộ luật Hình sự năm 2015 (sửa đổi, bổ sung năm 2017) thì người từ đủ 14 tuổi đến dưới 16 tuổi phải chịu trách nhiệm hình sự về tội phạm rất nghiêm trọng, tội phạm đặc biệt nghiêm trọng được quy định trong Bộ luật Hình sự; theo quy định của Luật Xử lí vi phạm hành </w:t>
      </w:r>
      <w:r w:rsidRPr="009A6D72">
        <w:rPr>
          <w:rFonts w:ascii="Times New Roman" w:hAnsi="Times New Roman" w:cs="Times New Roman"/>
          <w:color w:val="000000"/>
          <w:sz w:val="28"/>
          <w:szCs w:val="28"/>
        </w:rPr>
        <w:lastRenderedPageBreak/>
        <w:t xml:space="preserve">chính năm 2012 thì người từ đủ 14 tuổi đến dưới 16 tuổi bị xử phạt vi phạm hành chính về vi phạm hành chính do cố ý. Do đó, dù C mới 15 tuổi nhưng nếu cố ý gây sự đánh nhau thì C vẫn có thể bị cơ quan nhà nước có thẩm quyền xử lí theo quy định của pháp luật. =&gt; C nên tuân thủ các quy định của pháp luật để tránh gây nên những hậu quả đáng tiếc cho bản thân và người khác. </w:t>
      </w:r>
    </w:p>
    <w:p w14:paraId="05215D31" w14:textId="77777777" w:rsidR="003D18DF" w:rsidRPr="009A6D72" w:rsidRDefault="003D18DF" w:rsidP="003D18DF">
      <w:pPr>
        <w:pStyle w:val="Normal1"/>
        <w:widowControl w:val="0"/>
        <w:spacing w:line="240" w:lineRule="auto"/>
        <w:ind w:firstLine="720"/>
        <w:jc w:val="both"/>
        <w:rPr>
          <w:rFonts w:ascii="Times New Roman" w:hAnsi="Times New Roman" w:cs="Times New Roman"/>
          <w:color w:val="000000"/>
          <w:sz w:val="28"/>
          <w:szCs w:val="28"/>
        </w:rPr>
      </w:pPr>
      <w:r w:rsidRPr="009A6D72">
        <w:rPr>
          <w:rFonts w:ascii="Times New Roman" w:hAnsi="Times New Roman" w:cs="Times New Roman"/>
          <w:color w:val="000000"/>
          <w:sz w:val="28"/>
          <w:szCs w:val="28"/>
        </w:rPr>
        <w:t xml:space="preserve">b. Tư vấn cho A: A không nên tự ý nhận lời khi được người khác nhờ cất giữ, vận chuyển, giao nhận bất cứ món đồ gì vì món đồ đó có thể là hàng cấm, vi phạm quy định của pháp luật. A cần xác minh cẩn thận các món đồ được người khác nhờ giao, không nên nhận lời giao đồ cho người lạ. Hiện nay nhiều đối tượng xấu lợi dụng trẻ em để trốn tránh cơ quan chức năng, thực hiện các hành vi phạm tội nên A cần nâng cao cảnh giác để tránh vi phạm pháp luật. </w:t>
      </w:r>
    </w:p>
    <w:p w14:paraId="3D9FE37E" w14:textId="334BA076" w:rsidR="00335BF6" w:rsidRDefault="008176F7" w:rsidP="008176F7">
      <w:pPr>
        <w:spacing w:after="0" w:line="240" w:lineRule="auto"/>
        <w:jc w:val="center"/>
        <w:rPr>
          <w:rFonts w:eastAsia="Times New Roman" w:cs="Times New Roman"/>
          <w:b/>
          <w:bCs/>
          <w:kern w:val="0"/>
          <w:sz w:val="28"/>
          <w:szCs w:val="28"/>
          <w14:ligatures w14:val="none"/>
        </w:rPr>
      </w:pPr>
      <w:r>
        <w:rPr>
          <w:rFonts w:eastAsia="Times New Roman" w:cs="Times New Roman"/>
          <w:b/>
          <w:bCs/>
          <w:kern w:val="0"/>
          <w:sz w:val="28"/>
          <w:szCs w:val="28"/>
          <w14:ligatures w14:val="none"/>
        </w:rPr>
        <w:t>BẢN ĐẶC TẢ</w:t>
      </w:r>
    </w:p>
    <w:tbl>
      <w:tblPr>
        <w:tblStyle w:val="BngTK1"/>
        <w:tblW w:w="10201" w:type="dxa"/>
        <w:jc w:val="center"/>
        <w:tblLayout w:type="fixed"/>
        <w:tblLook w:val="04A0" w:firstRow="1" w:lastRow="0" w:firstColumn="1" w:lastColumn="0" w:noHBand="0" w:noVBand="1"/>
      </w:tblPr>
      <w:tblGrid>
        <w:gridCol w:w="567"/>
        <w:gridCol w:w="988"/>
        <w:gridCol w:w="3118"/>
        <w:gridCol w:w="567"/>
        <w:gridCol w:w="709"/>
        <w:gridCol w:w="709"/>
        <w:gridCol w:w="425"/>
        <w:gridCol w:w="567"/>
        <w:gridCol w:w="709"/>
        <w:gridCol w:w="567"/>
        <w:gridCol w:w="567"/>
        <w:gridCol w:w="708"/>
      </w:tblGrid>
      <w:tr w:rsidR="008176F7" w:rsidRPr="002F1F77" w14:paraId="6D0B27B8" w14:textId="77777777" w:rsidTr="00B31629">
        <w:trPr>
          <w:trHeight w:val="281"/>
          <w:jc w:val="center"/>
        </w:trPr>
        <w:tc>
          <w:tcPr>
            <w:tcW w:w="567" w:type="dxa"/>
            <w:vMerge w:val="restart"/>
            <w:vAlign w:val="center"/>
          </w:tcPr>
          <w:p w14:paraId="7FF9AE8B" w14:textId="77777777" w:rsidR="008176F7" w:rsidRPr="002F1F77" w:rsidRDefault="008176F7" w:rsidP="008176F7">
            <w:pPr>
              <w:spacing w:after="0" w:line="240" w:lineRule="auto"/>
              <w:jc w:val="center"/>
              <w:rPr>
                <w:rFonts w:eastAsia="DengXian"/>
                <w:b/>
                <w:spacing w:val="-8"/>
                <w:szCs w:val="28"/>
              </w:rPr>
            </w:pPr>
            <w:r w:rsidRPr="002F1F77">
              <w:rPr>
                <w:rFonts w:eastAsia="DengXian"/>
                <w:b/>
                <w:spacing w:val="-8"/>
                <w:szCs w:val="28"/>
              </w:rPr>
              <w:t>TT</w:t>
            </w:r>
          </w:p>
          <w:p w14:paraId="28A9F6C5" w14:textId="77777777" w:rsidR="008176F7" w:rsidRPr="002F1F77" w:rsidRDefault="008176F7" w:rsidP="008176F7">
            <w:pPr>
              <w:spacing w:after="0" w:line="240" w:lineRule="auto"/>
              <w:jc w:val="center"/>
              <w:rPr>
                <w:rFonts w:eastAsia="DengXian"/>
                <w:b/>
                <w:spacing w:val="-8"/>
                <w:szCs w:val="28"/>
              </w:rPr>
            </w:pPr>
          </w:p>
          <w:p w14:paraId="1B6CA92D" w14:textId="77777777" w:rsidR="008176F7" w:rsidRPr="002F1F77" w:rsidRDefault="008176F7" w:rsidP="008176F7">
            <w:pPr>
              <w:spacing w:after="0" w:line="240" w:lineRule="auto"/>
              <w:jc w:val="center"/>
              <w:rPr>
                <w:rFonts w:eastAsia="DengXian"/>
                <w:b/>
                <w:spacing w:val="-8"/>
                <w:szCs w:val="28"/>
              </w:rPr>
            </w:pPr>
          </w:p>
          <w:p w14:paraId="32A2F35F" w14:textId="77777777" w:rsidR="008176F7" w:rsidRPr="002F1F77" w:rsidRDefault="008176F7" w:rsidP="008176F7">
            <w:pPr>
              <w:spacing w:after="0" w:line="240" w:lineRule="auto"/>
              <w:jc w:val="center"/>
              <w:rPr>
                <w:rFonts w:eastAsia="DengXian"/>
                <w:b/>
                <w:spacing w:val="-8"/>
                <w:szCs w:val="28"/>
              </w:rPr>
            </w:pPr>
          </w:p>
        </w:tc>
        <w:tc>
          <w:tcPr>
            <w:tcW w:w="988" w:type="dxa"/>
            <w:vMerge w:val="restart"/>
            <w:vAlign w:val="center"/>
          </w:tcPr>
          <w:p w14:paraId="305F5D0D" w14:textId="77777777" w:rsidR="008176F7" w:rsidRPr="002F1F77" w:rsidRDefault="008176F7" w:rsidP="008176F7">
            <w:pPr>
              <w:spacing w:after="0" w:line="240" w:lineRule="auto"/>
              <w:jc w:val="center"/>
              <w:rPr>
                <w:rFonts w:eastAsia="DengXian"/>
                <w:b/>
                <w:spacing w:val="-8"/>
                <w:szCs w:val="28"/>
              </w:rPr>
            </w:pPr>
            <w:r w:rsidRPr="002F1F77">
              <w:rPr>
                <w:rFonts w:eastAsia="DengXian"/>
                <w:b/>
                <w:spacing w:val="-8"/>
                <w:szCs w:val="28"/>
              </w:rPr>
              <w:t>Chủ đề</w:t>
            </w:r>
          </w:p>
          <w:p w14:paraId="558197E2" w14:textId="77777777" w:rsidR="008176F7" w:rsidRPr="002F1F77" w:rsidRDefault="008176F7" w:rsidP="008176F7">
            <w:pPr>
              <w:spacing w:after="0" w:line="240" w:lineRule="auto"/>
              <w:jc w:val="center"/>
              <w:rPr>
                <w:rFonts w:eastAsia="DengXian"/>
                <w:b/>
                <w:spacing w:val="-8"/>
                <w:szCs w:val="28"/>
              </w:rPr>
            </w:pPr>
          </w:p>
          <w:p w14:paraId="67ACA2F9" w14:textId="77777777" w:rsidR="008176F7" w:rsidRPr="002F1F77" w:rsidRDefault="008176F7" w:rsidP="008176F7">
            <w:pPr>
              <w:spacing w:after="0" w:line="240" w:lineRule="auto"/>
              <w:jc w:val="center"/>
              <w:rPr>
                <w:rFonts w:eastAsia="DengXian"/>
                <w:b/>
                <w:spacing w:val="-8"/>
                <w:szCs w:val="28"/>
              </w:rPr>
            </w:pPr>
          </w:p>
          <w:p w14:paraId="64F51D8C" w14:textId="77777777" w:rsidR="008176F7" w:rsidRPr="002F1F77" w:rsidRDefault="008176F7" w:rsidP="008176F7">
            <w:pPr>
              <w:spacing w:after="0" w:line="240" w:lineRule="auto"/>
              <w:jc w:val="center"/>
              <w:rPr>
                <w:rFonts w:eastAsia="DengXian"/>
                <w:b/>
                <w:spacing w:val="-8"/>
                <w:szCs w:val="28"/>
              </w:rPr>
            </w:pPr>
          </w:p>
        </w:tc>
        <w:tc>
          <w:tcPr>
            <w:tcW w:w="3118" w:type="dxa"/>
            <w:vMerge w:val="restart"/>
            <w:vAlign w:val="center"/>
          </w:tcPr>
          <w:p w14:paraId="2A7B5DB3"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Yêu cầu cần đạt</w:t>
            </w:r>
          </w:p>
          <w:p w14:paraId="59C66DB3" w14:textId="77777777" w:rsidR="008176F7" w:rsidRPr="002F1F77" w:rsidRDefault="008176F7" w:rsidP="008176F7">
            <w:pPr>
              <w:spacing w:after="0" w:line="240" w:lineRule="auto"/>
              <w:jc w:val="right"/>
              <w:rPr>
                <w:rFonts w:eastAsia="DengXian"/>
                <w:b/>
                <w:spacing w:val="-8"/>
                <w:szCs w:val="28"/>
              </w:rPr>
            </w:pPr>
          </w:p>
          <w:p w14:paraId="2C6B456B" w14:textId="77777777" w:rsidR="008176F7" w:rsidRPr="002F1F77" w:rsidRDefault="008176F7" w:rsidP="008176F7">
            <w:pPr>
              <w:spacing w:after="0" w:line="240" w:lineRule="auto"/>
              <w:jc w:val="right"/>
              <w:rPr>
                <w:rFonts w:eastAsia="DengXian"/>
                <w:b/>
                <w:spacing w:val="-8"/>
                <w:szCs w:val="28"/>
              </w:rPr>
            </w:pPr>
          </w:p>
          <w:p w14:paraId="2A52E819" w14:textId="77777777" w:rsidR="008176F7" w:rsidRPr="002F1F77" w:rsidRDefault="008176F7" w:rsidP="008176F7">
            <w:pPr>
              <w:spacing w:after="0" w:line="240" w:lineRule="auto"/>
              <w:jc w:val="right"/>
              <w:rPr>
                <w:rFonts w:eastAsia="DengXian"/>
                <w:b/>
                <w:spacing w:val="-8"/>
                <w:szCs w:val="28"/>
              </w:rPr>
            </w:pPr>
          </w:p>
        </w:tc>
        <w:tc>
          <w:tcPr>
            <w:tcW w:w="5528" w:type="dxa"/>
            <w:gridSpan w:val="9"/>
          </w:tcPr>
          <w:p w14:paraId="499ED2D6"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Số câu hỏi theo mức độ nhận thức</w:t>
            </w:r>
          </w:p>
        </w:tc>
      </w:tr>
      <w:tr w:rsidR="008176F7" w:rsidRPr="002F1F77" w14:paraId="14822E77" w14:textId="77777777" w:rsidTr="00B31629">
        <w:trPr>
          <w:trHeight w:val="281"/>
          <w:jc w:val="center"/>
        </w:trPr>
        <w:tc>
          <w:tcPr>
            <w:tcW w:w="567" w:type="dxa"/>
            <w:vMerge/>
            <w:vAlign w:val="center"/>
          </w:tcPr>
          <w:p w14:paraId="5FFF9EB9" w14:textId="77777777" w:rsidR="008176F7" w:rsidRPr="002F1F77" w:rsidRDefault="008176F7" w:rsidP="008176F7">
            <w:pPr>
              <w:spacing w:after="0" w:line="240" w:lineRule="auto"/>
              <w:jc w:val="center"/>
              <w:rPr>
                <w:rFonts w:eastAsia="DengXian"/>
                <w:b/>
                <w:spacing w:val="-8"/>
                <w:szCs w:val="28"/>
              </w:rPr>
            </w:pPr>
          </w:p>
        </w:tc>
        <w:tc>
          <w:tcPr>
            <w:tcW w:w="988" w:type="dxa"/>
            <w:vMerge/>
            <w:vAlign w:val="center"/>
          </w:tcPr>
          <w:p w14:paraId="6C791A29" w14:textId="77777777" w:rsidR="008176F7" w:rsidRPr="002F1F77" w:rsidRDefault="008176F7" w:rsidP="008176F7">
            <w:pPr>
              <w:spacing w:after="0" w:line="240" w:lineRule="auto"/>
              <w:jc w:val="center"/>
              <w:rPr>
                <w:rFonts w:eastAsia="DengXian"/>
                <w:b/>
                <w:spacing w:val="-8"/>
                <w:szCs w:val="28"/>
              </w:rPr>
            </w:pPr>
          </w:p>
        </w:tc>
        <w:tc>
          <w:tcPr>
            <w:tcW w:w="3118" w:type="dxa"/>
            <w:vMerge/>
            <w:vAlign w:val="center"/>
          </w:tcPr>
          <w:p w14:paraId="7CED99DE" w14:textId="77777777" w:rsidR="008176F7" w:rsidRPr="002F1F77" w:rsidRDefault="008176F7" w:rsidP="008176F7">
            <w:pPr>
              <w:spacing w:after="0" w:line="240" w:lineRule="auto"/>
              <w:jc w:val="right"/>
              <w:rPr>
                <w:rFonts w:eastAsia="DengXian"/>
                <w:b/>
                <w:spacing w:val="-8"/>
                <w:szCs w:val="28"/>
              </w:rPr>
            </w:pPr>
          </w:p>
        </w:tc>
        <w:tc>
          <w:tcPr>
            <w:tcW w:w="3686" w:type="dxa"/>
            <w:gridSpan w:val="6"/>
          </w:tcPr>
          <w:p w14:paraId="4234C6F8"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TNKQ</w:t>
            </w:r>
          </w:p>
        </w:tc>
        <w:tc>
          <w:tcPr>
            <w:tcW w:w="1842" w:type="dxa"/>
            <w:gridSpan w:val="3"/>
          </w:tcPr>
          <w:p w14:paraId="7DC1F287"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TL</w:t>
            </w:r>
          </w:p>
        </w:tc>
      </w:tr>
      <w:tr w:rsidR="008176F7" w:rsidRPr="002F1F77" w14:paraId="72BFBAB8" w14:textId="77777777" w:rsidTr="00B31629">
        <w:trPr>
          <w:trHeight w:val="281"/>
          <w:jc w:val="center"/>
        </w:trPr>
        <w:tc>
          <w:tcPr>
            <w:tcW w:w="567" w:type="dxa"/>
            <w:vMerge/>
            <w:vAlign w:val="center"/>
          </w:tcPr>
          <w:p w14:paraId="613D43CD" w14:textId="77777777" w:rsidR="008176F7" w:rsidRPr="002F1F77" w:rsidRDefault="008176F7" w:rsidP="008176F7">
            <w:pPr>
              <w:spacing w:after="0" w:line="240" w:lineRule="auto"/>
              <w:jc w:val="center"/>
              <w:rPr>
                <w:rFonts w:eastAsia="DengXian"/>
                <w:b/>
                <w:spacing w:val="-8"/>
                <w:szCs w:val="28"/>
              </w:rPr>
            </w:pPr>
          </w:p>
        </w:tc>
        <w:tc>
          <w:tcPr>
            <w:tcW w:w="988" w:type="dxa"/>
            <w:vMerge/>
            <w:vAlign w:val="center"/>
          </w:tcPr>
          <w:p w14:paraId="065EEEA3" w14:textId="77777777" w:rsidR="008176F7" w:rsidRPr="002F1F77" w:rsidRDefault="008176F7" w:rsidP="008176F7">
            <w:pPr>
              <w:spacing w:after="0" w:line="240" w:lineRule="auto"/>
              <w:jc w:val="center"/>
              <w:rPr>
                <w:rFonts w:eastAsia="DengXian"/>
                <w:b/>
                <w:spacing w:val="-8"/>
                <w:szCs w:val="28"/>
              </w:rPr>
            </w:pPr>
          </w:p>
        </w:tc>
        <w:tc>
          <w:tcPr>
            <w:tcW w:w="3118" w:type="dxa"/>
            <w:vMerge/>
            <w:vAlign w:val="center"/>
          </w:tcPr>
          <w:p w14:paraId="02F58A8E" w14:textId="77777777" w:rsidR="008176F7" w:rsidRPr="002F1F77" w:rsidRDefault="008176F7" w:rsidP="008176F7">
            <w:pPr>
              <w:spacing w:after="0" w:line="240" w:lineRule="auto"/>
              <w:jc w:val="right"/>
              <w:rPr>
                <w:rFonts w:eastAsia="DengXian"/>
                <w:b/>
                <w:spacing w:val="-8"/>
                <w:szCs w:val="28"/>
              </w:rPr>
            </w:pPr>
          </w:p>
        </w:tc>
        <w:tc>
          <w:tcPr>
            <w:tcW w:w="1985" w:type="dxa"/>
            <w:gridSpan w:val="3"/>
          </w:tcPr>
          <w:p w14:paraId="20D12AED"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Nhiều lựa chọn</w:t>
            </w:r>
          </w:p>
        </w:tc>
        <w:tc>
          <w:tcPr>
            <w:tcW w:w="1701" w:type="dxa"/>
            <w:gridSpan w:val="3"/>
          </w:tcPr>
          <w:p w14:paraId="13688890"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 xml:space="preserve">Đúng </w:t>
            </w:r>
            <w:r w:rsidRPr="002F1F77">
              <w:rPr>
                <w:rFonts w:eastAsia="DengXian"/>
                <w:spacing w:val="-8"/>
                <w:szCs w:val="28"/>
                <w:lang w:val="vi-VN"/>
              </w:rPr>
              <w:t>-</w:t>
            </w:r>
            <w:r w:rsidRPr="002F1F77">
              <w:rPr>
                <w:rFonts w:eastAsia="DengXian"/>
                <w:b/>
                <w:spacing w:val="-8"/>
                <w:szCs w:val="28"/>
              </w:rPr>
              <w:t xml:space="preserve"> sai</w:t>
            </w:r>
          </w:p>
        </w:tc>
        <w:tc>
          <w:tcPr>
            <w:tcW w:w="1842" w:type="dxa"/>
            <w:gridSpan w:val="3"/>
          </w:tcPr>
          <w:p w14:paraId="2C4BCB37" w14:textId="77777777" w:rsidR="008176F7" w:rsidRPr="002F1F77" w:rsidRDefault="008176F7" w:rsidP="008176F7">
            <w:pPr>
              <w:spacing w:after="0" w:line="240" w:lineRule="auto"/>
              <w:jc w:val="right"/>
              <w:rPr>
                <w:rFonts w:eastAsia="DengXian"/>
                <w:b/>
                <w:spacing w:val="-8"/>
                <w:szCs w:val="28"/>
              </w:rPr>
            </w:pPr>
          </w:p>
        </w:tc>
      </w:tr>
      <w:tr w:rsidR="008176F7" w:rsidRPr="002F1F77" w14:paraId="63EA1231" w14:textId="77777777" w:rsidTr="00B31629">
        <w:trPr>
          <w:trHeight w:val="160"/>
          <w:jc w:val="center"/>
        </w:trPr>
        <w:tc>
          <w:tcPr>
            <w:tcW w:w="567" w:type="dxa"/>
            <w:vMerge/>
            <w:vAlign w:val="center"/>
          </w:tcPr>
          <w:p w14:paraId="406B1875" w14:textId="77777777" w:rsidR="008176F7" w:rsidRPr="002F1F77" w:rsidRDefault="008176F7" w:rsidP="008176F7">
            <w:pPr>
              <w:spacing w:after="0" w:line="240" w:lineRule="auto"/>
              <w:jc w:val="center"/>
              <w:rPr>
                <w:rFonts w:eastAsia="DengXian"/>
                <w:b/>
                <w:spacing w:val="-8"/>
                <w:szCs w:val="28"/>
              </w:rPr>
            </w:pPr>
          </w:p>
        </w:tc>
        <w:tc>
          <w:tcPr>
            <w:tcW w:w="988" w:type="dxa"/>
            <w:vMerge/>
            <w:vAlign w:val="center"/>
          </w:tcPr>
          <w:p w14:paraId="679624D5" w14:textId="77777777" w:rsidR="008176F7" w:rsidRPr="002F1F77" w:rsidRDefault="008176F7" w:rsidP="008176F7">
            <w:pPr>
              <w:spacing w:after="0" w:line="240" w:lineRule="auto"/>
              <w:jc w:val="center"/>
              <w:rPr>
                <w:rFonts w:eastAsia="DengXian"/>
                <w:b/>
                <w:spacing w:val="-8"/>
                <w:szCs w:val="28"/>
              </w:rPr>
            </w:pPr>
          </w:p>
        </w:tc>
        <w:tc>
          <w:tcPr>
            <w:tcW w:w="3118" w:type="dxa"/>
            <w:vMerge/>
            <w:vAlign w:val="center"/>
          </w:tcPr>
          <w:p w14:paraId="060FE18A" w14:textId="77777777" w:rsidR="008176F7" w:rsidRPr="002F1F77" w:rsidRDefault="008176F7" w:rsidP="008176F7">
            <w:pPr>
              <w:spacing w:after="0" w:line="240" w:lineRule="auto"/>
              <w:jc w:val="right"/>
              <w:rPr>
                <w:rFonts w:eastAsia="DengXian"/>
                <w:b/>
                <w:spacing w:val="-8"/>
                <w:szCs w:val="28"/>
              </w:rPr>
            </w:pPr>
          </w:p>
        </w:tc>
        <w:tc>
          <w:tcPr>
            <w:tcW w:w="567" w:type="dxa"/>
          </w:tcPr>
          <w:p w14:paraId="2A4C1CA9"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Biết</w:t>
            </w:r>
          </w:p>
        </w:tc>
        <w:tc>
          <w:tcPr>
            <w:tcW w:w="709" w:type="dxa"/>
          </w:tcPr>
          <w:p w14:paraId="44F45BB5"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Hiểu</w:t>
            </w:r>
          </w:p>
        </w:tc>
        <w:tc>
          <w:tcPr>
            <w:tcW w:w="709" w:type="dxa"/>
          </w:tcPr>
          <w:p w14:paraId="6D6F0033"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Vận dụng</w:t>
            </w:r>
          </w:p>
        </w:tc>
        <w:tc>
          <w:tcPr>
            <w:tcW w:w="425" w:type="dxa"/>
          </w:tcPr>
          <w:p w14:paraId="56678F60"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Biết</w:t>
            </w:r>
          </w:p>
        </w:tc>
        <w:tc>
          <w:tcPr>
            <w:tcW w:w="567" w:type="dxa"/>
          </w:tcPr>
          <w:p w14:paraId="5DF4309D"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Hiểu</w:t>
            </w:r>
          </w:p>
        </w:tc>
        <w:tc>
          <w:tcPr>
            <w:tcW w:w="709" w:type="dxa"/>
          </w:tcPr>
          <w:p w14:paraId="7BF9CF99"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Vận dụng</w:t>
            </w:r>
          </w:p>
        </w:tc>
        <w:tc>
          <w:tcPr>
            <w:tcW w:w="567" w:type="dxa"/>
          </w:tcPr>
          <w:p w14:paraId="399E153F"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Biết</w:t>
            </w:r>
          </w:p>
        </w:tc>
        <w:tc>
          <w:tcPr>
            <w:tcW w:w="567" w:type="dxa"/>
          </w:tcPr>
          <w:p w14:paraId="00A1E4B0"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Hiểu</w:t>
            </w:r>
          </w:p>
        </w:tc>
        <w:tc>
          <w:tcPr>
            <w:tcW w:w="708" w:type="dxa"/>
          </w:tcPr>
          <w:p w14:paraId="5DCEDC66"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Vận dụng</w:t>
            </w:r>
          </w:p>
        </w:tc>
      </w:tr>
      <w:tr w:rsidR="008176F7" w:rsidRPr="002F1F77" w14:paraId="3474AC9D" w14:textId="77777777" w:rsidTr="00B31629">
        <w:trPr>
          <w:trHeight w:val="124"/>
          <w:jc w:val="center"/>
        </w:trPr>
        <w:tc>
          <w:tcPr>
            <w:tcW w:w="567" w:type="dxa"/>
            <w:vMerge w:val="restart"/>
          </w:tcPr>
          <w:p w14:paraId="25C8BEA4" w14:textId="77777777" w:rsidR="008176F7" w:rsidRPr="002F1F77" w:rsidRDefault="008176F7" w:rsidP="008176F7">
            <w:pPr>
              <w:spacing w:after="0" w:line="240" w:lineRule="auto"/>
              <w:jc w:val="center"/>
              <w:rPr>
                <w:rFonts w:eastAsia="DengXian"/>
                <w:b/>
                <w:spacing w:val="-8"/>
                <w:szCs w:val="28"/>
              </w:rPr>
            </w:pPr>
            <w:r w:rsidRPr="002F1F77">
              <w:rPr>
                <w:rFonts w:eastAsia="DengXian"/>
                <w:b/>
                <w:spacing w:val="-8"/>
                <w:szCs w:val="28"/>
              </w:rPr>
              <w:t>1</w:t>
            </w:r>
          </w:p>
          <w:p w14:paraId="21464F14" w14:textId="77777777" w:rsidR="008176F7" w:rsidRPr="002F1F77" w:rsidRDefault="008176F7" w:rsidP="008176F7">
            <w:pPr>
              <w:spacing w:after="0" w:line="240" w:lineRule="auto"/>
              <w:jc w:val="center"/>
              <w:rPr>
                <w:rFonts w:eastAsia="DengXian"/>
                <w:b/>
                <w:spacing w:val="-8"/>
                <w:szCs w:val="28"/>
              </w:rPr>
            </w:pPr>
          </w:p>
          <w:p w14:paraId="21548045" w14:textId="77777777" w:rsidR="008176F7" w:rsidRPr="002F1F77" w:rsidRDefault="008176F7" w:rsidP="008176F7">
            <w:pPr>
              <w:spacing w:after="0" w:line="240" w:lineRule="auto"/>
              <w:jc w:val="center"/>
              <w:rPr>
                <w:rFonts w:eastAsia="DengXian"/>
                <w:b/>
                <w:spacing w:val="-8"/>
                <w:szCs w:val="28"/>
              </w:rPr>
            </w:pPr>
          </w:p>
          <w:p w14:paraId="41C98DEA" w14:textId="77777777" w:rsidR="008176F7" w:rsidRPr="002F1F77" w:rsidRDefault="008176F7" w:rsidP="008176F7">
            <w:pPr>
              <w:spacing w:after="0" w:line="240" w:lineRule="auto"/>
              <w:jc w:val="center"/>
              <w:rPr>
                <w:rFonts w:eastAsia="DengXian"/>
                <w:b/>
                <w:spacing w:val="-8"/>
                <w:szCs w:val="28"/>
              </w:rPr>
            </w:pPr>
          </w:p>
          <w:p w14:paraId="6C562259" w14:textId="77777777" w:rsidR="008176F7" w:rsidRPr="002F1F77" w:rsidRDefault="008176F7" w:rsidP="008176F7">
            <w:pPr>
              <w:spacing w:after="0" w:line="240" w:lineRule="auto"/>
              <w:jc w:val="center"/>
              <w:rPr>
                <w:rFonts w:eastAsia="DengXian"/>
                <w:b/>
                <w:spacing w:val="-8"/>
                <w:szCs w:val="28"/>
              </w:rPr>
            </w:pPr>
          </w:p>
          <w:p w14:paraId="3F709017" w14:textId="77777777" w:rsidR="008176F7" w:rsidRPr="002F1F77" w:rsidRDefault="008176F7" w:rsidP="008176F7">
            <w:pPr>
              <w:spacing w:after="0" w:line="240" w:lineRule="auto"/>
              <w:jc w:val="center"/>
              <w:rPr>
                <w:rFonts w:eastAsia="DengXian"/>
                <w:b/>
                <w:spacing w:val="-8"/>
                <w:szCs w:val="28"/>
              </w:rPr>
            </w:pPr>
          </w:p>
          <w:p w14:paraId="5C54A197" w14:textId="77777777" w:rsidR="008176F7" w:rsidRPr="002F1F77" w:rsidRDefault="008176F7" w:rsidP="008176F7">
            <w:pPr>
              <w:spacing w:after="0" w:line="240" w:lineRule="auto"/>
              <w:jc w:val="center"/>
              <w:rPr>
                <w:rFonts w:eastAsia="DengXian"/>
                <w:b/>
                <w:spacing w:val="-8"/>
                <w:szCs w:val="28"/>
              </w:rPr>
            </w:pPr>
          </w:p>
          <w:p w14:paraId="35C7F286" w14:textId="77777777" w:rsidR="008176F7" w:rsidRPr="002F1F77" w:rsidRDefault="008176F7" w:rsidP="008176F7">
            <w:pPr>
              <w:spacing w:after="0" w:line="240" w:lineRule="auto"/>
              <w:jc w:val="center"/>
              <w:rPr>
                <w:rFonts w:eastAsia="DengXian"/>
                <w:b/>
                <w:spacing w:val="-8"/>
                <w:szCs w:val="28"/>
              </w:rPr>
            </w:pPr>
          </w:p>
          <w:p w14:paraId="52AFE242" w14:textId="77777777" w:rsidR="008176F7" w:rsidRPr="002F1F77" w:rsidRDefault="008176F7" w:rsidP="008176F7">
            <w:pPr>
              <w:spacing w:after="0" w:line="240" w:lineRule="auto"/>
              <w:jc w:val="center"/>
              <w:rPr>
                <w:rFonts w:eastAsia="DengXian"/>
                <w:b/>
                <w:spacing w:val="-8"/>
                <w:szCs w:val="28"/>
              </w:rPr>
            </w:pPr>
          </w:p>
          <w:p w14:paraId="4087E72D" w14:textId="77777777" w:rsidR="008176F7" w:rsidRPr="002F1F77" w:rsidRDefault="008176F7" w:rsidP="008176F7">
            <w:pPr>
              <w:spacing w:after="0" w:line="240" w:lineRule="auto"/>
              <w:jc w:val="center"/>
              <w:rPr>
                <w:rFonts w:eastAsia="DengXian"/>
                <w:b/>
                <w:spacing w:val="-8"/>
                <w:szCs w:val="28"/>
              </w:rPr>
            </w:pPr>
          </w:p>
          <w:p w14:paraId="38BC8416" w14:textId="77777777" w:rsidR="008176F7" w:rsidRPr="002F1F77" w:rsidRDefault="008176F7" w:rsidP="008176F7">
            <w:pPr>
              <w:spacing w:after="0" w:line="240" w:lineRule="auto"/>
              <w:jc w:val="center"/>
              <w:rPr>
                <w:rFonts w:eastAsia="DengXian"/>
                <w:b/>
                <w:spacing w:val="-8"/>
                <w:szCs w:val="28"/>
              </w:rPr>
            </w:pPr>
          </w:p>
          <w:p w14:paraId="3324188F" w14:textId="77777777" w:rsidR="008176F7" w:rsidRPr="002F1F77" w:rsidRDefault="008176F7" w:rsidP="008176F7">
            <w:pPr>
              <w:spacing w:after="0" w:line="240" w:lineRule="auto"/>
              <w:jc w:val="center"/>
              <w:rPr>
                <w:rFonts w:eastAsia="DengXian"/>
                <w:b/>
                <w:spacing w:val="-8"/>
                <w:szCs w:val="28"/>
              </w:rPr>
            </w:pPr>
          </w:p>
          <w:p w14:paraId="0ACEF441" w14:textId="77777777" w:rsidR="008176F7" w:rsidRPr="002F1F77" w:rsidRDefault="008176F7" w:rsidP="008176F7">
            <w:pPr>
              <w:spacing w:after="0" w:line="240" w:lineRule="auto"/>
              <w:jc w:val="center"/>
              <w:rPr>
                <w:rFonts w:eastAsia="DengXian"/>
                <w:b/>
                <w:spacing w:val="-8"/>
                <w:szCs w:val="28"/>
              </w:rPr>
            </w:pPr>
          </w:p>
          <w:p w14:paraId="407D0DF9" w14:textId="77777777" w:rsidR="008176F7" w:rsidRPr="002F1F77" w:rsidRDefault="008176F7" w:rsidP="008176F7">
            <w:pPr>
              <w:spacing w:after="0" w:line="240" w:lineRule="auto"/>
              <w:jc w:val="center"/>
              <w:rPr>
                <w:rFonts w:eastAsia="DengXian"/>
                <w:b/>
                <w:spacing w:val="-8"/>
                <w:szCs w:val="28"/>
              </w:rPr>
            </w:pPr>
          </w:p>
          <w:p w14:paraId="188DD151" w14:textId="77777777" w:rsidR="008176F7" w:rsidRPr="002F1F77" w:rsidRDefault="008176F7" w:rsidP="008176F7">
            <w:pPr>
              <w:spacing w:after="0" w:line="240" w:lineRule="auto"/>
              <w:jc w:val="center"/>
              <w:rPr>
                <w:rFonts w:eastAsia="DengXian"/>
                <w:b/>
                <w:spacing w:val="-8"/>
                <w:szCs w:val="28"/>
              </w:rPr>
            </w:pPr>
          </w:p>
          <w:p w14:paraId="13A3CB53" w14:textId="77777777" w:rsidR="008176F7" w:rsidRPr="002F1F77" w:rsidRDefault="008176F7" w:rsidP="008176F7">
            <w:pPr>
              <w:spacing w:after="0" w:line="240" w:lineRule="auto"/>
              <w:jc w:val="center"/>
              <w:rPr>
                <w:rFonts w:eastAsia="DengXian"/>
                <w:b/>
                <w:spacing w:val="-8"/>
                <w:szCs w:val="28"/>
              </w:rPr>
            </w:pPr>
          </w:p>
          <w:p w14:paraId="0DBBD9CA" w14:textId="77777777" w:rsidR="008176F7" w:rsidRPr="002F1F77" w:rsidRDefault="008176F7" w:rsidP="008176F7">
            <w:pPr>
              <w:spacing w:after="0" w:line="240" w:lineRule="auto"/>
              <w:jc w:val="center"/>
              <w:rPr>
                <w:rFonts w:eastAsia="DengXian"/>
                <w:b/>
                <w:spacing w:val="-8"/>
                <w:szCs w:val="28"/>
              </w:rPr>
            </w:pPr>
          </w:p>
          <w:p w14:paraId="7A9EDB6B" w14:textId="77777777" w:rsidR="008176F7" w:rsidRPr="002F1F77" w:rsidRDefault="008176F7" w:rsidP="008176F7">
            <w:pPr>
              <w:spacing w:after="0" w:line="240" w:lineRule="auto"/>
              <w:jc w:val="center"/>
              <w:rPr>
                <w:rFonts w:eastAsia="DengXian"/>
                <w:b/>
                <w:spacing w:val="-8"/>
                <w:szCs w:val="28"/>
              </w:rPr>
            </w:pPr>
          </w:p>
          <w:p w14:paraId="3B548B30" w14:textId="77777777" w:rsidR="008176F7" w:rsidRPr="002F1F77" w:rsidRDefault="008176F7" w:rsidP="008176F7">
            <w:pPr>
              <w:spacing w:after="0" w:line="240" w:lineRule="auto"/>
              <w:jc w:val="center"/>
              <w:rPr>
                <w:rFonts w:eastAsia="DengXian"/>
                <w:b/>
                <w:spacing w:val="-8"/>
                <w:szCs w:val="28"/>
              </w:rPr>
            </w:pPr>
          </w:p>
          <w:p w14:paraId="356C78E5" w14:textId="77777777" w:rsidR="008176F7" w:rsidRPr="002F1F77" w:rsidRDefault="008176F7" w:rsidP="008176F7">
            <w:pPr>
              <w:spacing w:after="0" w:line="240" w:lineRule="auto"/>
              <w:jc w:val="center"/>
              <w:rPr>
                <w:rFonts w:eastAsia="DengXian"/>
                <w:b/>
                <w:spacing w:val="-8"/>
                <w:szCs w:val="28"/>
              </w:rPr>
            </w:pPr>
          </w:p>
          <w:p w14:paraId="1D66B579" w14:textId="77777777" w:rsidR="008176F7" w:rsidRPr="002F1F77" w:rsidRDefault="008176F7" w:rsidP="008176F7">
            <w:pPr>
              <w:spacing w:after="0" w:line="240" w:lineRule="auto"/>
              <w:jc w:val="center"/>
              <w:rPr>
                <w:rFonts w:eastAsia="DengXian"/>
                <w:b/>
                <w:spacing w:val="-8"/>
                <w:szCs w:val="28"/>
              </w:rPr>
            </w:pPr>
          </w:p>
          <w:p w14:paraId="084C92FD" w14:textId="77777777" w:rsidR="008176F7" w:rsidRPr="002F1F77" w:rsidRDefault="008176F7" w:rsidP="008176F7">
            <w:pPr>
              <w:spacing w:after="0" w:line="240" w:lineRule="auto"/>
              <w:jc w:val="center"/>
              <w:rPr>
                <w:rFonts w:eastAsia="DengXian"/>
                <w:b/>
                <w:spacing w:val="-8"/>
                <w:szCs w:val="28"/>
              </w:rPr>
            </w:pPr>
          </w:p>
          <w:p w14:paraId="7CAFB7F1" w14:textId="77777777" w:rsidR="008176F7" w:rsidRPr="002F1F77" w:rsidRDefault="008176F7" w:rsidP="008176F7">
            <w:pPr>
              <w:spacing w:after="0" w:line="240" w:lineRule="auto"/>
              <w:jc w:val="center"/>
              <w:rPr>
                <w:rFonts w:eastAsia="DengXian"/>
                <w:b/>
                <w:spacing w:val="-8"/>
                <w:szCs w:val="28"/>
              </w:rPr>
            </w:pPr>
          </w:p>
          <w:p w14:paraId="7C30960D" w14:textId="77777777" w:rsidR="008176F7" w:rsidRPr="002F1F77" w:rsidRDefault="008176F7" w:rsidP="008176F7">
            <w:pPr>
              <w:spacing w:after="0" w:line="240" w:lineRule="auto"/>
              <w:jc w:val="center"/>
              <w:rPr>
                <w:rFonts w:eastAsia="DengXian"/>
                <w:b/>
                <w:spacing w:val="-8"/>
                <w:szCs w:val="28"/>
              </w:rPr>
            </w:pPr>
          </w:p>
          <w:p w14:paraId="6EF97A83" w14:textId="77777777" w:rsidR="008176F7" w:rsidRPr="002F1F77" w:rsidRDefault="008176F7" w:rsidP="008176F7">
            <w:pPr>
              <w:spacing w:after="0" w:line="240" w:lineRule="auto"/>
              <w:jc w:val="center"/>
              <w:rPr>
                <w:rFonts w:eastAsia="DengXian"/>
                <w:b/>
                <w:spacing w:val="-8"/>
                <w:szCs w:val="28"/>
              </w:rPr>
            </w:pPr>
          </w:p>
          <w:p w14:paraId="73DDF54A" w14:textId="77777777" w:rsidR="008176F7" w:rsidRPr="002F1F77" w:rsidRDefault="008176F7" w:rsidP="008176F7">
            <w:pPr>
              <w:spacing w:after="0" w:line="240" w:lineRule="auto"/>
              <w:jc w:val="center"/>
              <w:rPr>
                <w:rFonts w:eastAsia="DengXian"/>
                <w:b/>
                <w:spacing w:val="-8"/>
                <w:szCs w:val="28"/>
              </w:rPr>
            </w:pPr>
          </w:p>
          <w:p w14:paraId="251801E9" w14:textId="77777777" w:rsidR="008176F7" w:rsidRPr="002F1F77" w:rsidRDefault="008176F7" w:rsidP="008176F7">
            <w:pPr>
              <w:spacing w:after="0" w:line="240" w:lineRule="auto"/>
              <w:jc w:val="center"/>
              <w:rPr>
                <w:rFonts w:eastAsia="DengXian"/>
                <w:b/>
                <w:spacing w:val="-8"/>
                <w:szCs w:val="28"/>
              </w:rPr>
            </w:pPr>
          </w:p>
          <w:p w14:paraId="250DFC05" w14:textId="77777777" w:rsidR="008176F7" w:rsidRPr="002F1F77" w:rsidRDefault="008176F7" w:rsidP="008176F7">
            <w:pPr>
              <w:spacing w:after="0" w:line="240" w:lineRule="auto"/>
              <w:jc w:val="center"/>
              <w:rPr>
                <w:rFonts w:eastAsia="DengXian"/>
                <w:b/>
                <w:spacing w:val="-8"/>
                <w:szCs w:val="28"/>
              </w:rPr>
            </w:pPr>
          </w:p>
          <w:p w14:paraId="248A2462" w14:textId="77777777" w:rsidR="008176F7" w:rsidRPr="002F1F77" w:rsidRDefault="008176F7" w:rsidP="008176F7">
            <w:pPr>
              <w:spacing w:after="0" w:line="240" w:lineRule="auto"/>
              <w:jc w:val="center"/>
              <w:rPr>
                <w:rFonts w:eastAsia="DengXian"/>
                <w:b/>
                <w:spacing w:val="-8"/>
                <w:szCs w:val="28"/>
              </w:rPr>
            </w:pPr>
          </w:p>
          <w:p w14:paraId="62A291E6" w14:textId="77777777" w:rsidR="008176F7" w:rsidRPr="002F1F77" w:rsidRDefault="008176F7" w:rsidP="008176F7">
            <w:pPr>
              <w:spacing w:after="0" w:line="240" w:lineRule="auto"/>
              <w:jc w:val="center"/>
              <w:rPr>
                <w:rFonts w:eastAsia="DengXian"/>
                <w:b/>
                <w:spacing w:val="-8"/>
                <w:szCs w:val="28"/>
              </w:rPr>
            </w:pPr>
          </w:p>
          <w:p w14:paraId="11C41DA4" w14:textId="77777777" w:rsidR="008176F7" w:rsidRPr="002F1F77" w:rsidRDefault="008176F7" w:rsidP="008176F7">
            <w:pPr>
              <w:spacing w:after="0" w:line="240" w:lineRule="auto"/>
              <w:jc w:val="center"/>
              <w:rPr>
                <w:rFonts w:eastAsia="DengXian"/>
                <w:b/>
                <w:spacing w:val="-8"/>
                <w:szCs w:val="28"/>
              </w:rPr>
            </w:pPr>
          </w:p>
          <w:p w14:paraId="2BB1E470" w14:textId="77777777" w:rsidR="008176F7" w:rsidRPr="002F1F77" w:rsidRDefault="008176F7" w:rsidP="008176F7">
            <w:pPr>
              <w:spacing w:after="0" w:line="240" w:lineRule="auto"/>
              <w:jc w:val="center"/>
              <w:rPr>
                <w:rFonts w:eastAsia="DengXian"/>
                <w:b/>
                <w:spacing w:val="-8"/>
                <w:szCs w:val="28"/>
              </w:rPr>
            </w:pPr>
          </w:p>
          <w:p w14:paraId="62955794" w14:textId="77777777" w:rsidR="008176F7" w:rsidRPr="002F1F77" w:rsidRDefault="008176F7" w:rsidP="008176F7">
            <w:pPr>
              <w:spacing w:after="0" w:line="240" w:lineRule="auto"/>
              <w:jc w:val="center"/>
              <w:rPr>
                <w:rFonts w:eastAsia="DengXian"/>
                <w:b/>
                <w:spacing w:val="-8"/>
                <w:szCs w:val="28"/>
              </w:rPr>
            </w:pPr>
          </w:p>
        </w:tc>
        <w:tc>
          <w:tcPr>
            <w:tcW w:w="988" w:type="dxa"/>
            <w:vMerge w:val="restart"/>
          </w:tcPr>
          <w:p w14:paraId="164DC021" w14:textId="77777777" w:rsidR="008176F7" w:rsidRPr="002F1F77" w:rsidRDefault="008176F7" w:rsidP="008176F7">
            <w:pPr>
              <w:spacing w:after="0" w:line="240" w:lineRule="auto"/>
              <w:jc w:val="center"/>
              <w:rPr>
                <w:b/>
                <w:bCs/>
                <w:szCs w:val="28"/>
              </w:rPr>
            </w:pPr>
            <w:r w:rsidRPr="002F1F77">
              <w:rPr>
                <w:b/>
                <w:szCs w:val="28"/>
              </w:rPr>
              <w:lastRenderedPageBreak/>
              <w:t>Bài 7:</w:t>
            </w:r>
            <w:r w:rsidRPr="002F1F77">
              <w:rPr>
                <w:b/>
                <w:szCs w:val="28"/>
                <w:lang w:val="vi-VN"/>
              </w:rPr>
              <w:t xml:space="preserve"> </w:t>
            </w:r>
            <w:r w:rsidRPr="002F1F77">
              <w:rPr>
                <w:b/>
                <w:bCs/>
                <w:szCs w:val="28"/>
              </w:rPr>
              <w:t>Thích</w:t>
            </w:r>
          </w:p>
          <w:p w14:paraId="3FD07307" w14:textId="77777777" w:rsidR="008176F7" w:rsidRPr="002F1F77" w:rsidRDefault="008176F7" w:rsidP="008176F7">
            <w:pPr>
              <w:spacing w:after="0" w:line="240" w:lineRule="auto"/>
              <w:jc w:val="center"/>
              <w:rPr>
                <w:rFonts w:eastAsia="DengXian"/>
                <w:b/>
                <w:spacing w:val="-8"/>
                <w:szCs w:val="28"/>
              </w:rPr>
            </w:pPr>
            <w:r w:rsidRPr="002F1F77">
              <w:rPr>
                <w:b/>
                <w:bCs/>
                <w:szCs w:val="28"/>
              </w:rPr>
              <w:t>ứng với</w:t>
            </w:r>
            <w:r w:rsidRPr="002F1F77">
              <w:rPr>
                <w:b/>
                <w:szCs w:val="28"/>
                <w:lang w:val="vi-VN"/>
              </w:rPr>
              <w:t xml:space="preserve"> </w:t>
            </w:r>
            <w:r w:rsidRPr="002F1F77">
              <w:rPr>
                <w:b/>
                <w:bCs/>
                <w:szCs w:val="28"/>
              </w:rPr>
              <w:t>thay đổi</w:t>
            </w:r>
          </w:p>
        </w:tc>
        <w:tc>
          <w:tcPr>
            <w:tcW w:w="3118" w:type="dxa"/>
          </w:tcPr>
          <w:p w14:paraId="3AD9A07F" w14:textId="77777777" w:rsidR="008176F7" w:rsidRPr="002F1F77" w:rsidRDefault="008176F7" w:rsidP="008176F7">
            <w:pPr>
              <w:spacing w:after="0" w:line="240" w:lineRule="auto"/>
              <w:rPr>
                <w:rFonts w:eastAsia="SimSun"/>
                <w:b/>
                <w:bCs/>
                <w:szCs w:val="28"/>
                <w:lang w:eastAsia="zh-CN"/>
              </w:rPr>
            </w:pPr>
            <w:r w:rsidRPr="002F1F77">
              <w:rPr>
                <w:rFonts w:eastAsia="SimSun"/>
                <w:b/>
                <w:bCs/>
                <w:szCs w:val="28"/>
                <w:lang w:eastAsia="zh-CN"/>
              </w:rPr>
              <w:t>Nhận biết:</w:t>
            </w:r>
          </w:p>
          <w:p w14:paraId="49EEF084" w14:textId="77777777" w:rsidR="008176F7" w:rsidRPr="002F1F77" w:rsidRDefault="008176F7" w:rsidP="008176F7">
            <w:pPr>
              <w:spacing w:after="0" w:line="240" w:lineRule="auto"/>
              <w:rPr>
                <w:szCs w:val="28"/>
              </w:rPr>
            </w:pPr>
            <w:r w:rsidRPr="002F1F77">
              <w:rPr>
                <w:rFonts w:eastAsia="Courier New"/>
                <w:b/>
                <w:szCs w:val="28"/>
              </w:rPr>
              <w:t>N</w:t>
            </w:r>
            <w:r w:rsidRPr="002F1F77">
              <w:rPr>
                <w:rFonts w:eastAsia="Courier New"/>
                <w:b/>
                <w:szCs w:val="28"/>
                <w:lang w:val="vi-VN"/>
              </w:rPr>
              <w:t>h</w:t>
            </w:r>
            <w:r w:rsidRPr="002F1F77">
              <w:rPr>
                <w:rFonts w:eastAsia="Courier New"/>
                <w:b/>
                <w:szCs w:val="28"/>
              </w:rPr>
              <w:t>ậ</w:t>
            </w:r>
            <w:r w:rsidRPr="002F1F77">
              <w:rPr>
                <w:rFonts w:eastAsia="Courier New"/>
                <w:b/>
                <w:szCs w:val="28"/>
                <w:lang w:val="vi-VN"/>
              </w:rPr>
              <w:t xml:space="preserve">n biết: </w:t>
            </w:r>
            <w:r w:rsidRPr="002F1F77">
              <w:rPr>
                <w:szCs w:val="28"/>
              </w:rPr>
              <w:t xml:space="preserve">Nêu được một số thay đổi có khả năng xảy ra trong cuộc sống của bản </w:t>
            </w:r>
            <w:r w:rsidRPr="002F1F77">
              <w:rPr>
                <w:szCs w:val="28"/>
                <w:lang w:val="vi-VN"/>
              </w:rPr>
              <w:t>thân, môi trường</w:t>
            </w:r>
            <w:r w:rsidRPr="002F1F77">
              <w:rPr>
                <w:szCs w:val="28"/>
              </w:rPr>
              <w:t xml:space="preserve"> và gia </w:t>
            </w:r>
            <w:r w:rsidRPr="002F1F77">
              <w:rPr>
                <w:szCs w:val="28"/>
                <w:lang w:val="vi-VN"/>
              </w:rPr>
              <w:t>đình</w:t>
            </w:r>
            <w:r w:rsidRPr="002F1F77">
              <w:rPr>
                <w:szCs w:val="28"/>
              </w:rPr>
              <w:t>.</w:t>
            </w:r>
          </w:p>
          <w:p w14:paraId="6E8DE39F" w14:textId="77777777" w:rsidR="008176F7" w:rsidRPr="002F1F77" w:rsidRDefault="008176F7" w:rsidP="008176F7">
            <w:pPr>
              <w:spacing w:after="0" w:line="240" w:lineRule="auto"/>
              <w:rPr>
                <w:szCs w:val="28"/>
              </w:rPr>
            </w:pPr>
            <w:r w:rsidRPr="002F1F77">
              <w:rPr>
                <w:szCs w:val="28"/>
              </w:rPr>
              <w:t xml:space="preserve">- </w:t>
            </w:r>
            <w:r w:rsidRPr="002F1F77">
              <w:rPr>
                <w:szCs w:val="28"/>
                <w:lang w:val="vi-VN"/>
              </w:rPr>
              <w:t>Nêu</w:t>
            </w:r>
            <w:r w:rsidRPr="002F1F77">
              <w:rPr>
                <w:szCs w:val="28"/>
              </w:rPr>
              <w:t xml:space="preserve"> được ý nghĩa của việc thích ứng</w:t>
            </w:r>
          </w:p>
          <w:p w14:paraId="54624BA3" w14:textId="77777777" w:rsidR="008176F7" w:rsidRPr="002F1F77" w:rsidRDefault="008176F7" w:rsidP="008176F7">
            <w:pPr>
              <w:spacing w:after="0" w:line="240" w:lineRule="auto"/>
              <w:rPr>
                <w:szCs w:val="28"/>
              </w:rPr>
            </w:pPr>
            <w:r w:rsidRPr="002F1F77">
              <w:rPr>
                <w:szCs w:val="28"/>
              </w:rPr>
              <w:t xml:space="preserve">trước những thay đổi </w:t>
            </w:r>
            <w:r w:rsidRPr="002F1F77">
              <w:rPr>
                <w:szCs w:val="28"/>
                <w:lang w:val="vi-VN"/>
              </w:rPr>
              <w:t xml:space="preserve">của bản thân </w:t>
            </w:r>
            <w:r w:rsidRPr="002F1F77">
              <w:rPr>
                <w:szCs w:val="28"/>
              </w:rPr>
              <w:t>trong</w:t>
            </w:r>
          </w:p>
          <w:p w14:paraId="59FC963D" w14:textId="77777777" w:rsidR="008176F7" w:rsidRPr="002F1F77" w:rsidRDefault="008176F7" w:rsidP="008176F7">
            <w:pPr>
              <w:spacing w:after="0" w:line="240" w:lineRule="auto"/>
              <w:rPr>
                <w:rFonts w:eastAsia="Courier New"/>
                <w:b/>
                <w:szCs w:val="28"/>
                <w:lang w:val="vi-VN"/>
              </w:rPr>
            </w:pPr>
            <w:r w:rsidRPr="002F1F77">
              <w:rPr>
                <w:szCs w:val="28"/>
              </w:rPr>
              <w:t xml:space="preserve">cuộc sống. </w:t>
            </w:r>
            <w:r w:rsidRPr="002F1F77">
              <w:rPr>
                <w:szCs w:val="28"/>
                <w:lang w:val="vi-VN"/>
              </w:rPr>
              <w:t>Nêu ra được các hành vi biểu hiện và không biểu hiện của thích ứng với thay đổi của bản thân và người khác.</w:t>
            </w:r>
          </w:p>
          <w:p w14:paraId="4A1C7CD3" w14:textId="77777777" w:rsidR="008176F7" w:rsidRPr="002F1F77" w:rsidRDefault="008176F7" w:rsidP="008176F7">
            <w:pPr>
              <w:spacing w:after="0" w:line="240" w:lineRule="auto"/>
              <w:rPr>
                <w:rFonts w:eastAsia="Courier New"/>
                <w:b/>
                <w:szCs w:val="28"/>
                <w:lang w:val="vi-VN"/>
              </w:rPr>
            </w:pPr>
            <w:r w:rsidRPr="002F1F77">
              <w:rPr>
                <w:szCs w:val="28"/>
              </w:rPr>
              <w:t xml:space="preserve">- Nêu </w:t>
            </w:r>
            <w:r w:rsidRPr="002F1F77">
              <w:rPr>
                <w:szCs w:val="28"/>
                <w:lang w:val="vi-VN"/>
              </w:rPr>
              <w:t xml:space="preserve">biểu hiện tốt và chưa tốt thích ứng với sự thay đổi và đưa ra </w:t>
            </w:r>
            <w:r w:rsidRPr="002F1F77">
              <w:rPr>
                <w:szCs w:val="28"/>
              </w:rPr>
              <w:t xml:space="preserve">được các biện </w:t>
            </w:r>
            <w:r w:rsidRPr="002F1F77">
              <w:rPr>
                <w:szCs w:val="28"/>
                <w:lang w:val="vi-VN"/>
              </w:rPr>
              <w:t>phá</w:t>
            </w:r>
            <w:r w:rsidRPr="002F1F77">
              <w:rPr>
                <w:szCs w:val="28"/>
              </w:rPr>
              <w:t>p để thích ứng với thay đổi trong cuộc sống</w:t>
            </w:r>
            <w:r w:rsidRPr="002F1F77">
              <w:rPr>
                <w:szCs w:val="28"/>
                <w:lang w:val="vi-VN"/>
              </w:rPr>
              <w:t xml:space="preserve"> hằng ngày.</w:t>
            </w:r>
          </w:p>
          <w:p w14:paraId="41ED7C40" w14:textId="77777777" w:rsidR="008176F7" w:rsidRPr="002F1F77" w:rsidRDefault="008176F7" w:rsidP="008176F7">
            <w:pPr>
              <w:spacing w:after="0" w:line="240" w:lineRule="auto"/>
              <w:rPr>
                <w:rFonts w:eastAsia="SimSun"/>
                <w:b/>
                <w:szCs w:val="28"/>
                <w:lang w:eastAsia="zh-CN"/>
              </w:rPr>
            </w:pPr>
            <w:r w:rsidRPr="002F1F77">
              <w:rPr>
                <w:rFonts w:eastAsia="SimSun"/>
                <w:b/>
                <w:szCs w:val="28"/>
                <w:lang w:eastAsia="zh-CN"/>
              </w:rPr>
              <w:t>Thông hiểu:</w:t>
            </w:r>
          </w:p>
          <w:p w14:paraId="4EC475AC" w14:textId="77777777" w:rsidR="008176F7" w:rsidRPr="002F1F77" w:rsidRDefault="008176F7" w:rsidP="008176F7">
            <w:pPr>
              <w:pStyle w:val="NormalWeb"/>
              <w:spacing w:before="0" w:beforeAutospacing="0" w:after="0" w:afterAutospacing="0"/>
              <w:jc w:val="both"/>
              <w:rPr>
                <w:bCs/>
                <w:sz w:val="28"/>
                <w:szCs w:val="28"/>
              </w:rPr>
            </w:pPr>
            <w:r w:rsidRPr="002F1F77">
              <w:rPr>
                <w:rFonts w:eastAsia="Calibri"/>
                <w:b/>
                <w:spacing w:val="-8"/>
                <w:sz w:val="28"/>
                <w:szCs w:val="28"/>
                <w:lang w:val="vi-VN"/>
              </w:rPr>
              <w:t xml:space="preserve">- </w:t>
            </w:r>
            <w:r w:rsidRPr="002F1F77">
              <w:rPr>
                <w:rFonts w:eastAsia="Calibri"/>
                <w:spacing w:val="-8"/>
                <w:sz w:val="28"/>
                <w:szCs w:val="28"/>
              </w:rPr>
              <w:t xml:space="preserve">Phân tích được </w:t>
            </w:r>
            <w:r w:rsidRPr="002F1F77">
              <w:rPr>
                <w:rFonts w:eastAsia="Calibri"/>
                <w:spacing w:val="-8"/>
                <w:sz w:val="28"/>
                <w:szCs w:val="28"/>
                <w:lang w:val="vi-VN"/>
              </w:rPr>
              <w:t xml:space="preserve">ý nghĩa của thích ứng với thay đổi, lợi ích của sự thay đổi đối với </w:t>
            </w:r>
            <w:r w:rsidRPr="002F1F77">
              <w:rPr>
                <w:rFonts w:eastAsia="Calibri"/>
                <w:spacing w:val="-8"/>
                <w:sz w:val="28"/>
                <w:szCs w:val="28"/>
              </w:rPr>
              <w:t>cá nhân, gia đình và xã hội.</w:t>
            </w:r>
            <w:r w:rsidRPr="002F1F77">
              <w:rPr>
                <w:rFonts w:eastAsia="Calibri"/>
                <w:spacing w:val="-8"/>
                <w:sz w:val="28"/>
                <w:szCs w:val="28"/>
                <w:lang w:val="vi-VN"/>
              </w:rPr>
              <w:t xml:space="preserve"> </w:t>
            </w:r>
            <w:r w:rsidRPr="002F1F77">
              <w:rPr>
                <w:sz w:val="28"/>
                <w:szCs w:val="28"/>
                <w:lang w:val="vi"/>
              </w:rPr>
              <w:t xml:space="preserve">Chủ động tích cực tham gia vào các hoạt động thích ứng với thay </w:t>
            </w:r>
            <w:r w:rsidRPr="002F1F77">
              <w:rPr>
                <w:sz w:val="28"/>
                <w:szCs w:val="28"/>
                <w:lang w:val="vi-VN"/>
              </w:rPr>
              <w:t>đổi</w:t>
            </w:r>
            <w:r w:rsidRPr="002F1F77">
              <w:rPr>
                <w:sz w:val="28"/>
                <w:szCs w:val="28"/>
                <w:lang w:val="vi"/>
              </w:rPr>
              <w:t>.</w:t>
            </w:r>
            <w:r w:rsidRPr="002F1F77">
              <w:rPr>
                <w:bCs/>
                <w:sz w:val="28"/>
                <w:szCs w:val="28"/>
              </w:rPr>
              <w:t xml:space="preserve"> </w:t>
            </w:r>
            <w:r w:rsidRPr="002F1F77">
              <w:rPr>
                <w:bCs/>
                <w:sz w:val="28"/>
                <w:szCs w:val="28"/>
              </w:rPr>
              <w:lastRenderedPageBreak/>
              <w:t>Mô tả được các biện pháp để thích ứng với những thay đổi trong cuộc sống.</w:t>
            </w:r>
          </w:p>
        </w:tc>
        <w:tc>
          <w:tcPr>
            <w:tcW w:w="567" w:type="dxa"/>
            <w:vAlign w:val="center"/>
          </w:tcPr>
          <w:p w14:paraId="2618AA0F" w14:textId="26C1DC12" w:rsidR="008176F7" w:rsidRPr="00564725" w:rsidRDefault="00564725" w:rsidP="008176F7">
            <w:pPr>
              <w:spacing w:after="0" w:line="240" w:lineRule="auto"/>
              <w:rPr>
                <w:rFonts w:eastAsia="DengXian"/>
                <w:b/>
                <w:bCs/>
                <w:szCs w:val="28"/>
              </w:rPr>
            </w:pPr>
            <w:r>
              <w:rPr>
                <w:rFonts w:eastAsia="DengXian"/>
                <w:b/>
                <w:bCs/>
                <w:szCs w:val="28"/>
              </w:rPr>
              <w:lastRenderedPageBreak/>
              <w:t>3</w:t>
            </w:r>
          </w:p>
          <w:p w14:paraId="1B40B9A6" w14:textId="77777777" w:rsidR="008176F7" w:rsidRPr="002F1F77" w:rsidRDefault="008176F7" w:rsidP="008176F7">
            <w:pPr>
              <w:spacing w:after="0" w:line="240" w:lineRule="auto"/>
              <w:rPr>
                <w:rFonts w:eastAsia="DengXian"/>
                <w:b/>
                <w:bCs/>
                <w:szCs w:val="28"/>
              </w:rPr>
            </w:pPr>
          </w:p>
        </w:tc>
        <w:tc>
          <w:tcPr>
            <w:tcW w:w="709" w:type="dxa"/>
            <w:vAlign w:val="center"/>
          </w:tcPr>
          <w:p w14:paraId="1D1ED1A0" w14:textId="77777777" w:rsidR="008176F7" w:rsidRPr="002F1F77" w:rsidRDefault="008176F7" w:rsidP="008176F7">
            <w:pPr>
              <w:spacing w:after="0" w:line="240" w:lineRule="auto"/>
              <w:rPr>
                <w:rFonts w:eastAsia="DengXian"/>
                <w:szCs w:val="28"/>
              </w:rPr>
            </w:pPr>
          </w:p>
          <w:p w14:paraId="425CA311" w14:textId="77777777" w:rsidR="008176F7" w:rsidRPr="002F1F77" w:rsidRDefault="008176F7" w:rsidP="008176F7">
            <w:pPr>
              <w:spacing w:after="0" w:line="240" w:lineRule="auto"/>
              <w:rPr>
                <w:rFonts w:eastAsia="DengXian"/>
                <w:szCs w:val="28"/>
              </w:rPr>
            </w:pPr>
          </w:p>
        </w:tc>
        <w:tc>
          <w:tcPr>
            <w:tcW w:w="709" w:type="dxa"/>
            <w:vAlign w:val="center"/>
          </w:tcPr>
          <w:p w14:paraId="76E8A900" w14:textId="77777777" w:rsidR="008176F7" w:rsidRPr="002F1F77" w:rsidRDefault="008176F7" w:rsidP="008176F7">
            <w:pPr>
              <w:spacing w:after="0" w:line="240" w:lineRule="auto"/>
              <w:rPr>
                <w:rFonts w:eastAsia="DengXian"/>
                <w:szCs w:val="28"/>
              </w:rPr>
            </w:pPr>
          </w:p>
        </w:tc>
        <w:tc>
          <w:tcPr>
            <w:tcW w:w="425" w:type="dxa"/>
            <w:vAlign w:val="center"/>
          </w:tcPr>
          <w:p w14:paraId="56A85F6F" w14:textId="77777777" w:rsidR="008176F7" w:rsidRPr="002F1F77" w:rsidRDefault="008176F7" w:rsidP="008176F7">
            <w:pPr>
              <w:spacing w:after="0" w:line="240" w:lineRule="auto"/>
              <w:rPr>
                <w:rFonts w:eastAsia="DengXian"/>
                <w:szCs w:val="28"/>
              </w:rPr>
            </w:pPr>
          </w:p>
          <w:p w14:paraId="1461F7AC" w14:textId="77777777" w:rsidR="008176F7" w:rsidRPr="002F1F77" w:rsidRDefault="008176F7" w:rsidP="008176F7">
            <w:pPr>
              <w:spacing w:after="0" w:line="240" w:lineRule="auto"/>
              <w:rPr>
                <w:rFonts w:eastAsia="DengXian"/>
                <w:szCs w:val="28"/>
              </w:rPr>
            </w:pPr>
          </w:p>
        </w:tc>
        <w:tc>
          <w:tcPr>
            <w:tcW w:w="567" w:type="dxa"/>
            <w:vAlign w:val="center"/>
          </w:tcPr>
          <w:p w14:paraId="0D674CDE" w14:textId="16BC6B4E" w:rsidR="008176F7" w:rsidRPr="002F1F77" w:rsidRDefault="008176F7" w:rsidP="008176F7">
            <w:pPr>
              <w:spacing w:after="0" w:line="240" w:lineRule="auto"/>
              <w:rPr>
                <w:rFonts w:eastAsia="DengXian"/>
                <w:b/>
                <w:szCs w:val="28"/>
                <w:lang w:val="vi-VN"/>
              </w:rPr>
            </w:pPr>
          </w:p>
          <w:p w14:paraId="4EFC89C9" w14:textId="77777777" w:rsidR="008176F7" w:rsidRPr="002F1F77" w:rsidRDefault="008176F7" w:rsidP="008176F7">
            <w:pPr>
              <w:spacing w:after="0" w:line="240" w:lineRule="auto"/>
              <w:rPr>
                <w:rFonts w:eastAsia="DengXian"/>
                <w:b/>
                <w:szCs w:val="28"/>
                <w:lang w:val="vi-VN"/>
              </w:rPr>
            </w:pPr>
          </w:p>
          <w:p w14:paraId="493EB325" w14:textId="77777777" w:rsidR="008176F7" w:rsidRPr="002F1F77" w:rsidRDefault="008176F7" w:rsidP="008176F7">
            <w:pPr>
              <w:spacing w:after="0" w:line="240" w:lineRule="auto"/>
              <w:rPr>
                <w:rFonts w:eastAsia="DengXian"/>
                <w:b/>
                <w:szCs w:val="28"/>
                <w:lang w:val="vi-VN"/>
              </w:rPr>
            </w:pPr>
          </w:p>
          <w:p w14:paraId="056B6517" w14:textId="77777777" w:rsidR="008176F7" w:rsidRPr="002F1F77" w:rsidRDefault="008176F7" w:rsidP="008176F7">
            <w:pPr>
              <w:spacing w:after="0" w:line="240" w:lineRule="auto"/>
              <w:rPr>
                <w:rFonts w:eastAsia="DengXian"/>
                <w:b/>
                <w:szCs w:val="28"/>
                <w:lang w:val="vi-VN"/>
              </w:rPr>
            </w:pPr>
          </w:p>
          <w:p w14:paraId="0411E43F" w14:textId="77777777" w:rsidR="008176F7" w:rsidRPr="002F1F77" w:rsidRDefault="008176F7" w:rsidP="008176F7">
            <w:pPr>
              <w:spacing w:after="0" w:line="240" w:lineRule="auto"/>
              <w:rPr>
                <w:rFonts w:eastAsia="DengXian"/>
                <w:szCs w:val="28"/>
              </w:rPr>
            </w:pPr>
          </w:p>
        </w:tc>
        <w:tc>
          <w:tcPr>
            <w:tcW w:w="709" w:type="dxa"/>
            <w:vAlign w:val="center"/>
          </w:tcPr>
          <w:p w14:paraId="3D6E03E7" w14:textId="77777777" w:rsidR="008176F7" w:rsidRPr="002F1F77" w:rsidRDefault="008176F7" w:rsidP="008176F7">
            <w:pPr>
              <w:spacing w:after="0" w:line="240" w:lineRule="auto"/>
              <w:rPr>
                <w:rFonts w:eastAsia="DengXian"/>
                <w:szCs w:val="28"/>
              </w:rPr>
            </w:pPr>
          </w:p>
        </w:tc>
        <w:tc>
          <w:tcPr>
            <w:tcW w:w="567" w:type="dxa"/>
            <w:vAlign w:val="center"/>
          </w:tcPr>
          <w:p w14:paraId="4098858B" w14:textId="556D4821" w:rsidR="008176F7" w:rsidRPr="002F1F77" w:rsidRDefault="008176F7" w:rsidP="008176F7">
            <w:pPr>
              <w:spacing w:after="0" w:line="240" w:lineRule="auto"/>
              <w:jc w:val="right"/>
              <w:rPr>
                <w:rFonts w:eastAsia="DengXian"/>
                <w:b/>
                <w:szCs w:val="28"/>
                <w:lang w:val="vi-VN"/>
              </w:rPr>
            </w:pPr>
          </w:p>
          <w:p w14:paraId="3647EA0E" w14:textId="77777777" w:rsidR="008176F7" w:rsidRPr="002F1F77" w:rsidRDefault="008176F7" w:rsidP="008176F7">
            <w:pPr>
              <w:spacing w:after="0" w:line="240" w:lineRule="auto"/>
              <w:jc w:val="right"/>
              <w:rPr>
                <w:rFonts w:eastAsia="DengXian"/>
                <w:b/>
                <w:szCs w:val="28"/>
                <w:lang w:val="vi-VN"/>
              </w:rPr>
            </w:pPr>
          </w:p>
          <w:p w14:paraId="7FEAFCA4" w14:textId="77777777" w:rsidR="008176F7" w:rsidRPr="002F1F77" w:rsidRDefault="008176F7" w:rsidP="008176F7">
            <w:pPr>
              <w:spacing w:after="0" w:line="240" w:lineRule="auto"/>
              <w:jc w:val="right"/>
              <w:rPr>
                <w:rFonts w:eastAsia="DengXian"/>
                <w:b/>
                <w:szCs w:val="28"/>
                <w:lang w:val="vi-VN"/>
              </w:rPr>
            </w:pPr>
          </w:p>
          <w:p w14:paraId="74EB0C72" w14:textId="77777777" w:rsidR="008176F7" w:rsidRPr="002F1F77" w:rsidRDefault="008176F7" w:rsidP="008176F7">
            <w:pPr>
              <w:spacing w:after="0" w:line="240" w:lineRule="auto"/>
              <w:jc w:val="right"/>
              <w:rPr>
                <w:rFonts w:eastAsia="DengXian"/>
                <w:b/>
                <w:szCs w:val="28"/>
                <w:lang w:val="vi-VN"/>
              </w:rPr>
            </w:pPr>
          </w:p>
          <w:p w14:paraId="78496EC4" w14:textId="77777777" w:rsidR="008176F7" w:rsidRPr="002F1F77" w:rsidRDefault="008176F7" w:rsidP="008176F7">
            <w:pPr>
              <w:spacing w:after="0" w:line="240" w:lineRule="auto"/>
              <w:jc w:val="right"/>
              <w:rPr>
                <w:rFonts w:eastAsia="DengXian"/>
                <w:b/>
                <w:szCs w:val="28"/>
                <w:lang w:val="vi-VN"/>
              </w:rPr>
            </w:pPr>
          </w:p>
          <w:p w14:paraId="342B5110" w14:textId="77777777" w:rsidR="008176F7" w:rsidRPr="002F1F77" w:rsidRDefault="008176F7" w:rsidP="008176F7">
            <w:pPr>
              <w:spacing w:after="0" w:line="240" w:lineRule="auto"/>
              <w:jc w:val="right"/>
              <w:rPr>
                <w:rFonts w:eastAsia="DengXian"/>
                <w:b/>
                <w:szCs w:val="28"/>
              </w:rPr>
            </w:pPr>
          </w:p>
          <w:p w14:paraId="7CD19007" w14:textId="77777777" w:rsidR="008176F7" w:rsidRPr="002F1F77" w:rsidRDefault="008176F7" w:rsidP="008176F7">
            <w:pPr>
              <w:spacing w:after="0" w:line="240" w:lineRule="auto"/>
              <w:jc w:val="right"/>
              <w:rPr>
                <w:rFonts w:eastAsia="DengXian"/>
                <w:szCs w:val="28"/>
              </w:rPr>
            </w:pPr>
          </w:p>
          <w:p w14:paraId="0E8F45BF" w14:textId="77777777" w:rsidR="008176F7" w:rsidRPr="002F1F77" w:rsidRDefault="008176F7" w:rsidP="008176F7">
            <w:pPr>
              <w:spacing w:after="0" w:line="240" w:lineRule="auto"/>
              <w:jc w:val="right"/>
              <w:rPr>
                <w:rFonts w:eastAsia="DengXian"/>
                <w:szCs w:val="28"/>
              </w:rPr>
            </w:pPr>
          </w:p>
        </w:tc>
        <w:tc>
          <w:tcPr>
            <w:tcW w:w="567" w:type="dxa"/>
            <w:vAlign w:val="center"/>
          </w:tcPr>
          <w:p w14:paraId="297364C3" w14:textId="77777777" w:rsidR="008176F7" w:rsidRPr="002F1F77" w:rsidRDefault="008176F7" w:rsidP="008176F7">
            <w:pPr>
              <w:spacing w:after="0" w:line="240" w:lineRule="auto"/>
              <w:jc w:val="right"/>
              <w:rPr>
                <w:rFonts w:eastAsia="DengXian"/>
                <w:szCs w:val="28"/>
              </w:rPr>
            </w:pPr>
          </w:p>
          <w:p w14:paraId="4AED6568" w14:textId="77777777" w:rsidR="008176F7" w:rsidRPr="002F1F77" w:rsidRDefault="008176F7" w:rsidP="008176F7">
            <w:pPr>
              <w:spacing w:after="0" w:line="240" w:lineRule="auto"/>
              <w:jc w:val="right"/>
              <w:rPr>
                <w:rFonts w:eastAsia="DengXian"/>
                <w:szCs w:val="28"/>
              </w:rPr>
            </w:pPr>
          </w:p>
          <w:p w14:paraId="10581516" w14:textId="77777777" w:rsidR="008176F7" w:rsidRPr="002F1F77" w:rsidRDefault="008176F7" w:rsidP="008176F7">
            <w:pPr>
              <w:spacing w:after="0" w:line="240" w:lineRule="auto"/>
              <w:jc w:val="right"/>
              <w:rPr>
                <w:rFonts w:eastAsia="DengXian"/>
                <w:szCs w:val="28"/>
              </w:rPr>
            </w:pPr>
          </w:p>
        </w:tc>
        <w:tc>
          <w:tcPr>
            <w:tcW w:w="708" w:type="dxa"/>
            <w:vAlign w:val="center"/>
          </w:tcPr>
          <w:p w14:paraId="1E2D995A" w14:textId="77777777" w:rsidR="008176F7" w:rsidRPr="002F1F77" w:rsidRDefault="008176F7" w:rsidP="008176F7">
            <w:pPr>
              <w:spacing w:after="0" w:line="240" w:lineRule="auto"/>
              <w:jc w:val="right"/>
              <w:rPr>
                <w:rFonts w:eastAsia="DengXian"/>
                <w:szCs w:val="28"/>
              </w:rPr>
            </w:pPr>
          </w:p>
          <w:p w14:paraId="5660D98D" w14:textId="77777777" w:rsidR="008176F7" w:rsidRPr="002F1F77" w:rsidRDefault="008176F7" w:rsidP="008176F7">
            <w:pPr>
              <w:spacing w:after="0" w:line="240" w:lineRule="auto"/>
              <w:jc w:val="right"/>
              <w:rPr>
                <w:rFonts w:eastAsia="DengXian"/>
                <w:szCs w:val="28"/>
              </w:rPr>
            </w:pPr>
          </w:p>
          <w:p w14:paraId="5C86D77A" w14:textId="77777777" w:rsidR="008176F7" w:rsidRPr="002F1F77" w:rsidRDefault="008176F7" w:rsidP="008176F7">
            <w:pPr>
              <w:spacing w:after="0" w:line="240" w:lineRule="auto"/>
              <w:jc w:val="right"/>
              <w:rPr>
                <w:rFonts w:eastAsia="DengXian"/>
                <w:szCs w:val="28"/>
              </w:rPr>
            </w:pPr>
          </w:p>
          <w:p w14:paraId="3C055AAF" w14:textId="77777777" w:rsidR="008176F7" w:rsidRPr="002F1F77" w:rsidRDefault="008176F7" w:rsidP="008176F7">
            <w:pPr>
              <w:spacing w:after="0" w:line="240" w:lineRule="auto"/>
              <w:jc w:val="right"/>
              <w:rPr>
                <w:rFonts w:eastAsia="DengXian"/>
                <w:szCs w:val="28"/>
              </w:rPr>
            </w:pPr>
          </w:p>
        </w:tc>
      </w:tr>
      <w:tr w:rsidR="008176F7" w:rsidRPr="002F1F77" w14:paraId="6D08A138" w14:textId="77777777" w:rsidTr="00B31629">
        <w:trPr>
          <w:trHeight w:val="2258"/>
          <w:jc w:val="center"/>
        </w:trPr>
        <w:tc>
          <w:tcPr>
            <w:tcW w:w="567" w:type="dxa"/>
            <w:vMerge/>
          </w:tcPr>
          <w:p w14:paraId="7B0ECFFC" w14:textId="77777777" w:rsidR="008176F7" w:rsidRPr="002F1F77" w:rsidRDefault="008176F7" w:rsidP="008176F7">
            <w:pPr>
              <w:spacing w:after="0" w:line="240" w:lineRule="auto"/>
              <w:jc w:val="center"/>
              <w:rPr>
                <w:rFonts w:eastAsia="DengXian"/>
                <w:b/>
                <w:spacing w:val="-8"/>
                <w:szCs w:val="28"/>
              </w:rPr>
            </w:pPr>
          </w:p>
        </w:tc>
        <w:tc>
          <w:tcPr>
            <w:tcW w:w="988" w:type="dxa"/>
            <w:vMerge/>
          </w:tcPr>
          <w:p w14:paraId="024DE54C" w14:textId="77777777" w:rsidR="008176F7" w:rsidRPr="002F1F77" w:rsidRDefault="008176F7" w:rsidP="008176F7">
            <w:pPr>
              <w:spacing w:after="0" w:line="240" w:lineRule="auto"/>
              <w:jc w:val="center"/>
              <w:rPr>
                <w:rFonts w:eastAsia="DengXian"/>
                <w:b/>
                <w:bCs/>
                <w:szCs w:val="28"/>
              </w:rPr>
            </w:pPr>
          </w:p>
        </w:tc>
        <w:tc>
          <w:tcPr>
            <w:tcW w:w="3118" w:type="dxa"/>
          </w:tcPr>
          <w:p w14:paraId="016233B5" w14:textId="77777777" w:rsidR="008176F7" w:rsidRPr="002F1F77" w:rsidRDefault="008176F7" w:rsidP="008176F7">
            <w:pPr>
              <w:spacing w:after="0" w:line="240" w:lineRule="auto"/>
              <w:rPr>
                <w:rFonts w:eastAsia="DengXian"/>
                <w:b/>
                <w:bCs/>
                <w:szCs w:val="28"/>
                <w:lang w:val="vi-VN"/>
              </w:rPr>
            </w:pPr>
            <w:r w:rsidRPr="002F1F77">
              <w:rPr>
                <w:rFonts w:eastAsia="DengXian"/>
                <w:b/>
                <w:bCs/>
                <w:szCs w:val="28"/>
              </w:rPr>
              <w:t>Vận dụng</w:t>
            </w:r>
            <w:r w:rsidRPr="002F1F77">
              <w:rPr>
                <w:rFonts w:eastAsia="DengXian"/>
                <w:b/>
                <w:bCs/>
                <w:szCs w:val="28"/>
                <w:lang w:val="vi-VN"/>
              </w:rPr>
              <w:t>:</w:t>
            </w:r>
          </w:p>
          <w:p w14:paraId="2F6668D8" w14:textId="77777777" w:rsidR="008176F7" w:rsidRPr="002F1F77" w:rsidRDefault="008176F7" w:rsidP="008176F7">
            <w:pPr>
              <w:spacing w:after="0" w:line="240" w:lineRule="auto"/>
              <w:rPr>
                <w:szCs w:val="28"/>
              </w:rPr>
            </w:pPr>
            <w:r w:rsidRPr="002F1F77">
              <w:rPr>
                <w:rFonts w:eastAsia="Calibri"/>
                <w:spacing w:val="-8"/>
                <w:szCs w:val="28"/>
              </w:rPr>
              <w:t xml:space="preserve">- Phê phán, đấu tranh với những hành vi </w:t>
            </w:r>
            <w:r w:rsidRPr="002F1F77">
              <w:rPr>
                <w:rFonts w:eastAsia="Calibri"/>
                <w:spacing w:val="-8"/>
                <w:szCs w:val="28"/>
                <w:lang w:val="vi-VN"/>
              </w:rPr>
              <w:t>thiếu sự thay đổi trong cuộc sống</w:t>
            </w:r>
            <w:r w:rsidRPr="002F1F77">
              <w:rPr>
                <w:rFonts w:eastAsia="Calibri"/>
                <w:spacing w:val="-8"/>
                <w:szCs w:val="28"/>
              </w:rPr>
              <w:t xml:space="preserve"> </w:t>
            </w:r>
            <w:r w:rsidRPr="002F1F77">
              <w:rPr>
                <w:rFonts w:eastAsia="Calibri"/>
                <w:spacing w:val="-8"/>
                <w:szCs w:val="28"/>
                <w:lang w:val="vi-VN"/>
              </w:rPr>
              <w:t>, luôn</w:t>
            </w:r>
            <w:r w:rsidRPr="002F1F77">
              <w:rPr>
                <w:rFonts w:eastAsia="Calibri"/>
                <w:spacing w:val="-8"/>
                <w:szCs w:val="28"/>
              </w:rPr>
              <w:t xml:space="preserve"> tự chủ không để bị lôi kéo tham gia </w:t>
            </w:r>
            <w:r w:rsidRPr="002F1F77">
              <w:rPr>
                <w:rFonts w:eastAsia="Calibri"/>
                <w:spacing w:val="-8"/>
                <w:szCs w:val="28"/>
                <w:lang w:val="vi-VN"/>
              </w:rPr>
              <w:t>làm những việc xấu</w:t>
            </w:r>
            <w:r w:rsidRPr="002F1F77">
              <w:rPr>
                <w:rFonts w:eastAsia="Calibri"/>
                <w:spacing w:val="-8"/>
                <w:szCs w:val="28"/>
              </w:rPr>
              <w:t>.</w:t>
            </w:r>
            <w:r w:rsidRPr="002F1F77">
              <w:rPr>
                <w:szCs w:val="28"/>
              </w:rPr>
              <w:t xml:space="preserve"> Em hãy tìm hiểu một số kĩ năng cần thiết để</w:t>
            </w:r>
            <w:r w:rsidRPr="002F1F77">
              <w:rPr>
                <w:szCs w:val="28"/>
                <w:lang w:val="vi-VN"/>
              </w:rPr>
              <w:t xml:space="preserve"> </w:t>
            </w:r>
            <w:r w:rsidRPr="002F1F77">
              <w:rPr>
                <w:szCs w:val="28"/>
              </w:rPr>
              <w:t>thích ứng với thay đổi và viết bài chia sẻ cùng các bạn.</w:t>
            </w:r>
          </w:p>
          <w:p w14:paraId="06D0F8E3" w14:textId="77777777" w:rsidR="008176F7" w:rsidRPr="002F1F77" w:rsidRDefault="008176F7" w:rsidP="008176F7">
            <w:pPr>
              <w:spacing w:after="0" w:line="240" w:lineRule="auto"/>
              <w:rPr>
                <w:rFonts w:eastAsia="Calibri"/>
                <w:b/>
                <w:spacing w:val="-8"/>
                <w:szCs w:val="28"/>
              </w:rPr>
            </w:pPr>
            <w:r w:rsidRPr="002F1F77">
              <w:rPr>
                <w:rFonts w:eastAsia="Calibri"/>
                <w:spacing w:val="-8"/>
                <w:szCs w:val="28"/>
              </w:rPr>
              <w:t xml:space="preserve">- </w:t>
            </w:r>
            <w:r w:rsidRPr="002F1F77">
              <w:rPr>
                <w:szCs w:val="28"/>
                <w:lang w:val="vi-VN"/>
              </w:rPr>
              <w:t>P</w:t>
            </w:r>
            <w:r w:rsidRPr="002F1F77">
              <w:rPr>
                <w:szCs w:val="28"/>
                <w:lang w:val="vi"/>
              </w:rPr>
              <w:t>hân tích đánh giá được một số thích ứng với thay đổi trong thực tiễn cuộc sống; Vận dụng được các kiến thức đã học để phân tích, đánh giá, xử lí tình huống, tham gia các hoạt động thích ứng với thay đổi bản thân trong thực tiễn.</w:t>
            </w:r>
          </w:p>
          <w:p w14:paraId="19E8DBAB" w14:textId="77777777" w:rsidR="008176F7" w:rsidRPr="002F1F77" w:rsidRDefault="008176F7" w:rsidP="008176F7">
            <w:pPr>
              <w:spacing w:after="0" w:line="240" w:lineRule="auto"/>
              <w:rPr>
                <w:szCs w:val="28"/>
                <w:lang w:val="vi-VN"/>
              </w:rPr>
            </w:pPr>
            <w:r w:rsidRPr="002F1F77">
              <w:rPr>
                <w:rFonts w:eastAsia="Calibri"/>
                <w:spacing w:val="-8"/>
                <w:szCs w:val="28"/>
              </w:rPr>
              <w:t xml:space="preserve">- </w:t>
            </w:r>
            <w:r w:rsidRPr="002F1F77">
              <w:rPr>
                <w:szCs w:val="28"/>
                <w:lang w:val="vi-VN"/>
              </w:rPr>
              <w:t>B</w:t>
            </w:r>
            <w:r w:rsidRPr="002F1F77">
              <w:rPr>
                <w:szCs w:val="28"/>
              </w:rPr>
              <w:t>iết và điều chỉnh để thích ứng được với một số thay đổi (nếu có) trong cuộc sống của bản thân.</w:t>
            </w:r>
            <w:r w:rsidRPr="002F1F77">
              <w:rPr>
                <w:szCs w:val="28"/>
                <w:lang w:val="vi-VN"/>
              </w:rPr>
              <w:t xml:space="preserve"> </w:t>
            </w:r>
            <w:r w:rsidRPr="002F1F77">
              <w:rPr>
                <w:szCs w:val="28"/>
              </w:rPr>
              <w:t xml:space="preserve">Có trách nhiệm với cuộc sống của bản thân và những người xung quanh, hỗ trợ người gặp khó khăn trước những thay đổi trong hoàn cảnh sống. </w:t>
            </w:r>
            <w:r w:rsidRPr="002F1F77">
              <w:rPr>
                <w:bCs/>
                <w:szCs w:val="28"/>
              </w:rPr>
              <w:t>Thực hiện được các biện pháp phù hợp để thích ứng với sự thay đổi của cuộc sống trong một số tình huống cụ thể.</w:t>
            </w:r>
          </w:p>
        </w:tc>
        <w:tc>
          <w:tcPr>
            <w:tcW w:w="567" w:type="dxa"/>
            <w:vAlign w:val="center"/>
          </w:tcPr>
          <w:p w14:paraId="153FFDFC" w14:textId="77777777" w:rsidR="008176F7" w:rsidRPr="002F1F77" w:rsidRDefault="008176F7" w:rsidP="008176F7">
            <w:pPr>
              <w:spacing w:after="0" w:line="240" w:lineRule="auto"/>
              <w:rPr>
                <w:rFonts w:eastAsia="DengXian"/>
                <w:b/>
                <w:bCs/>
                <w:szCs w:val="28"/>
              </w:rPr>
            </w:pPr>
          </w:p>
        </w:tc>
        <w:tc>
          <w:tcPr>
            <w:tcW w:w="709" w:type="dxa"/>
            <w:vAlign w:val="center"/>
          </w:tcPr>
          <w:p w14:paraId="52FF79FC" w14:textId="77777777" w:rsidR="008176F7" w:rsidRPr="002F1F77" w:rsidRDefault="008176F7" w:rsidP="008176F7">
            <w:pPr>
              <w:spacing w:after="0" w:line="240" w:lineRule="auto"/>
              <w:rPr>
                <w:rFonts w:eastAsia="DengXian"/>
                <w:szCs w:val="28"/>
              </w:rPr>
            </w:pPr>
          </w:p>
        </w:tc>
        <w:tc>
          <w:tcPr>
            <w:tcW w:w="709" w:type="dxa"/>
            <w:vAlign w:val="center"/>
          </w:tcPr>
          <w:p w14:paraId="2DF79B0B" w14:textId="77777777" w:rsidR="008176F7" w:rsidRPr="002F1F77" w:rsidRDefault="008176F7" w:rsidP="008176F7">
            <w:pPr>
              <w:spacing w:after="0" w:line="240" w:lineRule="auto"/>
              <w:rPr>
                <w:rFonts w:eastAsia="DengXian"/>
                <w:szCs w:val="28"/>
              </w:rPr>
            </w:pPr>
          </w:p>
        </w:tc>
        <w:tc>
          <w:tcPr>
            <w:tcW w:w="425" w:type="dxa"/>
            <w:vAlign w:val="center"/>
          </w:tcPr>
          <w:p w14:paraId="0F03B2BE" w14:textId="77777777" w:rsidR="008176F7" w:rsidRPr="002F1F77" w:rsidRDefault="008176F7" w:rsidP="008176F7">
            <w:pPr>
              <w:spacing w:after="0" w:line="240" w:lineRule="auto"/>
              <w:rPr>
                <w:rFonts w:eastAsia="DengXian"/>
                <w:szCs w:val="28"/>
              </w:rPr>
            </w:pPr>
          </w:p>
        </w:tc>
        <w:tc>
          <w:tcPr>
            <w:tcW w:w="567" w:type="dxa"/>
            <w:vAlign w:val="center"/>
          </w:tcPr>
          <w:p w14:paraId="1BECC9EA" w14:textId="77777777" w:rsidR="008176F7" w:rsidRPr="002F1F77" w:rsidRDefault="008176F7" w:rsidP="008176F7">
            <w:pPr>
              <w:spacing w:after="0" w:line="240" w:lineRule="auto"/>
              <w:rPr>
                <w:rFonts w:eastAsia="DengXian"/>
                <w:szCs w:val="28"/>
              </w:rPr>
            </w:pPr>
          </w:p>
        </w:tc>
        <w:tc>
          <w:tcPr>
            <w:tcW w:w="709" w:type="dxa"/>
            <w:vAlign w:val="center"/>
          </w:tcPr>
          <w:p w14:paraId="660AD3E6" w14:textId="77777777" w:rsidR="008176F7" w:rsidRPr="002F1F77" w:rsidRDefault="008176F7" w:rsidP="008176F7">
            <w:pPr>
              <w:spacing w:after="0" w:line="240" w:lineRule="auto"/>
              <w:rPr>
                <w:rFonts w:eastAsia="DengXian"/>
                <w:szCs w:val="28"/>
              </w:rPr>
            </w:pPr>
          </w:p>
        </w:tc>
        <w:tc>
          <w:tcPr>
            <w:tcW w:w="567" w:type="dxa"/>
            <w:vAlign w:val="center"/>
          </w:tcPr>
          <w:p w14:paraId="486FF9BE" w14:textId="77777777" w:rsidR="008176F7" w:rsidRPr="002F1F77" w:rsidRDefault="008176F7" w:rsidP="008176F7">
            <w:pPr>
              <w:spacing w:after="0" w:line="240" w:lineRule="auto"/>
              <w:jc w:val="right"/>
              <w:rPr>
                <w:rFonts w:eastAsia="DengXian"/>
                <w:szCs w:val="28"/>
              </w:rPr>
            </w:pPr>
          </w:p>
        </w:tc>
        <w:tc>
          <w:tcPr>
            <w:tcW w:w="567" w:type="dxa"/>
            <w:vAlign w:val="center"/>
          </w:tcPr>
          <w:p w14:paraId="0ACCCA0A" w14:textId="77777777" w:rsidR="008176F7" w:rsidRPr="002F1F77" w:rsidRDefault="008176F7" w:rsidP="008176F7">
            <w:pPr>
              <w:spacing w:after="0" w:line="240" w:lineRule="auto"/>
              <w:jc w:val="right"/>
              <w:rPr>
                <w:rFonts w:eastAsia="DengXian"/>
                <w:b/>
                <w:bCs/>
                <w:szCs w:val="28"/>
              </w:rPr>
            </w:pPr>
          </w:p>
        </w:tc>
        <w:tc>
          <w:tcPr>
            <w:tcW w:w="708" w:type="dxa"/>
            <w:vAlign w:val="center"/>
          </w:tcPr>
          <w:p w14:paraId="6D6F9734" w14:textId="77777777" w:rsidR="008176F7" w:rsidRPr="002F1F77" w:rsidRDefault="008176F7" w:rsidP="008176F7">
            <w:pPr>
              <w:spacing w:after="0" w:line="240" w:lineRule="auto"/>
              <w:jc w:val="right"/>
              <w:rPr>
                <w:rFonts w:eastAsia="DengXian"/>
                <w:szCs w:val="28"/>
              </w:rPr>
            </w:pPr>
          </w:p>
        </w:tc>
      </w:tr>
      <w:tr w:rsidR="008176F7" w:rsidRPr="002F1F77" w14:paraId="693D3237" w14:textId="77777777" w:rsidTr="00B31629">
        <w:trPr>
          <w:trHeight w:val="510"/>
          <w:jc w:val="center"/>
        </w:trPr>
        <w:tc>
          <w:tcPr>
            <w:tcW w:w="567" w:type="dxa"/>
          </w:tcPr>
          <w:p w14:paraId="7F1DE0F1" w14:textId="77777777" w:rsidR="008176F7" w:rsidRPr="002F1F77" w:rsidRDefault="008176F7" w:rsidP="008176F7">
            <w:pPr>
              <w:spacing w:after="0" w:line="240" w:lineRule="auto"/>
              <w:jc w:val="center"/>
              <w:rPr>
                <w:rFonts w:eastAsia="DengXian"/>
                <w:b/>
                <w:spacing w:val="-8"/>
                <w:szCs w:val="28"/>
              </w:rPr>
            </w:pPr>
            <w:r w:rsidRPr="002F1F77">
              <w:rPr>
                <w:rFonts w:eastAsia="DengXian"/>
                <w:b/>
                <w:spacing w:val="-8"/>
                <w:szCs w:val="28"/>
                <w:lang w:val="vi-VN"/>
              </w:rPr>
              <w:t>2</w:t>
            </w:r>
          </w:p>
        </w:tc>
        <w:tc>
          <w:tcPr>
            <w:tcW w:w="988" w:type="dxa"/>
          </w:tcPr>
          <w:p w14:paraId="384B8AA4" w14:textId="77777777" w:rsidR="008176F7" w:rsidRPr="002F1F77" w:rsidRDefault="008176F7" w:rsidP="008176F7">
            <w:pPr>
              <w:spacing w:after="0" w:line="240" w:lineRule="auto"/>
              <w:jc w:val="center"/>
              <w:rPr>
                <w:rFonts w:eastAsia="DengXian"/>
                <w:b/>
                <w:bCs/>
                <w:szCs w:val="28"/>
              </w:rPr>
            </w:pPr>
            <w:r w:rsidRPr="002F1F77">
              <w:rPr>
                <w:rFonts w:eastAsia="DengXian"/>
                <w:b/>
                <w:bCs/>
                <w:szCs w:val="28"/>
                <w:lang w:val="vi-VN"/>
              </w:rPr>
              <w:t xml:space="preserve">Bài 8: </w:t>
            </w:r>
            <w:r w:rsidRPr="002F1F77">
              <w:rPr>
                <w:b/>
                <w:szCs w:val="28"/>
                <w:lang w:val="vi-VN"/>
              </w:rPr>
              <w:t>Tiêu</w:t>
            </w:r>
          </w:p>
          <w:p w14:paraId="4512909E" w14:textId="77777777" w:rsidR="008176F7" w:rsidRPr="002F1F77" w:rsidRDefault="008176F7" w:rsidP="008176F7">
            <w:pPr>
              <w:spacing w:after="0" w:line="240" w:lineRule="auto"/>
              <w:jc w:val="center"/>
              <w:rPr>
                <w:b/>
                <w:bCs/>
                <w:szCs w:val="28"/>
                <w:lang w:val="vi-VN"/>
              </w:rPr>
            </w:pPr>
            <w:r w:rsidRPr="002F1F77">
              <w:rPr>
                <w:b/>
                <w:bCs/>
                <w:szCs w:val="28"/>
                <w:lang w:val="vi-VN"/>
              </w:rPr>
              <w:t>dùng thông</w:t>
            </w:r>
          </w:p>
          <w:p w14:paraId="7442CB79" w14:textId="77777777" w:rsidR="008176F7" w:rsidRPr="002F1F77" w:rsidRDefault="008176F7" w:rsidP="008176F7">
            <w:pPr>
              <w:spacing w:after="0" w:line="240" w:lineRule="auto"/>
              <w:jc w:val="center"/>
              <w:rPr>
                <w:rFonts w:eastAsia="DengXian"/>
                <w:b/>
                <w:bCs/>
                <w:szCs w:val="28"/>
              </w:rPr>
            </w:pPr>
            <w:r w:rsidRPr="002F1F77">
              <w:rPr>
                <w:b/>
                <w:bCs/>
                <w:szCs w:val="28"/>
                <w:lang w:val="vi-VN"/>
              </w:rPr>
              <w:t>minh.</w:t>
            </w:r>
          </w:p>
        </w:tc>
        <w:tc>
          <w:tcPr>
            <w:tcW w:w="3118" w:type="dxa"/>
          </w:tcPr>
          <w:p w14:paraId="4184C523" w14:textId="77777777" w:rsidR="008176F7" w:rsidRPr="002F1F77" w:rsidRDefault="008176F7" w:rsidP="008176F7">
            <w:pPr>
              <w:spacing w:after="0" w:line="240" w:lineRule="auto"/>
              <w:rPr>
                <w:rFonts w:eastAsia="DengXian"/>
                <w:b/>
                <w:bCs/>
                <w:szCs w:val="28"/>
              </w:rPr>
            </w:pPr>
            <w:r w:rsidRPr="002F1F77">
              <w:rPr>
                <w:rFonts w:eastAsia="DengXian"/>
                <w:b/>
                <w:bCs/>
                <w:szCs w:val="28"/>
              </w:rPr>
              <w:t>Nhận biết:</w:t>
            </w:r>
          </w:p>
          <w:p w14:paraId="1D8BA403" w14:textId="77777777" w:rsidR="008176F7" w:rsidRPr="002F1F77" w:rsidRDefault="008176F7" w:rsidP="008176F7">
            <w:pPr>
              <w:pStyle w:val="TableParagraph"/>
              <w:ind w:left="0"/>
              <w:jc w:val="both"/>
              <w:rPr>
                <w:szCs w:val="28"/>
                <w:lang w:val="en-US"/>
              </w:rPr>
            </w:pPr>
            <w:r w:rsidRPr="002F1F77">
              <w:rPr>
                <w:szCs w:val="28"/>
                <w:lang w:val="en-US"/>
              </w:rPr>
              <w:t xml:space="preserve">- </w:t>
            </w:r>
            <w:r w:rsidRPr="002F1F77">
              <w:rPr>
                <w:szCs w:val="28"/>
                <w:lang w:val="vi-VN"/>
              </w:rPr>
              <w:t>Nêu</w:t>
            </w:r>
            <w:r w:rsidRPr="002F1F77">
              <w:rPr>
                <w:szCs w:val="28"/>
                <w:lang w:val="en-US"/>
              </w:rPr>
              <w:t xml:space="preserve"> được thế nào là tiêu dùng thông minh; </w:t>
            </w:r>
            <w:r w:rsidRPr="002F1F77">
              <w:rPr>
                <w:szCs w:val="28"/>
                <w:lang w:val="vi-VN"/>
              </w:rPr>
              <w:t xml:space="preserve">, biểu hiện và </w:t>
            </w:r>
            <w:r w:rsidRPr="002F1F77">
              <w:rPr>
                <w:szCs w:val="28"/>
                <w:lang w:val="en-US"/>
              </w:rPr>
              <w:t xml:space="preserve">lợi ích của tiêu dùng thông </w:t>
            </w:r>
            <w:r w:rsidRPr="002F1F77">
              <w:rPr>
                <w:szCs w:val="28"/>
                <w:lang w:val="vi-VN"/>
              </w:rPr>
              <w:t>minh, tác hại của tiêu dùng thiếu thông minh.</w:t>
            </w:r>
            <w:r w:rsidRPr="002F1F77">
              <w:rPr>
                <w:szCs w:val="28"/>
                <w:lang w:val="en-US"/>
              </w:rPr>
              <w:t>.</w:t>
            </w:r>
          </w:p>
          <w:p w14:paraId="111FC7D5" w14:textId="77777777" w:rsidR="008176F7" w:rsidRPr="002F1F77" w:rsidRDefault="008176F7" w:rsidP="008176F7">
            <w:pPr>
              <w:pStyle w:val="TableParagraph"/>
              <w:ind w:left="0"/>
              <w:jc w:val="both"/>
              <w:rPr>
                <w:szCs w:val="28"/>
                <w:lang w:val="vi-VN"/>
              </w:rPr>
            </w:pPr>
            <w:r w:rsidRPr="002F1F77">
              <w:rPr>
                <w:szCs w:val="28"/>
                <w:lang w:val="vi-VN"/>
              </w:rPr>
              <w:t>- Nêu được các hành vi tiêu dùng thông minh và kém thông minh.</w:t>
            </w:r>
          </w:p>
          <w:p w14:paraId="0B41E776" w14:textId="77777777" w:rsidR="008176F7" w:rsidRPr="002F1F77" w:rsidRDefault="008176F7" w:rsidP="008176F7">
            <w:pPr>
              <w:pStyle w:val="TableParagraph"/>
              <w:ind w:left="0"/>
              <w:jc w:val="both"/>
              <w:rPr>
                <w:szCs w:val="28"/>
                <w:lang w:val="en-US"/>
              </w:rPr>
            </w:pPr>
            <w:r w:rsidRPr="002F1F77">
              <w:rPr>
                <w:szCs w:val="28"/>
                <w:lang w:val="en-US"/>
              </w:rPr>
              <w:t>- Nêu được các cách tiêu dùng thông minh (nắm bắt thông tin về sản phẩm, sử dụng sản phẩm an toàn, nhận biết được những hình thức quảng cáo khác nhau, xác định phương thức thanh toán,...).</w:t>
            </w:r>
          </w:p>
        </w:tc>
        <w:tc>
          <w:tcPr>
            <w:tcW w:w="567" w:type="dxa"/>
            <w:vAlign w:val="center"/>
          </w:tcPr>
          <w:p w14:paraId="7A594C5E" w14:textId="6BEC63CB" w:rsidR="008176F7" w:rsidRPr="002F1F77" w:rsidRDefault="00564725" w:rsidP="008176F7">
            <w:pPr>
              <w:spacing w:after="0" w:line="240" w:lineRule="auto"/>
              <w:rPr>
                <w:rFonts w:eastAsia="DengXian"/>
                <w:b/>
                <w:bCs/>
                <w:szCs w:val="28"/>
              </w:rPr>
            </w:pPr>
            <w:r>
              <w:rPr>
                <w:rFonts w:eastAsia="DengXian"/>
                <w:b/>
                <w:bCs/>
                <w:szCs w:val="28"/>
              </w:rPr>
              <w:t>3</w:t>
            </w:r>
          </w:p>
          <w:p w14:paraId="4ED39C52" w14:textId="77777777" w:rsidR="008176F7" w:rsidRPr="002F1F77" w:rsidRDefault="008176F7" w:rsidP="008176F7">
            <w:pPr>
              <w:spacing w:after="0" w:line="240" w:lineRule="auto"/>
              <w:rPr>
                <w:rFonts w:eastAsia="DengXian"/>
                <w:b/>
                <w:bCs/>
                <w:szCs w:val="28"/>
              </w:rPr>
            </w:pPr>
          </w:p>
          <w:p w14:paraId="2720DE77" w14:textId="77777777" w:rsidR="008176F7" w:rsidRPr="002F1F77" w:rsidRDefault="008176F7" w:rsidP="008176F7">
            <w:pPr>
              <w:spacing w:after="0" w:line="240" w:lineRule="auto"/>
              <w:rPr>
                <w:rFonts w:eastAsia="DengXian"/>
                <w:b/>
                <w:bCs/>
                <w:szCs w:val="28"/>
              </w:rPr>
            </w:pPr>
          </w:p>
          <w:p w14:paraId="33034B8E" w14:textId="77777777" w:rsidR="008176F7" w:rsidRPr="002F1F77" w:rsidRDefault="008176F7" w:rsidP="008176F7">
            <w:pPr>
              <w:spacing w:after="0" w:line="240" w:lineRule="auto"/>
              <w:rPr>
                <w:rFonts w:eastAsia="DengXian"/>
                <w:b/>
                <w:bCs/>
                <w:szCs w:val="28"/>
              </w:rPr>
            </w:pPr>
          </w:p>
        </w:tc>
        <w:tc>
          <w:tcPr>
            <w:tcW w:w="709" w:type="dxa"/>
            <w:vAlign w:val="center"/>
          </w:tcPr>
          <w:p w14:paraId="207655A3" w14:textId="77777777" w:rsidR="008176F7" w:rsidRPr="002F1F77" w:rsidRDefault="008176F7" w:rsidP="008176F7">
            <w:pPr>
              <w:spacing w:after="0" w:line="240" w:lineRule="auto"/>
              <w:rPr>
                <w:rFonts w:eastAsia="DengXian"/>
                <w:szCs w:val="28"/>
              </w:rPr>
            </w:pPr>
          </w:p>
        </w:tc>
        <w:tc>
          <w:tcPr>
            <w:tcW w:w="709" w:type="dxa"/>
            <w:vAlign w:val="center"/>
          </w:tcPr>
          <w:p w14:paraId="76C019E4" w14:textId="77777777" w:rsidR="008176F7" w:rsidRPr="002F1F77" w:rsidRDefault="008176F7" w:rsidP="008176F7">
            <w:pPr>
              <w:spacing w:after="0" w:line="240" w:lineRule="auto"/>
              <w:rPr>
                <w:rFonts w:eastAsia="DengXian"/>
                <w:szCs w:val="28"/>
              </w:rPr>
            </w:pPr>
          </w:p>
        </w:tc>
        <w:tc>
          <w:tcPr>
            <w:tcW w:w="425" w:type="dxa"/>
            <w:vAlign w:val="center"/>
          </w:tcPr>
          <w:p w14:paraId="42AE2B33" w14:textId="77777777" w:rsidR="008176F7" w:rsidRPr="002F1F77" w:rsidRDefault="008176F7" w:rsidP="008176F7">
            <w:pPr>
              <w:spacing w:after="0" w:line="240" w:lineRule="auto"/>
              <w:rPr>
                <w:rFonts w:eastAsia="DengXian"/>
                <w:b/>
                <w:szCs w:val="28"/>
                <w:lang w:val="vi-VN"/>
              </w:rPr>
            </w:pPr>
          </w:p>
          <w:p w14:paraId="2EBC289B" w14:textId="77777777" w:rsidR="008176F7" w:rsidRPr="002F1F77" w:rsidRDefault="008176F7" w:rsidP="008176F7">
            <w:pPr>
              <w:spacing w:after="0" w:line="240" w:lineRule="auto"/>
              <w:rPr>
                <w:rFonts w:eastAsia="DengXian"/>
                <w:b/>
                <w:szCs w:val="28"/>
                <w:lang w:val="vi-VN"/>
              </w:rPr>
            </w:pPr>
          </w:p>
          <w:p w14:paraId="036E9D6D" w14:textId="77777777" w:rsidR="008176F7" w:rsidRPr="002F1F77" w:rsidRDefault="008176F7" w:rsidP="008176F7">
            <w:pPr>
              <w:spacing w:after="0" w:line="240" w:lineRule="auto"/>
              <w:rPr>
                <w:rFonts w:eastAsia="DengXian"/>
                <w:b/>
                <w:szCs w:val="28"/>
                <w:lang w:val="vi-VN"/>
              </w:rPr>
            </w:pPr>
          </w:p>
          <w:p w14:paraId="459A0D47" w14:textId="77777777" w:rsidR="008176F7" w:rsidRPr="002F1F77" w:rsidRDefault="008176F7" w:rsidP="008176F7">
            <w:pPr>
              <w:spacing w:after="0" w:line="240" w:lineRule="auto"/>
              <w:rPr>
                <w:rFonts w:eastAsia="DengXian"/>
                <w:b/>
                <w:szCs w:val="28"/>
              </w:rPr>
            </w:pPr>
          </w:p>
        </w:tc>
        <w:tc>
          <w:tcPr>
            <w:tcW w:w="567" w:type="dxa"/>
            <w:vAlign w:val="center"/>
          </w:tcPr>
          <w:p w14:paraId="41FC3CDA" w14:textId="77777777" w:rsidR="008176F7" w:rsidRPr="002F1F77" w:rsidRDefault="008176F7" w:rsidP="008176F7">
            <w:pPr>
              <w:spacing w:after="0" w:line="240" w:lineRule="auto"/>
              <w:rPr>
                <w:rFonts w:eastAsia="DengXian"/>
                <w:szCs w:val="28"/>
              </w:rPr>
            </w:pPr>
          </w:p>
        </w:tc>
        <w:tc>
          <w:tcPr>
            <w:tcW w:w="709" w:type="dxa"/>
            <w:vAlign w:val="center"/>
          </w:tcPr>
          <w:p w14:paraId="04B74BCB" w14:textId="77777777" w:rsidR="008176F7" w:rsidRPr="002F1F77" w:rsidRDefault="008176F7" w:rsidP="008176F7">
            <w:pPr>
              <w:spacing w:after="0" w:line="240" w:lineRule="auto"/>
              <w:rPr>
                <w:rFonts w:eastAsia="DengXian"/>
                <w:szCs w:val="28"/>
              </w:rPr>
            </w:pPr>
          </w:p>
        </w:tc>
        <w:tc>
          <w:tcPr>
            <w:tcW w:w="567" w:type="dxa"/>
            <w:vAlign w:val="center"/>
          </w:tcPr>
          <w:p w14:paraId="06E360FF" w14:textId="77777777" w:rsidR="008176F7" w:rsidRPr="002F1F77" w:rsidRDefault="008176F7" w:rsidP="008176F7">
            <w:pPr>
              <w:spacing w:after="0" w:line="240" w:lineRule="auto"/>
              <w:jc w:val="right"/>
              <w:rPr>
                <w:rFonts w:eastAsia="DengXian"/>
                <w:szCs w:val="28"/>
              </w:rPr>
            </w:pPr>
          </w:p>
        </w:tc>
        <w:tc>
          <w:tcPr>
            <w:tcW w:w="567" w:type="dxa"/>
            <w:vAlign w:val="center"/>
          </w:tcPr>
          <w:p w14:paraId="5C0CDD98" w14:textId="77777777" w:rsidR="008176F7" w:rsidRPr="002F1F77" w:rsidRDefault="008176F7" w:rsidP="008176F7">
            <w:pPr>
              <w:spacing w:after="0" w:line="240" w:lineRule="auto"/>
              <w:jc w:val="right"/>
              <w:rPr>
                <w:rFonts w:eastAsia="DengXian"/>
                <w:b/>
                <w:bCs/>
                <w:szCs w:val="28"/>
              </w:rPr>
            </w:pPr>
          </w:p>
        </w:tc>
        <w:tc>
          <w:tcPr>
            <w:tcW w:w="708" w:type="dxa"/>
            <w:vAlign w:val="center"/>
          </w:tcPr>
          <w:p w14:paraId="749DEA94" w14:textId="77777777" w:rsidR="008176F7" w:rsidRPr="002F1F77" w:rsidRDefault="008176F7" w:rsidP="008176F7">
            <w:pPr>
              <w:spacing w:after="0" w:line="240" w:lineRule="auto"/>
              <w:jc w:val="right"/>
              <w:rPr>
                <w:rFonts w:eastAsia="DengXian"/>
                <w:szCs w:val="28"/>
              </w:rPr>
            </w:pPr>
          </w:p>
        </w:tc>
      </w:tr>
      <w:tr w:rsidR="008176F7" w:rsidRPr="002F1F77" w14:paraId="1BD0D393" w14:textId="77777777" w:rsidTr="00B31629">
        <w:trPr>
          <w:trHeight w:val="410"/>
          <w:jc w:val="center"/>
        </w:trPr>
        <w:tc>
          <w:tcPr>
            <w:tcW w:w="567" w:type="dxa"/>
            <w:vMerge w:val="restart"/>
          </w:tcPr>
          <w:p w14:paraId="6BBC4AF5" w14:textId="77777777" w:rsidR="008176F7" w:rsidRPr="002F1F77" w:rsidRDefault="008176F7" w:rsidP="008176F7">
            <w:pPr>
              <w:spacing w:after="0" w:line="240" w:lineRule="auto"/>
              <w:jc w:val="center"/>
              <w:rPr>
                <w:rFonts w:eastAsia="DengXian"/>
                <w:b/>
                <w:spacing w:val="-8"/>
                <w:szCs w:val="28"/>
              </w:rPr>
            </w:pPr>
          </w:p>
        </w:tc>
        <w:tc>
          <w:tcPr>
            <w:tcW w:w="988" w:type="dxa"/>
            <w:vMerge w:val="restart"/>
          </w:tcPr>
          <w:p w14:paraId="3194972F" w14:textId="77777777" w:rsidR="008176F7" w:rsidRPr="002F1F77" w:rsidRDefault="008176F7" w:rsidP="008176F7">
            <w:pPr>
              <w:spacing w:after="0" w:line="240" w:lineRule="auto"/>
              <w:jc w:val="center"/>
              <w:rPr>
                <w:rFonts w:eastAsia="DengXian"/>
                <w:b/>
                <w:bCs/>
                <w:szCs w:val="28"/>
              </w:rPr>
            </w:pPr>
          </w:p>
        </w:tc>
        <w:tc>
          <w:tcPr>
            <w:tcW w:w="3118" w:type="dxa"/>
          </w:tcPr>
          <w:p w14:paraId="2C78BB6B" w14:textId="77777777" w:rsidR="008176F7" w:rsidRPr="002F1F77" w:rsidRDefault="008176F7" w:rsidP="008176F7">
            <w:pPr>
              <w:spacing w:after="0" w:line="240" w:lineRule="auto"/>
              <w:rPr>
                <w:rFonts w:eastAsia="SimSun"/>
                <w:b/>
                <w:szCs w:val="28"/>
                <w:lang w:eastAsia="zh-CN"/>
              </w:rPr>
            </w:pPr>
            <w:r w:rsidRPr="002F1F77">
              <w:rPr>
                <w:rFonts w:eastAsia="SimSun"/>
                <w:b/>
                <w:szCs w:val="28"/>
                <w:lang w:eastAsia="zh-CN"/>
              </w:rPr>
              <w:t>Thông hiểu:</w:t>
            </w:r>
          </w:p>
          <w:p w14:paraId="2EBACD71" w14:textId="77777777" w:rsidR="008176F7" w:rsidRPr="002F1F77" w:rsidRDefault="008176F7" w:rsidP="008176F7">
            <w:pPr>
              <w:spacing w:after="0" w:line="240" w:lineRule="auto"/>
              <w:rPr>
                <w:rFonts w:eastAsia="SimSun"/>
                <w:szCs w:val="28"/>
                <w:lang w:val="vi-VN" w:eastAsia="zh-CN"/>
              </w:rPr>
            </w:pPr>
            <w:r w:rsidRPr="002F1F77">
              <w:rPr>
                <w:rFonts w:eastAsia="SimSun"/>
                <w:szCs w:val="28"/>
                <w:lang w:val="vi-VN" w:eastAsia="zh-CN"/>
              </w:rPr>
              <w:t>- Hiểu, giải thích và đưa ra được các cách tiêu dùng thông minh.</w:t>
            </w:r>
          </w:p>
          <w:p w14:paraId="4F682C29" w14:textId="77777777" w:rsidR="008176F7" w:rsidRPr="002F1F77" w:rsidRDefault="008176F7" w:rsidP="008176F7">
            <w:pPr>
              <w:spacing w:after="0" w:line="240" w:lineRule="auto"/>
              <w:rPr>
                <w:szCs w:val="28"/>
                <w:lang w:val="vi"/>
              </w:rPr>
            </w:pPr>
            <w:r w:rsidRPr="002F1F77">
              <w:rPr>
                <w:rFonts w:eastAsia="Calibri"/>
                <w:bCs/>
                <w:spacing w:val="-8"/>
                <w:szCs w:val="28"/>
              </w:rPr>
              <w:t>- Phân tích và lập được</w:t>
            </w:r>
            <w:r w:rsidRPr="002F1F77">
              <w:rPr>
                <w:rFonts w:eastAsia="Calibri"/>
                <w:bCs/>
                <w:spacing w:val="-8"/>
                <w:szCs w:val="28"/>
                <w:lang w:val="vi-VN"/>
              </w:rPr>
              <w:t xml:space="preserve"> kế hoạch tiêu dùng thông minh</w:t>
            </w:r>
            <w:r w:rsidRPr="002F1F77">
              <w:rPr>
                <w:rFonts w:eastAsia="Calibri"/>
                <w:bCs/>
                <w:spacing w:val="-8"/>
                <w:szCs w:val="28"/>
              </w:rPr>
              <w:t xml:space="preserve">. </w:t>
            </w:r>
            <w:r w:rsidRPr="002F1F77">
              <w:rPr>
                <w:szCs w:val="28"/>
                <w:lang w:val="vi"/>
              </w:rPr>
              <w:t xml:space="preserve">Lập </w:t>
            </w:r>
            <w:r w:rsidRPr="002F1F77">
              <w:rPr>
                <w:szCs w:val="28"/>
                <w:lang w:val="vi-VN"/>
              </w:rPr>
              <w:t>ra</w:t>
            </w:r>
            <w:r w:rsidRPr="002F1F77">
              <w:rPr>
                <w:szCs w:val="28"/>
                <w:lang w:val="vi"/>
              </w:rPr>
              <w:t xml:space="preserve"> được </w:t>
            </w:r>
            <w:r w:rsidRPr="002F1F77">
              <w:rPr>
                <w:szCs w:val="28"/>
                <w:lang w:val="vi-VN"/>
              </w:rPr>
              <w:t>và</w:t>
            </w:r>
            <w:r w:rsidRPr="002F1F77">
              <w:rPr>
                <w:szCs w:val="28"/>
                <w:lang w:val="vi"/>
              </w:rPr>
              <w:t xml:space="preserve"> </w:t>
            </w:r>
            <w:r w:rsidRPr="002F1F77">
              <w:rPr>
                <w:szCs w:val="28"/>
                <w:lang w:val="vi-VN"/>
              </w:rPr>
              <w:t>có</w:t>
            </w:r>
            <w:r w:rsidRPr="002F1F77">
              <w:rPr>
                <w:szCs w:val="28"/>
                <w:lang w:val="vi"/>
              </w:rPr>
              <w:t xml:space="preserve">  kế hoạch </w:t>
            </w:r>
            <w:r w:rsidRPr="002F1F77">
              <w:rPr>
                <w:szCs w:val="28"/>
                <w:lang w:val="vi-VN"/>
              </w:rPr>
              <w:t>tiêu</w:t>
            </w:r>
            <w:r w:rsidRPr="002F1F77">
              <w:rPr>
                <w:szCs w:val="28"/>
                <w:lang w:val="vi"/>
              </w:rPr>
              <w:t xml:space="preserve"> </w:t>
            </w:r>
            <w:r w:rsidRPr="002F1F77">
              <w:rPr>
                <w:szCs w:val="28"/>
                <w:lang w:val="vi-VN"/>
              </w:rPr>
              <w:t>dùng</w:t>
            </w:r>
            <w:r w:rsidRPr="002F1F77">
              <w:rPr>
                <w:szCs w:val="28"/>
                <w:lang w:val="vi"/>
              </w:rPr>
              <w:t xml:space="preserve"> </w:t>
            </w:r>
            <w:r w:rsidRPr="002F1F77">
              <w:rPr>
                <w:szCs w:val="28"/>
                <w:lang w:val="vi-VN"/>
              </w:rPr>
              <w:t>của</w:t>
            </w:r>
            <w:r w:rsidRPr="002F1F77">
              <w:rPr>
                <w:szCs w:val="28"/>
                <w:lang w:val="vi"/>
              </w:rPr>
              <w:t xml:space="preserve"> cá nhân phù hợp theo </w:t>
            </w:r>
            <w:r w:rsidRPr="002F1F77">
              <w:rPr>
                <w:szCs w:val="28"/>
                <w:lang w:val="vi-VN"/>
              </w:rPr>
              <w:t>sự</w:t>
            </w:r>
            <w:r w:rsidRPr="002F1F77">
              <w:rPr>
                <w:szCs w:val="28"/>
                <w:lang w:val="vi"/>
              </w:rPr>
              <w:t xml:space="preserve"> hướng dẫn; Thực hiện được </w:t>
            </w:r>
            <w:r w:rsidRPr="002F1F77">
              <w:rPr>
                <w:szCs w:val="28"/>
                <w:lang w:val="vi-VN"/>
              </w:rPr>
              <w:t>và</w:t>
            </w:r>
            <w:r w:rsidRPr="002F1F77">
              <w:rPr>
                <w:szCs w:val="28"/>
                <w:lang w:val="vi"/>
              </w:rPr>
              <w:t xml:space="preserve"> </w:t>
            </w:r>
            <w:r w:rsidRPr="002F1F77">
              <w:rPr>
                <w:szCs w:val="28"/>
                <w:lang w:val="vi-VN"/>
              </w:rPr>
              <w:t>lên</w:t>
            </w:r>
            <w:r w:rsidRPr="002F1F77">
              <w:rPr>
                <w:szCs w:val="28"/>
                <w:lang w:val="vi"/>
              </w:rPr>
              <w:t xml:space="preserve"> kế hoạch </w:t>
            </w:r>
            <w:r w:rsidRPr="002F1F77">
              <w:rPr>
                <w:szCs w:val="28"/>
                <w:lang w:val="vi-VN"/>
              </w:rPr>
              <w:t>tiêu</w:t>
            </w:r>
            <w:r w:rsidRPr="002F1F77">
              <w:rPr>
                <w:szCs w:val="28"/>
                <w:lang w:val="vi"/>
              </w:rPr>
              <w:t xml:space="preserve"> </w:t>
            </w:r>
            <w:r w:rsidRPr="002F1F77">
              <w:rPr>
                <w:szCs w:val="28"/>
                <w:lang w:val="vi-VN"/>
              </w:rPr>
              <w:t>dùng</w:t>
            </w:r>
            <w:r w:rsidRPr="002F1F77">
              <w:rPr>
                <w:szCs w:val="28"/>
                <w:lang w:val="vi"/>
              </w:rPr>
              <w:t xml:space="preserve"> </w:t>
            </w:r>
            <w:r w:rsidRPr="002F1F77">
              <w:rPr>
                <w:szCs w:val="28"/>
                <w:lang w:val="vi-VN"/>
              </w:rPr>
              <w:t>thông</w:t>
            </w:r>
            <w:r w:rsidRPr="002F1F77">
              <w:rPr>
                <w:szCs w:val="28"/>
                <w:lang w:val="vi"/>
              </w:rPr>
              <w:t xml:space="preserve"> </w:t>
            </w:r>
            <w:r w:rsidRPr="002F1F77">
              <w:rPr>
                <w:szCs w:val="28"/>
                <w:lang w:val="vi-VN"/>
              </w:rPr>
              <w:t>minh</w:t>
            </w:r>
            <w:r w:rsidRPr="002F1F77">
              <w:rPr>
                <w:szCs w:val="28"/>
                <w:lang w:val="vi"/>
              </w:rPr>
              <w:t xml:space="preserve">. </w:t>
            </w:r>
            <w:r w:rsidRPr="002F1F77">
              <w:rPr>
                <w:szCs w:val="28"/>
              </w:rPr>
              <w:t>Tìm hiểu, học hỏi những hành vi tiêu dùng thông minh trong đời sống xã hội</w:t>
            </w:r>
          </w:p>
        </w:tc>
        <w:tc>
          <w:tcPr>
            <w:tcW w:w="567" w:type="dxa"/>
            <w:vAlign w:val="center"/>
          </w:tcPr>
          <w:p w14:paraId="6A72FF01" w14:textId="77777777" w:rsidR="008176F7" w:rsidRPr="002F1F77" w:rsidRDefault="008176F7" w:rsidP="008176F7">
            <w:pPr>
              <w:spacing w:after="0" w:line="240" w:lineRule="auto"/>
              <w:rPr>
                <w:rFonts w:eastAsia="DengXian"/>
                <w:b/>
                <w:bCs/>
                <w:szCs w:val="28"/>
              </w:rPr>
            </w:pPr>
          </w:p>
        </w:tc>
        <w:tc>
          <w:tcPr>
            <w:tcW w:w="709" w:type="dxa"/>
            <w:vAlign w:val="center"/>
          </w:tcPr>
          <w:p w14:paraId="58ADA899" w14:textId="77777777" w:rsidR="008176F7" w:rsidRPr="002F1F77" w:rsidRDefault="008176F7" w:rsidP="008176F7">
            <w:pPr>
              <w:spacing w:after="0" w:line="240" w:lineRule="auto"/>
              <w:rPr>
                <w:rFonts w:eastAsia="DengXian"/>
                <w:szCs w:val="28"/>
              </w:rPr>
            </w:pPr>
          </w:p>
        </w:tc>
        <w:tc>
          <w:tcPr>
            <w:tcW w:w="709" w:type="dxa"/>
            <w:vAlign w:val="center"/>
          </w:tcPr>
          <w:p w14:paraId="1929CA41" w14:textId="77777777" w:rsidR="008176F7" w:rsidRPr="002F1F77" w:rsidRDefault="008176F7" w:rsidP="008176F7">
            <w:pPr>
              <w:spacing w:after="0" w:line="240" w:lineRule="auto"/>
              <w:rPr>
                <w:rFonts w:eastAsia="DengXian"/>
                <w:szCs w:val="28"/>
              </w:rPr>
            </w:pPr>
          </w:p>
        </w:tc>
        <w:tc>
          <w:tcPr>
            <w:tcW w:w="425" w:type="dxa"/>
            <w:vAlign w:val="center"/>
          </w:tcPr>
          <w:p w14:paraId="7340DCD4" w14:textId="77777777" w:rsidR="008176F7" w:rsidRPr="002F1F77" w:rsidRDefault="008176F7" w:rsidP="008176F7">
            <w:pPr>
              <w:spacing w:after="0" w:line="240" w:lineRule="auto"/>
              <w:rPr>
                <w:rFonts w:eastAsia="DengXian"/>
                <w:szCs w:val="28"/>
              </w:rPr>
            </w:pPr>
          </w:p>
        </w:tc>
        <w:tc>
          <w:tcPr>
            <w:tcW w:w="567" w:type="dxa"/>
            <w:vAlign w:val="center"/>
          </w:tcPr>
          <w:p w14:paraId="1A649A38" w14:textId="77777777" w:rsidR="008176F7" w:rsidRPr="002F1F77" w:rsidRDefault="008176F7" w:rsidP="008176F7">
            <w:pPr>
              <w:spacing w:after="0" w:line="240" w:lineRule="auto"/>
              <w:rPr>
                <w:rFonts w:eastAsia="DengXian"/>
                <w:szCs w:val="28"/>
              </w:rPr>
            </w:pPr>
          </w:p>
        </w:tc>
        <w:tc>
          <w:tcPr>
            <w:tcW w:w="709" w:type="dxa"/>
            <w:vAlign w:val="center"/>
          </w:tcPr>
          <w:p w14:paraId="207D0AB9" w14:textId="77777777" w:rsidR="008176F7" w:rsidRPr="002F1F77" w:rsidRDefault="008176F7" w:rsidP="008176F7">
            <w:pPr>
              <w:spacing w:after="0" w:line="240" w:lineRule="auto"/>
              <w:rPr>
                <w:rFonts w:eastAsia="DengXian"/>
                <w:szCs w:val="28"/>
              </w:rPr>
            </w:pPr>
          </w:p>
        </w:tc>
        <w:tc>
          <w:tcPr>
            <w:tcW w:w="567" w:type="dxa"/>
            <w:vAlign w:val="center"/>
          </w:tcPr>
          <w:p w14:paraId="78110D68" w14:textId="77777777" w:rsidR="008176F7" w:rsidRPr="002F1F77" w:rsidRDefault="008176F7" w:rsidP="008176F7">
            <w:pPr>
              <w:spacing w:after="0" w:line="240" w:lineRule="auto"/>
              <w:jc w:val="right"/>
              <w:rPr>
                <w:rFonts w:eastAsia="DengXian"/>
                <w:szCs w:val="28"/>
              </w:rPr>
            </w:pPr>
          </w:p>
        </w:tc>
        <w:tc>
          <w:tcPr>
            <w:tcW w:w="567" w:type="dxa"/>
            <w:vAlign w:val="center"/>
          </w:tcPr>
          <w:p w14:paraId="413C4372" w14:textId="5C750E0D" w:rsidR="008176F7" w:rsidRPr="002F1F77" w:rsidRDefault="008176F7" w:rsidP="008176F7">
            <w:pPr>
              <w:spacing w:after="0" w:line="240" w:lineRule="auto"/>
              <w:jc w:val="right"/>
              <w:rPr>
                <w:rFonts w:eastAsia="DengXian"/>
                <w:b/>
                <w:bCs/>
                <w:szCs w:val="28"/>
              </w:rPr>
            </w:pPr>
          </w:p>
          <w:p w14:paraId="3FF43F36" w14:textId="77777777" w:rsidR="008176F7" w:rsidRPr="002F1F77" w:rsidRDefault="008176F7" w:rsidP="008176F7">
            <w:pPr>
              <w:spacing w:after="0" w:line="240" w:lineRule="auto"/>
              <w:jc w:val="right"/>
              <w:rPr>
                <w:rFonts w:eastAsia="DengXian"/>
                <w:b/>
                <w:bCs/>
                <w:szCs w:val="28"/>
              </w:rPr>
            </w:pPr>
          </w:p>
          <w:p w14:paraId="1829C972" w14:textId="77777777" w:rsidR="008176F7" w:rsidRPr="002F1F77" w:rsidRDefault="008176F7" w:rsidP="008176F7">
            <w:pPr>
              <w:spacing w:after="0" w:line="240" w:lineRule="auto"/>
              <w:jc w:val="right"/>
              <w:rPr>
                <w:rFonts w:eastAsia="DengXian"/>
                <w:b/>
                <w:bCs/>
                <w:szCs w:val="28"/>
              </w:rPr>
            </w:pPr>
          </w:p>
          <w:p w14:paraId="1621D131" w14:textId="77777777" w:rsidR="008176F7" w:rsidRPr="002F1F77" w:rsidRDefault="008176F7" w:rsidP="008176F7">
            <w:pPr>
              <w:spacing w:after="0" w:line="240" w:lineRule="auto"/>
              <w:jc w:val="right"/>
              <w:rPr>
                <w:rFonts w:eastAsia="DengXian"/>
                <w:b/>
                <w:bCs/>
                <w:szCs w:val="28"/>
              </w:rPr>
            </w:pPr>
          </w:p>
          <w:p w14:paraId="2A62EFD0" w14:textId="77777777" w:rsidR="008176F7" w:rsidRPr="002F1F77" w:rsidRDefault="008176F7" w:rsidP="008176F7">
            <w:pPr>
              <w:spacing w:after="0" w:line="240" w:lineRule="auto"/>
              <w:jc w:val="right"/>
              <w:rPr>
                <w:rFonts w:eastAsia="DengXian"/>
                <w:b/>
                <w:bCs/>
                <w:szCs w:val="28"/>
              </w:rPr>
            </w:pPr>
          </w:p>
          <w:p w14:paraId="3096BC14" w14:textId="77777777" w:rsidR="008176F7" w:rsidRPr="002F1F77" w:rsidRDefault="008176F7" w:rsidP="008176F7">
            <w:pPr>
              <w:spacing w:after="0" w:line="240" w:lineRule="auto"/>
              <w:jc w:val="right"/>
              <w:rPr>
                <w:rFonts w:eastAsia="DengXian"/>
                <w:b/>
                <w:bCs/>
                <w:szCs w:val="28"/>
              </w:rPr>
            </w:pPr>
          </w:p>
          <w:p w14:paraId="21BA29FA" w14:textId="77777777" w:rsidR="008176F7" w:rsidRPr="002F1F77" w:rsidRDefault="008176F7" w:rsidP="008176F7">
            <w:pPr>
              <w:spacing w:after="0" w:line="240" w:lineRule="auto"/>
              <w:jc w:val="right"/>
              <w:rPr>
                <w:rFonts w:eastAsia="DengXian"/>
                <w:b/>
                <w:bCs/>
                <w:szCs w:val="28"/>
              </w:rPr>
            </w:pPr>
          </w:p>
          <w:p w14:paraId="7DE92612" w14:textId="77777777" w:rsidR="008176F7" w:rsidRPr="002F1F77" w:rsidRDefault="008176F7" w:rsidP="008176F7">
            <w:pPr>
              <w:spacing w:after="0" w:line="240" w:lineRule="auto"/>
              <w:jc w:val="right"/>
              <w:rPr>
                <w:rFonts w:eastAsia="DengXian"/>
                <w:b/>
                <w:bCs/>
                <w:szCs w:val="28"/>
              </w:rPr>
            </w:pPr>
          </w:p>
          <w:p w14:paraId="746680F7" w14:textId="77777777" w:rsidR="008176F7" w:rsidRPr="002F1F77" w:rsidRDefault="008176F7" w:rsidP="008176F7">
            <w:pPr>
              <w:spacing w:after="0" w:line="240" w:lineRule="auto"/>
              <w:jc w:val="right"/>
              <w:rPr>
                <w:rFonts w:eastAsia="DengXian"/>
                <w:b/>
                <w:bCs/>
                <w:szCs w:val="28"/>
              </w:rPr>
            </w:pPr>
          </w:p>
          <w:p w14:paraId="1B6E6A76" w14:textId="77777777" w:rsidR="008176F7" w:rsidRPr="002F1F77" w:rsidRDefault="008176F7" w:rsidP="008176F7">
            <w:pPr>
              <w:spacing w:after="0" w:line="240" w:lineRule="auto"/>
              <w:jc w:val="right"/>
              <w:rPr>
                <w:rFonts w:eastAsia="DengXian"/>
                <w:b/>
                <w:bCs/>
                <w:szCs w:val="28"/>
              </w:rPr>
            </w:pPr>
          </w:p>
        </w:tc>
        <w:tc>
          <w:tcPr>
            <w:tcW w:w="708" w:type="dxa"/>
            <w:vAlign w:val="center"/>
          </w:tcPr>
          <w:p w14:paraId="75F6E58A" w14:textId="77777777" w:rsidR="008176F7" w:rsidRPr="002F1F77" w:rsidRDefault="008176F7" w:rsidP="008176F7">
            <w:pPr>
              <w:spacing w:after="0" w:line="240" w:lineRule="auto"/>
              <w:jc w:val="right"/>
              <w:rPr>
                <w:rFonts w:eastAsia="DengXian"/>
                <w:szCs w:val="28"/>
              </w:rPr>
            </w:pPr>
          </w:p>
        </w:tc>
      </w:tr>
      <w:tr w:rsidR="008176F7" w:rsidRPr="002F1F77" w14:paraId="43CA4F5E" w14:textId="77777777" w:rsidTr="00B31629">
        <w:trPr>
          <w:trHeight w:val="691"/>
          <w:jc w:val="center"/>
        </w:trPr>
        <w:tc>
          <w:tcPr>
            <w:tcW w:w="567" w:type="dxa"/>
            <w:vMerge/>
          </w:tcPr>
          <w:p w14:paraId="35516C5E" w14:textId="77777777" w:rsidR="008176F7" w:rsidRPr="002F1F77" w:rsidRDefault="008176F7" w:rsidP="008176F7">
            <w:pPr>
              <w:spacing w:after="0" w:line="240" w:lineRule="auto"/>
              <w:jc w:val="center"/>
              <w:rPr>
                <w:rFonts w:eastAsia="DengXian"/>
                <w:b/>
                <w:spacing w:val="-8"/>
                <w:szCs w:val="28"/>
              </w:rPr>
            </w:pPr>
          </w:p>
        </w:tc>
        <w:tc>
          <w:tcPr>
            <w:tcW w:w="988" w:type="dxa"/>
            <w:vMerge/>
          </w:tcPr>
          <w:p w14:paraId="0FB7344F" w14:textId="77777777" w:rsidR="008176F7" w:rsidRPr="002F1F77" w:rsidRDefault="008176F7" w:rsidP="008176F7">
            <w:pPr>
              <w:spacing w:after="0" w:line="240" w:lineRule="auto"/>
              <w:jc w:val="center"/>
              <w:rPr>
                <w:rFonts w:eastAsia="DengXian"/>
                <w:b/>
                <w:bCs/>
                <w:szCs w:val="28"/>
              </w:rPr>
            </w:pPr>
          </w:p>
        </w:tc>
        <w:tc>
          <w:tcPr>
            <w:tcW w:w="3118" w:type="dxa"/>
          </w:tcPr>
          <w:p w14:paraId="025E6C3B" w14:textId="77777777" w:rsidR="008176F7" w:rsidRPr="002F1F77" w:rsidRDefault="008176F7" w:rsidP="008176F7">
            <w:pPr>
              <w:spacing w:after="0" w:line="240" w:lineRule="auto"/>
              <w:rPr>
                <w:rFonts w:eastAsia="DengXian"/>
                <w:b/>
                <w:bCs/>
                <w:szCs w:val="28"/>
              </w:rPr>
            </w:pPr>
            <w:r w:rsidRPr="002F1F77">
              <w:rPr>
                <w:rFonts w:eastAsia="DengXian"/>
                <w:b/>
                <w:bCs/>
                <w:szCs w:val="28"/>
              </w:rPr>
              <w:t>Vận dụng:</w:t>
            </w:r>
          </w:p>
          <w:p w14:paraId="7B6AC961" w14:textId="77777777" w:rsidR="008176F7" w:rsidRPr="002F1F77" w:rsidRDefault="008176F7" w:rsidP="008176F7">
            <w:pPr>
              <w:pStyle w:val="TableParagraph"/>
              <w:ind w:left="0"/>
              <w:jc w:val="both"/>
              <w:rPr>
                <w:szCs w:val="28"/>
                <w:lang w:val="vi-VN"/>
              </w:rPr>
            </w:pPr>
            <w:r w:rsidRPr="002F1F77">
              <w:rPr>
                <w:szCs w:val="28"/>
                <w:lang w:val="vi-VN"/>
              </w:rPr>
              <w:t xml:space="preserve">- </w:t>
            </w:r>
            <w:r w:rsidRPr="002F1F77">
              <w:rPr>
                <w:szCs w:val="28"/>
              </w:rPr>
              <w:t>Đánh giá được hành vi tiêu dùng thông minh và kém thông minh.</w:t>
            </w:r>
          </w:p>
          <w:p w14:paraId="4ABC860D" w14:textId="77777777" w:rsidR="008176F7" w:rsidRPr="002F1F77" w:rsidRDefault="008176F7" w:rsidP="008176F7">
            <w:pPr>
              <w:pStyle w:val="TableParagraph"/>
              <w:ind w:left="0"/>
              <w:jc w:val="both"/>
              <w:rPr>
                <w:szCs w:val="28"/>
                <w:lang w:val="en-US"/>
              </w:rPr>
            </w:pPr>
            <w:r w:rsidRPr="002F1F77">
              <w:rPr>
                <w:szCs w:val="28"/>
                <w:lang w:val="vi-VN"/>
              </w:rPr>
              <w:t xml:space="preserve">- </w:t>
            </w:r>
            <w:r w:rsidRPr="002F1F77">
              <w:rPr>
                <w:szCs w:val="28"/>
                <w:lang w:val="en-US"/>
              </w:rPr>
              <w:t>Thực hiện được hành vi tiêu dùng</w:t>
            </w:r>
            <w:r w:rsidRPr="002F1F77">
              <w:rPr>
                <w:szCs w:val="28"/>
                <w:lang w:val="vi-VN"/>
              </w:rPr>
              <w:t xml:space="preserve"> </w:t>
            </w:r>
            <w:r w:rsidRPr="002F1F77">
              <w:rPr>
                <w:szCs w:val="28"/>
                <w:lang w:val="en-US"/>
              </w:rPr>
              <w:t xml:space="preserve">thông minh </w:t>
            </w:r>
            <w:r w:rsidRPr="002F1F77">
              <w:rPr>
                <w:szCs w:val="28"/>
                <w:lang w:val="vi-VN"/>
              </w:rPr>
              <w:t xml:space="preserve">của bản thân </w:t>
            </w:r>
            <w:r w:rsidRPr="002F1F77">
              <w:rPr>
                <w:szCs w:val="28"/>
                <w:lang w:val="en-US"/>
              </w:rPr>
              <w:t>trong một số tình huống cụ thể.</w:t>
            </w:r>
          </w:p>
          <w:p w14:paraId="3D6F7C36" w14:textId="77777777" w:rsidR="008176F7" w:rsidRPr="002F1F77" w:rsidRDefault="008176F7" w:rsidP="008176F7">
            <w:pPr>
              <w:pStyle w:val="TableParagraph"/>
              <w:ind w:left="0"/>
              <w:jc w:val="both"/>
              <w:rPr>
                <w:szCs w:val="28"/>
              </w:rPr>
            </w:pPr>
            <w:r w:rsidRPr="002F1F77">
              <w:rPr>
                <w:szCs w:val="28"/>
              </w:rPr>
              <w:t>- Phân tích</w:t>
            </w:r>
            <w:r w:rsidRPr="002F1F77">
              <w:rPr>
                <w:szCs w:val="28"/>
                <w:lang w:val="vi-VN"/>
              </w:rPr>
              <w:t xml:space="preserve"> và</w:t>
            </w:r>
            <w:r w:rsidRPr="002F1F77">
              <w:rPr>
                <w:szCs w:val="28"/>
              </w:rPr>
              <w:t xml:space="preserve"> đánh giá, xử lí tình</w:t>
            </w:r>
          </w:p>
          <w:p w14:paraId="78FCF523" w14:textId="77777777" w:rsidR="008176F7" w:rsidRPr="002F1F77" w:rsidRDefault="008176F7" w:rsidP="008176F7">
            <w:pPr>
              <w:spacing w:after="0" w:line="240" w:lineRule="auto"/>
              <w:rPr>
                <w:b/>
                <w:szCs w:val="28"/>
                <w:lang w:val="vi"/>
              </w:rPr>
            </w:pPr>
            <w:r w:rsidRPr="002F1F77">
              <w:rPr>
                <w:szCs w:val="28"/>
                <w:lang w:val="vi"/>
              </w:rPr>
              <w:t xml:space="preserve">huống trong thực tiễn cuộc sống về lập </w:t>
            </w:r>
            <w:r w:rsidRPr="002F1F77">
              <w:rPr>
                <w:szCs w:val="28"/>
                <w:lang w:val="vi-VN"/>
              </w:rPr>
              <w:t>kế</w:t>
            </w:r>
            <w:r w:rsidRPr="002F1F77">
              <w:rPr>
                <w:szCs w:val="28"/>
                <w:lang w:val="vi"/>
              </w:rPr>
              <w:t xml:space="preserve"> </w:t>
            </w:r>
            <w:r w:rsidRPr="002F1F77">
              <w:rPr>
                <w:szCs w:val="28"/>
                <w:lang w:val="vi-VN"/>
              </w:rPr>
              <w:t>hoạch</w:t>
            </w:r>
            <w:r w:rsidRPr="002F1F77">
              <w:rPr>
                <w:szCs w:val="28"/>
                <w:lang w:val="vi"/>
              </w:rPr>
              <w:t xml:space="preserve"> </w:t>
            </w:r>
            <w:r w:rsidRPr="002F1F77">
              <w:rPr>
                <w:szCs w:val="28"/>
                <w:lang w:val="vi-VN"/>
              </w:rPr>
              <w:t>tiêu</w:t>
            </w:r>
            <w:r w:rsidRPr="002F1F77">
              <w:rPr>
                <w:szCs w:val="28"/>
                <w:lang w:val="vi"/>
              </w:rPr>
              <w:t xml:space="preserve"> </w:t>
            </w:r>
            <w:r w:rsidRPr="002F1F77">
              <w:rPr>
                <w:szCs w:val="28"/>
                <w:lang w:val="vi-VN"/>
              </w:rPr>
              <w:t>dùng</w:t>
            </w:r>
            <w:r w:rsidRPr="002F1F77">
              <w:rPr>
                <w:szCs w:val="28"/>
                <w:lang w:val="vi"/>
              </w:rPr>
              <w:t xml:space="preserve"> </w:t>
            </w:r>
            <w:r w:rsidRPr="002F1F77">
              <w:rPr>
                <w:szCs w:val="28"/>
                <w:lang w:val="vi-VN"/>
              </w:rPr>
              <w:t>thông</w:t>
            </w:r>
            <w:r w:rsidRPr="002F1F77">
              <w:rPr>
                <w:szCs w:val="28"/>
                <w:lang w:val="vi"/>
              </w:rPr>
              <w:t xml:space="preserve"> </w:t>
            </w:r>
            <w:r w:rsidRPr="002F1F77">
              <w:rPr>
                <w:szCs w:val="28"/>
                <w:lang w:val="vi-VN"/>
              </w:rPr>
              <w:t>minh</w:t>
            </w:r>
            <w:r w:rsidRPr="002F1F77">
              <w:rPr>
                <w:szCs w:val="28"/>
                <w:lang w:val="vi"/>
              </w:rPr>
              <w:t>.</w:t>
            </w:r>
          </w:p>
          <w:p w14:paraId="1B553189" w14:textId="77777777" w:rsidR="008176F7" w:rsidRPr="002F1F77" w:rsidRDefault="008176F7" w:rsidP="008176F7">
            <w:pPr>
              <w:tabs>
                <w:tab w:val="center" w:pos="4680"/>
                <w:tab w:val="right" w:pos="9360"/>
              </w:tabs>
              <w:spacing w:after="0" w:line="240" w:lineRule="auto"/>
              <w:rPr>
                <w:rFonts w:eastAsia="SimSun"/>
                <w:szCs w:val="28"/>
                <w:lang w:val="vi-VN" w:eastAsia="zh-CN"/>
              </w:rPr>
            </w:pPr>
            <w:r w:rsidRPr="002F1F77">
              <w:rPr>
                <w:rFonts w:eastAsia="Courier New"/>
                <w:szCs w:val="28"/>
              </w:rPr>
              <w:t xml:space="preserve">- Phê phán những hành vi </w:t>
            </w:r>
            <w:r w:rsidRPr="002F1F77">
              <w:rPr>
                <w:rFonts w:eastAsia="Courier New"/>
                <w:szCs w:val="28"/>
                <w:lang w:val="vi-VN"/>
              </w:rPr>
              <w:t>tiêu dùng kém thông minh</w:t>
            </w:r>
            <w:r w:rsidRPr="002F1F77">
              <w:rPr>
                <w:rFonts w:eastAsia="Courier New"/>
                <w:szCs w:val="28"/>
              </w:rPr>
              <w:t xml:space="preserve">, giúp đỡ bạn bè, người thân lập kế hoạch </w:t>
            </w:r>
            <w:r w:rsidRPr="002F1F77">
              <w:rPr>
                <w:rFonts w:eastAsia="Courier New"/>
                <w:szCs w:val="28"/>
                <w:lang w:val="vi-VN"/>
              </w:rPr>
              <w:t>tiêu dùng thông minh</w:t>
            </w:r>
            <w:r w:rsidRPr="002F1F77">
              <w:rPr>
                <w:rFonts w:eastAsia="Courier New"/>
                <w:szCs w:val="28"/>
              </w:rPr>
              <w:t>.</w:t>
            </w:r>
            <w:r w:rsidRPr="002F1F77">
              <w:rPr>
                <w:rFonts w:eastAsia="Courier New"/>
                <w:szCs w:val="28"/>
                <w:lang w:val="vi-VN"/>
              </w:rPr>
              <w:t xml:space="preserve"> </w:t>
            </w:r>
            <w:r w:rsidRPr="002F1F77">
              <w:rPr>
                <w:rStyle w:val="Strong"/>
                <w:szCs w:val="28"/>
              </w:rPr>
              <w:t>Biết cách khích lệ, giúp đỡ người thân, bạn bè trở thành người tiêu dùng thông minh.</w:t>
            </w:r>
          </w:p>
        </w:tc>
        <w:tc>
          <w:tcPr>
            <w:tcW w:w="567" w:type="dxa"/>
            <w:vAlign w:val="center"/>
          </w:tcPr>
          <w:p w14:paraId="2E5A04F3" w14:textId="77777777" w:rsidR="008176F7" w:rsidRPr="002F1F77" w:rsidRDefault="008176F7" w:rsidP="008176F7">
            <w:pPr>
              <w:spacing w:after="0" w:line="240" w:lineRule="auto"/>
              <w:rPr>
                <w:rFonts w:eastAsia="DengXian"/>
                <w:b/>
                <w:bCs/>
                <w:szCs w:val="28"/>
              </w:rPr>
            </w:pPr>
          </w:p>
        </w:tc>
        <w:tc>
          <w:tcPr>
            <w:tcW w:w="709" w:type="dxa"/>
            <w:vAlign w:val="center"/>
          </w:tcPr>
          <w:p w14:paraId="4E7CB040" w14:textId="77777777" w:rsidR="008176F7" w:rsidRPr="002F1F77" w:rsidRDefault="008176F7" w:rsidP="008176F7">
            <w:pPr>
              <w:spacing w:after="0" w:line="240" w:lineRule="auto"/>
              <w:rPr>
                <w:rFonts w:eastAsia="DengXian"/>
                <w:szCs w:val="28"/>
              </w:rPr>
            </w:pPr>
          </w:p>
        </w:tc>
        <w:tc>
          <w:tcPr>
            <w:tcW w:w="709" w:type="dxa"/>
            <w:vAlign w:val="center"/>
          </w:tcPr>
          <w:p w14:paraId="20825627" w14:textId="77777777" w:rsidR="008176F7" w:rsidRPr="002F1F77" w:rsidRDefault="008176F7" w:rsidP="008176F7">
            <w:pPr>
              <w:spacing w:after="0" w:line="240" w:lineRule="auto"/>
              <w:rPr>
                <w:rFonts w:eastAsia="DengXian"/>
                <w:szCs w:val="28"/>
              </w:rPr>
            </w:pPr>
          </w:p>
        </w:tc>
        <w:tc>
          <w:tcPr>
            <w:tcW w:w="425" w:type="dxa"/>
            <w:vAlign w:val="center"/>
          </w:tcPr>
          <w:p w14:paraId="432FD3E9" w14:textId="77777777" w:rsidR="008176F7" w:rsidRPr="002F1F77" w:rsidRDefault="008176F7" w:rsidP="008176F7">
            <w:pPr>
              <w:spacing w:after="0" w:line="240" w:lineRule="auto"/>
              <w:rPr>
                <w:rFonts w:eastAsia="DengXian"/>
                <w:szCs w:val="28"/>
              </w:rPr>
            </w:pPr>
          </w:p>
        </w:tc>
        <w:tc>
          <w:tcPr>
            <w:tcW w:w="567" w:type="dxa"/>
            <w:vAlign w:val="center"/>
          </w:tcPr>
          <w:p w14:paraId="1CE15EE6" w14:textId="77777777" w:rsidR="008176F7" w:rsidRPr="002F1F77" w:rsidRDefault="008176F7" w:rsidP="008176F7">
            <w:pPr>
              <w:spacing w:after="0" w:line="240" w:lineRule="auto"/>
              <w:rPr>
                <w:rFonts w:eastAsia="DengXian"/>
                <w:szCs w:val="28"/>
              </w:rPr>
            </w:pPr>
          </w:p>
        </w:tc>
        <w:tc>
          <w:tcPr>
            <w:tcW w:w="709" w:type="dxa"/>
            <w:vAlign w:val="center"/>
          </w:tcPr>
          <w:p w14:paraId="0D025B73" w14:textId="77777777" w:rsidR="008176F7" w:rsidRPr="002F1F77" w:rsidRDefault="008176F7" w:rsidP="008176F7">
            <w:pPr>
              <w:spacing w:after="0" w:line="240" w:lineRule="auto"/>
              <w:rPr>
                <w:rFonts w:eastAsia="DengXian"/>
                <w:szCs w:val="28"/>
              </w:rPr>
            </w:pPr>
          </w:p>
        </w:tc>
        <w:tc>
          <w:tcPr>
            <w:tcW w:w="567" w:type="dxa"/>
            <w:vAlign w:val="center"/>
          </w:tcPr>
          <w:p w14:paraId="2E7AFF9A" w14:textId="77777777" w:rsidR="008176F7" w:rsidRPr="002F1F77" w:rsidRDefault="008176F7" w:rsidP="008176F7">
            <w:pPr>
              <w:spacing w:after="0" w:line="240" w:lineRule="auto"/>
              <w:jc w:val="right"/>
              <w:rPr>
                <w:rFonts w:eastAsia="DengXian"/>
                <w:szCs w:val="28"/>
              </w:rPr>
            </w:pPr>
          </w:p>
        </w:tc>
        <w:tc>
          <w:tcPr>
            <w:tcW w:w="567" w:type="dxa"/>
            <w:vAlign w:val="center"/>
          </w:tcPr>
          <w:p w14:paraId="3FAC92F5" w14:textId="77777777" w:rsidR="008176F7" w:rsidRPr="002F1F77" w:rsidRDefault="008176F7" w:rsidP="008176F7">
            <w:pPr>
              <w:spacing w:after="0" w:line="240" w:lineRule="auto"/>
              <w:jc w:val="right"/>
              <w:rPr>
                <w:rFonts w:eastAsia="DengXian"/>
                <w:szCs w:val="28"/>
              </w:rPr>
            </w:pPr>
          </w:p>
        </w:tc>
        <w:tc>
          <w:tcPr>
            <w:tcW w:w="708" w:type="dxa"/>
            <w:vAlign w:val="center"/>
          </w:tcPr>
          <w:p w14:paraId="5A8E9CF1" w14:textId="77777777" w:rsidR="008176F7" w:rsidRPr="002F1F77" w:rsidRDefault="008176F7" w:rsidP="008176F7">
            <w:pPr>
              <w:spacing w:after="0" w:line="240" w:lineRule="auto"/>
              <w:jc w:val="right"/>
              <w:rPr>
                <w:rFonts w:eastAsia="DengXian"/>
                <w:b/>
                <w:szCs w:val="28"/>
                <w:lang w:val="vi-VN"/>
              </w:rPr>
            </w:pPr>
            <w:r w:rsidRPr="002F1F77">
              <w:rPr>
                <w:rFonts w:eastAsia="DengXian"/>
                <w:b/>
                <w:szCs w:val="28"/>
                <w:lang w:val="vi-VN"/>
              </w:rPr>
              <w:t>1</w:t>
            </w:r>
          </w:p>
          <w:p w14:paraId="2C279E85" w14:textId="77777777" w:rsidR="008176F7" w:rsidRPr="002F1F77" w:rsidRDefault="008176F7" w:rsidP="008176F7">
            <w:pPr>
              <w:spacing w:after="0" w:line="240" w:lineRule="auto"/>
              <w:jc w:val="right"/>
              <w:rPr>
                <w:rFonts w:eastAsia="DengXian"/>
                <w:b/>
                <w:szCs w:val="28"/>
                <w:lang w:val="vi-VN"/>
              </w:rPr>
            </w:pPr>
          </w:p>
          <w:p w14:paraId="06F92D69" w14:textId="77777777" w:rsidR="008176F7" w:rsidRPr="002F1F77" w:rsidRDefault="008176F7" w:rsidP="008176F7">
            <w:pPr>
              <w:spacing w:after="0" w:line="240" w:lineRule="auto"/>
              <w:jc w:val="right"/>
              <w:rPr>
                <w:rFonts w:eastAsia="DengXian"/>
                <w:b/>
                <w:szCs w:val="28"/>
                <w:lang w:val="vi-VN"/>
              </w:rPr>
            </w:pPr>
          </w:p>
          <w:p w14:paraId="204FC780" w14:textId="77777777" w:rsidR="008176F7" w:rsidRPr="002F1F77" w:rsidRDefault="008176F7" w:rsidP="008176F7">
            <w:pPr>
              <w:spacing w:after="0" w:line="240" w:lineRule="auto"/>
              <w:jc w:val="right"/>
              <w:rPr>
                <w:rFonts w:eastAsia="DengXian"/>
                <w:b/>
                <w:szCs w:val="28"/>
                <w:lang w:val="vi-VN"/>
              </w:rPr>
            </w:pPr>
          </w:p>
          <w:p w14:paraId="2FA52F60" w14:textId="77777777" w:rsidR="008176F7" w:rsidRPr="002F1F77" w:rsidRDefault="008176F7" w:rsidP="008176F7">
            <w:pPr>
              <w:spacing w:after="0" w:line="240" w:lineRule="auto"/>
              <w:jc w:val="right"/>
              <w:rPr>
                <w:rFonts w:eastAsia="DengXian"/>
                <w:b/>
                <w:szCs w:val="28"/>
                <w:lang w:val="vi-VN"/>
              </w:rPr>
            </w:pPr>
          </w:p>
          <w:p w14:paraId="6F17405A" w14:textId="77777777" w:rsidR="008176F7" w:rsidRPr="002F1F77" w:rsidRDefault="008176F7" w:rsidP="008176F7">
            <w:pPr>
              <w:spacing w:after="0" w:line="240" w:lineRule="auto"/>
              <w:jc w:val="right"/>
              <w:rPr>
                <w:rFonts w:eastAsia="DengXian"/>
                <w:b/>
                <w:szCs w:val="28"/>
                <w:lang w:val="vi-VN"/>
              </w:rPr>
            </w:pPr>
          </w:p>
          <w:p w14:paraId="6A0CABA9" w14:textId="77777777" w:rsidR="008176F7" w:rsidRPr="002F1F77" w:rsidRDefault="008176F7" w:rsidP="008176F7">
            <w:pPr>
              <w:spacing w:after="0" w:line="240" w:lineRule="auto"/>
              <w:jc w:val="right"/>
              <w:rPr>
                <w:rFonts w:eastAsia="DengXian"/>
                <w:b/>
                <w:szCs w:val="28"/>
                <w:lang w:val="vi-VN"/>
              </w:rPr>
            </w:pPr>
          </w:p>
          <w:p w14:paraId="0322730D" w14:textId="77777777" w:rsidR="008176F7" w:rsidRPr="002F1F77" w:rsidRDefault="008176F7" w:rsidP="008176F7">
            <w:pPr>
              <w:spacing w:after="0" w:line="240" w:lineRule="auto"/>
              <w:jc w:val="right"/>
              <w:rPr>
                <w:rFonts w:eastAsia="DengXian"/>
                <w:b/>
                <w:szCs w:val="28"/>
                <w:lang w:val="vi-VN"/>
              </w:rPr>
            </w:pPr>
          </w:p>
          <w:p w14:paraId="5BA4687A" w14:textId="77777777" w:rsidR="008176F7" w:rsidRPr="002F1F77" w:rsidRDefault="008176F7" w:rsidP="008176F7">
            <w:pPr>
              <w:spacing w:after="0" w:line="240" w:lineRule="auto"/>
              <w:jc w:val="right"/>
              <w:rPr>
                <w:rFonts w:eastAsia="DengXian"/>
                <w:b/>
                <w:szCs w:val="28"/>
                <w:lang w:val="vi-VN"/>
              </w:rPr>
            </w:pPr>
          </w:p>
          <w:p w14:paraId="4D48F759" w14:textId="77777777" w:rsidR="008176F7" w:rsidRPr="002F1F77" w:rsidRDefault="008176F7" w:rsidP="008176F7">
            <w:pPr>
              <w:spacing w:after="0" w:line="240" w:lineRule="auto"/>
              <w:jc w:val="right"/>
              <w:rPr>
                <w:rFonts w:eastAsia="DengXian"/>
                <w:b/>
                <w:szCs w:val="28"/>
                <w:lang w:val="vi-VN"/>
              </w:rPr>
            </w:pPr>
          </w:p>
          <w:p w14:paraId="0345F8D0" w14:textId="77777777" w:rsidR="008176F7" w:rsidRPr="002F1F77" w:rsidRDefault="008176F7" w:rsidP="008176F7">
            <w:pPr>
              <w:spacing w:after="0" w:line="240" w:lineRule="auto"/>
              <w:jc w:val="right"/>
              <w:rPr>
                <w:rFonts w:eastAsia="DengXian"/>
                <w:b/>
                <w:szCs w:val="28"/>
                <w:lang w:val="vi-VN"/>
              </w:rPr>
            </w:pPr>
          </w:p>
          <w:p w14:paraId="2E66F11F" w14:textId="77777777" w:rsidR="008176F7" w:rsidRPr="002F1F77" w:rsidRDefault="008176F7" w:rsidP="008176F7">
            <w:pPr>
              <w:spacing w:after="0" w:line="240" w:lineRule="auto"/>
              <w:jc w:val="right"/>
              <w:rPr>
                <w:rFonts w:eastAsia="DengXian"/>
                <w:b/>
                <w:szCs w:val="28"/>
                <w:lang w:val="vi-VN"/>
              </w:rPr>
            </w:pPr>
          </w:p>
          <w:p w14:paraId="3E3CF686" w14:textId="77777777" w:rsidR="008176F7" w:rsidRPr="002F1F77" w:rsidRDefault="008176F7" w:rsidP="008176F7">
            <w:pPr>
              <w:spacing w:after="0" w:line="240" w:lineRule="auto"/>
              <w:jc w:val="right"/>
              <w:rPr>
                <w:rFonts w:eastAsia="DengXian"/>
                <w:b/>
                <w:szCs w:val="28"/>
              </w:rPr>
            </w:pPr>
          </w:p>
        </w:tc>
      </w:tr>
      <w:tr w:rsidR="00564725" w:rsidRPr="002F1F77" w14:paraId="3BC7A8ED" w14:textId="77777777" w:rsidTr="00B31629">
        <w:trPr>
          <w:trHeight w:val="691"/>
          <w:jc w:val="center"/>
        </w:trPr>
        <w:tc>
          <w:tcPr>
            <w:tcW w:w="567" w:type="dxa"/>
          </w:tcPr>
          <w:p w14:paraId="191519FF" w14:textId="77777777" w:rsidR="00564725" w:rsidRPr="002F1F77" w:rsidRDefault="00564725" w:rsidP="008176F7">
            <w:pPr>
              <w:spacing w:after="0" w:line="240" w:lineRule="auto"/>
              <w:jc w:val="center"/>
              <w:rPr>
                <w:rFonts w:eastAsia="DengXian"/>
                <w:b/>
                <w:spacing w:val="-8"/>
                <w:szCs w:val="28"/>
              </w:rPr>
            </w:pPr>
          </w:p>
        </w:tc>
        <w:tc>
          <w:tcPr>
            <w:tcW w:w="988" w:type="dxa"/>
            <w:vMerge w:val="restart"/>
          </w:tcPr>
          <w:p w14:paraId="5993051B" w14:textId="04727794" w:rsidR="00564725" w:rsidRPr="008176F7" w:rsidRDefault="00564725" w:rsidP="008176F7">
            <w:pPr>
              <w:spacing w:after="0" w:line="240" w:lineRule="auto"/>
              <w:jc w:val="center"/>
              <w:rPr>
                <w:rFonts w:eastAsia="DengXian"/>
                <w:b/>
                <w:bCs/>
                <w:szCs w:val="28"/>
              </w:rPr>
            </w:pPr>
            <w:r w:rsidRPr="002F1F77">
              <w:rPr>
                <w:rFonts w:eastAsia="DengXian"/>
                <w:b/>
                <w:bCs/>
                <w:szCs w:val="28"/>
                <w:lang w:val="vi-VN"/>
              </w:rPr>
              <w:t xml:space="preserve">Bài </w:t>
            </w:r>
            <w:r>
              <w:rPr>
                <w:rFonts w:eastAsia="DengXian"/>
                <w:b/>
                <w:bCs/>
                <w:szCs w:val="28"/>
              </w:rPr>
              <w:t>9</w:t>
            </w:r>
            <w:r w:rsidRPr="002F1F77">
              <w:rPr>
                <w:rFonts w:eastAsia="DengXian"/>
                <w:b/>
                <w:bCs/>
                <w:szCs w:val="28"/>
                <w:lang w:val="vi-VN"/>
              </w:rPr>
              <w:t xml:space="preserve">: </w:t>
            </w:r>
            <w:r>
              <w:rPr>
                <w:b/>
                <w:szCs w:val="28"/>
              </w:rPr>
              <w:t>Vi phạm pháp luật và trách nhiệm pháp lý</w:t>
            </w:r>
          </w:p>
        </w:tc>
        <w:tc>
          <w:tcPr>
            <w:tcW w:w="3118" w:type="dxa"/>
          </w:tcPr>
          <w:p w14:paraId="3977E6D7" w14:textId="77777777" w:rsidR="00564725" w:rsidRDefault="00564725" w:rsidP="008176F7">
            <w:pPr>
              <w:spacing w:after="0" w:line="240" w:lineRule="auto"/>
              <w:rPr>
                <w:rFonts w:eastAsia="DengXian"/>
                <w:b/>
                <w:bCs/>
                <w:szCs w:val="28"/>
              </w:rPr>
            </w:pPr>
            <w:r>
              <w:rPr>
                <w:rFonts w:eastAsia="DengXian"/>
                <w:b/>
                <w:bCs/>
                <w:szCs w:val="28"/>
              </w:rPr>
              <w:t xml:space="preserve">Nhận biết: </w:t>
            </w:r>
          </w:p>
          <w:p w14:paraId="7837C2DC" w14:textId="24AA6F2D" w:rsidR="00564725" w:rsidRPr="00AA76E9" w:rsidRDefault="00564725" w:rsidP="008176F7">
            <w:pPr>
              <w:spacing w:after="0" w:line="240" w:lineRule="auto"/>
              <w:rPr>
                <w:rFonts w:eastAsia="DengXian"/>
                <w:szCs w:val="28"/>
              </w:rPr>
            </w:pPr>
            <w:r>
              <w:rPr>
                <w:rFonts w:eastAsia="DengXian"/>
                <w:szCs w:val="28"/>
              </w:rPr>
              <w:t>Nêu được khái niệm vi phạm pháp luật và trách nhiệm pháp lý, ý nghĩa của trách nhiệm pháp lý</w:t>
            </w:r>
          </w:p>
        </w:tc>
        <w:tc>
          <w:tcPr>
            <w:tcW w:w="567" w:type="dxa"/>
            <w:vMerge w:val="restart"/>
            <w:vAlign w:val="center"/>
          </w:tcPr>
          <w:p w14:paraId="0E3B5AE6" w14:textId="66BD535C" w:rsidR="00564725" w:rsidRPr="002F1F77" w:rsidRDefault="00564725" w:rsidP="008176F7">
            <w:pPr>
              <w:spacing w:after="0" w:line="240" w:lineRule="auto"/>
              <w:rPr>
                <w:rFonts w:eastAsia="DengXian"/>
                <w:b/>
                <w:bCs/>
                <w:szCs w:val="28"/>
              </w:rPr>
            </w:pPr>
            <w:r>
              <w:rPr>
                <w:rFonts w:eastAsia="DengXian"/>
                <w:b/>
                <w:bCs/>
                <w:szCs w:val="28"/>
              </w:rPr>
              <w:t>3</w:t>
            </w:r>
          </w:p>
        </w:tc>
        <w:tc>
          <w:tcPr>
            <w:tcW w:w="709" w:type="dxa"/>
            <w:vAlign w:val="center"/>
          </w:tcPr>
          <w:p w14:paraId="161AEF77" w14:textId="77777777" w:rsidR="00564725" w:rsidRPr="002F1F77" w:rsidRDefault="00564725" w:rsidP="008176F7">
            <w:pPr>
              <w:spacing w:after="0" w:line="240" w:lineRule="auto"/>
              <w:rPr>
                <w:rFonts w:eastAsia="DengXian"/>
                <w:szCs w:val="28"/>
              </w:rPr>
            </w:pPr>
          </w:p>
        </w:tc>
        <w:tc>
          <w:tcPr>
            <w:tcW w:w="709" w:type="dxa"/>
            <w:vAlign w:val="center"/>
          </w:tcPr>
          <w:p w14:paraId="22616DC4" w14:textId="77777777" w:rsidR="00564725" w:rsidRPr="002F1F77" w:rsidRDefault="00564725" w:rsidP="008176F7">
            <w:pPr>
              <w:spacing w:after="0" w:line="240" w:lineRule="auto"/>
              <w:rPr>
                <w:rFonts w:eastAsia="DengXian"/>
                <w:szCs w:val="28"/>
              </w:rPr>
            </w:pPr>
          </w:p>
        </w:tc>
        <w:tc>
          <w:tcPr>
            <w:tcW w:w="425" w:type="dxa"/>
            <w:vAlign w:val="center"/>
          </w:tcPr>
          <w:p w14:paraId="0EBCC143" w14:textId="77777777" w:rsidR="00564725" w:rsidRPr="002F1F77" w:rsidRDefault="00564725" w:rsidP="008176F7">
            <w:pPr>
              <w:spacing w:after="0" w:line="240" w:lineRule="auto"/>
              <w:rPr>
                <w:rFonts w:eastAsia="DengXian"/>
                <w:szCs w:val="28"/>
              </w:rPr>
            </w:pPr>
          </w:p>
        </w:tc>
        <w:tc>
          <w:tcPr>
            <w:tcW w:w="567" w:type="dxa"/>
            <w:vAlign w:val="center"/>
          </w:tcPr>
          <w:p w14:paraId="7A4EDEA2" w14:textId="77777777" w:rsidR="00564725" w:rsidRPr="002F1F77" w:rsidRDefault="00564725" w:rsidP="008176F7">
            <w:pPr>
              <w:spacing w:after="0" w:line="240" w:lineRule="auto"/>
              <w:rPr>
                <w:rFonts w:eastAsia="DengXian"/>
                <w:szCs w:val="28"/>
              </w:rPr>
            </w:pPr>
          </w:p>
        </w:tc>
        <w:tc>
          <w:tcPr>
            <w:tcW w:w="709" w:type="dxa"/>
            <w:vAlign w:val="center"/>
          </w:tcPr>
          <w:p w14:paraId="3EBFEF01" w14:textId="77777777" w:rsidR="00564725" w:rsidRPr="002F1F77" w:rsidRDefault="00564725" w:rsidP="008176F7">
            <w:pPr>
              <w:spacing w:after="0" w:line="240" w:lineRule="auto"/>
              <w:rPr>
                <w:rFonts w:eastAsia="DengXian"/>
                <w:szCs w:val="28"/>
              </w:rPr>
            </w:pPr>
          </w:p>
        </w:tc>
        <w:tc>
          <w:tcPr>
            <w:tcW w:w="567" w:type="dxa"/>
            <w:vAlign w:val="center"/>
          </w:tcPr>
          <w:p w14:paraId="6440C078" w14:textId="77777777" w:rsidR="00564725" w:rsidRPr="002F1F77" w:rsidRDefault="00564725" w:rsidP="008176F7">
            <w:pPr>
              <w:spacing w:after="0" w:line="240" w:lineRule="auto"/>
              <w:jc w:val="right"/>
              <w:rPr>
                <w:rFonts w:eastAsia="DengXian"/>
                <w:szCs w:val="28"/>
              </w:rPr>
            </w:pPr>
          </w:p>
        </w:tc>
        <w:tc>
          <w:tcPr>
            <w:tcW w:w="567" w:type="dxa"/>
            <w:vAlign w:val="center"/>
          </w:tcPr>
          <w:p w14:paraId="2324A3E5" w14:textId="77777777" w:rsidR="00564725" w:rsidRPr="002F1F77" w:rsidRDefault="00564725" w:rsidP="008176F7">
            <w:pPr>
              <w:spacing w:after="0" w:line="240" w:lineRule="auto"/>
              <w:jc w:val="right"/>
              <w:rPr>
                <w:rFonts w:eastAsia="DengXian"/>
                <w:szCs w:val="28"/>
              </w:rPr>
            </w:pPr>
          </w:p>
        </w:tc>
        <w:tc>
          <w:tcPr>
            <w:tcW w:w="708" w:type="dxa"/>
            <w:vAlign w:val="center"/>
          </w:tcPr>
          <w:p w14:paraId="4FB05C09" w14:textId="11A8F06D" w:rsidR="00564725" w:rsidRPr="009843CB" w:rsidRDefault="009843CB" w:rsidP="008176F7">
            <w:pPr>
              <w:spacing w:after="0" w:line="240" w:lineRule="auto"/>
              <w:jc w:val="right"/>
              <w:rPr>
                <w:rFonts w:eastAsia="DengXian"/>
                <w:b/>
                <w:szCs w:val="28"/>
              </w:rPr>
            </w:pPr>
            <w:r>
              <w:rPr>
                <w:rFonts w:eastAsia="DengXian"/>
                <w:b/>
                <w:szCs w:val="28"/>
              </w:rPr>
              <w:t>1</w:t>
            </w:r>
          </w:p>
        </w:tc>
      </w:tr>
      <w:tr w:rsidR="00564725" w:rsidRPr="002F1F77" w14:paraId="53DC99BD" w14:textId="77777777" w:rsidTr="00B31629">
        <w:trPr>
          <w:trHeight w:val="691"/>
          <w:jc w:val="center"/>
        </w:trPr>
        <w:tc>
          <w:tcPr>
            <w:tcW w:w="567" w:type="dxa"/>
          </w:tcPr>
          <w:p w14:paraId="328284C0" w14:textId="77777777" w:rsidR="00564725" w:rsidRPr="002F1F77" w:rsidRDefault="00564725" w:rsidP="008176F7">
            <w:pPr>
              <w:spacing w:after="0" w:line="240" w:lineRule="auto"/>
              <w:jc w:val="center"/>
              <w:rPr>
                <w:rFonts w:eastAsia="DengXian"/>
                <w:b/>
                <w:spacing w:val="-8"/>
                <w:szCs w:val="28"/>
              </w:rPr>
            </w:pPr>
          </w:p>
        </w:tc>
        <w:tc>
          <w:tcPr>
            <w:tcW w:w="988" w:type="dxa"/>
            <w:vMerge/>
          </w:tcPr>
          <w:p w14:paraId="542B7817" w14:textId="77777777" w:rsidR="00564725" w:rsidRPr="002F1F77" w:rsidRDefault="00564725" w:rsidP="008176F7">
            <w:pPr>
              <w:spacing w:after="0" w:line="240" w:lineRule="auto"/>
              <w:jc w:val="center"/>
              <w:rPr>
                <w:rFonts w:eastAsia="DengXian"/>
                <w:b/>
                <w:bCs/>
                <w:szCs w:val="28"/>
              </w:rPr>
            </w:pPr>
          </w:p>
        </w:tc>
        <w:tc>
          <w:tcPr>
            <w:tcW w:w="3118" w:type="dxa"/>
          </w:tcPr>
          <w:p w14:paraId="6A7AA7E7" w14:textId="77777777" w:rsidR="00564725" w:rsidRDefault="00564725" w:rsidP="008176F7">
            <w:pPr>
              <w:spacing w:after="0" w:line="240" w:lineRule="auto"/>
              <w:rPr>
                <w:rFonts w:eastAsia="DengXian"/>
                <w:b/>
                <w:bCs/>
                <w:szCs w:val="28"/>
              </w:rPr>
            </w:pPr>
            <w:r>
              <w:rPr>
                <w:rFonts w:eastAsia="DengXian"/>
                <w:b/>
                <w:bCs/>
                <w:szCs w:val="28"/>
              </w:rPr>
              <w:t xml:space="preserve">Thông hiểu: </w:t>
            </w:r>
          </w:p>
          <w:p w14:paraId="22AAE8FE" w14:textId="47DFA99C" w:rsidR="00564725" w:rsidRPr="00AA76E9" w:rsidRDefault="00564725" w:rsidP="008176F7">
            <w:pPr>
              <w:spacing w:after="0" w:line="240" w:lineRule="auto"/>
              <w:rPr>
                <w:rFonts w:eastAsia="DengXian"/>
                <w:szCs w:val="28"/>
              </w:rPr>
            </w:pPr>
            <w:r w:rsidRPr="00AA76E9">
              <w:rPr>
                <w:rFonts w:eastAsia="DengXian"/>
                <w:szCs w:val="28"/>
              </w:rPr>
              <w:t>Phân tích, đánh giá các hành vi vi phạm pháp luật và trách nhiệm pháp lý trong một số tình huống cụ thể</w:t>
            </w:r>
          </w:p>
        </w:tc>
        <w:tc>
          <w:tcPr>
            <w:tcW w:w="567" w:type="dxa"/>
            <w:vMerge/>
            <w:vAlign w:val="center"/>
          </w:tcPr>
          <w:p w14:paraId="11B91B90" w14:textId="77777777" w:rsidR="00564725" w:rsidRPr="002F1F77" w:rsidRDefault="00564725" w:rsidP="008176F7">
            <w:pPr>
              <w:spacing w:after="0" w:line="240" w:lineRule="auto"/>
              <w:rPr>
                <w:rFonts w:eastAsia="DengXian"/>
                <w:b/>
                <w:bCs/>
                <w:szCs w:val="28"/>
              </w:rPr>
            </w:pPr>
          </w:p>
        </w:tc>
        <w:tc>
          <w:tcPr>
            <w:tcW w:w="709" w:type="dxa"/>
            <w:vAlign w:val="center"/>
          </w:tcPr>
          <w:p w14:paraId="05631B23" w14:textId="77777777" w:rsidR="00564725" w:rsidRPr="002F1F77" w:rsidRDefault="00564725" w:rsidP="008176F7">
            <w:pPr>
              <w:spacing w:after="0" w:line="240" w:lineRule="auto"/>
              <w:rPr>
                <w:rFonts w:eastAsia="DengXian"/>
                <w:szCs w:val="28"/>
              </w:rPr>
            </w:pPr>
          </w:p>
        </w:tc>
        <w:tc>
          <w:tcPr>
            <w:tcW w:w="709" w:type="dxa"/>
            <w:vAlign w:val="center"/>
          </w:tcPr>
          <w:p w14:paraId="4614CD8E" w14:textId="77777777" w:rsidR="00564725" w:rsidRPr="002F1F77" w:rsidRDefault="00564725" w:rsidP="008176F7">
            <w:pPr>
              <w:spacing w:after="0" w:line="240" w:lineRule="auto"/>
              <w:rPr>
                <w:rFonts w:eastAsia="DengXian"/>
                <w:szCs w:val="28"/>
              </w:rPr>
            </w:pPr>
          </w:p>
        </w:tc>
        <w:tc>
          <w:tcPr>
            <w:tcW w:w="425" w:type="dxa"/>
            <w:vAlign w:val="center"/>
          </w:tcPr>
          <w:p w14:paraId="271E9123" w14:textId="77777777" w:rsidR="00564725" w:rsidRPr="002F1F77" w:rsidRDefault="00564725" w:rsidP="008176F7">
            <w:pPr>
              <w:spacing w:after="0" w:line="240" w:lineRule="auto"/>
              <w:rPr>
                <w:rFonts w:eastAsia="DengXian"/>
                <w:szCs w:val="28"/>
              </w:rPr>
            </w:pPr>
          </w:p>
        </w:tc>
        <w:tc>
          <w:tcPr>
            <w:tcW w:w="567" w:type="dxa"/>
            <w:vAlign w:val="center"/>
          </w:tcPr>
          <w:p w14:paraId="5AB2A94E" w14:textId="77777777" w:rsidR="00564725" w:rsidRPr="002F1F77" w:rsidRDefault="00564725" w:rsidP="008176F7">
            <w:pPr>
              <w:spacing w:after="0" w:line="240" w:lineRule="auto"/>
              <w:rPr>
                <w:rFonts w:eastAsia="DengXian"/>
                <w:szCs w:val="28"/>
              </w:rPr>
            </w:pPr>
          </w:p>
        </w:tc>
        <w:tc>
          <w:tcPr>
            <w:tcW w:w="709" w:type="dxa"/>
            <w:vAlign w:val="center"/>
          </w:tcPr>
          <w:p w14:paraId="1315FB04" w14:textId="77777777" w:rsidR="00564725" w:rsidRPr="002F1F77" w:rsidRDefault="00564725" w:rsidP="008176F7">
            <w:pPr>
              <w:spacing w:after="0" w:line="240" w:lineRule="auto"/>
              <w:rPr>
                <w:rFonts w:eastAsia="DengXian"/>
                <w:szCs w:val="28"/>
              </w:rPr>
            </w:pPr>
          </w:p>
        </w:tc>
        <w:tc>
          <w:tcPr>
            <w:tcW w:w="567" w:type="dxa"/>
            <w:vAlign w:val="center"/>
          </w:tcPr>
          <w:p w14:paraId="4D4B8E96" w14:textId="77777777" w:rsidR="00564725" w:rsidRPr="002F1F77" w:rsidRDefault="00564725" w:rsidP="008176F7">
            <w:pPr>
              <w:spacing w:after="0" w:line="240" w:lineRule="auto"/>
              <w:jc w:val="right"/>
              <w:rPr>
                <w:rFonts w:eastAsia="DengXian"/>
                <w:szCs w:val="28"/>
              </w:rPr>
            </w:pPr>
          </w:p>
        </w:tc>
        <w:tc>
          <w:tcPr>
            <w:tcW w:w="567" w:type="dxa"/>
            <w:vAlign w:val="center"/>
          </w:tcPr>
          <w:p w14:paraId="66A9EAEE" w14:textId="77777777" w:rsidR="00564725" w:rsidRPr="002F1F77" w:rsidRDefault="00564725" w:rsidP="008176F7">
            <w:pPr>
              <w:spacing w:after="0" w:line="240" w:lineRule="auto"/>
              <w:jc w:val="right"/>
              <w:rPr>
                <w:rFonts w:eastAsia="DengXian"/>
                <w:szCs w:val="28"/>
              </w:rPr>
            </w:pPr>
          </w:p>
        </w:tc>
        <w:tc>
          <w:tcPr>
            <w:tcW w:w="708" w:type="dxa"/>
            <w:vAlign w:val="center"/>
          </w:tcPr>
          <w:p w14:paraId="1FA68F85" w14:textId="77777777" w:rsidR="00564725" w:rsidRPr="002F1F77" w:rsidRDefault="00564725" w:rsidP="008176F7">
            <w:pPr>
              <w:spacing w:after="0" w:line="240" w:lineRule="auto"/>
              <w:jc w:val="right"/>
              <w:rPr>
                <w:rFonts w:eastAsia="DengXian"/>
                <w:b/>
                <w:szCs w:val="28"/>
                <w:lang w:val="vi-VN"/>
              </w:rPr>
            </w:pPr>
          </w:p>
        </w:tc>
      </w:tr>
      <w:tr w:rsidR="00564725" w:rsidRPr="002F1F77" w14:paraId="65FBA039" w14:textId="77777777" w:rsidTr="00B31629">
        <w:trPr>
          <w:trHeight w:val="691"/>
          <w:jc w:val="center"/>
        </w:trPr>
        <w:tc>
          <w:tcPr>
            <w:tcW w:w="567" w:type="dxa"/>
          </w:tcPr>
          <w:p w14:paraId="40E7290B" w14:textId="77777777" w:rsidR="00564725" w:rsidRPr="002F1F77" w:rsidRDefault="00564725" w:rsidP="008176F7">
            <w:pPr>
              <w:spacing w:after="0" w:line="240" w:lineRule="auto"/>
              <w:jc w:val="center"/>
              <w:rPr>
                <w:rFonts w:eastAsia="DengXian"/>
                <w:b/>
                <w:spacing w:val="-8"/>
                <w:szCs w:val="28"/>
              </w:rPr>
            </w:pPr>
          </w:p>
        </w:tc>
        <w:tc>
          <w:tcPr>
            <w:tcW w:w="988" w:type="dxa"/>
            <w:vMerge/>
          </w:tcPr>
          <w:p w14:paraId="7F1E528D" w14:textId="77777777" w:rsidR="00564725" w:rsidRPr="002F1F77" w:rsidRDefault="00564725" w:rsidP="008176F7">
            <w:pPr>
              <w:spacing w:after="0" w:line="240" w:lineRule="auto"/>
              <w:jc w:val="center"/>
              <w:rPr>
                <w:rFonts w:eastAsia="DengXian"/>
                <w:b/>
                <w:bCs/>
                <w:szCs w:val="28"/>
              </w:rPr>
            </w:pPr>
          </w:p>
        </w:tc>
        <w:tc>
          <w:tcPr>
            <w:tcW w:w="3118" w:type="dxa"/>
          </w:tcPr>
          <w:p w14:paraId="486AD57C" w14:textId="77777777" w:rsidR="00564725" w:rsidRDefault="00564725" w:rsidP="008176F7">
            <w:pPr>
              <w:spacing w:after="0" w:line="240" w:lineRule="auto"/>
              <w:rPr>
                <w:rFonts w:eastAsia="DengXian"/>
                <w:b/>
                <w:bCs/>
                <w:szCs w:val="28"/>
              </w:rPr>
            </w:pPr>
            <w:r>
              <w:rPr>
                <w:rFonts w:eastAsia="DengXian"/>
                <w:b/>
                <w:bCs/>
                <w:szCs w:val="28"/>
              </w:rPr>
              <w:t xml:space="preserve">Vận dụng: </w:t>
            </w:r>
          </w:p>
          <w:p w14:paraId="4951D6F8" w14:textId="7E8827C6" w:rsidR="00564725" w:rsidRPr="00AA76E9" w:rsidRDefault="00564725" w:rsidP="008176F7">
            <w:pPr>
              <w:spacing w:after="0" w:line="240" w:lineRule="auto"/>
              <w:rPr>
                <w:rFonts w:eastAsia="DengXian"/>
                <w:szCs w:val="28"/>
              </w:rPr>
            </w:pPr>
            <w:r>
              <w:rPr>
                <w:rFonts w:eastAsia="DengXian"/>
                <w:szCs w:val="28"/>
              </w:rPr>
              <w:t xml:space="preserve">Nghiêm chỉnh chấp hành pháp luật; tích cực ngăn </w:t>
            </w:r>
            <w:r>
              <w:rPr>
                <w:rFonts w:eastAsia="DengXian"/>
                <w:szCs w:val="28"/>
              </w:rPr>
              <w:lastRenderedPageBreak/>
              <w:t>ngừa và đấu tranh với các hành vi vi phạm pháp luật.</w:t>
            </w:r>
          </w:p>
        </w:tc>
        <w:tc>
          <w:tcPr>
            <w:tcW w:w="567" w:type="dxa"/>
            <w:vMerge/>
            <w:vAlign w:val="center"/>
          </w:tcPr>
          <w:p w14:paraId="63B0C9B9" w14:textId="77777777" w:rsidR="00564725" w:rsidRPr="002F1F77" w:rsidRDefault="00564725" w:rsidP="008176F7">
            <w:pPr>
              <w:spacing w:after="0" w:line="240" w:lineRule="auto"/>
              <w:rPr>
                <w:rFonts w:eastAsia="DengXian"/>
                <w:b/>
                <w:bCs/>
                <w:szCs w:val="28"/>
              </w:rPr>
            </w:pPr>
          </w:p>
        </w:tc>
        <w:tc>
          <w:tcPr>
            <w:tcW w:w="709" w:type="dxa"/>
            <w:vAlign w:val="center"/>
          </w:tcPr>
          <w:p w14:paraId="1037B20D" w14:textId="77777777" w:rsidR="00564725" w:rsidRPr="002F1F77" w:rsidRDefault="00564725" w:rsidP="008176F7">
            <w:pPr>
              <w:spacing w:after="0" w:line="240" w:lineRule="auto"/>
              <w:rPr>
                <w:rFonts w:eastAsia="DengXian"/>
                <w:szCs w:val="28"/>
              </w:rPr>
            </w:pPr>
          </w:p>
        </w:tc>
        <w:tc>
          <w:tcPr>
            <w:tcW w:w="709" w:type="dxa"/>
            <w:vAlign w:val="center"/>
          </w:tcPr>
          <w:p w14:paraId="43B64928" w14:textId="77777777" w:rsidR="00564725" w:rsidRPr="002F1F77" w:rsidRDefault="00564725" w:rsidP="008176F7">
            <w:pPr>
              <w:spacing w:after="0" w:line="240" w:lineRule="auto"/>
              <w:rPr>
                <w:rFonts w:eastAsia="DengXian"/>
                <w:szCs w:val="28"/>
              </w:rPr>
            </w:pPr>
          </w:p>
        </w:tc>
        <w:tc>
          <w:tcPr>
            <w:tcW w:w="425" w:type="dxa"/>
            <w:vAlign w:val="center"/>
          </w:tcPr>
          <w:p w14:paraId="4321525B" w14:textId="77777777" w:rsidR="00564725" w:rsidRPr="002F1F77" w:rsidRDefault="00564725" w:rsidP="008176F7">
            <w:pPr>
              <w:spacing w:after="0" w:line="240" w:lineRule="auto"/>
              <w:rPr>
                <w:rFonts w:eastAsia="DengXian"/>
                <w:szCs w:val="28"/>
              </w:rPr>
            </w:pPr>
          </w:p>
        </w:tc>
        <w:tc>
          <w:tcPr>
            <w:tcW w:w="567" w:type="dxa"/>
            <w:vAlign w:val="center"/>
          </w:tcPr>
          <w:p w14:paraId="70614A31" w14:textId="77777777" w:rsidR="00564725" w:rsidRPr="002F1F77" w:rsidRDefault="00564725" w:rsidP="008176F7">
            <w:pPr>
              <w:spacing w:after="0" w:line="240" w:lineRule="auto"/>
              <w:rPr>
                <w:rFonts w:eastAsia="DengXian"/>
                <w:szCs w:val="28"/>
              </w:rPr>
            </w:pPr>
          </w:p>
        </w:tc>
        <w:tc>
          <w:tcPr>
            <w:tcW w:w="709" w:type="dxa"/>
            <w:vAlign w:val="center"/>
          </w:tcPr>
          <w:p w14:paraId="5F683189" w14:textId="77777777" w:rsidR="00564725" w:rsidRPr="002F1F77" w:rsidRDefault="00564725" w:rsidP="008176F7">
            <w:pPr>
              <w:spacing w:after="0" w:line="240" w:lineRule="auto"/>
              <w:rPr>
                <w:rFonts w:eastAsia="DengXian"/>
                <w:szCs w:val="28"/>
              </w:rPr>
            </w:pPr>
          </w:p>
        </w:tc>
        <w:tc>
          <w:tcPr>
            <w:tcW w:w="567" w:type="dxa"/>
            <w:vAlign w:val="center"/>
          </w:tcPr>
          <w:p w14:paraId="3B4138CD" w14:textId="77777777" w:rsidR="00564725" w:rsidRPr="002F1F77" w:rsidRDefault="00564725" w:rsidP="008176F7">
            <w:pPr>
              <w:spacing w:after="0" w:line="240" w:lineRule="auto"/>
              <w:jc w:val="right"/>
              <w:rPr>
                <w:rFonts w:eastAsia="DengXian"/>
                <w:szCs w:val="28"/>
              </w:rPr>
            </w:pPr>
          </w:p>
        </w:tc>
        <w:tc>
          <w:tcPr>
            <w:tcW w:w="567" w:type="dxa"/>
            <w:vAlign w:val="center"/>
          </w:tcPr>
          <w:p w14:paraId="502CD6C1" w14:textId="77777777" w:rsidR="00564725" w:rsidRPr="002F1F77" w:rsidRDefault="00564725" w:rsidP="008176F7">
            <w:pPr>
              <w:spacing w:after="0" w:line="240" w:lineRule="auto"/>
              <w:jc w:val="right"/>
              <w:rPr>
                <w:rFonts w:eastAsia="DengXian"/>
                <w:szCs w:val="28"/>
              </w:rPr>
            </w:pPr>
          </w:p>
        </w:tc>
        <w:tc>
          <w:tcPr>
            <w:tcW w:w="708" w:type="dxa"/>
            <w:vAlign w:val="center"/>
          </w:tcPr>
          <w:p w14:paraId="6337927D" w14:textId="77777777" w:rsidR="00564725" w:rsidRPr="002F1F77" w:rsidRDefault="00564725" w:rsidP="008176F7">
            <w:pPr>
              <w:spacing w:after="0" w:line="240" w:lineRule="auto"/>
              <w:jc w:val="right"/>
              <w:rPr>
                <w:rFonts w:eastAsia="DengXian"/>
                <w:b/>
                <w:szCs w:val="28"/>
                <w:lang w:val="vi-VN"/>
              </w:rPr>
            </w:pPr>
          </w:p>
        </w:tc>
      </w:tr>
      <w:tr w:rsidR="00564725" w:rsidRPr="002F1F77" w14:paraId="08F383DA" w14:textId="77777777" w:rsidTr="00B31629">
        <w:trPr>
          <w:trHeight w:val="691"/>
          <w:jc w:val="center"/>
        </w:trPr>
        <w:tc>
          <w:tcPr>
            <w:tcW w:w="567" w:type="dxa"/>
          </w:tcPr>
          <w:p w14:paraId="68371640" w14:textId="77777777" w:rsidR="00564725" w:rsidRPr="002F1F77" w:rsidRDefault="00564725" w:rsidP="008176F7">
            <w:pPr>
              <w:spacing w:after="0" w:line="240" w:lineRule="auto"/>
              <w:jc w:val="center"/>
              <w:rPr>
                <w:rFonts w:eastAsia="DengXian"/>
                <w:b/>
                <w:spacing w:val="-8"/>
                <w:szCs w:val="28"/>
              </w:rPr>
            </w:pPr>
          </w:p>
        </w:tc>
        <w:tc>
          <w:tcPr>
            <w:tcW w:w="988" w:type="dxa"/>
            <w:vMerge w:val="restart"/>
          </w:tcPr>
          <w:p w14:paraId="245D9528" w14:textId="7040DD21" w:rsidR="00564725" w:rsidRPr="008176F7" w:rsidRDefault="00564725" w:rsidP="008176F7">
            <w:pPr>
              <w:spacing w:after="0" w:line="240" w:lineRule="auto"/>
              <w:jc w:val="center"/>
              <w:rPr>
                <w:rFonts w:eastAsia="DengXian"/>
                <w:b/>
                <w:bCs/>
                <w:szCs w:val="28"/>
              </w:rPr>
            </w:pPr>
            <w:r w:rsidRPr="002F1F77">
              <w:rPr>
                <w:rFonts w:eastAsia="DengXian"/>
                <w:b/>
                <w:bCs/>
                <w:szCs w:val="28"/>
                <w:lang w:val="vi-VN"/>
              </w:rPr>
              <w:t xml:space="preserve">Bài </w:t>
            </w:r>
            <w:r>
              <w:rPr>
                <w:rFonts w:eastAsia="DengXian"/>
                <w:b/>
                <w:bCs/>
                <w:szCs w:val="28"/>
              </w:rPr>
              <w:t>10</w:t>
            </w:r>
            <w:r w:rsidRPr="002F1F77">
              <w:rPr>
                <w:rFonts w:eastAsia="DengXian"/>
                <w:b/>
                <w:bCs/>
                <w:szCs w:val="28"/>
                <w:lang w:val="vi-VN"/>
              </w:rPr>
              <w:t xml:space="preserve">: </w:t>
            </w:r>
            <w:r>
              <w:rPr>
                <w:b/>
                <w:szCs w:val="28"/>
              </w:rPr>
              <w:t>Quyền tự do kinh doanh và nghĩa vụ nộp thuế</w:t>
            </w:r>
          </w:p>
        </w:tc>
        <w:tc>
          <w:tcPr>
            <w:tcW w:w="3118" w:type="dxa"/>
          </w:tcPr>
          <w:p w14:paraId="471384B2" w14:textId="77777777" w:rsidR="00564725" w:rsidRDefault="00564725" w:rsidP="008176F7">
            <w:pPr>
              <w:spacing w:after="0" w:line="240" w:lineRule="auto"/>
              <w:rPr>
                <w:rFonts w:eastAsia="DengXian"/>
                <w:b/>
                <w:bCs/>
                <w:szCs w:val="28"/>
              </w:rPr>
            </w:pPr>
            <w:r>
              <w:rPr>
                <w:rFonts w:eastAsia="DengXian"/>
                <w:b/>
                <w:bCs/>
                <w:szCs w:val="28"/>
              </w:rPr>
              <w:t>Nhận biết:</w:t>
            </w:r>
          </w:p>
          <w:p w14:paraId="352FD555" w14:textId="41E0FD6E" w:rsidR="00564725" w:rsidRPr="00AA76E9" w:rsidRDefault="00564725" w:rsidP="008176F7">
            <w:pPr>
              <w:spacing w:after="0" w:line="240" w:lineRule="auto"/>
              <w:rPr>
                <w:rFonts w:eastAsia="DengXian"/>
                <w:szCs w:val="28"/>
              </w:rPr>
            </w:pPr>
            <w:r>
              <w:rPr>
                <w:rFonts w:eastAsia="DengXian"/>
                <w:szCs w:val="28"/>
              </w:rPr>
              <w:t>Nêu được quy định cơ bản của pháp luật về quyền tự do kinh doanh và nghĩa vụ nộp thuế.</w:t>
            </w:r>
          </w:p>
        </w:tc>
        <w:tc>
          <w:tcPr>
            <w:tcW w:w="567" w:type="dxa"/>
            <w:vMerge w:val="restart"/>
            <w:vAlign w:val="center"/>
          </w:tcPr>
          <w:p w14:paraId="0717E165" w14:textId="0833F0ED" w:rsidR="00564725" w:rsidRPr="002F1F77" w:rsidRDefault="00564725" w:rsidP="008176F7">
            <w:pPr>
              <w:spacing w:after="0" w:line="240" w:lineRule="auto"/>
              <w:rPr>
                <w:rFonts w:eastAsia="DengXian"/>
                <w:b/>
                <w:bCs/>
                <w:szCs w:val="28"/>
              </w:rPr>
            </w:pPr>
            <w:r>
              <w:rPr>
                <w:rFonts w:eastAsia="DengXian"/>
                <w:b/>
                <w:bCs/>
                <w:szCs w:val="28"/>
              </w:rPr>
              <w:t>3</w:t>
            </w:r>
          </w:p>
        </w:tc>
        <w:tc>
          <w:tcPr>
            <w:tcW w:w="709" w:type="dxa"/>
            <w:vAlign w:val="center"/>
          </w:tcPr>
          <w:p w14:paraId="3A2E860E" w14:textId="77777777" w:rsidR="00564725" w:rsidRPr="002F1F77" w:rsidRDefault="00564725" w:rsidP="008176F7">
            <w:pPr>
              <w:spacing w:after="0" w:line="240" w:lineRule="auto"/>
              <w:rPr>
                <w:rFonts w:eastAsia="DengXian"/>
                <w:szCs w:val="28"/>
              </w:rPr>
            </w:pPr>
          </w:p>
        </w:tc>
        <w:tc>
          <w:tcPr>
            <w:tcW w:w="709" w:type="dxa"/>
            <w:vAlign w:val="center"/>
          </w:tcPr>
          <w:p w14:paraId="25D9A0ED" w14:textId="77777777" w:rsidR="00564725" w:rsidRPr="002F1F77" w:rsidRDefault="00564725" w:rsidP="008176F7">
            <w:pPr>
              <w:spacing w:after="0" w:line="240" w:lineRule="auto"/>
              <w:rPr>
                <w:rFonts w:eastAsia="DengXian"/>
                <w:szCs w:val="28"/>
              </w:rPr>
            </w:pPr>
          </w:p>
        </w:tc>
        <w:tc>
          <w:tcPr>
            <w:tcW w:w="425" w:type="dxa"/>
            <w:vAlign w:val="center"/>
          </w:tcPr>
          <w:p w14:paraId="28FF75C5" w14:textId="77777777" w:rsidR="00564725" w:rsidRPr="002F1F77" w:rsidRDefault="00564725" w:rsidP="008176F7">
            <w:pPr>
              <w:spacing w:after="0" w:line="240" w:lineRule="auto"/>
              <w:rPr>
                <w:rFonts w:eastAsia="DengXian"/>
                <w:szCs w:val="28"/>
              </w:rPr>
            </w:pPr>
          </w:p>
        </w:tc>
        <w:tc>
          <w:tcPr>
            <w:tcW w:w="567" w:type="dxa"/>
            <w:vAlign w:val="center"/>
          </w:tcPr>
          <w:p w14:paraId="6B55DFF4" w14:textId="77777777" w:rsidR="00564725" w:rsidRPr="002F1F77" w:rsidRDefault="00564725" w:rsidP="008176F7">
            <w:pPr>
              <w:spacing w:after="0" w:line="240" w:lineRule="auto"/>
              <w:rPr>
                <w:rFonts w:eastAsia="DengXian"/>
                <w:szCs w:val="28"/>
              </w:rPr>
            </w:pPr>
          </w:p>
        </w:tc>
        <w:tc>
          <w:tcPr>
            <w:tcW w:w="709" w:type="dxa"/>
            <w:vAlign w:val="center"/>
          </w:tcPr>
          <w:p w14:paraId="587D883A" w14:textId="77777777" w:rsidR="00564725" w:rsidRPr="002F1F77" w:rsidRDefault="00564725" w:rsidP="008176F7">
            <w:pPr>
              <w:spacing w:after="0" w:line="240" w:lineRule="auto"/>
              <w:rPr>
                <w:rFonts w:eastAsia="DengXian"/>
                <w:szCs w:val="28"/>
              </w:rPr>
            </w:pPr>
          </w:p>
        </w:tc>
        <w:tc>
          <w:tcPr>
            <w:tcW w:w="567" w:type="dxa"/>
            <w:vAlign w:val="center"/>
          </w:tcPr>
          <w:p w14:paraId="62E00B2F" w14:textId="77777777" w:rsidR="00564725" w:rsidRPr="002F1F77" w:rsidRDefault="00564725" w:rsidP="008176F7">
            <w:pPr>
              <w:spacing w:after="0" w:line="240" w:lineRule="auto"/>
              <w:jc w:val="right"/>
              <w:rPr>
                <w:rFonts w:eastAsia="DengXian"/>
                <w:szCs w:val="28"/>
              </w:rPr>
            </w:pPr>
          </w:p>
        </w:tc>
        <w:tc>
          <w:tcPr>
            <w:tcW w:w="567" w:type="dxa"/>
            <w:vAlign w:val="center"/>
          </w:tcPr>
          <w:p w14:paraId="4819FC6A" w14:textId="77777777" w:rsidR="00564725" w:rsidRPr="002F1F77" w:rsidRDefault="00564725" w:rsidP="008176F7">
            <w:pPr>
              <w:spacing w:after="0" w:line="240" w:lineRule="auto"/>
              <w:jc w:val="right"/>
              <w:rPr>
                <w:rFonts w:eastAsia="DengXian"/>
                <w:szCs w:val="28"/>
              </w:rPr>
            </w:pPr>
          </w:p>
        </w:tc>
        <w:tc>
          <w:tcPr>
            <w:tcW w:w="708" w:type="dxa"/>
            <w:vAlign w:val="center"/>
          </w:tcPr>
          <w:p w14:paraId="27F54F64" w14:textId="191C4810" w:rsidR="00564725" w:rsidRPr="009843CB" w:rsidRDefault="009843CB" w:rsidP="008176F7">
            <w:pPr>
              <w:spacing w:after="0" w:line="240" w:lineRule="auto"/>
              <w:jc w:val="right"/>
              <w:rPr>
                <w:rFonts w:eastAsia="DengXian"/>
                <w:b/>
                <w:szCs w:val="28"/>
              </w:rPr>
            </w:pPr>
            <w:r>
              <w:rPr>
                <w:rFonts w:eastAsia="DengXian"/>
                <w:b/>
                <w:szCs w:val="28"/>
              </w:rPr>
              <w:t>1</w:t>
            </w:r>
          </w:p>
        </w:tc>
      </w:tr>
      <w:tr w:rsidR="00564725" w:rsidRPr="002F1F77" w14:paraId="4E4DE64F" w14:textId="77777777" w:rsidTr="00B31629">
        <w:trPr>
          <w:trHeight w:val="691"/>
          <w:jc w:val="center"/>
        </w:trPr>
        <w:tc>
          <w:tcPr>
            <w:tcW w:w="567" w:type="dxa"/>
          </w:tcPr>
          <w:p w14:paraId="0115F17B" w14:textId="77777777" w:rsidR="00564725" w:rsidRPr="002F1F77" w:rsidRDefault="00564725" w:rsidP="008176F7">
            <w:pPr>
              <w:spacing w:after="0" w:line="240" w:lineRule="auto"/>
              <w:jc w:val="center"/>
              <w:rPr>
                <w:rFonts w:eastAsia="DengXian"/>
                <w:b/>
                <w:spacing w:val="-8"/>
                <w:szCs w:val="28"/>
              </w:rPr>
            </w:pPr>
          </w:p>
        </w:tc>
        <w:tc>
          <w:tcPr>
            <w:tcW w:w="988" w:type="dxa"/>
            <w:vMerge/>
          </w:tcPr>
          <w:p w14:paraId="41DDA066" w14:textId="77777777" w:rsidR="00564725" w:rsidRPr="002F1F77" w:rsidRDefault="00564725" w:rsidP="008176F7">
            <w:pPr>
              <w:spacing w:after="0" w:line="240" w:lineRule="auto"/>
              <w:jc w:val="center"/>
              <w:rPr>
                <w:rFonts w:eastAsia="DengXian"/>
                <w:b/>
                <w:bCs/>
                <w:szCs w:val="28"/>
              </w:rPr>
            </w:pPr>
          </w:p>
        </w:tc>
        <w:tc>
          <w:tcPr>
            <w:tcW w:w="3118" w:type="dxa"/>
          </w:tcPr>
          <w:p w14:paraId="550B2CB6" w14:textId="77777777" w:rsidR="00564725" w:rsidRDefault="00564725" w:rsidP="008176F7">
            <w:pPr>
              <w:spacing w:after="0" w:line="240" w:lineRule="auto"/>
              <w:rPr>
                <w:rFonts w:eastAsia="DengXian"/>
                <w:b/>
                <w:bCs/>
                <w:szCs w:val="28"/>
              </w:rPr>
            </w:pPr>
            <w:r>
              <w:rPr>
                <w:rFonts w:eastAsia="DengXian"/>
                <w:b/>
                <w:bCs/>
                <w:szCs w:val="28"/>
              </w:rPr>
              <w:t>Thông hiểu:</w:t>
            </w:r>
          </w:p>
          <w:p w14:paraId="6E5F430B" w14:textId="53560C76" w:rsidR="00564725" w:rsidRPr="00476393" w:rsidRDefault="00564725" w:rsidP="008176F7">
            <w:pPr>
              <w:spacing w:after="0" w:line="240" w:lineRule="auto"/>
              <w:rPr>
                <w:rFonts w:eastAsia="DengXian"/>
                <w:szCs w:val="28"/>
              </w:rPr>
            </w:pPr>
            <w:r>
              <w:rPr>
                <w:rFonts w:eastAsia="DengXian"/>
                <w:szCs w:val="28"/>
              </w:rPr>
              <w:t>Phân tích, đánh giá được hậu quả của hành vi vi phạm pháp luật về quyền tự do kinh doanh và nghĩa vụ nộp thuế.</w:t>
            </w:r>
          </w:p>
        </w:tc>
        <w:tc>
          <w:tcPr>
            <w:tcW w:w="567" w:type="dxa"/>
            <w:vMerge/>
            <w:vAlign w:val="center"/>
          </w:tcPr>
          <w:p w14:paraId="579BE811" w14:textId="77777777" w:rsidR="00564725" w:rsidRPr="002F1F77" w:rsidRDefault="00564725" w:rsidP="008176F7">
            <w:pPr>
              <w:spacing w:after="0" w:line="240" w:lineRule="auto"/>
              <w:rPr>
                <w:rFonts w:eastAsia="DengXian"/>
                <w:b/>
                <w:bCs/>
                <w:szCs w:val="28"/>
              </w:rPr>
            </w:pPr>
          </w:p>
        </w:tc>
        <w:tc>
          <w:tcPr>
            <w:tcW w:w="709" w:type="dxa"/>
            <w:vAlign w:val="center"/>
          </w:tcPr>
          <w:p w14:paraId="1322C3BF" w14:textId="77777777" w:rsidR="00564725" w:rsidRPr="002F1F77" w:rsidRDefault="00564725" w:rsidP="008176F7">
            <w:pPr>
              <w:spacing w:after="0" w:line="240" w:lineRule="auto"/>
              <w:rPr>
                <w:rFonts w:eastAsia="DengXian"/>
                <w:szCs w:val="28"/>
              </w:rPr>
            </w:pPr>
          </w:p>
        </w:tc>
        <w:tc>
          <w:tcPr>
            <w:tcW w:w="709" w:type="dxa"/>
            <w:vAlign w:val="center"/>
          </w:tcPr>
          <w:p w14:paraId="37BC3B9F" w14:textId="77777777" w:rsidR="00564725" w:rsidRPr="002F1F77" w:rsidRDefault="00564725" w:rsidP="008176F7">
            <w:pPr>
              <w:spacing w:after="0" w:line="240" w:lineRule="auto"/>
              <w:rPr>
                <w:rFonts w:eastAsia="DengXian"/>
                <w:szCs w:val="28"/>
              </w:rPr>
            </w:pPr>
          </w:p>
        </w:tc>
        <w:tc>
          <w:tcPr>
            <w:tcW w:w="425" w:type="dxa"/>
            <w:vAlign w:val="center"/>
          </w:tcPr>
          <w:p w14:paraId="4B48164E" w14:textId="77777777" w:rsidR="00564725" w:rsidRPr="002F1F77" w:rsidRDefault="00564725" w:rsidP="008176F7">
            <w:pPr>
              <w:spacing w:after="0" w:line="240" w:lineRule="auto"/>
              <w:rPr>
                <w:rFonts w:eastAsia="DengXian"/>
                <w:szCs w:val="28"/>
              </w:rPr>
            </w:pPr>
          </w:p>
        </w:tc>
        <w:tc>
          <w:tcPr>
            <w:tcW w:w="567" w:type="dxa"/>
            <w:vAlign w:val="center"/>
          </w:tcPr>
          <w:p w14:paraId="278C9C7B" w14:textId="77777777" w:rsidR="00564725" w:rsidRPr="002F1F77" w:rsidRDefault="00564725" w:rsidP="008176F7">
            <w:pPr>
              <w:spacing w:after="0" w:line="240" w:lineRule="auto"/>
              <w:rPr>
                <w:rFonts w:eastAsia="DengXian"/>
                <w:szCs w:val="28"/>
              </w:rPr>
            </w:pPr>
          </w:p>
        </w:tc>
        <w:tc>
          <w:tcPr>
            <w:tcW w:w="709" w:type="dxa"/>
            <w:vAlign w:val="center"/>
          </w:tcPr>
          <w:p w14:paraId="585BF4F9" w14:textId="77777777" w:rsidR="00564725" w:rsidRPr="002F1F77" w:rsidRDefault="00564725" w:rsidP="008176F7">
            <w:pPr>
              <w:spacing w:after="0" w:line="240" w:lineRule="auto"/>
              <w:rPr>
                <w:rFonts w:eastAsia="DengXian"/>
                <w:szCs w:val="28"/>
              </w:rPr>
            </w:pPr>
          </w:p>
        </w:tc>
        <w:tc>
          <w:tcPr>
            <w:tcW w:w="567" w:type="dxa"/>
            <w:vAlign w:val="center"/>
          </w:tcPr>
          <w:p w14:paraId="5AD1C993" w14:textId="77777777" w:rsidR="00564725" w:rsidRPr="002F1F77" w:rsidRDefault="00564725" w:rsidP="008176F7">
            <w:pPr>
              <w:spacing w:after="0" w:line="240" w:lineRule="auto"/>
              <w:jc w:val="right"/>
              <w:rPr>
                <w:rFonts w:eastAsia="DengXian"/>
                <w:szCs w:val="28"/>
              </w:rPr>
            </w:pPr>
          </w:p>
        </w:tc>
        <w:tc>
          <w:tcPr>
            <w:tcW w:w="567" w:type="dxa"/>
            <w:vAlign w:val="center"/>
          </w:tcPr>
          <w:p w14:paraId="3D2EF36E" w14:textId="77777777" w:rsidR="00564725" w:rsidRPr="002F1F77" w:rsidRDefault="00564725" w:rsidP="008176F7">
            <w:pPr>
              <w:spacing w:after="0" w:line="240" w:lineRule="auto"/>
              <w:jc w:val="right"/>
              <w:rPr>
                <w:rFonts w:eastAsia="DengXian"/>
                <w:szCs w:val="28"/>
              </w:rPr>
            </w:pPr>
          </w:p>
        </w:tc>
        <w:tc>
          <w:tcPr>
            <w:tcW w:w="708" w:type="dxa"/>
            <w:vAlign w:val="center"/>
          </w:tcPr>
          <w:p w14:paraId="4D3D936F" w14:textId="77777777" w:rsidR="00564725" w:rsidRPr="002F1F77" w:rsidRDefault="00564725" w:rsidP="008176F7">
            <w:pPr>
              <w:spacing w:after="0" w:line="240" w:lineRule="auto"/>
              <w:jc w:val="right"/>
              <w:rPr>
                <w:rFonts w:eastAsia="DengXian"/>
                <w:b/>
                <w:szCs w:val="28"/>
                <w:lang w:val="vi-VN"/>
              </w:rPr>
            </w:pPr>
          </w:p>
        </w:tc>
      </w:tr>
      <w:tr w:rsidR="00564725" w:rsidRPr="002F1F77" w14:paraId="6E5F8FE5" w14:textId="77777777" w:rsidTr="00B31629">
        <w:trPr>
          <w:trHeight w:val="691"/>
          <w:jc w:val="center"/>
        </w:trPr>
        <w:tc>
          <w:tcPr>
            <w:tcW w:w="567" w:type="dxa"/>
          </w:tcPr>
          <w:p w14:paraId="1D894E80" w14:textId="77777777" w:rsidR="00564725" w:rsidRPr="002F1F77" w:rsidRDefault="00564725" w:rsidP="008176F7">
            <w:pPr>
              <w:spacing w:after="0" w:line="240" w:lineRule="auto"/>
              <w:jc w:val="center"/>
              <w:rPr>
                <w:rFonts w:eastAsia="DengXian"/>
                <w:b/>
                <w:spacing w:val="-8"/>
                <w:szCs w:val="28"/>
              </w:rPr>
            </w:pPr>
          </w:p>
        </w:tc>
        <w:tc>
          <w:tcPr>
            <w:tcW w:w="988" w:type="dxa"/>
            <w:vMerge/>
          </w:tcPr>
          <w:p w14:paraId="37954A42" w14:textId="77777777" w:rsidR="00564725" w:rsidRPr="002F1F77" w:rsidRDefault="00564725" w:rsidP="008176F7">
            <w:pPr>
              <w:spacing w:after="0" w:line="240" w:lineRule="auto"/>
              <w:jc w:val="center"/>
              <w:rPr>
                <w:rFonts w:eastAsia="DengXian"/>
                <w:b/>
                <w:bCs/>
                <w:szCs w:val="28"/>
              </w:rPr>
            </w:pPr>
          </w:p>
        </w:tc>
        <w:tc>
          <w:tcPr>
            <w:tcW w:w="3118" w:type="dxa"/>
          </w:tcPr>
          <w:p w14:paraId="322CA07C" w14:textId="77777777" w:rsidR="00564725" w:rsidRDefault="00564725" w:rsidP="008176F7">
            <w:pPr>
              <w:spacing w:after="0" w:line="240" w:lineRule="auto"/>
              <w:rPr>
                <w:rFonts w:eastAsia="DengXian"/>
                <w:b/>
                <w:bCs/>
                <w:szCs w:val="28"/>
              </w:rPr>
            </w:pPr>
            <w:r>
              <w:rPr>
                <w:rFonts w:eastAsia="DengXian"/>
                <w:b/>
                <w:bCs/>
                <w:szCs w:val="28"/>
              </w:rPr>
              <w:t>Vận dụng:</w:t>
            </w:r>
          </w:p>
          <w:p w14:paraId="754EA3EF" w14:textId="77C6F56A" w:rsidR="00564725" w:rsidRPr="00564725" w:rsidRDefault="00564725" w:rsidP="008176F7">
            <w:pPr>
              <w:spacing w:after="0" w:line="240" w:lineRule="auto"/>
              <w:rPr>
                <w:rFonts w:eastAsia="DengXian"/>
                <w:szCs w:val="28"/>
              </w:rPr>
            </w:pPr>
            <w:r>
              <w:rPr>
                <w:rFonts w:eastAsia="DengXian"/>
                <w:szCs w:val="28"/>
              </w:rPr>
              <w:t>Nhận biết được trách nhiệm công dân trong việc thực hiện quyền tự do kinh doanh và nghĩa vụ nộp thuế; thực hiện tốt công tác tuyên truyền và vận động công dân thực hiện tốt nghĩa vụ nộp thuế…</w:t>
            </w:r>
          </w:p>
        </w:tc>
        <w:tc>
          <w:tcPr>
            <w:tcW w:w="567" w:type="dxa"/>
            <w:vMerge/>
            <w:vAlign w:val="center"/>
          </w:tcPr>
          <w:p w14:paraId="64F3FF7C" w14:textId="77777777" w:rsidR="00564725" w:rsidRPr="002F1F77" w:rsidRDefault="00564725" w:rsidP="008176F7">
            <w:pPr>
              <w:spacing w:after="0" w:line="240" w:lineRule="auto"/>
              <w:rPr>
                <w:rFonts w:eastAsia="DengXian"/>
                <w:b/>
                <w:bCs/>
                <w:szCs w:val="28"/>
              </w:rPr>
            </w:pPr>
          </w:p>
        </w:tc>
        <w:tc>
          <w:tcPr>
            <w:tcW w:w="709" w:type="dxa"/>
            <w:vAlign w:val="center"/>
          </w:tcPr>
          <w:p w14:paraId="7F9D1508" w14:textId="77777777" w:rsidR="00564725" w:rsidRPr="002F1F77" w:rsidRDefault="00564725" w:rsidP="008176F7">
            <w:pPr>
              <w:spacing w:after="0" w:line="240" w:lineRule="auto"/>
              <w:rPr>
                <w:rFonts w:eastAsia="DengXian"/>
                <w:szCs w:val="28"/>
              </w:rPr>
            </w:pPr>
          </w:p>
        </w:tc>
        <w:tc>
          <w:tcPr>
            <w:tcW w:w="709" w:type="dxa"/>
            <w:vAlign w:val="center"/>
          </w:tcPr>
          <w:p w14:paraId="483CBDB4" w14:textId="77777777" w:rsidR="00564725" w:rsidRPr="002F1F77" w:rsidRDefault="00564725" w:rsidP="008176F7">
            <w:pPr>
              <w:spacing w:after="0" w:line="240" w:lineRule="auto"/>
              <w:rPr>
                <w:rFonts w:eastAsia="DengXian"/>
                <w:szCs w:val="28"/>
              </w:rPr>
            </w:pPr>
          </w:p>
        </w:tc>
        <w:tc>
          <w:tcPr>
            <w:tcW w:w="425" w:type="dxa"/>
            <w:vAlign w:val="center"/>
          </w:tcPr>
          <w:p w14:paraId="5D468E83" w14:textId="77777777" w:rsidR="00564725" w:rsidRPr="002F1F77" w:rsidRDefault="00564725" w:rsidP="008176F7">
            <w:pPr>
              <w:spacing w:after="0" w:line="240" w:lineRule="auto"/>
              <w:rPr>
                <w:rFonts w:eastAsia="DengXian"/>
                <w:szCs w:val="28"/>
              </w:rPr>
            </w:pPr>
          </w:p>
        </w:tc>
        <w:tc>
          <w:tcPr>
            <w:tcW w:w="567" w:type="dxa"/>
            <w:vAlign w:val="center"/>
          </w:tcPr>
          <w:p w14:paraId="76D6158C" w14:textId="77777777" w:rsidR="00564725" w:rsidRPr="002F1F77" w:rsidRDefault="00564725" w:rsidP="008176F7">
            <w:pPr>
              <w:spacing w:after="0" w:line="240" w:lineRule="auto"/>
              <w:rPr>
                <w:rFonts w:eastAsia="DengXian"/>
                <w:szCs w:val="28"/>
              </w:rPr>
            </w:pPr>
          </w:p>
        </w:tc>
        <w:tc>
          <w:tcPr>
            <w:tcW w:w="709" w:type="dxa"/>
            <w:vAlign w:val="center"/>
          </w:tcPr>
          <w:p w14:paraId="0E059386" w14:textId="77777777" w:rsidR="00564725" w:rsidRPr="002F1F77" w:rsidRDefault="00564725" w:rsidP="008176F7">
            <w:pPr>
              <w:spacing w:after="0" w:line="240" w:lineRule="auto"/>
              <w:rPr>
                <w:rFonts w:eastAsia="DengXian"/>
                <w:szCs w:val="28"/>
              </w:rPr>
            </w:pPr>
          </w:p>
        </w:tc>
        <w:tc>
          <w:tcPr>
            <w:tcW w:w="567" w:type="dxa"/>
            <w:vAlign w:val="center"/>
          </w:tcPr>
          <w:p w14:paraId="06F9324E" w14:textId="77777777" w:rsidR="00564725" w:rsidRPr="002F1F77" w:rsidRDefault="00564725" w:rsidP="008176F7">
            <w:pPr>
              <w:spacing w:after="0" w:line="240" w:lineRule="auto"/>
              <w:jc w:val="right"/>
              <w:rPr>
                <w:rFonts w:eastAsia="DengXian"/>
                <w:szCs w:val="28"/>
              </w:rPr>
            </w:pPr>
          </w:p>
        </w:tc>
        <w:tc>
          <w:tcPr>
            <w:tcW w:w="567" w:type="dxa"/>
            <w:vAlign w:val="center"/>
          </w:tcPr>
          <w:p w14:paraId="210B9DC6" w14:textId="77777777" w:rsidR="00564725" w:rsidRPr="002F1F77" w:rsidRDefault="00564725" w:rsidP="008176F7">
            <w:pPr>
              <w:spacing w:after="0" w:line="240" w:lineRule="auto"/>
              <w:jc w:val="right"/>
              <w:rPr>
                <w:rFonts w:eastAsia="DengXian"/>
                <w:szCs w:val="28"/>
              </w:rPr>
            </w:pPr>
          </w:p>
        </w:tc>
        <w:tc>
          <w:tcPr>
            <w:tcW w:w="708" w:type="dxa"/>
            <w:vAlign w:val="center"/>
          </w:tcPr>
          <w:p w14:paraId="55B07AB0" w14:textId="77777777" w:rsidR="00564725" w:rsidRPr="002F1F77" w:rsidRDefault="00564725" w:rsidP="008176F7">
            <w:pPr>
              <w:spacing w:after="0" w:line="240" w:lineRule="auto"/>
              <w:jc w:val="right"/>
              <w:rPr>
                <w:rFonts w:eastAsia="DengXian"/>
                <w:b/>
                <w:szCs w:val="28"/>
                <w:lang w:val="vi-VN"/>
              </w:rPr>
            </w:pPr>
          </w:p>
        </w:tc>
      </w:tr>
      <w:tr w:rsidR="008176F7" w:rsidRPr="002F1F77" w14:paraId="246A3754" w14:textId="77777777" w:rsidTr="00B31629">
        <w:trPr>
          <w:trHeight w:val="374"/>
          <w:jc w:val="center"/>
        </w:trPr>
        <w:tc>
          <w:tcPr>
            <w:tcW w:w="1555" w:type="dxa"/>
            <w:gridSpan w:val="2"/>
          </w:tcPr>
          <w:p w14:paraId="43539713" w14:textId="77777777" w:rsidR="008176F7" w:rsidRPr="002F1F77" w:rsidRDefault="008176F7" w:rsidP="008176F7">
            <w:pPr>
              <w:spacing w:after="0" w:line="240" w:lineRule="auto"/>
              <w:jc w:val="center"/>
              <w:rPr>
                <w:rFonts w:eastAsia="DengXian"/>
                <w:b/>
                <w:spacing w:val="-8"/>
                <w:szCs w:val="28"/>
              </w:rPr>
            </w:pPr>
            <w:r w:rsidRPr="002F1F77">
              <w:rPr>
                <w:rFonts w:eastAsia="DengXian"/>
                <w:b/>
                <w:spacing w:val="-8"/>
                <w:szCs w:val="28"/>
              </w:rPr>
              <w:t>Tổng số câu</w:t>
            </w:r>
          </w:p>
        </w:tc>
        <w:tc>
          <w:tcPr>
            <w:tcW w:w="3118" w:type="dxa"/>
          </w:tcPr>
          <w:p w14:paraId="78D78A24" w14:textId="77777777" w:rsidR="008176F7" w:rsidRPr="002F1F77" w:rsidRDefault="008176F7" w:rsidP="008176F7">
            <w:pPr>
              <w:spacing w:after="0" w:line="240" w:lineRule="auto"/>
              <w:jc w:val="right"/>
              <w:rPr>
                <w:rFonts w:eastAsia="DengXian"/>
                <w:b/>
                <w:spacing w:val="-8"/>
                <w:szCs w:val="28"/>
              </w:rPr>
            </w:pPr>
          </w:p>
        </w:tc>
        <w:tc>
          <w:tcPr>
            <w:tcW w:w="1985" w:type="dxa"/>
            <w:gridSpan w:val="3"/>
          </w:tcPr>
          <w:p w14:paraId="7FDB89E6"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12</w:t>
            </w:r>
          </w:p>
        </w:tc>
        <w:tc>
          <w:tcPr>
            <w:tcW w:w="1701" w:type="dxa"/>
            <w:gridSpan w:val="3"/>
            <w:vAlign w:val="center"/>
          </w:tcPr>
          <w:p w14:paraId="24464274"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1</w:t>
            </w:r>
          </w:p>
        </w:tc>
        <w:tc>
          <w:tcPr>
            <w:tcW w:w="567" w:type="dxa"/>
            <w:vAlign w:val="center"/>
          </w:tcPr>
          <w:p w14:paraId="36702665"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lang w:val="vi-VN"/>
              </w:rPr>
              <w:t>1</w:t>
            </w:r>
          </w:p>
        </w:tc>
        <w:tc>
          <w:tcPr>
            <w:tcW w:w="567" w:type="dxa"/>
            <w:vAlign w:val="center"/>
          </w:tcPr>
          <w:p w14:paraId="077DCAC2"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rPr>
              <w:t>1</w:t>
            </w:r>
          </w:p>
        </w:tc>
        <w:tc>
          <w:tcPr>
            <w:tcW w:w="708" w:type="dxa"/>
            <w:vAlign w:val="center"/>
          </w:tcPr>
          <w:p w14:paraId="7FD834B0" w14:textId="77777777" w:rsidR="008176F7" w:rsidRPr="002F1F77" w:rsidRDefault="008176F7" w:rsidP="008176F7">
            <w:pPr>
              <w:spacing w:after="0" w:line="240" w:lineRule="auto"/>
              <w:jc w:val="right"/>
              <w:rPr>
                <w:rFonts w:eastAsia="DengXian"/>
                <w:b/>
                <w:spacing w:val="-8"/>
                <w:szCs w:val="28"/>
              </w:rPr>
            </w:pPr>
            <w:r w:rsidRPr="002F1F77">
              <w:rPr>
                <w:rFonts w:eastAsia="DengXian"/>
                <w:b/>
                <w:spacing w:val="-8"/>
                <w:szCs w:val="28"/>
                <w:lang w:val="vi-VN"/>
              </w:rPr>
              <w:t>1</w:t>
            </w:r>
          </w:p>
        </w:tc>
      </w:tr>
      <w:tr w:rsidR="008176F7" w:rsidRPr="002F1F77" w14:paraId="71689559" w14:textId="77777777" w:rsidTr="00B31629">
        <w:trPr>
          <w:trHeight w:val="374"/>
          <w:jc w:val="center"/>
        </w:trPr>
        <w:tc>
          <w:tcPr>
            <w:tcW w:w="1555" w:type="dxa"/>
            <w:gridSpan w:val="2"/>
          </w:tcPr>
          <w:p w14:paraId="19D960DE" w14:textId="77777777" w:rsidR="008176F7" w:rsidRPr="002F1F77" w:rsidRDefault="008176F7" w:rsidP="008176F7">
            <w:pPr>
              <w:spacing w:after="0" w:line="240" w:lineRule="auto"/>
              <w:jc w:val="center"/>
              <w:rPr>
                <w:rFonts w:eastAsia="DengXian"/>
                <w:b/>
                <w:iCs/>
                <w:spacing w:val="-8"/>
                <w:szCs w:val="28"/>
              </w:rPr>
            </w:pPr>
            <w:r w:rsidRPr="002F1F77">
              <w:rPr>
                <w:rFonts w:eastAsia="DengXian"/>
                <w:b/>
                <w:iCs/>
                <w:spacing w:val="-8"/>
                <w:szCs w:val="28"/>
              </w:rPr>
              <w:t>Tổng số điểm</w:t>
            </w:r>
          </w:p>
        </w:tc>
        <w:tc>
          <w:tcPr>
            <w:tcW w:w="3118" w:type="dxa"/>
          </w:tcPr>
          <w:p w14:paraId="4365E5D6" w14:textId="77777777" w:rsidR="008176F7" w:rsidRPr="002F1F77" w:rsidRDefault="008176F7" w:rsidP="008176F7">
            <w:pPr>
              <w:spacing w:after="0" w:line="240" w:lineRule="auto"/>
              <w:jc w:val="right"/>
              <w:rPr>
                <w:rFonts w:eastAsia="DengXian"/>
                <w:b/>
                <w:iCs/>
                <w:spacing w:val="-8"/>
                <w:szCs w:val="28"/>
              </w:rPr>
            </w:pPr>
          </w:p>
        </w:tc>
        <w:tc>
          <w:tcPr>
            <w:tcW w:w="1985" w:type="dxa"/>
            <w:gridSpan w:val="3"/>
          </w:tcPr>
          <w:p w14:paraId="372F1DA2" w14:textId="77777777" w:rsidR="008176F7" w:rsidRPr="002F1F77" w:rsidRDefault="008176F7" w:rsidP="008176F7">
            <w:pPr>
              <w:spacing w:after="0" w:line="240" w:lineRule="auto"/>
              <w:jc w:val="right"/>
              <w:rPr>
                <w:rFonts w:eastAsia="DengXian"/>
                <w:b/>
                <w:iCs/>
                <w:spacing w:val="-8"/>
                <w:szCs w:val="28"/>
              </w:rPr>
            </w:pPr>
            <w:r>
              <w:rPr>
                <w:rFonts w:eastAsia="DengXian"/>
                <w:b/>
                <w:iCs/>
                <w:spacing w:val="-8"/>
                <w:szCs w:val="28"/>
              </w:rPr>
              <w:t>6</w:t>
            </w:r>
          </w:p>
        </w:tc>
        <w:tc>
          <w:tcPr>
            <w:tcW w:w="1701" w:type="dxa"/>
            <w:gridSpan w:val="3"/>
          </w:tcPr>
          <w:p w14:paraId="25908FFE" w14:textId="77777777" w:rsidR="008176F7" w:rsidRPr="002F1F77" w:rsidRDefault="008176F7" w:rsidP="008176F7">
            <w:pPr>
              <w:spacing w:after="0" w:line="240" w:lineRule="auto"/>
              <w:jc w:val="right"/>
              <w:rPr>
                <w:rFonts w:eastAsia="DengXian"/>
                <w:b/>
                <w:iCs/>
                <w:spacing w:val="-8"/>
                <w:szCs w:val="28"/>
              </w:rPr>
            </w:pPr>
            <w:r w:rsidRPr="002F1F77">
              <w:rPr>
                <w:rFonts w:eastAsia="DengXian"/>
                <w:b/>
                <w:iCs/>
                <w:spacing w:val="-8"/>
                <w:szCs w:val="28"/>
              </w:rPr>
              <w:t>1</w:t>
            </w:r>
          </w:p>
        </w:tc>
        <w:tc>
          <w:tcPr>
            <w:tcW w:w="1842" w:type="dxa"/>
            <w:gridSpan w:val="3"/>
          </w:tcPr>
          <w:p w14:paraId="35F0C955" w14:textId="77777777" w:rsidR="008176F7" w:rsidRPr="002F1F77" w:rsidRDefault="008176F7" w:rsidP="008176F7">
            <w:pPr>
              <w:spacing w:after="0" w:line="240" w:lineRule="auto"/>
              <w:jc w:val="right"/>
              <w:rPr>
                <w:rFonts w:eastAsia="DengXian"/>
                <w:b/>
                <w:iCs/>
                <w:spacing w:val="-8"/>
                <w:szCs w:val="28"/>
              </w:rPr>
            </w:pPr>
            <w:r>
              <w:rPr>
                <w:rFonts w:eastAsia="DengXian"/>
                <w:b/>
                <w:iCs/>
                <w:spacing w:val="-8"/>
                <w:szCs w:val="28"/>
              </w:rPr>
              <w:t>3</w:t>
            </w:r>
          </w:p>
        </w:tc>
      </w:tr>
      <w:tr w:rsidR="008176F7" w:rsidRPr="002F1F77" w14:paraId="35F75781" w14:textId="77777777" w:rsidTr="00B31629">
        <w:trPr>
          <w:trHeight w:val="240"/>
          <w:jc w:val="center"/>
        </w:trPr>
        <w:tc>
          <w:tcPr>
            <w:tcW w:w="1555" w:type="dxa"/>
            <w:gridSpan w:val="2"/>
          </w:tcPr>
          <w:p w14:paraId="54365E82" w14:textId="77777777" w:rsidR="008176F7" w:rsidRPr="002F1F77" w:rsidRDefault="008176F7" w:rsidP="008176F7">
            <w:pPr>
              <w:spacing w:after="0" w:line="240" w:lineRule="auto"/>
              <w:jc w:val="center"/>
              <w:rPr>
                <w:rFonts w:eastAsia="DengXian"/>
                <w:b/>
                <w:spacing w:val="-8"/>
                <w:szCs w:val="28"/>
              </w:rPr>
            </w:pPr>
            <w:r w:rsidRPr="002F1F77">
              <w:rPr>
                <w:rFonts w:eastAsia="DengXian"/>
                <w:b/>
                <w:spacing w:val="-8"/>
                <w:szCs w:val="28"/>
              </w:rPr>
              <w:t>Tỉ lệ %</w:t>
            </w:r>
          </w:p>
        </w:tc>
        <w:tc>
          <w:tcPr>
            <w:tcW w:w="3118" w:type="dxa"/>
          </w:tcPr>
          <w:p w14:paraId="44D47FB6" w14:textId="77777777" w:rsidR="008176F7" w:rsidRPr="002F1F77" w:rsidRDefault="008176F7" w:rsidP="008176F7">
            <w:pPr>
              <w:spacing w:after="0" w:line="240" w:lineRule="auto"/>
              <w:jc w:val="right"/>
              <w:rPr>
                <w:rFonts w:eastAsia="DengXian"/>
                <w:b/>
                <w:spacing w:val="-8"/>
                <w:szCs w:val="28"/>
              </w:rPr>
            </w:pPr>
          </w:p>
        </w:tc>
        <w:tc>
          <w:tcPr>
            <w:tcW w:w="3686" w:type="dxa"/>
            <w:gridSpan w:val="6"/>
          </w:tcPr>
          <w:p w14:paraId="273444D5" w14:textId="77777777" w:rsidR="008176F7" w:rsidRPr="002F1F77" w:rsidRDefault="008176F7" w:rsidP="008176F7">
            <w:pPr>
              <w:spacing w:after="0" w:line="240" w:lineRule="auto"/>
              <w:jc w:val="right"/>
              <w:rPr>
                <w:rFonts w:eastAsia="DengXian"/>
                <w:b/>
                <w:spacing w:val="-8"/>
                <w:szCs w:val="28"/>
                <w:lang w:val="vi-VN"/>
              </w:rPr>
            </w:pPr>
            <w:r w:rsidRPr="002F1F77">
              <w:rPr>
                <w:rFonts w:eastAsia="DengXian"/>
                <w:b/>
                <w:spacing w:val="-8"/>
                <w:szCs w:val="28"/>
              </w:rPr>
              <w:t>7</w:t>
            </w:r>
            <w:r w:rsidRPr="002F1F77">
              <w:rPr>
                <w:rFonts w:eastAsia="DengXian"/>
                <w:b/>
                <w:spacing w:val="-8"/>
                <w:szCs w:val="28"/>
                <w:lang w:val="vi-VN"/>
              </w:rPr>
              <w:t>0%</w:t>
            </w:r>
          </w:p>
        </w:tc>
        <w:tc>
          <w:tcPr>
            <w:tcW w:w="1842" w:type="dxa"/>
            <w:gridSpan w:val="3"/>
          </w:tcPr>
          <w:p w14:paraId="1B415F72" w14:textId="77777777" w:rsidR="008176F7" w:rsidRPr="002F1F77" w:rsidRDefault="008176F7" w:rsidP="008176F7">
            <w:pPr>
              <w:spacing w:after="0" w:line="240" w:lineRule="auto"/>
              <w:jc w:val="right"/>
              <w:rPr>
                <w:rFonts w:eastAsia="DengXian"/>
                <w:b/>
                <w:spacing w:val="-8"/>
                <w:szCs w:val="28"/>
                <w:lang w:val="vi-VN"/>
              </w:rPr>
            </w:pPr>
            <w:r w:rsidRPr="002F1F77">
              <w:rPr>
                <w:rFonts w:eastAsia="DengXian"/>
                <w:b/>
                <w:spacing w:val="-8"/>
                <w:szCs w:val="28"/>
              </w:rPr>
              <w:t>3</w:t>
            </w:r>
            <w:r w:rsidRPr="002F1F77">
              <w:rPr>
                <w:rFonts w:eastAsia="DengXian"/>
                <w:b/>
                <w:spacing w:val="-8"/>
                <w:szCs w:val="28"/>
                <w:lang w:val="vi-VN"/>
              </w:rPr>
              <w:t>0%</w:t>
            </w:r>
          </w:p>
        </w:tc>
      </w:tr>
    </w:tbl>
    <w:p w14:paraId="787A1EBA" w14:textId="77777777" w:rsidR="008176F7" w:rsidRDefault="008176F7" w:rsidP="008176F7">
      <w:pPr>
        <w:spacing w:after="0" w:line="240" w:lineRule="auto"/>
        <w:jc w:val="center"/>
        <w:rPr>
          <w:rFonts w:eastAsia="Times New Roman" w:cs="Times New Roman"/>
          <w:b/>
          <w:bCs/>
          <w:kern w:val="0"/>
          <w:sz w:val="28"/>
          <w:szCs w:val="28"/>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2"/>
      </w:tblGrid>
      <w:tr w:rsidR="001B542A" w14:paraId="6DEF44F1" w14:textId="77777777" w:rsidTr="001B542A">
        <w:tc>
          <w:tcPr>
            <w:tcW w:w="2830" w:type="dxa"/>
            <w:hideMark/>
          </w:tcPr>
          <w:p w14:paraId="1EB2719D" w14:textId="77777777" w:rsidR="001B542A" w:rsidRDefault="001B542A">
            <w:pPr>
              <w:spacing w:after="0" w:line="240" w:lineRule="auto"/>
              <w:jc w:val="center"/>
              <w:outlineLvl w:val="1"/>
              <w:rPr>
                <w:rFonts w:cs="Times New Roman"/>
                <w:b/>
                <w:bCs/>
                <w:szCs w:val="26"/>
              </w:rPr>
            </w:pPr>
            <w:r>
              <w:rPr>
                <w:rFonts w:cs="Times New Roman"/>
                <w:b/>
                <w:bCs/>
                <w:szCs w:val="26"/>
              </w:rPr>
              <w:t>TỔ TRƯỞNG</w:t>
            </w:r>
          </w:p>
        </w:tc>
        <w:tc>
          <w:tcPr>
            <w:tcW w:w="6232" w:type="dxa"/>
          </w:tcPr>
          <w:p w14:paraId="3EBD585F" w14:textId="77777777" w:rsidR="001B542A" w:rsidRDefault="001B542A">
            <w:pPr>
              <w:spacing w:after="0" w:line="240" w:lineRule="auto"/>
              <w:jc w:val="center"/>
              <w:outlineLvl w:val="1"/>
              <w:rPr>
                <w:rFonts w:cs="Times New Roman"/>
                <w:i/>
                <w:iCs/>
                <w:szCs w:val="26"/>
              </w:rPr>
            </w:pPr>
            <w:r>
              <w:rPr>
                <w:rFonts w:cs="Times New Roman"/>
                <w:i/>
                <w:iCs/>
                <w:szCs w:val="26"/>
              </w:rPr>
              <w:t>Hoà Quang Nam, ngày 18 tháng 4 năm 2025</w:t>
            </w:r>
          </w:p>
          <w:p w14:paraId="00F4012B" w14:textId="77777777" w:rsidR="001B542A" w:rsidRDefault="001B542A">
            <w:pPr>
              <w:spacing w:after="0" w:line="240" w:lineRule="auto"/>
              <w:jc w:val="center"/>
              <w:outlineLvl w:val="1"/>
              <w:rPr>
                <w:rFonts w:cs="Times New Roman"/>
                <w:b/>
                <w:bCs/>
                <w:szCs w:val="26"/>
              </w:rPr>
            </w:pPr>
            <w:r>
              <w:rPr>
                <w:rFonts w:cs="Times New Roman"/>
                <w:b/>
                <w:bCs/>
                <w:szCs w:val="26"/>
              </w:rPr>
              <w:t>GIÁO VIÊN BỘ MÔN</w:t>
            </w:r>
          </w:p>
          <w:p w14:paraId="2BDD7B21" w14:textId="77777777" w:rsidR="001B542A" w:rsidRDefault="001B542A">
            <w:pPr>
              <w:spacing w:after="0" w:line="240" w:lineRule="auto"/>
              <w:jc w:val="center"/>
              <w:outlineLvl w:val="1"/>
              <w:rPr>
                <w:rFonts w:cs="Times New Roman"/>
                <w:b/>
                <w:bCs/>
                <w:szCs w:val="26"/>
              </w:rPr>
            </w:pPr>
          </w:p>
          <w:p w14:paraId="6AC976C8" w14:textId="77777777" w:rsidR="001B542A" w:rsidRDefault="001B542A">
            <w:pPr>
              <w:spacing w:after="0" w:line="240" w:lineRule="auto"/>
              <w:jc w:val="center"/>
              <w:outlineLvl w:val="1"/>
              <w:rPr>
                <w:rFonts w:cs="Times New Roman"/>
                <w:i/>
                <w:iCs/>
                <w:szCs w:val="26"/>
              </w:rPr>
            </w:pPr>
            <w:r>
              <w:rPr>
                <w:rFonts w:cs="Times New Roman"/>
                <w:i/>
                <w:iCs/>
                <w:szCs w:val="26"/>
              </w:rPr>
              <w:t>(đã ký)</w:t>
            </w:r>
          </w:p>
          <w:p w14:paraId="4DDEBB2C" w14:textId="77777777" w:rsidR="001B542A" w:rsidRDefault="001B542A">
            <w:pPr>
              <w:spacing w:after="0" w:line="240" w:lineRule="auto"/>
              <w:jc w:val="center"/>
              <w:outlineLvl w:val="1"/>
              <w:rPr>
                <w:rFonts w:cs="Times New Roman"/>
                <w:b/>
                <w:bCs/>
                <w:szCs w:val="26"/>
              </w:rPr>
            </w:pPr>
          </w:p>
          <w:p w14:paraId="74BF676A" w14:textId="77777777" w:rsidR="001B542A" w:rsidRDefault="001B542A">
            <w:pPr>
              <w:spacing w:after="0" w:line="240" w:lineRule="auto"/>
              <w:jc w:val="center"/>
              <w:outlineLvl w:val="1"/>
              <w:rPr>
                <w:rFonts w:cs="Times New Roman"/>
                <w:szCs w:val="26"/>
              </w:rPr>
            </w:pPr>
            <w:r>
              <w:rPr>
                <w:rFonts w:cs="Times New Roman"/>
                <w:b/>
                <w:bCs/>
                <w:szCs w:val="26"/>
              </w:rPr>
              <w:t>Võ Thành Lập</w:t>
            </w:r>
          </w:p>
        </w:tc>
      </w:tr>
    </w:tbl>
    <w:p w14:paraId="0DB175C6" w14:textId="77777777" w:rsidR="001B542A" w:rsidRDefault="001B542A" w:rsidP="008176F7">
      <w:pPr>
        <w:spacing w:after="0" w:line="240" w:lineRule="auto"/>
        <w:jc w:val="center"/>
        <w:rPr>
          <w:rFonts w:eastAsia="Times New Roman" w:cs="Times New Roman"/>
          <w:b/>
          <w:bCs/>
          <w:kern w:val="0"/>
          <w:sz w:val="28"/>
          <w:szCs w:val="28"/>
          <w14:ligatures w14:val="none"/>
        </w:rPr>
      </w:pPr>
    </w:p>
    <w:sectPr w:rsidR="001B542A"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D2D"/>
    <w:rsid w:val="0000028A"/>
    <w:rsid w:val="00045002"/>
    <w:rsid w:val="001A3FCE"/>
    <w:rsid w:val="001B542A"/>
    <w:rsid w:val="001D4ABC"/>
    <w:rsid w:val="00280843"/>
    <w:rsid w:val="002F05D6"/>
    <w:rsid w:val="00335BF6"/>
    <w:rsid w:val="003B4A09"/>
    <w:rsid w:val="003D18DF"/>
    <w:rsid w:val="00465013"/>
    <w:rsid w:val="00476393"/>
    <w:rsid w:val="004B4043"/>
    <w:rsid w:val="00552279"/>
    <w:rsid w:val="00564725"/>
    <w:rsid w:val="00592FCE"/>
    <w:rsid w:val="005A0DEC"/>
    <w:rsid w:val="006D6C93"/>
    <w:rsid w:val="006E4D2D"/>
    <w:rsid w:val="00717689"/>
    <w:rsid w:val="008176F7"/>
    <w:rsid w:val="009447A1"/>
    <w:rsid w:val="00983A95"/>
    <w:rsid w:val="009843CB"/>
    <w:rsid w:val="00AA76E9"/>
    <w:rsid w:val="00BB4032"/>
    <w:rsid w:val="00C349F8"/>
    <w:rsid w:val="00C75C20"/>
    <w:rsid w:val="00E25EB1"/>
    <w:rsid w:val="00E7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5C12"/>
  <w15:chartTrackingRefBased/>
  <w15:docId w15:val="{C602EC69-606D-475D-879E-133777D4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NormalWeb">
    <w:name w:val="Normal (Web)"/>
    <w:basedOn w:val="Normal"/>
    <w:link w:val="NormalWebChar"/>
    <w:uiPriority w:val="99"/>
    <w:unhideWhenUsed/>
    <w:rsid w:val="006E4D2D"/>
    <w:pPr>
      <w:spacing w:before="100" w:beforeAutospacing="1" w:after="100" w:afterAutospacing="1" w:line="240" w:lineRule="auto"/>
      <w:jc w:val="left"/>
    </w:pPr>
    <w:rPr>
      <w:rFonts w:eastAsia="Times New Roman" w:cs="Times New Roman"/>
      <w:kern w:val="0"/>
      <w:sz w:val="24"/>
      <w:szCs w:val="24"/>
      <w14:ligatures w14:val="none"/>
    </w:rPr>
  </w:style>
  <w:style w:type="character" w:styleId="Strong">
    <w:name w:val="Strong"/>
    <w:basedOn w:val="DefaultParagraphFont"/>
    <w:uiPriority w:val="22"/>
    <w:qFormat/>
    <w:rsid w:val="006E4D2D"/>
    <w:rPr>
      <w:b/>
      <w:bCs/>
    </w:rPr>
  </w:style>
  <w:style w:type="character" w:styleId="Emphasis">
    <w:name w:val="Emphasis"/>
    <w:basedOn w:val="DefaultParagraphFont"/>
    <w:uiPriority w:val="20"/>
    <w:qFormat/>
    <w:rsid w:val="006E4D2D"/>
    <w:rPr>
      <w:i/>
      <w:iCs/>
    </w:rPr>
  </w:style>
  <w:style w:type="paragraph" w:customStyle="1" w:styleId="Normal1">
    <w:name w:val="Normal1"/>
    <w:rsid w:val="003D18DF"/>
    <w:pPr>
      <w:spacing w:after="0" w:line="276" w:lineRule="auto"/>
    </w:pPr>
    <w:rPr>
      <w:rFonts w:ascii="Arial" w:eastAsia="Times New Roman" w:hAnsi="Arial" w:cs="Arial"/>
      <w:kern w:val="0"/>
      <w:lang w:val="vi-VN" w:eastAsia="vi-VN"/>
      <w14:ligatures w14:val="none"/>
    </w:rPr>
  </w:style>
  <w:style w:type="table" w:customStyle="1" w:styleId="BngTK1">
    <w:name w:val="Bảng TK1"/>
    <w:basedOn w:val="TableNormal"/>
    <w:next w:val="TableGrid"/>
    <w:uiPriority w:val="39"/>
    <w:qFormat/>
    <w:rsid w:val="008176F7"/>
    <w:pPr>
      <w:spacing w:after="0" w:line="240" w:lineRule="auto"/>
    </w:pPr>
    <w:rPr>
      <w:rFonts w:ascii="Times New Roman"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176F7"/>
    <w:pPr>
      <w:widowControl w:val="0"/>
      <w:autoSpaceDE w:val="0"/>
      <w:autoSpaceDN w:val="0"/>
      <w:spacing w:after="0" w:line="240" w:lineRule="auto"/>
      <w:ind w:left="107"/>
      <w:jc w:val="left"/>
    </w:pPr>
    <w:rPr>
      <w:rFonts w:eastAsia="Times New Roman" w:cs="Times New Roman"/>
      <w:kern w:val="0"/>
      <w:sz w:val="22"/>
      <w:lang w:val="vi" w:eastAsia="vi"/>
      <w14:ligatures w14:val="none"/>
    </w:rPr>
  </w:style>
  <w:style w:type="character" w:customStyle="1" w:styleId="NormalWebChar">
    <w:name w:val="Normal (Web) Char"/>
    <w:link w:val="NormalWeb"/>
    <w:uiPriority w:val="99"/>
    <w:locked/>
    <w:rsid w:val="008176F7"/>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81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5778">
      <w:bodyDiv w:val="1"/>
      <w:marLeft w:val="0"/>
      <w:marRight w:val="0"/>
      <w:marTop w:val="0"/>
      <w:marBottom w:val="0"/>
      <w:divBdr>
        <w:top w:val="none" w:sz="0" w:space="0" w:color="auto"/>
        <w:left w:val="none" w:sz="0" w:space="0" w:color="auto"/>
        <w:bottom w:val="none" w:sz="0" w:space="0" w:color="auto"/>
        <w:right w:val="none" w:sz="0" w:space="0" w:color="auto"/>
      </w:divBdr>
    </w:div>
    <w:div w:id="930815259">
      <w:bodyDiv w:val="1"/>
      <w:marLeft w:val="0"/>
      <w:marRight w:val="0"/>
      <w:marTop w:val="0"/>
      <w:marBottom w:val="0"/>
      <w:divBdr>
        <w:top w:val="none" w:sz="0" w:space="0" w:color="auto"/>
        <w:left w:val="none" w:sz="0" w:space="0" w:color="auto"/>
        <w:bottom w:val="none" w:sz="0" w:space="0" w:color="auto"/>
        <w:right w:val="none" w:sz="0" w:space="0" w:color="auto"/>
      </w:divBdr>
    </w:div>
    <w:div w:id="1966960110">
      <w:bodyDiv w:val="1"/>
      <w:marLeft w:val="0"/>
      <w:marRight w:val="0"/>
      <w:marTop w:val="0"/>
      <w:marBottom w:val="0"/>
      <w:divBdr>
        <w:top w:val="none" w:sz="0" w:space="0" w:color="auto"/>
        <w:left w:val="none" w:sz="0" w:space="0" w:color="auto"/>
        <w:bottom w:val="none" w:sz="0" w:space="0" w:color="auto"/>
        <w:right w:val="none" w:sz="0" w:space="0" w:color="auto"/>
      </w:divBdr>
      <w:divsChild>
        <w:div w:id="176673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cp:lastPrinted>2025-04-19T14:08:00Z</cp:lastPrinted>
  <dcterms:created xsi:type="dcterms:W3CDTF">2025-04-10T02:41:00Z</dcterms:created>
  <dcterms:modified xsi:type="dcterms:W3CDTF">2025-04-19T14:09:00Z</dcterms:modified>
</cp:coreProperties>
</file>