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F356F9" w:rsidR="00070256" w:rsidRPr="00FA3A9C" w:rsidRDefault="00351FA4" w:rsidP="00351FA4">
      <w:pPr>
        <w:spacing w:after="0" w:line="240" w:lineRule="auto"/>
        <w:ind w:left="-840" w:firstLine="241"/>
      </w:pPr>
      <w:bookmarkStart w:id="0" w:name="_GoBack"/>
      <w:bookmarkEnd w:id="0"/>
      <w:r w:rsidRPr="00FA3A9C">
        <w:t>Ngày soạn: 27/10/2023</w:t>
      </w:r>
    </w:p>
    <w:p w14:paraId="572ACB6C" w14:textId="7577BC4F" w:rsidR="00351FA4" w:rsidRPr="00FA3A9C" w:rsidRDefault="00351FA4" w:rsidP="00351FA4">
      <w:pPr>
        <w:spacing w:after="0" w:line="240" w:lineRule="auto"/>
        <w:ind w:left="-840" w:firstLine="241"/>
      </w:pPr>
      <w:r w:rsidRPr="00FA3A9C">
        <w:t>Ngày dạy: 30/10/2023</w:t>
      </w:r>
    </w:p>
    <w:p w14:paraId="00000002" w14:textId="198025CB" w:rsidR="00070256" w:rsidRPr="00FA3A9C" w:rsidRDefault="00FA3A9C">
      <w:pPr>
        <w:spacing w:after="0" w:line="240" w:lineRule="auto"/>
        <w:ind w:left="-840" w:firstLine="241"/>
        <w:jc w:val="center"/>
        <w:rPr>
          <w:b/>
        </w:rPr>
      </w:pPr>
      <w:r w:rsidRPr="00FA3A9C">
        <w:rPr>
          <w:b/>
        </w:rPr>
        <w:t>Tiết 17 ÔN TẬP</w:t>
      </w:r>
    </w:p>
    <w:p w14:paraId="1E1F172C" w14:textId="77777777" w:rsidR="00FA3A9C" w:rsidRPr="00FA3A9C" w:rsidRDefault="00FA3A9C" w:rsidP="00FA3A9C">
      <w:pPr>
        <w:spacing w:after="0" w:line="240" w:lineRule="auto"/>
        <w:rPr>
          <w:b/>
          <w:color w:val="000000" w:themeColor="text1"/>
        </w:rPr>
      </w:pPr>
      <w:r w:rsidRPr="00FA3A9C">
        <w:rPr>
          <w:b/>
          <w:color w:val="000000" w:themeColor="text1"/>
        </w:rPr>
        <w:t>I. MỤC TIÊU</w:t>
      </w:r>
    </w:p>
    <w:p w14:paraId="29C8B4B3" w14:textId="77777777" w:rsidR="00FA3A9C" w:rsidRPr="00FA3A9C" w:rsidRDefault="00FA3A9C" w:rsidP="00FA3A9C">
      <w:pPr>
        <w:spacing w:after="0" w:line="240" w:lineRule="auto"/>
        <w:rPr>
          <w:b/>
          <w:color w:val="000000" w:themeColor="text1"/>
        </w:rPr>
      </w:pPr>
      <w:r w:rsidRPr="00FA3A9C">
        <w:rPr>
          <w:b/>
          <w:color w:val="000000" w:themeColor="text1"/>
        </w:rPr>
        <w:t>1. Năng lực:</w:t>
      </w:r>
    </w:p>
    <w:p w14:paraId="13C8F5F8" w14:textId="77777777" w:rsidR="00FA3A9C" w:rsidRPr="00FA3A9C" w:rsidRDefault="00FA3A9C" w:rsidP="00FA3A9C">
      <w:pPr>
        <w:spacing w:after="0" w:line="240" w:lineRule="auto"/>
        <w:rPr>
          <w:rStyle w:val="VnbnnidungInm3"/>
          <w:b w:val="0"/>
          <w:i w:val="0"/>
          <w:color w:val="000000"/>
          <w:sz w:val="28"/>
          <w:szCs w:val="28"/>
          <w:lang w:eastAsia="vi-VN"/>
        </w:rPr>
      </w:pPr>
      <w:r w:rsidRPr="00FA3A9C">
        <w:rPr>
          <w:rStyle w:val="VnbnnidungInm3"/>
          <w:b w:val="0"/>
          <w:i w:val="0"/>
          <w:color w:val="000000"/>
          <w:sz w:val="28"/>
          <w:szCs w:val="28"/>
          <w:lang w:eastAsia="vi-VN"/>
        </w:rPr>
        <w:t>- Năng lực củng cố những kiến thức có bản đã được học ở các bài: Các cuộc cách mạng tư sản ở châu Âu và Bắc Mỹ; Cách mạng công nghiệp; Tình hình Đông Nam Á từ nửa sau thế kỉ XVI đến thế kỉ XIX; Xung đột Nam – Bắc Triều và Trịnh – Nguyễn; Qúa trình khai phá vùng đất phía Nam từ thế kỉ XVI đến thế kỉ XVIII; Kinh tế, văn hóa và tôn giáo ở Đại Việt từ thế kỉ XVI đến thế kỉ XVIII; khởi nghĩa nông dân Đàng Ngoài thế kỉ XVIII.</w:t>
      </w:r>
    </w:p>
    <w:p w14:paraId="1F90F4C0" w14:textId="0BD5DDC1" w:rsidR="00FA3A9C" w:rsidRPr="00FA3A9C" w:rsidRDefault="00FA3A9C" w:rsidP="00FA3A9C">
      <w:pPr>
        <w:pStyle w:val="Vnbnnidung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FA3A9C">
        <w:rPr>
          <w:rStyle w:val="Vnbnnidung11pt"/>
          <w:b/>
          <w:color w:val="000000"/>
          <w:sz w:val="28"/>
          <w:szCs w:val="28"/>
          <w:lang w:val="vi-VN" w:eastAsia="vi-VN"/>
        </w:rPr>
        <w:t xml:space="preserve">2. </w:t>
      </w:r>
      <w:r>
        <w:rPr>
          <w:rStyle w:val="Vnbnnidung11pt"/>
          <w:b/>
          <w:color w:val="000000"/>
          <w:sz w:val="28"/>
          <w:szCs w:val="28"/>
          <w:lang w:eastAsia="vi-VN"/>
        </w:rPr>
        <w:t>P</w:t>
      </w:r>
      <w:r w:rsidRPr="00FA3A9C">
        <w:rPr>
          <w:rStyle w:val="utranghocchntrangGulim"/>
          <w:rFonts w:ascii="Times New Roman" w:hAnsi="Times New Roman" w:cs="Times New Roman"/>
          <w:b/>
          <w:i w:val="0"/>
          <w:color w:val="000000"/>
          <w:sz w:val="28"/>
          <w:szCs w:val="28"/>
          <w:lang w:eastAsia="vi-VN"/>
        </w:rPr>
        <w:t>hẩm chất:</w:t>
      </w:r>
    </w:p>
    <w:p w14:paraId="170A326F" w14:textId="77777777" w:rsidR="00FA3A9C" w:rsidRPr="00FA3A9C" w:rsidRDefault="00FA3A9C" w:rsidP="00FA3A9C">
      <w:pPr>
        <w:pStyle w:val="Vnbnnidung"/>
        <w:spacing w:line="240" w:lineRule="auto"/>
        <w:jc w:val="both"/>
        <w:rPr>
          <w:b w:val="0"/>
          <w:color w:val="000000"/>
          <w:sz w:val="28"/>
          <w:szCs w:val="28"/>
          <w:lang w:val="vi-VN"/>
        </w:rPr>
      </w:pPr>
      <w:r w:rsidRPr="00FA3A9C">
        <w:rPr>
          <w:rStyle w:val="Vnbnnidung85pt1"/>
          <w:color w:val="000000"/>
          <w:sz w:val="28"/>
          <w:szCs w:val="28"/>
          <w:lang w:val="vi-VN" w:eastAsia="vi-VN"/>
        </w:rPr>
        <w:t xml:space="preserve">- </w:t>
      </w:r>
      <w:r w:rsidRPr="00FA3A9C">
        <w:rPr>
          <w:rStyle w:val="Vnbnnidung85pt1"/>
          <w:color w:val="000000"/>
          <w:sz w:val="28"/>
          <w:szCs w:val="28"/>
          <w:lang w:eastAsia="vi-VN"/>
        </w:rPr>
        <w:t>Trung thực</w:t>
      </w:r>
      <w:r w:rsidRPr="00FA3A9C">
        <w:rPr>
          <w:rStyle w:val="utranghocchntrangGulim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: Luôn thống nhất giữa lời nói với việc làm; nghiêm túc nhìn nhận những khuyết điểm của bản thân trong quá trình học tập để điều chỉnh cho phù hợp</w:t>
      </w:r>
      <w:r w:rsidRPr="00FA3A9C">
        <w:rPr>
          <w:rStyle w:val="utranghocchntrangGulim"/>
          <w:rFonts w:ascii="Times New Roman" w:hAnsi="Times New Roman" w:cs="Times New Roman"/>
          <w:i w:val="0"/>
          <w:color w:val="000000"/>
          <w:sz w:val="28"/>
          <w:szCs w:val="28"/>
          <w:lang w:val="vi-VN" w:eastAsia="vi-VN"/>
        </w:rPr>
        <w:t>.</w:t>
      </w:r>
    </w:p>
    <w:p w14:paraId="7D3D8724" w14:textId="26A8E3CC" w:rsidR="00FA3A9C" w:rsidRDefault="00FA3A9C" w:rsidP="00FA3A9C">
      <w:pPr>
        <w:jc w:val="both"/>
        <w:rPr>
          <w:rStyle w:val="utranghocchntrangGulim"/>
          <w:rFonts w:ascii="Times New Roman" w:hAnsi="Times New Roman" w:cs="Times New Roman"/>
          <w:b w:val="0"/>
          <w:i w:val="0"/>
          <w:color w:val="000000"/>
          <w:sz w:val="28"/>
          <w:szCs w:val="28"/>
          <w:lang w:val="vi-VN" w:eastAsia="vi-VN"/>
        </w:rPr>
      </w:pPr>
      <w:r w:rsidRPr="00FA3A9C">
        <w:rPr>
          <w:rStyle w:val="Vnbnnidung85pt1"/>
          <w:b w:val="0"/>
          <w:color w:val="000000"/>
          <w:sz w:val="28"/>
          <w:szCs w:val="28"/>
          <w:lang w:val="vi-VN" w:eastAsia="vi-VN"/>
        </w:rPr>
        <w:t>- Trách nhiệm</w:t>
      </w:r>
      <w:r w:rsidRPr="00FA3A9C">
        <w:rPr>
          <w:rStyle w:val="utranghocchntrangGulim"/>
          <w:rFonts w:ascii="Times New Roman" w:hAnsi="Times New Roman" w:cs="Times New Roman"/>
          <w:b w:val="0"/>
          <w:i w:val="0"/>
          <w:color w:val="000000"/>
          <w:sz w:val="28"/>
          <w:szCs w:val="28"/>
          <w:lang w:val="vi-VN" w:eastAsia="vi-VN"/>
        </w:rPr>
        <w:t>: Hoàn thành tốt quá trình học tập và rèn luyện nhằm đạt được mục đích đặt ra.</w:t>
      </w:r>
    </w:p>
    <w:p w14:paraId="3837C2CE" w14:textId="33505F63" w:rsidR="00FA3A9C" w:rsidRPr="00FA3A9C" w:rsidRDefault="00FA3A9C" w:rsidP="00FA3A9C">
      <w:pPr>
        <w:jc w:val="both"/>
        <w:rPr>
          <w:b/>
          <w:color w:val="000000"/>
          <w:lang w:val="en-US"/>
        </w:rPr>
      </w:pPr>
      <w:r>
        <w:rPr>
          <w:rStyle w:val="utranghocchntrangGulim"/>
          <w:rFonts w:ascii="Times New Roman" w:hAnsi="Times New Roman" w:cs="Times New Roman"/>
          <w:i w:val="0"/>
          <w:color w:val="000000"/>
          <w:sz w:val="28"/>
          <w:szCs w:val="28"/>
          <w:lang w:val="en-US" w:eastAsia="vi-VN"/>
        </w:rPr>
        <w:t>II. NỘI DUNG</w:t>
      </w:r>
    </w:p>
    <w:p w14:paraId="00000004" w14:textId="77777777" w:rsidR="00070256" w:rsidRPr="00FA3A9C" w:rsidRDefault="00FA3A9C">
      <w:pPr>
        <w:spacing w:after="0" w:line="240" w:lineRule="auto"/>
        <w:ind w:left="-280" w:right="48" w:firstLine="280"/>
        <w:jc w:val="both"/>
      </w:pPr>
      <w:r w:rsidRPr="00FA3A9C">
        <w:rPr>
          <w:b/>
        </w:rPr>
        <w:t xml:space="preserve">Câu 1: </w:t>
      </w:r>
      <w:r w:rsidRPr="00FA3A9C">
        <w:t>Giai cấp tư sản liên minh với quý tộc mới lãnh đạo cuộc cách mạng nào?</w:t>
      </w:r>
    </w:p>
    <w:p w14:paraId="00000005" w14:textId="77777777" w:rsidR="00070256" w:rsidRPr="00FA3A9C" w:rsidRDefault="00FA3A9C">
      <w:pPr>
        <w:spacing w:after="0" w:line="240" w:lineRule="auto"/>
      </w:pPr>
      <w:r w:rsidRPr="00FA3A9C">
        <w:rPr>
          <w:b/>
        </w:rPr>
        <w:t xml:space="preserve">Câu 2: </w:t>
      </w:r>
      <w:r w:rsidRPr="00FA3A9C">
        <w:t>Trước cuộc cách mạng tư sản diễn ra, nước Pháp theo thể chế chính trị nào?</w:t>
      </w:r>
      <w:r w:rsidRPr="00FA3A9C">
        <w:rPr>
          <w:b/>
        </w:rPr>
        <w:t> </w:t>
      </w:r>
      <w:r w:rsidRPr="00FA3A9C">
        <w:br/>
      </w:r>
      <w:r w:rsidRPr="00FA3A9C">
        <w:rPr>
          <w:b/>
        </w:rPr>
        <w:t xml:space="preserve">Câu 3: </w:t>
      </w:r>
      <w:r w:rsidRPr="00FA3A9C">
        <w:t>Xã hội Pháp trước cách mạng gồm có những đẳng cấp nào?</w:t>
      </w:r>
      <w:r w:rsidRPr="00FA3A9C">
        <w:rPr>
          <w:b/>
        </w:rPr>
        <w:br/>
        <w:t xml:space="preserve">Câu 4: </w:t>
      </w:r>
      <w:r w:rsidRPr="00FA3A9C">
        <w:t>Anh công nhận nền độc lập của 13 bang thuộc địa của Anh ở Bắc Mĩ</w:t>
      </w:r>
      <w:r w:rsidRPr="00FA3A9C">
        <w:rPr>
          <w:b/>
        </w:rPr>
        <w:t xml:space="preserve"> </w:t>
      </w:r>
      <w:r w:rsidRPr="00FA3A9C">
        <w:t>bởi văn kiện nào?</w:t>
      </w:r>
    </w:p>
    <w:p w14:paraId="00000006" w14:textId="77777777" w:rsidR="00070256" w:rsidRPr="00FA3A9C" w:rsidRDefault="00FA3A9C">
      <w:pPr>
        <w:spacing w:after="0" w:line="240" w:lineRule="auto"/>
        <w:ind w:right="48"/>
        <w:jc w:val="both"/>
      </w:pPr>
      <w:r w:rsidRPr="00FA3A9C">
        <w:rPr>
          <w:b/>
        </w:rPr>
        <w:t xml:space="preserve">Câu 5: </w:t>
      </w:r>
      <w:r w:rsidRPr="00FA3A9C">
        <w:t>Cách mạng công nghiệp là cuộc cách mạng trong lĩnh vực sản xuất, là</w:t>
      </w:r>
    </w:p>
    <w:p w14:paraId="00000007" w14:textId="77777777" w:rsidR="00070256" w:rsidRPr="00FA3A9C" w:rsidRDefault="00FA3A9C">
      <w:pPr>
        <w:spacing w:after="0" w:line="240" w:lineRule="auto"/>
        <w:ind w:right="45"/>
        <w:jc w:val="both"/>
      </w:pPr>
      <w:r w:rsidRPr="00FA3A9C">
        <w:rPr>
          <w:b/>
        </w:rPr>
        <w:t xml:space="preserve">Câu 6: </w:t>
      </w:r>
      <w:r w:rsidRPr="00FA3A9C">
        <w:t xml:space="preserve">Máy kéo sợi Gien-ni ra đời năm nào? Do ai sáng chế? </w:t>
      </w:r>
    </w:p>
    <w:p w14:paraId="00000008" w14:textId="77777777" w:rsidR="00070256" w:rsidRPr="00FA3A9C" w:rsidRDefault="00FA3A9C">
      <w:pPr>
        <w:spacing w:after="0" w:line="240" w:lineRule="auto"/>
        <w:ind w:right="45"/>
      </w:pPr>
      <w:r w:rsidRPr="00FA3A9C">
        <w:rPr>
          <w:b/>
        </w:rPr>
        <w:t xml:space="preserve">Câu 7: </w:t>
      </w:r>
      <w:r w:rsidRPr="00FA3A9C">
        <w:t>Những nước nào ở Đông Nam Á là thuộc địa của Pháp?</w:t>
      </w:r>
    </w:p>
    <w:p w14:paraId="00000009" w14:textId="77777777" w:rsidR="00070256" w:rsidRPr="00FA3A9C" w:rsidRDefault="00FA3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b/>
          <w:color w:val="000000"/>
        </w:rPr>
      </w:pPr>
      <w:r w:rsidRPr="00FA3A9C">
        <w:rPr>
          <w:b/>
          <w:color w:val="000000"/>
        </w:rPr>
        <w:t xml:space="preserve">Câu 8: </w:t>
      </w:r>
      <w:r w:rsidRPr="00FA3A9C">
        <w:rPr>
          <w:color w:val="000000"/>
        </w:rPr>
        <w:t>Nhân dân Đông Nam Á có thái độ như thế nào đối với chính quyền thực dân đô hộ?</w:t>
      </w:r>
    </w:p>
    <w:p w14:paraId="0000000A" w14:textId="77777777" w:rsidR="00070256" w:rsidRPr="00FA3A9C" w:rsidRDefault="00FA3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color w:val="000000"/>
        </w:rPr>
      </w:pPr>
      <w:r w:rsidRPr="00FA3A9C">
        <w:rPr>
          <w:b/>
          <w:color w:val="000000"/>
        </w:rPr>
        <w:t xml:space="preserve">Câu 9: </w:t>
      </w:r>
      <w:r w:rsidRPr="00FA3A9C">
        <w:rPr>
          <w:color w:val="000000"/>
        </w:rPr>
        <w:t>Lực lượng tham gia chủ yếu trong phong trào đấu tranh chống ách đô hộ của thực dân phương Tây ở Đông Nam Á là:</w:t>
      </w:r>
    </w:p>
    <w:p w14:paraId="0000000B" w14:textId="77777777" w:rsidR="00070256" w:rsidRPr="00FA3A9C" w:rsidRDefault="00FA3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color w:val="000000"/>
        </w:rPr>
      </w:pPr>
      <w:r w:rsidRPr="00FA3A9C">
        <w:rPr>
          <w:b/>
          <w:color w:val="000000"/>
        </w:rPr>
        <w:t>Câu 10:  </w:t>
      </w:r>
      <w:r w:rsidRPr="00FA3A9C">
        <w:rPr>
          <w:color w:val="000000"/>
        </w:rPr>
        <w:t>Quốc gia duy nhất ở Đông Nam Á không bị thực dân phương Tây xâm lược là</w:t>
      </w:r>
    </w:p>
    <w:p w14:paraId="0000000C" w14:textId="77777777" w:rsidR="00070256" w:rsidRPr="00FA3A9C" w:rsidRDefault="00FA3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color w:val="FF0000"/>
        </w:rPr>
      </w:pPr>
      <w:r w:rsidRPr="00FA3A9C">
        <w:rPr>
          <w:b/>
          <w:color w:val="000000"/>
        </w:rPr>
        <w:t xml:space="preserve">Câu 11: </w:t>
      </w:r>
      <w:r w:rsidRPr="00FA3A9C">
        <w:rPr>
          <w:color w:val="000000"/>
        </w:rPr>
        <w:t>Chính sách thuộc địa nổi bật của thực dân phương Tây ở Đông Nam Á là</w:t>
      </w:r>
    </w:p>
    <w:p w14:paraId="0000000D" w14:textId="77777777" w:rsidR="00070256" w:rsidRPr="00FA3A9C" w:rsidRDefault="00FA3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b/>
          <w:color w:val="000000"/>
        </w:rPr>
      </w:pPr>
      <w:r w:rsidRPr="00FA3A9C">
        <w:rPr>
          <w:b/>
          <w:color w:val="000000"/>
        </w:rPr>
        <w:t xml:space="preserve">Câu 12: </w:t>
      </w:r>
      <w:r w:rsidRPr="00FA3A9C">
        <w:rPr>
          <w:color w:val="000000"/>
        </w:rPr>
        <w:t xml:space="preserve">Người có công lớn mở rộng lãnh thổ về phía Nam của Đại Việt ở thế kỉ XVI là </w:t>
      </w:r>
    </w:p>
    <w:p w14:paraId="0000000E" w14:textId="77777777" w:rsidR="00070256" w:rsidRPr="00FA3A9C" w:rsidRDefault="00FA3A9C">
      <w:pPr>
        <w:spacing w:after="0" w:line="240" w:lineRule="auto"/>
        <w:rPr>
          <w:highlight w:val="white"/>
        </w:rPr>
      </w:pPr>
      <w:r w:rsidRPr="00FA3A9C">
        <w:rPr>
          <w:b/>
          <w:highlight w:val="white"/>
        </w:rPr>
        <w:t xml:space="preserve">Câu 13. </w:t>
      </w:r>
      <w:r w:rsidRPr="00FA3A9C">
        <w:rPr>
          <w:highlight w:val="white"/>
        </w:rPr>
        <w:t>Nêu một số đặc điểm chính của cách mạng tư sản Pháp?</w:t>
      </w:r>
      <w:r w:rsidRPr="00FA3A9C">
        <w:rPr>
          <w:b/>
          <w:highlight w:val="white"/>
        </w:rPr>
        <w:t xml:space="preserve"> </w:t>
      </w:r>
    </w:p>
    <w:p w14:paraId="0000000F" w14:textId="77777777" w:rsidR="00070256" w:rsidRPr="00FA3A9C" w:rsidRDefault="00FA3A9C">
      <w:pPr>
        <w:spacing w:after="0" w:line="240" w:lineRule="auto"/>
        <w:rPr>
          <w:highlight w:val="white"/>
        </w:rPr>
      </w:pPr>
      <w:bookmarkStart w:id="1" w:name="_heading=h.gjdgxs" w:colFirst="0" w:colLast="0"/>
      <w:bookmarkEnd w:id="1"/>
      <w:r w:rsidRPr="00FA3A9C">
        <w:rPr>
          <w:b/>
          <w:highlight w:val="white"/>
        </w:rPr>
        <w:t xml:space="preserve">Câu 14. </w:t>
      </w:r>
      <w:r w:rsidRPr="00FA3A9C">
        <w:rPr>
          <w:highlight w:val="white"/>
        </w:rPr>
        <w:t xml:space="preserve">Nêu </w:t>
      </w:r>
      <w:r w:rsidRPr="00FA3A9C">
        <w:rPr>
          <w:color w:val="000000"/>
        </w:rPr>
        <w:t>nguyên nhân bùng nổ xung đột Nam – Bắc triều.</w:t>
      </w:r>
      <w:r w:rsidRPr="00FA3A9C">
        <w:rPr>
          <w:b/>
          <w:highlight w:val="white"/>
        </w:rPr>
        <w:t xml:space="preserve"> </w:t>
      </w:r>
    </w:p>
    <w:p w14:paraId="00000010" w14:textId="77777777" w:rsidR="00070256" w:rsidRPr="00FA3A9C" w:rsidRDefault="00FA3A9C">
      <w:pPr>
        <w:spacing w:after="0" w:line="240" w:lineRule="auto"/>
        <w:jc w:val="both"/>
        <w:rPr>
          <w:b/>
          <w:color w:val="000000"/>
        </w:rPr>
      </w:pPr>
      <w:bookmarkStart w:id="2" w:name="_heading=h.30j0zll" w:colFirst="0" w:colLast="0"/>
      <w:bookmarkEnd w:id="2"/>
      <w:r w:rsidRPr="00FA3A9C">
        <w:rPr>
          <w:b/>
          <w:highlight w:val="white"/>
        </w:rPr>
        <w:t xml:space="preserve">Câu 15. </w:t>
      </w:r>
      <w:r w:rsidRPr="00FA3A9C">
        <w:rPr>
          <w:highlight w:val="white"/>
        </w:rPr>
        <w:t xml:space="preserve">Nêu hệ quả </w:t>
      </w:r>
      <w:r w:rsidRPr="00FA3A9C">
        <w:rPr>
          <w:color w:val="000000"/>
        </w:rPr>
        <w:t>xung đột Nam – Bắc triều.</w:t>
      </w:r>
    </w:p>
    <w:sectPr w:rsidR="00070256" w:rsidRPr="00FA3A9C">
      <w:pgSz w:w="12240" w:h="15840"/>
      <w:pgMar w:top="810" w:right="450" w:bottom="63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56"/>
    <w:rsid w:val="00070256"/>
    <w:rsid w:val="000C59F0"/>
    <w:rsid w:val="00351FA4"/>
    <w:rsid w:val="00F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0A20"/>
  <w15:docId w15:val="{FCE7E3B9-3314-4E3E-9775-8787D8E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nbnnidungInm3">
    <w:name w:val="Văn bản nội dung + In đậm3"/>
    <w:aliases w:val="In nghiêng1,Văn bản nội dung + 9 pt1"/>
    <w:rsid w:val="00FA3A9C"/>
    <w:rPr>
      <w:rFonts w:ascii="Times New Roman" w:hAnsi="Times New Roman" w:cs="Times New Roman"/>
      <w:b/>
      <w:bCs/>
      <w:i/>
      <w:iCs/>
      <w:sz w:val="19"/>
      <w:szCs w:val="19"/>
      <w:u w:val="none"/>
      <w:lang w:bidi="ar-SA"/>
    </w:rPr>
  </w:style>
  <w:style w:type="character" w:customStyle="1" w:styleId="utranghocchntrangGulim">
    <w:name w:val="Đầu trang hoặc chân trang + Gulim"/>
    <w:aliases w:val="7.5 pt,Không in đậm2,In nghiêng,Tỉ lệ 100%2,Văn bản nội dung + 8.5 pt,Văn bản nội dung + 8.5 pt2,Văn bản nội dung + 9.5 pt1,Văn bản nội dung + 10.5 pt1,In đậm4"/>
    <w:rsid w:val="00FA3A9C"/>
    <w:rPr>
      <w:rFonts w:ascii="Gulim" w:eastAsia="Gulim" w:hAnsi="Segoe UI" w:cs="Gulim"/>
      <w:b/>
      <w:bCs/>
      <w:i/>
      <w:iCs/>
      <w:color w:val="FFFFFF"/>
      <w:w w:val="100"/>
      <w:sz w:val="15"/>
      <w:szCs w:val="15"/>
      <w:u w:val="none"/>
      <w:lang w:bidi="ar-SA"/>
    </w:rPr>
  </w:style>
  <w:style w:type="paragraph" w:customStyle="1" w:styleId="Vnbnnidung">
    <w:name w:val="Văn bản nội dung"/>
    <w:basedOn w:val="Normal"/>
    <w:rsid w:val="00FA3A9C"/>
    <w:pPr>
      <w:widowControl w:val="0"/>
      <w:shd w:val="clear" w:color="auto" w:fill="FFFFFF"/>
      <w:spacing w:after="0" w:line="213" w:lineRule="exact"/>
      <w:jc w:val="center"/>
    </w:pPr>
    <w:rPr>
      <w:b/>
      <w:bCs/>
      <w:sz w:val="17"/>
      <w:szCs w:val="17"/>
      <w:lang w:val="en-US"/>
    </w:rPr>
  </w:style>
  <w:style w:type="character" w:customStyle="1" w:styleId="Vnbnnidung85pt1">
    <w:name w:val="Văn bản nội dung + 8.5 pt1"/>
    <w:rsid w:val="00FA3A9C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character" w:customStyle="1" w:styleId="Vnbnnidung11pt">
    <w:name w:val="Văn bản nội dung + 11 pt"/>
    <w:aliases w:val="In đậm,Văn bản nội dung + 9 pt,In đậm1,Văn bản nội dung + 9 pt3,Văn bản nội dung + 9 pt2,Văn bản nội dung + 11.5 pt,Giãn cách 0 pt,Văn bản nội dung + 10.5 pt"/>
    <w:rsid w:val="00FA3A9C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oxHRobGiZfmTDu4qP7emVyoyg==">CgMxLjAyCGguZ2pkZ3hzMgloLjMwajB6bGw4AHIhMVk1LWNCd1VSaXpWNEQ5RTN6cVo5aGRwVGFTVV9DeERi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2024-01-21T16:52:00Z</dcterms:created>
  <dcterms:modified xsi:type="dcterms:W3CDTF">2024-01-21T16:52:00Z</dcterms:modified>
</cp:coreProperties>
</file>