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6C8" w:rsidRPr="00DF56C8" w:rsidRDefault="00DF56C8" w:rsidP="00DF56C8">
      <w:pPr>
        <w:pStyle w:val="Heading1"/>
        <w:spacing w:before="120" w:after="120" w:line="240" w:lineRule="auto"/>
        <w:rPr>
          <w:rFonts w:ascii="Times New Roman" w:hAnsi="Times New Roman" w:cs="Times New Roman"/>
          <w:b/>
          <w:color w:val="FF0000"/>
          <w:sz w:val="26"/>
          <w:szCs w:val="26"/>
        </w:rPr>
      </w:pPr>
      <w:r w:rsidRPr="00DF56C8">
        <w:rPr>
          <w:rFonts w:ascii="Times New Roman" w:hAnsi="Times New Roman" w:cs="Times New Roman"/>
          <w:b/>
          <w:color w:val="FF0000"/>
          <w:sz w:val="26"/>
          <w:szCs w:val="26"/>
        </w:rPr>
        <w:t>Ngày soạn ..................  Bài 38: LỰC TIẾP XÚC VÀ LỰC KHÔNG TIẾP XÚC</w:t>
      </w:r>
    </w:p>
    <w:p w:rsidR="00DF56C8" w:rsidRPr="00DF56C8" w:rsidRDefault="00DF56C8" w:rsidP="00DF56C8">
      <w:pPr>
        <w:spacing w:before="120" w:after="120" w:line="240" w:lineRule="auto"/>
        <w:rPr>
          <w:rFonts w:ascii="Times New Roman" w:hAnsi="Times New Roman" w:cs="Times New Roman"/>
          <w:b/>
          <w:color w:val="FF0000"/>
          <w:sz w:val="26"/>
          <w:szCs w:val="26"/>
        </w:rPr>
      </w:pPr>
      <w:bookmarkStart w:id="0" w:name="_Hlk76719780"/>
      <w:r w:rsidRPr="00DF56C8">
        <w:rPr>
          <w:rFonts w:ascii="Times New Roman" w:hAnsi="Times New Roman" w:cs="Times New Roman"/>
          <w:b/>
          <w:color w:val="FF0000"/>
          <w:sz w:val="26"/>
          <w:szCs w:val="26"/>
        </w:rPr>
        <w:t>Ngày dạy: ...................    Môn học: Khoa học tự nhiên lớp 6</w:t>
      </w:r>
    </w:p>
    <w:p w:rsidR="00DF56C8" w:rsidRPr="00DF56C8" w:rsidRDefault="00DF56C8" w:rsidP="00DF56C8">
      <w:pPr>
        <w:spacing w:before="120" w:after="120" w:line="240" w:lineRule="auto"/>
        <w:jc w:val="center"/>
        <w:rPr>
          <w:rFonts w:ascii="Times New Roman" w:hAnsi="Times New Roman" w:cs="Times New Roman"/>
          <w:b/>
          <w:color w:val="FF0000"/>
          <w:sz w:val="26"/>
          <w:szCs w:val="26"/>
          <w:lang w:val="en-US"/>
        </w:rPr>
      </w:pPr>
      <w:r w:rsidRPr="00DF56C8">
        <w:rPr>
          <w:rFonts w:ascii="Times New Roman" w:hAnsi="Times New Roman" w:cs="Times New Roman"/>
          <w:b/>
          <w:color w:val="FF0000"/>
          <w:sz w:val="26"/>
          <w:szCs w:val="26"/>
        </w:rPr>
        <w:t xml:space="preserve">             </w:t>
      </w:r>
      <w:r w:rsidRPr="00DF56C8">
        <w:rPr>
          <w:rFonts w:ascii="Times New Roman" w:hAnsi="Times New Roman" w:cs="Times New Roman"/>
          <w:b/>
          <w:color w:val="FF0000"/>
          <w:sz w:val="26"/>
          <w:szCs w:val="26"/>
          <w:lang w:val="en-US"/>
        </w:rPr>
        <w:t>Thời gian thực hiện: 02 tiết ( Tiết 20, 21)</w:t>
      </w:r>
    </w:p>
    <w:bookmarkEnd w:id="0"/>
    <w:p w:rsidR="00DF56C8" w:rsidRPr="00DF56C8" w:rsidRDefault="00DF56C8" w:rsidP="00DF56C8">
      <w:pPr>
        <w:spacing w:before="120" w:after="120" w:line="240" w:lineRule="auto"/>
        <w:rPr>
          <w:rFonts w:ascii="Times New Roman" w:hAnsi="Times New Roman" w:cs="Times New Roman"/>
          <w:b/>
          <w:color w:val="0070C0"/>
          <w:sz w:val="26"/>
          <w:szCs w:val="26"/>
          <w:lang w:val="en-US"/>
        </w:rPr>
      </w:pPr>
      <w:r w:rsidRPr="00DF56C8">
        <w:rPr>
          <w:rFonts w:ascii="Times New Roman" w:hAnsi="Times New Roman" w:cs="Times New Roman"/>
          <w:b/>
          <w:color w:val="0070C0"/>
          <w:sz w:val="26"/>
          <w:szCs w:val="26"/>
          <w:lang w:val="en-US"/>
        </w:rPr>
        <w:t>I. MỤC TIÊU</w:t>
      </w:r>
    </w:p>
    <w:p w:rsidR="00DF56C8" w:rsidRPr="00DF56C8" w:rsidRDefault="00DF56C8" w:rsidP="00DF56C8">
      <w:pPr>
        <w:spacing w:before="120" w:after="120" w:line="240" w:lineRule="auto"/>
        <w:jc w:val="both"/>
        <w:rPr>
          <w:rFonts w:ascii="Times New Roman" w:hAnsi="Times New Roman" w:cs="Times New Roman"/>
          <w:b/>
          <w:sz w:val="26"/>
          <w:szCs w:val="26"/>
          <w:lang w:val="en-US"/>
        </w:rPr>
      </w:pPr>
      <w:r w:rsidRPr="00DF56C8">
        <w:rPr>
          <w:rFonts w:ascii="Times New Roman" w:hAnsi="Times New Roman" w:cs="Times New Roman"/>
          <w:b/>
          <w:sz w:val="26"/>
          <w:szCs w:val="26"/>
          <w:lang w:val="en-US"/>
        </w:rPr>
        <w:t>1. Về năng lực</w:t>
      </w:r>
    </w:p>
    <w:p w:rsidR="00DF56C8" w:rsidRPr="00DF56C8" w:rsidRDefault="00DF56C8" w:rsidP="00DF56C8">
      <w:pPr>
        <w:spacing w:before="120" w:after="120" w:line="240" w:lineRule="auto"/>
        <w:jc w:val="both"/>
        <w:rPr>
          <w:rFonts w:ascii="Times New Roman" w:hAnsi="Times New Roman" w:cs="Times New Roman"/>
          <w:b/>
          <w:sz w:val="26"/>
          <w:szCs w:val="26"/>
          <w:lang w:val="en-US"/>
        </w:rPr>
      </w:pPr>
      <w:r w:rsidRPr="00DF56C8">
        <w:rPr>
          <w:rFonts w:ascii="Times New Roman" w:hAnsi="Times New Roman" w:cs="Times New Roman"/>
          <w:b/>
          <w:sz w:val="26"/>
          <w:szCs w:val="26"/>
          <w:lang w:val="en-US"/>
        </w:rPr>
        <w:t>1.1 Năng lực đặc thù:</w:t>
      </w:r>
    </w:p>
    <w:p w:rsidR="00DF56C8" w:rsidRPr="00DF56C8" w:rsidRDefault="00DF56C8" w:rsidP="00DF56C8">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 xml:space="preserve"> - Nhận thức khoa học tự nhiên: Nêu được lực tiếp xúc xuất hiện khi vật (hoặc đối tượng) gây ra lực có sự tiếp xúc với vật (hoặc đối tượng) chịu tác dụng của lực; Nêu được lực không tiếp xúc xuất hiện khi vật (hoặc đối tượng) gây ra lực không có sự tiếp xúc với vật (hoặc đối tượng) chịu tác dụng của lực.</w:t>
      </w:r>
    </w:p>
    <w:p w:rsidR="00DF56C8" w:rsidRPr="00DF56C8" w:rsidRDefault="00DF56C8" w:rsidP="00DF56C8">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 xml:space="preserve"> - Tìm hiểu tự nhiên: Giải thích được các trường hợp xuất hiện lực tiếp xúc và không tiếp xúc.</w:t>
      </w:r>
    </w:p>
    <w:p w:rsidR="00DF56C8" w:rsidRPr="00DF56C8" w:rsidRDefault="00DF56C8" w:rsidP="00DF56C8">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 xml:space="preserve"> - Vận dụng kiến thức, kĩ năng đã học: Lấy được ví dụ về lực tiếp xúc, lực không tiếp xúc trong đời sống.</w:t>
      </w:r>
    </w:p>
    <w:p w:rsidR="00DF56C8" w:rsidRPr="00DF56C8" w:rsidRDefault="00DF56C8" w:rsidP="00DF56C8">
      <w:pPr>
        <w:spacing w:before="120" w:after="120" w:line="240" w:lineRule="auto"/>
        <w:jc w:val="both"/>
        <w:rPr>
          <w:rFonts w:ascii="Times New Roman" w:hAnsi="Times New Roman" w:cs="Times New Roman"/>
          <w:b/>
          <w:sz w:val="26"/>
          <w:szCs w:val="26"/>
          <w:lang w:val="en-US"/>
        </w:rPr>
      </w:pPr>
      <w:r w:rsidRPr="00DF56C8">
        <w:rPr>
          <w:rFonts w:ascii="Times New Roman" w:hAnsi="Times New Roman" w:cs="Times New Roman"/>
          <w:b/>
          <w:sz w:val="26"/>
          <w:szCs w:val="26"/>
          <w:lang w:val="en-US"/>
        </w:rPr>
        <w:t>1.2 Năng lực chung</w:t>
      </w:r>
    </w:p>
    <w:p w:rsidR="00DF56C8" w:rsidRPr="00DF56C8" w:rsidRDefault="00DF56C8" w:rsidP="00DF56C8">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 xml:space="preserve"> - Tự chủ và tự học: Biết tìm hiểu các thông tin liên quan đến lực tiếp xúc và không tiếp xúc từ các sự vật hiện tượng, các hoạt động trong cuốc sống.</w:t>
      </w:r>
    </w:p>
    <w:p w:rsidR="00DF56C8" w:rsidRPr="00DF56C8" w:rsidRDefault="00DF56C8" w:rsidP="00DF56C8">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 xml:space="preserve"> - Giao tiếp và hợp tác: Phân công nhiệm vụ phù hợp cho các thành viên tham gia hoạt động.</w:t>
      </w:r>
    </w:p>
    <w:p w:rsidR="00DF56C8" w:rsidRPr="00DF56C8" w:rsidRDefault="00DF56C8" w:rsidP="00DF56C8">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 xml:space="preserve"> - Giải quyết vấn đề và sáng tạo: Thảo luận hiệu quả với các thành viên trong nhóm để tìm hiểu về lực tiếp xúc và lực không tiếp xúc.</w:t>
      </w:r>
    </w:p>
    <w:p w:rsidR="00DF56C8" w:rsidRPr="00DF56C8" w:rsidRDefault="00DF56C8" w:rsidP="00DF56C8">
      <w:pPr>
        <w:spacing w:before="120" w:after="120" w:line="240" w:lineRule="auto"/>
        <w:jc w:val="both"/>
        <w:rPr>
          <w:rFonts w:ascii="Times New Roman" w:hAnsi="Times New Roman" w:cs="Times New Roman"/>
          <w:b/>
          <w:sz w:val="26"/>
          <w:szCs w:val="26"/>
          <w:lang w:val="en-US"/>
        </w:rPr>
      </w:pPr>
      <w:r w:rsidRPr="00DF56C8">
        <w:rPr>
          <w:rFonts w:ascii="Times New Roman" w:hAnsi="Times New Roman" w:cs="Times New Roman"/>
          <w:b/>
          <w:sz w:val="26"/>
          <w:szCs w:val="26"/>
          <w:lang w:val="en-US"/>
        </w:rPr>
        <w:t>2. Về phẩm chất</w:t>
      </w:r>
    </w:p>
    <w:p w:rsidR="00DF56C8" w:rsidRPr="00DF56C8" w:rsidRDefault="00DF56C8" w:rsidP="00DF56C8">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 xml:space="preserve"> - Trách nhiệm trong nhiệm vụ của nhóm;</w:t>
      </w:r>
    </w:p>
    <w:p w:rsidR="00DF56C8" w:rsidRPr="00DF56C8" w:rsidRDefault="00DF56C8" w:rsidP="00DF56C8">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 xml:space="preserve"> - Chăm chỉ trong học tập.</w:t>
      </w:r>
    </w:p>
    <w:p w:rsidR="00DF56C8" w:rsidRPr="00DF56C8" w:rsidRDefault="00DF56C8" w:rsidP="00DF56C8">
      <w:pPr>
        <w:spacing w:before="120" w:after="120" w:line="240" w:lineRule="auto"/>
        <w:jc w:val="both"/>
        <w:rPr>
          <w:rFonts w:ascii="Times New Roman" w:hAnsi="Times New Roman" w:cs="Times New Roman"/>
          <w:b/>
          <w:color w:val="0070C0"/>
          <w:sz w:val="26"/>
          <w:szCs w:val="26"/>
          <w:lang w:val="en-US"/>
        </w:rPr>
      </w:pPr>
      <w:r w:rsidRPr="00DF56C8">
        <w:rPr>
          <w:rFonts w:ascii="Times New Roman" w:hAnsi="Times New Roman" w:cs="Times New Roman"/>
          <w:b/>
          <w:color w:val="0070C0"/>
          <w:sz w:val="26"/>
          <w:szCs w:val="26"/>
          <w:lang w:val="en-US"/>
        </w:rPr>
        <w:t>II. THIẾT BỊ DẠY HỌC VÀ HỌC LIỆU</w:t>
      </w:r>
    </w:p>
    <w:p w:rsidR="00DF56C8" w:rsidRPr="00DF56C8" w:rsidRDefault="00DF56C8" w:rsidP="00DF56C8">
      <w:pPr>
        <w:spacing w:before="120" w:after="120" w:line="240" w:lineRule="auto"/>
        <w:jc w:val="both"/>
        <w:rPr>
          <w:rFonts w:ascii="Times New Roman" w:hAnsi="Times New Roman" w:cs="Times New Roman"/>
          <w:b/>
          <w:sz w:val="26"/>
          <w:szCs w:val="26"/>
          <w:lang w:val="en-US"/>
        </w:rPr>
      </w:pPr>
      <w:r w:rsidRPr="00DF56C8">
        <w:rPr>
          <w:rFonts w:ascii="Times New Roman" w:hAnsi="Times New Roman" w:cs="Times New Roman"/>
          <w:b/>
          <w:sz w:val="26"/>
          <w:szCs w:val="26"/>
          <w:lang w:val="en-US"/>
        </w:rPr>
        <w:t>1. Giáo viên:</w:t>
      </w:r>
    </w:p>
    <w:p w:rsidR="00DF56C8" w:rsidRPr="00DF56C8" w:rsidRDefault="00DF56C8" w:rsidP="00DF56C8">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 Các hình 46.1a; 46.1b; 46.2;</w:t>
      </w:r>
    </w:p>
    <w:p w:rsidR="00DF56C8" w:rsidRPr="00DF56C8" w:rsidRDefault="00DF56C8" w:rsidP="00DF56C8">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 xml:space="preserve"> - Phiếu trả lời câu hỏi của nhóm;</w:t>
      </w:r>
    </w:p>
    <w:p w:rsidR="00DF56C8" w:rsidRPr="00DF56C8" w:rsidRDefault="00DF56C8" w:rsidP="00DF56C8">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 xml:space="preserve"> - Ti vi, bảng nhóm;  </w:t>
      </w:r>
    </w:p>
    <w:p w:rsidR="00DF56C8" w:rsidRPr="00DF56C8" w:rsidRDefault="00DF56C8" w:rsidP="00DF56C8">
      <w:pPr>
        <w:spacing w:before="120" w:after="120" w:line="240" w:lineRule="auto"/>
        <w:rPr>
          <w:rFonts w:ascii="Times New Roman" w:hAnsi="Times New Roman" w:cs="Times New Roman"/>
          <w:sz w:val="26"/>
          <w:szCs w:val="26"/>
          <w:lang w:val="en-US"/>
        </w:rPr>
      </w:pPr>
      <w:r w:rsidRPr="00DF56C8">
        <w:rPr>
          <w:rFonts w:ascii="Times New Roman" w:hAnsi="Times New Roman" w:cs="Times New Roman"/>
          <w:sz w:val="26"/>
          <w:szCs w:val="26"/>
          <w:lang w:val="en-US"/>
        </w:rPr>
        <w:t xml:space="preserve"> - Phiếu học tập số 1,2.</w:t>
      </w:r>
    </w:p>
    <w:tbl>
      <w:tblPr>
        <w:tblStyle w:val="TableGrid"/>
        <w:tblW w:w="0" w:type="auto"/>
        <w:jc w:val="center"/>
        <w:tblLook w:val="04A0" w:firstRow="1" w:lastRow="0" w:firstColumn="1" w:lastColumn="0" w:noHBand="0" w:noVBand="1"/>
      </w:tblPr>
      <w:tblGrid>
        <w:gridCol w:w="3020"/>
        <w:gridCol w:w="1510"/>
        <w:gridCol w:w="1510"/>
        <w:gridCol w:w="3021"/>
      </w:tblGrid>
      <w:tr w:rsidR="00DF56C8" w:rsidRPr="00DF56C8" w:rsidTr="00DF56C8">
        <w:trPr>
          <w:jc w:val="center"/>
        </w:trPr>
        <w:tc>
          <w:tcPr>
            <w:tcW w:w="9061" w:type="dxa"/>
            <w:gridSpan w:val="4"/>
          </w:tcPr>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PHIẾU HỌC TẬP SỐ 1</w:t>
            </w:r>
          </w:p>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Nhóm:…………</w:t>
            </w:r>
          </w:p>
        </w:tc>
      </w:tr>
      <w:tr w:rsidR="00DF56C8" w:rsidRPr="00DF56C8" w:rsidTr="00DF56C8">
        <w:trPr>
          <w:jc w:val="center"/>
        </w:trPr>
        <w:tc>
          <w:tcPr>
            <w:tcW w:w="4530" w:type="dxa"/>
            <w:gridSpan w:val="2"/>
          </w:tcPr>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Lực tiếp xúc</w:t>
            </w:r>
          </w:p>
        </w:tc>
        <w:tc>
          <w:tcPr>
            <w:tcW w:w="4531" w:type="dxa"/>
            <w:gridSpan w:val="2"/>
          </w:tcPr>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Lực không tiếp xúc</w:t>
            </w:r>
          </w:p>
        </w:tc>
      </w:tr>
      <w:tr w:rsidR="00DF56C8" w:rsidRPr="00DF56C8" w:rsidTr="00DF56C8">
        <w:trPr>
          <w:jc w:val="center"/>
        </w:trPr>
        <w:tc>
          <w:tcPr>
            <w:tcW w:w="4530" w:type="dxa"/>
            <w:gridSpan w:val="2"/>
          </w:tcPr>
          <w:p w:rsidR="00DF56C8" w:rsidRPr="00DF56C8" w:rsidRDefault="00DF56C8" w:rsidP="002334F9">
            <w:pPr>
              <w:spacing w:before="120" w:after="120"/>
              <w:rPr>
                <w:rFonts w:ascii="Times New Roman" w:hAnsi="Times New Roman" w:cs="Times New Roman"/>
                <w:sz w:val="26"/>
                <w:szCs w:val="26"/>
                <w:lang w:val="en-US"/>
              </w:rPr>
            </w:pPr>
          </w:p>
        </w:tc>
        <w:tc>
          <w:tcPr>
            <w:tcW w:w="4531" w:type="dxa"/>
            <w:gridSpan w:val="2"/>
          </w:tcPr>
          <w:p w:rsidR="00DF56C8" w:rsidRPr="00DF56C8" w:rsidRDefault="00DF56C8" w:rsidP="002334F9">
            <w:pPr>
              <w:spacing w:before="120" w:after="120"/>
              <w:rPr>
                <w:rFonts w:ascii="Times New Roman" w:hAnsi="Times New Roman" w:cs="Times New Roman"/>
                <w:sz w:val="26"/>
                <w:szCs w:val="26"/>
                <w:lang w:val="en-US"/>
              </w:rPr>
            </w:pPr>
          </w:p>
        </w:tc>
      </w:tr>
      <w:tr w:rsidR="00DF56C8" w:rsidRPr="00DF56C8" w:rsidTr="00DF56C8">
        <w:trPr>
          <w:jc w:val="center"/>
        </w:trPr>
        <w:tc>
          <w:tcPr>
            <w:tcW w:w="9061" w:type="dxa"/>
            <w:gridSpan w:val="4"/>
          </w:tcPr>
          <w:p w:rsidR="00DF56C8" w:rsidRPr="00DF56C8" w:rsidRDefault="00DF56C8" w:rsidP="002334F9">
            <w:pPr>
              <w:spacing w:before="120" w:after="120"/>
              <w:jc w:val="center"/>
              <w:rPr>
                <w:rFonts w:ascii="Times New Roman" w:hAnsi="Times New Roman" w:cs="Times New Roman"/>
                <w:b/>
                <w:sz w:val="26"/>
                <w:szCs w:val="26"/>
              </w:rPr>
            </w:pPr>
            <w:r w:rsidRPr="00DF56C8">
              <w:rPr>
                <w:rFonts w:ascii="Times New Roman" w:hAnsi="Times New Roman" w:cs="Times New Roman"/>
                <w:b/>
                <w:sz w:val="26"/>
                <w:szCs w:val="26"/>
              </w:rPr>
              <w:t>PHIẾU HỌC TẬP SỐ 2</w:t>
            </w:r>
          </w:p>
          <w:p w:rsidR="00DF56C8" w:rsidRPr="00DF56C8" w:rsidRDefault="00DF56C8" w:rsidP="002334F9">
            <w:pPr>
              <w:spacing w:before="120" w:after="120"/>
              <w:jc w:val="center"/>
              <w:rPr>
                <w:rFonts w:ascii="Times New Roman" w:hAnsi="Times New Roman" w:cs="Times New Roman"/>
                <w:sz w:val="26"/>
                <w:szCs w:val="26"/>
              </w:rPr>
            </w:pPr>
            <w:r w:rsidRPr="00DF56C8">
              <w:rPr>
                <w:rFonts w:ascii="Times New Roman" w:hAnsi="Times New Roman" w:cs="Times New Roman"/>
                <w:b/>
                <w:sz w:val="26"/>
                <w:szCs w:val="26"/>
              </w:rPr>
              <w:t>Nhóm:…………</w:t>
            </w:r>
          </w:p>
        </w:tc>
      </w:tr>
      <w:tr w:rsidR="00DF56C8" w:rsidRPr="00DF56C8" w:rsidTr="00DF56C8">
        <w:trPr>
          <w:jc w:val="center"/>
        </w:trPr>
        <w:tc>
          <w:tcPr>
            <w:tcW w:w="3020" w:type="dxa"/>
          </w:tcPr>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lastRenderedPageBreak/>
              <w:t>Các hoạt động</w:t>
            </w:r>
          </w:p>
        </w:tc>
        <w:tc>
          <w:tcPr>
            <w:tcW w:w="3020" w:type="dxa"/>
            <w:gridSpan w:val="2"/>
          </w:tcPr>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Lực tiếp xúc</w:t>
            </w:r>
          </w:p>
        </w:tc>
        <w:tc>
          <w:tcPr>
            <w:tcW w:w="3021" w:type="dxa"/>
          </w:tcPr>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Lực không tiếp xúc</w:t>
            </w:r>
          </w:p>
        </w:tc>
      </w:tr>
      <w:tr w:rsidR="00DF56C8" w:rsidRPr="00DF56C8" w:rsidTr="00DF56C8">
        <w:trPr>
          <w:jc w:val="center"/>
        </w:trPr>
        <w:tc>
          <w:tcPr>
            <w:tcW w:w="3020" w:type="dxa"/>
          </w:tcPr>
          <w:p w:rsidR="00DF56C8" w:rsidRPr="00DF56C8" w:rsidRDefault="00DF56C8" w:rsidP="002334F9">
            <w:pPr>
              <w:spacing w:before="120" w:after="120"/>
              <w:rPr>
                <w:rFonts w:ascii="Times New Roman" w:hAnsi="Times New Roman" w:cs="Times New Roman"/>
                <w:sz w:val="26"/>
                <w:szCs w:val="26"/>
                <w:lang w:val="en-US"/>
              </w:rPr>
            </w:pPr>
            <w:r w:rsidRPr="00DF56C8">
              <w:rPr>
                <w:rFonts w:ascii="Times New Roman" w:hAnsi="Times New Roman" w:cs="Times New Roman"/>
                <w:sz w:val="26"/>
                <w:szCs w:val="26"/>
                <w:lang w:val="en-US"/>
              </w:rPr>
              <w:t>Hình 46.1a</w:t>
            </w:r>
          </w:p>
        </w:tc>
        <w:tc>
          <w:tcPr>
            <w:tcW w:w="3020" w:type="dxa"/>
            <w:gridSpan w:val="2"/>
          </w:tcPr>
          <w:p w:rsidR="00DF56C8" w:rsidRPr="00DF56C8" w:rsidRDefault="00DF56C8" w:rsidP="002334F9">
            <w:pPr>
              <w:spacing w:before="120" w:after="120"/>
              <w:rPr>
                <w:rFonts w:ascii="Times New Roman" w:hAnsi="Times New Roman" w:cs="Times New Roman"/>
                <w:sz w:val="26"/>
                <w:szCs w:val="26"/>
                <w:lang w:val="en-US"/>
              </w:rPr>
            </w:pPr>
          </w:p>
        </w:tc>
        <w:tc>
          <w:tcPr>
            <w:tcW w:w="3021" w:type="dxa"/>
          </w:tcPr>
          <w:p w:rsidR="00DF56C8" w:rsidRPr="00DF56C8" w:rsidRDefault="00DF56C8" w:rsidP="002334F9">
            <w:pPr>
              <w:spacing w:before="120" w:after="120"/>
              <w:rPr>
                <w:rFonts w:ascii="Times New Roman" w:hAnsi="Times New Roman" w:cs="Times New Roman"/>
                <w:sz w:val="26"/>
                <w:szCs w:val="26"/>
                <w:lang w:val="en-US"/>
              </w:rPr>
            </w:pPr>
          </w:p>
        </w:tc>
      </w:tr>
      <w:tr w:rsidR="00DF56C8" w:rsidRPr="00DF56C8" w:rsidTr="00DF56C8">
        <w:trPr>
          <w:jc w:val="center"/>
        </w:trPr>
        <w:tc>
          <w:tcPr>
            <w:tcW w:w="3020" w:type="dxa"/>
          </w:tcPr>
          <w:p w:rsidR="00DF56C8" w:rsidRPr="00DF56C8" w:rsidRDefault="00DF56C8" w:rsidP="002334F9">
            <w:pPr>
              <w:spacing w:before="120" w:after="120"/>
              <w:rPr>
                <w:rFonts w:ascii="Times New Roman" w:hAnsi="Times New Roman" w:cs="Times New Roman"/>
                <w:sz w:val="26"/>
                <w:szCs w:val="26"/>
                <w:lang w:val="en-US"/>
              </w:rPr>
            </w:pPr>
            <w:r w:rsidRPr="00DF56C8">
              <w:rPr>
                <w:rFonts w:ascii="Times New Roman" w:hAnsi="Times New Roman" w:cs="Times New Roman"/>
                <w:sz w:val="26"/>
                <w:szCs w:val="26"/>
                <w:lang w:val="en-US"/>
              </w:rPr>
              <w:t>Hình 46.1B</w:t>
            </w:r>
          </w:p>
        </w:tc>
        <w:tc>
          <w:tcPr>
            <w:tcW w:w="3020" w:type="dxa"/>
            <w:gridSpan w:val="2"/>
          </w:tcPr>
          <w:p w:rsidR="00DF56C8" w:rsidRPr="00DF56C8" w:rsidRDefault="00DF56C8" w:rsidP="002334F9">
            <w:pPr>
              <w:spacing w:before="120" w:after="120"/>
              <w:rPr>
                <w:rFonts w:ascii="Times New Roman" w:hAnsi="Times New Roman" w:cs="Times New Roman"/>
                <w:sz w:val="26"/>
                <w:szCs w:val="26"/>
                <w:lang w:val="en-US"/>
              </w:rPr>
            </w:pPr>
          </w:p>
        </w:tc>
        <w:tc>
          <w:tcPr>
            <w:tcW w:w="3021" w:type="dxa"/>
          </w:tcPr>
          <w:p w:rsidR="00DF56C8" w:rsidRPr="00DF56C8" w:rsidRDefault="00DF56C8" w:rsidP="002334F9">
            <w:pPr>
              <w:spacing w:before="120" w:after="120"/>
              <w:rPr>
                <w:rFonts w:ascii="Times New Roman" w:hAnsi="Times New Roman" w:cs="Times New Roman"/>
                <w:sz w:val="26"/>
                <w:szCs w:val="26"/>
                <w:lang w:val="en-US"/>
              </w:rPr>
            </w:pPr>
          </w:p>
        </w:tc>
      </w:tr>
    </w:tbl>
    <w:p w:rsidR="00DF56C8" w:rsidRPr="00DF56C8" w:rsidRDefault="00DF56C8" w:rsidP="00DF56C8">
      <w:pPr>
        <w:spacing w:before="120" w:after="120" w:line="240" w:lineRule="auto"/>
        <w:rPr>
          <w:rFonts w:ascii="Times New Roman" w:hAnsi="Times New Roman" w:cs="Times New Roman"/>
          <w:sz w:val="26"/>
          <w:szCs w:val="26"/>
        </w:rPr>
      </w:pPr>
      <w:r w:rsidRPr="00DF56C8">
        <w:rPr>
          <w:rFonts w:ascii="Times New Roman" w:hAnsi="Times New Roman" w:cs="Times New Roman"/>
          <w:b/>
          <w:sz w:val="26"/>
          <w:szCs w:val="26"/>
        </w:rPr>
        <w:t xml:space="preserve">2. Học sinh: </w:t>
      </w:r>
      <w:r w:rsidRPr="00DF56C8">
        <w:rPr>
          <w:rFonts w:ascii="Times New Roman" w:hAnsi="Times New Roman" w:cs="Times New Roman"/>
          <w:sz w:val="26"/>
          <w:szCs w:val="26"/>
        </w:rPr>
        <w:t>SGK  KHTN 6 bộ sách Chân trời sáng tạo; Dụng cụ học sinh: bút , viết ….</w:t>
      </w:r>
    </w:p>
    <w:p w:rsidR="00DF56C8" w:rsidRPr="00DF56C8" w:rsidRDefault="00DF56C8" w:rsidP="00DF56C8">
      <w:pPr>
        <w:spacing w:before="120" w:after="120" w:line="240" w:lineRule="auto"/>
        <w:rPr>
          <w:rFonts w:ascii="Times New Roman" w:hAnsi="Times New Roman" w:cs="Times New Roman"/>
          <w:b/>
          <w:color w:val="0070C0"/>
          <w:sz w:val="26"/>
          <w:szCs w:val="26"/>
        </w:rPr>
      </w:pPr>
      <w:r w:rsidRPr="00DF56C8">
        <w:rPr>
          <w:rFonts w:ascii="Times New Roman" w:hAnsi="Times New Roman" w:cs="Times New Roman"/>
          <w:b/>
          <w:color w:val="0070C0"/>
          <w:sz w:val="26"/>
          <w:szCs w:val="26"/>
        </w:rPr>
        <w:t>III. TIẾN TRÌNH DẠY HỌC</w:t>
      </w:r>
    </w:p>
    <w:p w:rsidR="00DF56C8" w:rsidRPr="00DF56C8" w:rsidRDefault="00DF56C8" w:rsidP="00DF56C8">
      <w:pPr>
        <w:spacing w:before="120" w:after="120" w:line="240" w:lineRule="auto"/>
        <w:rPr>
          <w:rFonts w:ascii="Times New Roman" w:hAnsi="Times New Roman" w:cs="Times New Roman"/>
          <w:b/>
          <w:color w:val="00B050"/>
          <w:spacing w:val="2"/>
          <w:position w:val="-2"/>
          <w:sz w:val="26"/>
          <w:szCs w:val="26"/>
          <w:lang w:val="nl-NL"/>
        </w:rPr>
      </w:pPr>
      <w:r w:rsidRPr="00DF56C8">
        <w:rPr>
          <w:rFonts w:ascii="Times New Roman" w:hAnsi="Times New Roman" w:cs="Times New Roman"/>
          <w:b/>
          <w:color w:val="00B050"/>
          <w:spacing w:val="2"/>
          <w:position w:val="-2"/>
          <w:sz w:val="26"/>
          <w:szCs w:val="26"/>
          <w:lang w:val="nl-NL"/>
        </w:rPr>
        <w:t>A. KHỞI ĐỘNG BÀI HỌC</w:t>
      </w:r>
    </w:p>
    <w:p w:rsidR="00DF56C8" w:rsidRPr="00DF56C8" w:rsidRDefault="00DF56C8" w:rsidP="00DF56C8">
      <w:pPr>
        <w:spacing w:before="120" w:after="120" w:line="240" w:lineRule="auto"/>
        <w:jc w:val="both"/>
        <w:rPr>
          <w:rFonts w:ascii="Times New Roman" w:hAnsi="Times New Roman" w:cs="Times New Roman"/>
          <w:b/>
          <w:color w:val="7030A0"/>
          <w:sz w:val="26"/>
          <w:szCs w:val="26"/>
          <w:lang w:val="nl-NL"/>
        </w:rPr>
      </w:pPr>
      <w:r w:rsidRPr="00DF56C8">
        <w:rPr>
          <w:rFonts w:ascii="Times New Roman" w:hAnsi="Times New Roman" w:cs="Times New Roman"/>
          <w:b/>
          <w:color w:val="7030A0"/>
          <w:sz w:val="26"/>
          <w:szCs w:val="26"/>
          <w:lang w:val="nl-NL"/>
        </w:rPr>
        <w:t>Hoạt động 1: Chơi trò chơi “Quan sát nhanh, kết luận nhanh”</w:t>
      </w:r>
    </w:p>
    <w:p w:rsidR="00DF56C8" w:rsidRPr="00DF56C8" w:rsidRDefault="00DF56C8" w:rsidP="00DF56C8">
      <w:pPr>
        <w:spacing w:before="120" w:after="120" w:line="240" w:lineRule="auto"/>
        <w:jc w:val="both"/>
        <w:rPr>
          <w:rFonts w:ascii="Times New Roman" w:hAnsi="Times New Roman" w:cs="Times New Roman"/>
          <w:sz w:val="26"/>
          <w:szCs w:val="26"/>
          <w:lang w:val="nl-NL"/>
        </w:rPr>
      </w:pPr>
      <w:r w:rsidRPr="00DF56C8">
        <w:rPr>
          <w:rFonts w:ascii="Times New Roman" w:hAnsi="Times New Roman" w:cs="Times New Roman"/>
          <w:b/>
          <w:sz w:val="26"/>
          <w:szCs w:val="26"/>
          <w:lang w:val="nl-NL"/>
        </w:rPr>
        <w:t>a) Mục tiêu:</w:t>
      </w:r>
      <w:r w:rsidRPr="00DF56C8">
        <w:rPr>
          <w:rFonts w:ascii="Times New Roman" w:hAnsi="Times New Roman" w:cs="Times New Roman"/>
          <w:sz w:val="26"/>
          <w:szCs w:val="26"/>
          <w:lang w:val="nl-NL"/>
        </w:rPr>
        <w:t xml:space="preserve"> Tạo ra cho HS sự hứng thú để HS bày tỏ quan điểm các nhân về khoa học tự nhiên, vai trò của khoa học tự nhiên trong việc giúp HS tìm hiểu về lực tiếp xúc và lực không tiếp xúc.</w:t>
      </w:r>
    </w:p>
    <w:p w:rsidR="00DF56C8" w:rsidRPr="00DF56C8" w:rsidRDefault="00DF56C8" w:rsidP="00DF56C8">
      <w:pPr>
        <w:spacing w:before="120" w:after="120" w:line="240" w:lineRule="auto"/>
        <w:rPr>
          <w:rFonts w:ascii="Times New Roman" w:hAnsi="Times New Roman" w:cs="Times New Roman"/>
          <w:b/>
          <w:sz w:val="26"/>
          <w:szCs w:val="26"/>
          <w:lang w:val="nl-NL"/>
        </w:rPr>
      </w:pPr>
      <w:r w:rsidRPr="00DF56C8">
        <w:rPr>
          <w:rFonts w:ascii="Times New Roman" w:hAnsi="Times New Roman" w:cs="Times New Roman"/>
          <w:b/>
          <w:sz w:val="26"/>
          <w:szCs w:val="26"/>
          <w:lang w:val="nl-NL"/>
        </w:rPr>
        <w:t xml:space="preserve">b) Tổ chức thực hiện: </w:t>
      </w:r>
    </w:p>
    <w:tbl>
      <w:tblPr>
        <w:tblStyle w:val="TableGrid"/>
        <w:tblW w:w="9738" w:type="dxa"/>
        <w:jc w:val="center"/>
        <w:tblLook w:val="04A0" w:firstRow="1" w:lastRow="0" w:firstColumn="1" w:lastColumn="0" w:noHBand="0" w:noVBand="1"/>
      </w:tblPr>
      <w:tblGrid>
        <w:gridCol w:w="4508"/>
        <w:gridCol w:w="5230"/>
      </w:tblGrid>
      <w:tr w:rsidR="00DF56C8" w:rsidRPr="00DF56C8" w:rsidTr="00DF56C8">
        <w:trPr>
          <w:trHeight w:val="467"/>
          <w:jc w:val="center"/>
        </w:trPr>
        <w:tc>
          <w:tcPr>
            <w:tcW w:w="4508" w:type="dxa"/>
          </w:tcPr>
          <w:p w:rsidR="00DF56C8" w:rsidRPr="00DF56C8" w:rsidRDefault="00DF56C8" w:rsidP="002334F9">
            <w:pPr>
              <w:spacing w:before="120" w:after="120"/>
              <w:jc w:val="center"/>
              <w:rPr>
                <w:rFonts w:ascii="Times New Roman" w:hAnsi="Times New Roman" w:cs="Times New Roman"/>
                <w:b/>
                <w:color w:val="00B0F0"/>
                <w:sz w:val="26"/>
                <w:szCs w:val="26"/>
                <w:lang w:val="en-US"/>
              </w:rPr>
            </w:pPr>
            <w:r w:rsidRPr="00DF56C8">
              <w:rPr>
                <w:rFonts w:ascii="Times New Roman" w:hAnsi="Times New Roman" w:cs="Times New Roman"/>
                <w:b/>
                <w:color w:val="00B0F0"/>
                <w:sz w:val="26"/>
                <w:szCs w:val="26"/>
                <w:lang w:val="en-US"/>
              </w:rPr>
              <w:t>Hoạt động của GV</w:t>
            </w:r>
          </w:p>
        </w:tc>
        <w:tc>
          <w:tcPr>
            <w:tcW w:w="5230" w:type="dxa"/>
          </w:tcPr>
          <w:p w:rsidR="00DF56C8" w:rsidRPr="00DF56C8" w:rsidRDefault="00DF56C8" w:rsidP="002334F9">
            <w:pPr>
              <w:spacing w:before="120" w:after="120"/>
              <w:jc w:val="center"/>
              <w:rPr>
                <w:rFonts w:ascii="Times New Roman" w:hAnsi="Times New Roman" w:cs="Times New Roman"/>
                <w:b/>
                <w:color w:val="00B0F0"/>
                <w:sz w:val="26"/>
                <w:szCs w:val="26"/>
                <w:lang w:val="en-US"/>
              </w:rPr>
            </w:pPr>
            <w:r w:rsidRPr="00DF56C8">
              <w:rPr>
                <w:rFonts w:ascii="Times New Roman" w:hAnsi="Times New Roman" w:cs="Times New Roman"/>
                <w:b/>
                <w:color w:val="00B0F0"/>
                <w:sz w:val="26"/>
                <w:szCs w:val="26"/>
                <w:lang w:val="en-US"/>
              </w:rPr>
              <w:t>Hoạt động của HS</w:t>
            </w:r>
          </w:p>
        </w:tc>
      </w:tr>
      <w:tr w:rsidR="00DF56C8" w:rsidRPr="00DF56C8" w:rsidTr="00DF56C8">
        <w:trPr>
          <w:trHeight w:val="1079"/>
          <w:jc w:val="center"/>
        </w:trPr>
        <w:tc>
          <w:tcPr>
            <w:tcW w:w="4508" w:type="dxa"/>
          </w:tcPr>
          <w:p w:rsidR="00DF56C8" w:rsidRPr="00DF56C8" w:rsidRDefault="00DF56C8" w:rsidP="002334F9">
            <w:pPr>
              <w:spacing w:before="120" w:after="120"/>
              <w:jc w:val="both"/>
              <w:rPr>
                <w:rFonts w:ascii="Times New Roman" w:hAnsi="Times New Roman" w:cs="Times New Roman"/>
                <w:sz w:val="26"/>
                <w:szCs w:val="26"/>
              </w:rPr>
            </w:pPr>
            <w:r w:rsidRPr="00DF56C8">
              <w:rPr>
                <w:rFonts w:ascii="Times New Roman" w:hAnsi="Times New Roman" w:cs="Times New Roman"/>
                <w:b/>
                <w:sz w:val="26"/>
                <w:szCs w:val="26"/>
              </w:rPr>
              <w:t>Thông báo luật chơi:</w:t>
            </w:r>
            <w:r w:rsidRPr="00DF56C8">
              <w:rPr>
                <w:rFonts w:ascii="Times New Roman" w:hAnsi="Times New Roman" w:cs="Times New Roman"/>
                <w:sz w:val="26"/>
                <w:szCs w:val="26"/>
              </w:rPr>
              <w:t xml:space="preserve"> Quan sát clip để trả lời câu hỏi. Kết thúc clip sẽ kết thúc trả lời câu hỏi. Cuối buổi học, các nhóm đánh giá lẫn nhau để cho điểm từng nhóm.</w:t>
            </w:r>
          </w:p>
        </w:tc>
        <w:tc>
          <w:tcPr>
            <w:tcW w:w="5230" w:type="dxa"/>
          </w:tcPr>
          <w:p w:rsidR="00DF56C8" w:rsidRPr="00DF56C8" w:rsidRDefault="00DF56C8" w:rsidP="002334F9">
            <w:pPr>
              <w:spacing w:before="120" w:after="120"/>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Ghi nhớ luật chơi.</w:t>
            </w:r>
          </w:p>
        </w:tc>
      </w:tr>
      <w:tr w:rsidR="00DF56C8" w:rsidRPr="00DF56C8" w:rsidTr="00DF56C8">
        <w:trPr>
          <w:jc w:val="center"/>
        </w:trPr>
        <w:tc>
          <w:tcPr>
            <w:tcW w:w="4508" w:type="dxa"/>
          </w:tcPr>
          <w:p w:rsidR="00DF56C8" w:rsidRPr="00DF56C8" w:rsidRDefault="00DF56C8" w:rsidP="002334F9">
            <w:pPr>
              <w:spacing w:before="120" w:after="120"/>
              <w:jc w:val="both"/>
              <w:rPr>
                <w:rFonts w:ascii="Times New Roman" w:hAnsi="Times New Roman" w:cs="Times New Roman"/>
                <w:sz w:val="26"/>
                <w:szCs w:val="26"/>
              </w:rPr>
            </w:pPr>
            <w:r w:rsidRPr="00DF56C8">
              <w:rPr>
                <w:rFonts w:ascii="Times New Roman" w:hAnsi="Times New Roman" w:cs="Times New Roman"/>
                <w:b/>
                <w:sz w:val="26"/>
                <w:szCs w:val="26"/>
              </w:rPr>
              <w:t>Giao nhiệm vụ:</w:t>
            </w:r>
            <w:r w:rsidRPr="00DF56C8">
              <w:rPr>
                <w:rFonts w:ascii="Times New Roman" w:hAnsi="Times New Roman" w:cs="Times New Roman"/>
                <w:sz w:val="26"/>
                <w:szCs w:val="26"/>
              </w:rPr>
              <w:t xml:space="preserve"> Quan sát clip đưa thanh nam châm lại gần một viên bi sắt đang nằm yên trên mặt bàn, ta thấy viên bi sắt lăn lại gần phía nam châm. Tại sao lại như vậy?</w:t>
            </w:r>
          </w:p>
          <w:p w:rsidR="00DF56C8" w:rsidRPr="00DF56C8" w:rsidRDefault="00DF56C8" w:rsidP="002334F9">
            <w:pPr>
              <w:spacing w:before="120" w:after="120"/>
              <w:jc w:val="both"/>
              <w:rPr>
                <w:rFonts w:ascii="Times New Roman" w:hAnsi="Times New Roman" w:cs="Times New Roman"/>
                <w:sz w:val="26"/>
                <w:szCs w:val="26"/>
              </w:rPr>
            </w:pPr>
            <w:r w:rsidRPr="00DF56C8">
              <w:rPr>
                <w:rFonts w:ascii="Times New Roman" w:hAnsi="Times New Roman" w:cs="Times New Roman"/>
                <w:sz w:val="26"/>
                <w:szCs w:val="26"/>
              </w:rPr>
              <w:t>Thời gian hoàn thành nhiệm vụ là đúng 1 phút sau khi kết thúc clip.</w:t>
            </w:r>
          </w:p>
          <w:p w:rsidR="00DF56C8" w:rsidRPr="00DF56C8" w:rsidRDefault="00DF56C8" w:rsidP="002334F9">
            <w:pPr>
              <w:spacing w:before="120" w:after="120"/>
              <w:jc w:val="both"/>
              <w:rPr>
                <w:rFonts w:ascii="Times New Roman" w:hAnsi="Times New Roman" w:cs="Times New Roman"/>
                <w:sz w:val="26"/>
                <w:szCs w:val="26"/>
              </w:rPr>
            </w:pPr>
          </w:p>
        </w:tc>
        <w:tc>
          <w:tcPr>
            <w:tcW w:w="5230" w:type="dxa"/>
          </w:tcPr>
          <w:p w:rsidR="00DF56C8" w:rsidRPr="00DF56C8" w:rsidRDefault="00DF56C8" w:rsidP="002334F9">
            <w:pPr>
              <w:spacing w:before="120" w:after="120"/>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Nhận nhiệm vụ.</w:t>
            </w:r>
          </w:p>
        </w:tc>
      </w:tr>
      <w:tr w:rsidR="00DF56C8" w:rsidRPr="00DF56C8" w:rsidTr="00DF56C8">
        <w:trPr>
          <w:trHeight w:val="1061"/>
          <w:jc w:val="center"/>
        </w:trPr>
        <w:tc>
          <w:tcPr>
            <w:tcW w:w="4508" w:type="dxa"/>
          </w:tcPr>
          <w:p w:rsidR="00DF56C8" w:rsidRPr="00DF56C8" w:rsidRDefault="00DF56C8" w:rsidP="002334F9">
            <w:pPr>
              <w:spacing w:before="120" w:after="120"/>
              <w:jc w:val="both"/>
              <w:rPr>
                <w:rFonts w:ascii="Times New Roman" w:hAnsi="Times New Roman" w:cs="Times New Roman"/>
                <w:sz w:val="26"/>
                <w:szCs w:val="26"/>
              </w:rPr>
            </w:pPr>
            <w:r w:rsidRPr="00DF56C8">
              <w:rPr>
                <w:rFonts w:ascii="Times New Roman" w:hAnsi="Times New Roman" w:cs="Times New Roman"/>
                <w:b/>
                <w:sz w:val="26"/>
                <w:szCs w:val="26"/>
              </w:rPr>
              <w:t xml:space="preserve">Hướng dẫn HS thực hiện nhiệm vụ: </w:t>
            </w:r>
            <w:r w:rsidRPr="00DF56C8">
              <w:rPr>
                <w:rFonts w:ascii="Times New Roman" w:hAnsi="Times New Roman" w:cs="Times New Roman"/>
                <w:sz w:val="26"/>
                <w:szCs w:val="26"/>
              </w:rPr>
              <w:t>Chiếu clip để HS quan sát, hỗ trợ khi cần thiết.</w:t>
            </w:r>
          </w:p>
        </w:tc>
        <w:tc>
          <w:tcPr>
            <w:tcW w:w="5230" w:type="dxa"/>
          </w:tcPr>
          <w:p w:rsidR="00DF56C8" w:rsidRPr="00DF56C8" w:rsidRDefault="00DF56C8" w:rsidP="002334F9">
            <w:pPr>
              <w:spacing w:before="120" w:after="120"/>
              <w:jc w:val="both"/>
              <w:rPr>
                <w:rFonts w:ascii="Times New Roman" w:hAnsi="Times New Roman" w:cs="Times New Roman"/>
                <w:sz w:val="26"/>
                <w:szCs w:val="26"/>
              </w:rPr>
            </w:pPr>
            <w:r w:rsidRPr="00DF56C8">
              <w:rPr>
                <w:rFonts w:ascii="Times New Roman" w:hAnsi="Times New Roman" w:cs="Times New Roman"/>
                <w:sz w:val="26"/>
                <w:szCs w:val="26"/>
              </w:rPr>
              <w:t>Thực hiện nhiệm vụ: Hoàn thành phiếu học tập số 1.</w:t>
            </w:r>
          </w:p>
        </w:tc>
      </w:tr>
      <w:tr w:rsidR="00DF56C8" w:rsidRPr="00DF56C8" w:rsidTr="00DF56C8">
        <w:trPr>
          <w:trHeight w:val="472"/>
          <w:jc w:val="center"/>
        </w:trPr>
        <w:tc>
          <w:tcPr>
            <w:tcW w:w="4508" w:type="dxa"/>
          </w:tcPr>
          <w:p w:rsidR="00DF56C8" w:rsidRPr="00DF56C8" w:rsidRDefault="00DF56C8" w:rsidP="002334F9">
            <w:pPr>
              <w:spacing w:before="120" w:after="120"/>
              <w:jc w:val="both"/>
              <w:rPr>
                <w:rFonts w:ascii="Times New Roman" w:hAnsi="Times New Roman" w:cs="Times New Roman"/>
                <w:sz w:val="26"/>
                <w:szCs w:val="26"/>
              </w:rPr>
            </w:pPr>
            <w:r w:rsidRPr="00DF56C8">
              <w:rPr>
                <w:rFonts w:ascii="Times New Roman" w:hAnsi="Times New Roman" w:cs="Times New Roman"/>
                <w:sz w:val="26"/>
                <w:szCs w:val="26"/>
              </w:rPr>
              <w:t xml:space="preserve">Thu phiếu học tập của các nhóm. </w:t>
            </w:r>
          </w:p>
        </w:tc>
        <w:tc>
          <w:tcPr>
            <w:tcW w:w="5230" w:type="dxa"/>
          </w:tcPr>
          <w:p w:rsidR="00DF56C8" w:rsidRPr="00DF56C8" w:rsidRDefault="00DF56C8" w:rsidP="002334F9">
            <w:pPr>
              <w:spacing w:before="120" w:after="120"/>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 xml:space="preserve">Nạp phiếu học tập. </w:t>
            </w:r>
          </w:p>
        </w:tc>
      </w:tr>
      <w:tr w:rsidR="00DF56C8" w:rsidRPr="00DF56C8" w:rsidTr="00DF56C8">
        <w:trPr>
          <w:trHeight w:val="647"/>
          <w:jc w:val="center"/>
        </w:trPr>
        <w:tc>
          <w:tcPr>
            <w:tcW w:w="4508" w:type="dxa"/>
          </w:tcPr>
          <w:p w:rsidR="00DF56C8" w:rsidRPr="00DF56C8" w:rsidRDefault="00DF56C8" w:rsidP="002334F9">
            <w:pPr>
              <w:spacing w:before="120" w:after="120"/>
              <w:jc w:val="both"/>
              <w:rPr>
                <w:rFonts w:ascii="Times New Roman" w:hAnsi="Times New Roman" w:cs="Times New Roman"/>
                <w:sz w:val="26"/>
                <w:szCs w:val="26"/>
              </w:rPr>
            </w:pPr>
            <w:r w:rsidRPr="00DF56C8">
              <w:rPr>
                <w:rFonts w:ascii="Times New Roman" w:hAnsi="Times New Roman" w:cs="Times New Roman"/>
                <w:b/>
                <w:sz w:val="26"/>
                <w:szCs w:val="26"/>
              </w:rPr>
              <w:t>Chốt lại và đặt vấn đề vào bài:</w:t>
            </w:r>
            <w:r w:rsidRPr="00DF56C8">
              <w:rPr>
                <w:rFonts w:ascii="Times New Roman" w:hAnsi="Times New Roman" w:cs="Times New Roman"/>
                <w:sz w:val="26"/>
                <w:szCs w:val="26"/>
              </w:rPr>
              <w:t xml:space="preserve"> Các em đã đưa ra nhận định về khái niệm lực tác dụng vào vật, vai trò của các lực đó. Bài học hôm nay chúng ta sẽ làm rõ các vấn đề trên.</w:t>
            </w:r>
          </w:p>
        </w:tc>
        <w:tc>
          <w:tcPr>
            <w:tcW w:w="5230" w:type="dxa"/>
          </w:tcPr>
          <w:p w:rsidR="00DF56C8" w:rsidRPr="00DF56C8" w:rsidRDefault="00DF56C8" w:rsidP="002334F9">
            <w:pPr>
              <w:spacing w:before="120" w:after="120"/>
              <w:jc w:val="both"/>
              <w:rPr>
                <w:rFonts w:ascii="Times New Roman" w:hAnsi="Times New Roman" w:cs="Times New Roman"/>
                <w:sz w:val="26"/>
                <w:szCs w:val="26"/>
              </w:rPr>
            </w:pPr>
            <w:r w:rsidRPr="00DF56C8">
              <w:rPr>
                <w:rFonts w:ascii="Times New Roman" w:hAnsi="Times New Roman" w:cs="Times New Roman"/>
                <w:sz w:val="26"/>
                <w:szCs w:val="26"/>
              </w:rPr>
              <w:t>Chuẩn bị sách vở học bài mới.</w:t>
            </w:r>
          </w:p>
        </w:tc>
      </w:tr>
    </w:tbl>
    <w:p w:rsidR="00DF56C8" w:rsidRDefault="00DF56C8" w:rsidP="00DF56C8">
      <w:pPr>
        <w:spacing w:before="120" w:after="120" w:line="240" w:lineRule="auto"/>
        <w:rPr>
          <w:rFonts w:ascii="Times New Roman" w:hAnsi="Times New Roman" w:cs="Times New Roman"/>
          <w:b/>
          <w:color w:val="0070C0"/>
          <w:sz w:val="26"/>
          <w:szCs w:val="26"/>
        </w:rPr>
      </w:pPr>
    </w:p>
    <w:p w:rsidR="00DF56C8" w:rsidRPr="00DF56C8" w:rsidRDefault="00DF56C8" w:rsidP="00DF56C8">
      <w:pPr>
        <w:spacing w:before="120" w:after="120" w:line="240" w:lineRule="auto"/>
        <w:rPr>
          <w:rFonts w:ascii="Times New Roman" w:hAnsi="Times New Roman" w:cs="Times New Roman"/>
          <w:b/>
          <w:color w:val="0070C0"/>
          <w:sz w:val="26"/>
          <w:szCs w:val="26"/>
        </w:rPr>
      </w:pPr>
    </w:p>
    <w:p w:rsidR="00DF56C8" w:rsidRPr="00DF56C8" w:rsidRDefault="00DF56C8" w:rsidP="00DF56C8">
      <w:pPr>
        <w:spacing w:before="120" w:after="120" w:line="240" w:lineRule="auto"/>
        <w:rPr>
          <w:rFonts w:ascii="Times New Roman" w:hAnsi="Times New Roman" w:cs="Times New Roman"/>
          <w:b/>
          <w:color w:val="00B050"/>
          <w:spacing w:val="2"/>
          <w:position w:val="-2"/>
          <w:sz w:val="26"/>
          <w:szCs w:val="26"/>
          <w:lang w:val="nl-NL"/>
        </w:rPr>
      </w:pPr>
      <w:r w:rsidRPr="00DF56C8">
        <w:rPr>
          <w:rFonts w:ascii="Times New Roman" w:hAnsi="Times New Roman" w:cs="Times New Roman"/>
          <w:b/>
          <w:color w:val="00B050"/>
          <w:spacing w:val="2"/>
          <w:position w:val="-2"/>
          <w:sz w:val="26"/>
          <w:szCs w:val="26"/>
          <w:lang w:val="nl-NL"/>
        </w:rPr>
        <w:lastRenderedPageBreak/>
        <w:t>B. HÌNH THÀNH KIẾN THỨC MỚI</w:t>
      </w:r>
    </w:p>
    <w:p w:rsidR="00DF56C8" w:rsidRPr="00DF56C8" w:rsidRDefault="00DF56C8" w:rsidP="00DF56C8">
      <w:pPr>
        <w:spacing w:before="120" w:after="120" w:line="240" w:lineRule="auto"/>
        <w:rPr>
          <w:rFonts w:ascii="Times New Roman" w:hAnsi="Times New Roman" w:cs="Times New Roman"/>
          <w:color w:val="7030A0"/>
          <w:sz w:val="26"/>
          <w:szCs w:val="26"/>
          <w:lang w:val="nl-NL"/>
        </w:rPr>
      </w:pPr>
      <w:r w:rsidRPr="00DF56C8">
        <w:rPr>
          <w:rFonts w:ascii="Times New Roman" w:hAnsi="Times New Roman" w:cs="Times New Roman"/>
          <w:b/>
          <w:color w:val="7030A0"/>
          <w:sz w:val="26"/>
          <w:szCs w:val="26"/>
          <w:lang w:val="nl-NL"/>
        </w:rPr>
        <w:t>Hoạt động 2:</w:t>
      </w:r>
      <w:r w:rsidRPr="00DF56C8">
        <w:rPr>
          <w:rFonts w:ascii="Times New Roman" w:hAnsi="Times New Roman" w:cs="Times New Roman"/>
          <w:color w:val="7030A0"/>
          <w:sz w:val="26"/>
          <w:szCs w:val="26"/>
          <w:lang w:val="nl-NL"/>
        </w:rPr>
        <w:t xml:space="preserve"> </w:t>
      </w:r>
      <w:r w:rsidRPr="00DF56C8">
        <w:rPr>
          <w:rFonts w:ascii="Times New Roman" w:hAnsi="Times New Roman" w:cs="Times New Roman"/>
          <w:b/>
          <w:color w:val="7030A0"/>
          <w:sz w:val="26"/>
          <w:szCs w:val="26"/>
          <w:lang w:val="nl-NL"/>
        </w:rPr>
        <w:t>Tìm hiểu về lực tiếp xúc</w:t>
      </w:r>
    </w:p>
    <w:p w:rsidR="00DF56C8" w:rsidRPr="00DF56C8" w:rsidRDefault="00DF56C8" w:rsidP="00DF56C8">
      <w:pPr>
        <w:spacing w:before="120" w:after="120" w:line="240" w:lineRule="auto"/>
        <w:rPr>
          <w:rFonts w:ascii="Times New Roman" w:hAnsi="Times New Roman" w:cs="Times New Roman"/>
          <w:sz w:val="26"/>
          <w:szCs w:val="26"/>
          <w:lang w:val="nl-NL"/>
        </w:rPr>
      </w:pPr>
      <w:r w:rsidRPr="00DF56C8">
        <w:rPr>
          <w:rFonts w:ascii="Times New Roman" w:hAnsi="Times New Roman" w:cs="Times New Roman"/>
          <w:b/>
          <w:bCs/>
          <w:sz w:val="26"/>
          <w:szCs w:val="26"/>
          <w:lang w:val="nl-NL"/>
        </w:rPr>
        <w:t>a) Mục tiêu</w:t>
      </w:r>
      <w:r w:rsidRPr="00DF56C8">
        <w:rPr>
          <w:rFonts w:ascii="Times New Roman" w:hAnsi="Times New Roman" w:cs="Times New Roman"/>
          <w:b/>
          <w:sz w:val="26"/>
          <w:szCs w:val="26"/>
          <w:lang w:val="nl-NL"/>
        </w:rPr>
        <w:t>:</w:t>
      </w:r>
      <w:r w:rsidRPr="00DF56C8">
        <w:rPr>
          <w:rFonts w:ascii="Times New Roman" w:hAnsi="Times New Roman" w:cs="Times New Roman"/>
          <w:i/>
          <w:sz w:val="26"/>
          <w:szCs w:val="26"/>
          <w:lang w:val="nl-NL"/>
        </w:rPr>
        <w:t xml:space="preserve"> </w:t>
      </w:r>
      <w:r w:rsidRPr="00DF56C8">
        <w:rPr>
          <w:rFonts w:ascii="Times New Roman" w:hAnsi="Times New Roman" w:cs="Times New Roman"/>
          <w:sz w:val="26"/>
          <w:szCs w:val="26"/>
          <w:lang w:val="nl-NL"/>
        </w:rPr>
        <w:t xml:space="preserve"> Quan sát 1 số hình ảnh ví dụ về lực tiếp xúc trong đời sống. Phân biệt được lực tiếp xúc và lực không tiếp xúc. Từ đó nêu được khái niệm lực tiếp xúc.</w:t>
      </w:r>
    </w:p>
    <w:p w:rsidR="00DF56C8" w:rsidRPr="00DF56C8" w:rsidRDefault="00DF56C8" w:rsidP="00DF56C8">
      <w:pPr>
        <w:spacing w:before="120" w:after="120" w:line="240" w:lineRule="auto"/>
        <w:rPr>
          <w:rFonts w:ascii="Times New Roman" w:hAnsi="Times New Roman" w:cs="Times New Roman"/>
          <w:b/>
          <w:sz w:val="26"/>
          <w:szCs w:val="26"/>
          <w:lang w:val="nl-NL"/>
        </w:rPr>
      </w:pPr>
      <w:r w:rsidRPr="00DF56C8">
        <w:rPr>
          <w:rFonts w:ascii="Times New Roman" w:hAnsi="Times New Roman" w:cs="Times New Roman"/>
          <w:b/>
          <w:sz w:val="26"/>
          <w:szCs w:val="26"/>
          <w:lang w:val="nl-NL"/>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center"/>
              <w:rPr>
                <w:rFonts w:ascii="Times New Roman" w:hAnsi="Times New Roman" w:cs="Times New Roman"/>
                <w:b/>
                <w:bCs/>
                <w:color w:val="00B0F0"/>
                <w:sz w:val="26"/>
                <w:szCs w:val="26"/>
                <w:shd w:val="clear" w:color="auto" w:fill="FFFFFF"/>
              </w:rPr>
            </w:pPr>
            <w:r w:rsidRPr="00DF56C8">
              <w:rPr>
                <w:rFonts w:ascii="Times New Roman" w:hAnsi="Times New Roman" w:cs="Times New Roman"/>
                <w:b/>
                <w:color w:val="00B0F0"/>
                <w:sz w:val="26"/>
                <w:szCs w:val="26"/>
                <w:lang w:val="en-US"/>
              </w:rPr>
              <w:t>Hoạt động của GV</w:t>
            </w:r>
          </w:p>
        </w:tc>
        <w:tc>
          <w:tcPr>
            <w:tcW w:w="3661" w:type="dxa"/>
            <w:shd w:val="clear" w:color="auto" w:fill="auto"/>
          </w:tcPr>
          <w:p w:rsidR="00DF56C8" w:rsidRPr="00DF56C8" w:rsidRDefault="00DF56C8" w:rsidP="002334F9">
            <w:pPr>
              <w:spacing w:before="120" w:after="120" w:line="240" w:lineRule="auto"/>
              <w:jc w:val="center"/>
              <w:rPr>
                <w:rFonts w:ascii="Times New Roman" w:hAnsi="Times New Roman" w:cs="Times New Roman"/>
                <w:b/>
                <w:color w:val="00B0F0"/>
                <w:sz w:val="26"/>
                <w:szCs w:val="26"/>
                <w:lang w:val="en-US"/>
              </w:rPr>
            </w:pPr>
            <w:r w:rsidRPr="00DF56C8">
              <w:rPr>
                <w:rFonts w:ascii="Times New Roman" w:hAnsi="Times New Roman" w:cs="Times New Roman"/>
                <w:b/>
                <w:color w:val="00B0F0"/>
                <w:sz w:val="26"/>
                <w:szCs w:val="26"/>
                <w:lang w:val="en-US"/>
              </w:rPr>
              <w:t>Hoạt động của HS</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b/>
                <w:sz w:val="26"/>
                <w:szCs w:val="26"/>
              </w:rPr>
            </w:pPr>
            <w:r w:rsidRPr="00DF56C8">
              <w:rPr>
                <w:rFonts w:ascii="Times New Roman" w:hAnsi="Times New Roman" w:cs="Times New Roman"/>
                <w:b/>
                <w:sz w:val="26"/>
                <w:szCs w:val="26"/>
              </w:rPr>
              <w:t>Giao nhiệm vụ:</w:t>
            </w:r>
            <w:r w:rsidRPr="00DF56C8">
              <w:rPr>
                <w:rFonts w:ascii="Times New Roman" w:hAnsi="Times New Roman" w:cs="Times New Roman"/>
                <w:sz w:val="26"/>
                <w:szCs w:val="26"/>
              </w:rPr>
              <w:t xml:space="preserve"> Quan sát hình 46.1a; 46.1b trong SGK, hoạt động cặp đôi hoàn thành phiếu học tập số 2.</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Nhận nhiệm vụ.</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color w:val="0070C0"/>
                <w:sz w:val="26"/>
                <w:szCs w:val="26"/>
              </w:rPr>
            </w:pPr>
            <w:r w:rsidRPr="00DF56C8">
              <w:rPr>
                <w:rFonts w:ascii="Times New Roman" w:hAnsi="Times New Roman" w:cs="Times New Roman"/>
                <w:b/>
                <w:sz w:val="26"/>
                <w:szCs w:val="26"/>
              </w:rPr>
              <w:t xml:space="preserve">Hướng dẫn HS thực hiện nhiệm vụ: </w:t>
            </w:r>
            <w:r w:rsidRPr="00DF56C8">
              <w:rPr>
                <w:rFonts w:ascii="Times New Roman" w:hAnsi="Times New Roman" w:cs="Times New Roman"/>
                <w:sz w:val="26"/>
                <w:szCs w:val="26"/>
              </w:rPr>
              <w:t>2 bạn ngồi cạnh nhau sẽ ghép thành một cặp đôi, thảo luận và hoàn thành phiếu học tập số 2. Sau khi thảo luận xong, nhóm nào xung phong trình bày và chất lượng tốt sẽ có điểm cộng.</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Thảo luận cặp đôi hoàn thành phiếu học tập số 2.</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Style w:val="awspan"/>
                <w:rFonts w:ascii="Times New Roman" w:hAnsi="Times New Roman" w:cs="Times New Roman"/>
                <w:bCs/>
                <w:sz w:val="26"/>
                <w:szCs w:val="26"/>
              </w:rPr>
            </w:pPr>
            <w:r w:rsidRPr="00DF56C8">
              <w:rPr>
                <w:rStyle w:val="awspan"/>
                <w:rFonts w:ascii="Times New Roman" w:hAnsi="Times New Roman" w:cs="Times New Roman"/>
                <w:sz w:val="26"/>
                <w:szCs w:val="26"/>
              </w:rPr>
              <w:t>Báo</w:t>
            </w:r>
            <w:r w:rsidRPr="00DF56C8">
              <w:rPr>
                <w:rStyle w:val="awspan"/>
                <w:rFonts w:ascii="Times New Roman" w:hAnsi="Times New Roman" w:cs="Times New Roman"/>
                <w:spacing w:val="26"/>
                <w:sz w:val="26"/>
                <w:szCs w:val="26"/>
              </w:rPr>
              <w:t xml:space="preserve"> </w:t>
            </w:r>
            <w:r w:rsidRPr="00DF56C8">
              <w:rPr>
                <w:rStyle w:val="awspan"/>
                <w:rFonts w:ascii="Times New Roman" w:hAnsi="Times New Roman" w:cs="Times New Roman"/>
                <w:sz w:val="26"/>
                <w:szCs w:val="26"/>
              </w:rPr>
              <w:t>cáo</w:t>
            </w:r>
            <w:r w:rsidRPr="00DF56C8">
              <w:rPr>
                <w:rStyle w:val="awspan"/>
                <w:rFonts w:ascii="Times New Roman" w:hAnsi="Times New Roman" w:cs="Times New Roman"/>
                <w:spacing w:val="26"/>
                <w:sz w:val="26"/>
                <w:szCs w:val="26"/>
              </w:rPr>
              <w:t xml:space="preserve"> </w:t>
            </w:r>
            <w:r w:rsidRPr="00DF56C8">
              <w:rPr>
                <w:rStyle w:val="awspan"/>
                <w:rFonts w:ascii="Times New Roman" w:hAnsi="Times New Roman" w:cs="Times New Roman"/>
                <w:sz w:val="26"/>
                <w:szCs w:val="26"/>
              </w:rPr>
              <w:t>kết</w:t>
            </w:r>
            <w:r w:rsidRPr="00DF56C8">
              <w:rPr>
                <w:rStyle w:val="awspan"/>
                <w:rFonts w:ascii="Times New Roman" w:hAnsi="Times New Roman" w:cs="Times New Roman"/>
                <w:spacing w:val="26"/>
                <w:sz w:val="26"/>
                <w:szCs w:val="26"/>
              </w:rPr>
              <w:t xml:space="preserve"> </w:t>
            </w:r>
            <w:r w:rsidRPr="00DF56C8">
              <w:rPr>
                <w:rStyle w:val="awspan"/>
                <w:rFonts w:ascii="Times New Roman" w:hAnsi="Times New Roman" w:cs="Times New Roman"/>
                <w:sz w:val="26"/>
                <w:szCs w:val="26"/>
              </w:rPr>
              <w:t xml:space="preserve">quả: </w:t>
            </w:r>
          </w:p>
          <w:p w:rsidR="00DF56C8" w:rsidRPr="00DF56C8" w:rsidRDefault="00DF56C8" w:rsidP="002334F9">
            <w:pPr>
              <w:spacing w:before="120" w:after="120" w:line="240" w:lineRule="auto"/>
              <w:jc w:val="both"/>
              <w:rPr>
                <w:rStyle w:val="awspan"/>
                <w:rFonts w:ascii="Times New Roman" w:hAnsi="Times New Roman" w:cs="Times New Roman"/>
                <w:sz w:val="26"/>
                <w:szCs w:val="26"/>
              </w:rPr>
            </w:pPr>
            <w:r w:rsidRPr="00DF56C8">
              <w:rPr>
                <w:rStyle w:val="awspan"/>
                <w:rFonts w:ascii="Times New Roman" w:hAnsi="Times New Roman" w:cs="Times New Roman"/>
                <w:sz w:val="26"/>
                <w:szCs w:val="26"/>
              </w:rPr>
              <w:t>- Chọn 1 cặp đôi lên bảng trình bày kết quả.</w:t>
            </w:r>
          </w:p>
          <w:p w:rsidR="00DF56C8" w:rsidRPr="00DF56C8" w:rsidRDefault="00DF56C8" w:rsidP="002334F9">
            <w:pPr>
              <w:spacing w:before="120" w:after="120" w:line="240" w:lineRule="auto"/>
              <w:jc w:val="both"/>
              <w:rPr>
                <w:rStyle w:val="awspan"/>
                <w:rFonts w:ascii="Times New Roman" w:hAnsi="Times New Roman" w:cs="Times New Roman"/>
                <w:sz w:val="26"/>
                <w:szCs w:val="26"/>
              </w:rPr>
            </w:pPr>
          </w:p>
          <w:p w:rsidR="00DF56C8" w:rsidRPr="00DF56C8" w:rsidRDefault="00DF56C8" w:rsidP="002334F9">
            <w:pPr>
              <w:spacing w:before="120" w:after="120" w:line="240" w:lineRule="auto"/>
              <w:jc w:val="both"/>
              <w:rPr>
                <w:rStyle w:val="awspan"/>
                <w:rFonts w:ascii="Times New Roman" w:hAnsi="Times New Roman" w:cs="Times New Roman"/>
                <w:sz w:val="26"/>
                <w:szCs w:val="26"/>
              </w:rPr>
            </w:pPr>
            <w:r w:rsidRPr="00DF56C8">
              <w:rPr>
                <w:rStyle w:val="awspan"/>
                <w:rFonts w:ascii="Times New Roman" w:hAnsi="Times New Roman" w:cs="Times New Roman"/>
                <w:sz w:val="26"/>
                <w:szCs w:val="26"/>
              </w:rPr>
              <w:t>- Mời nhóm khác nhận xét.</w:t>
            </w:r>
          </w:p>
          <w:p w:rsidR="00DF56C8" w:rsidRPr="00DF56C8" w:rsidRDefault="00DF56C8" w:rsidP="002334F9">
            <w:pPr>
              <w:spacing w:before="120" w:after="120" w:line="240" w:lineRule="auto"/>
              <w:jc w:val="both"/>
              <w:rPr>
                <w:rFonts w:ascii="Times New Roman" w:hAnsi="Times New Roman" w:cs="Times New Roman"/>
                <w:bCs/>
                <w:sz w:val="26"/>
                <w:szCs w:val="26"/>
                <w:shd w:val="clear" w:color="auto" w:fill="FFFFFF"/>
              </w:rPr>
            </w:pPr>
            <w:r w:rsidRPr="00DF56C8">
              <w:rPr>
                <w:rStyle w:val="awspan"/>
                <w:rFonts w:ascii="Times New Roman" w:hAnsi="Times New Roman" w:cs="Times New Roman"/>
                <w:sz w:val="26"/>
                <w:szCs w:val="26"/>
              </w:rPr>
              <w:t>- GV nhận xét sau khi các nhóm đã có ý kiến bổ sung.</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rPr>
            </w:pPr>
          </w:p>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 Nhóm được chọn trình bày kết quả ở phiếu học tập.</w:t>
            </w:r>
          </w:p>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 Nhóm khác nhận xét phần trình bày của nhóm bạn.</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b/>
                <w:sz w:val="26"/>
                <w:szCs w:val="26"/>
              </w:rPr>
            </w:pPr>
            <w:r w:rsidRPr="00DF56C8">
              <w:rPr>
                <w:rFonts w:ascii="Times New Roman" w:hAnsi="Times New Roman" w:cs="Times New Roman"/>
                <w:b/>
                <w:sz w:val="26"/>
                <w:szCs w:val="26"/>
              </w:rPr>
              <w:t xml:space="preserve">Tổng kết: </w:t>
            </w:r>
          </w:p>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b/>
                <w:sz w:val="26"/>
                <w:szCs w:val="26"/>
              </w:rPr>
              <w:t xml:space="preserve">- </w:t>
            </w:r>
            <w:r w:rsidRPr="00DF56C8">
              <w:rPr>
                <w:rFonts w:ascii="Times New Roman" w:hAnsi="Times New Roman" w:cs="Times New Roman"/>
                <w:sz w:val="26"/>
                <w:szCs w:val="26"/>
              </w:rPr>
              <w:t>Tổng hợp để đi đến kết luận lực tiếp xúc.</w:t>
            </w:r>
          </w:p>
          <w:p w:rsidR="00DF56C8" w:rsidRPr="00DF56C8" w:rsidRDefault="00DF56C8" w:rsidP="002334F9">
            <w:pPr>
              <w:spacing w:before="120" w:after="120" w:line="240" w:lineRule="auto"/>
              <w:jc w:val="both"/>
              <w:rPr>
                <w:rFonts w:ascii="Times New Roman" w:hAnsi="Times New Roman" w:cs="Times New Roman"/>
                <w:sz w:val="26"/>
                <w:szCs w:val="26"/>
              </w:rPr>
            </w:pPr>
          </w:p>
          <w:p w:rsidR="00DF56C8" w:rsidRPr="00DF56C8" w:rsidRDefault="00DF56C8" w:rsidP="002334F9">
            <w:pPr>
              <w:spacing w:before="120" w:after="120" w:line="240" w:lineRule="auto"/>
              <w:jc w:val="both"/>
              <w:rPr>
                <w:rFonts w:ascii="Times New Roman" w:hAnsi="Times New Roman" w:cs="Times New Roman"/>
                <w:color w:val="0070C0"/>
                <w:sz w:val="26"/>
                <w:szCs w:val="26"/>
              </w:rPr>
            </w:pPr>
            <w:r w:rsidRPr="00DF56C8">
              <w:rPr>
                <w:rFonts w:ascii="Times New Roman" w:hAnsi="Times New Roman" w:cs="Times New Roman"/>
                <w:sz w:val="26"/>
                <w:szCs w:val="26"/>
              </w:rPr>
              <w:t>- Yêu cầu HS chốt lại kết luận về khái niệm lực tiếp xúc.</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rPr>
            </w:pPr>
          </w:p>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 Kết luận về khái niệm lực tiếp xúc.</w:t>
            </w:r>
          </w:p>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 Ghi kết luận vào vở.</w:t>
            </w:r>
          </w:p>
        </w:tc>
      </w:tr>
    </w:tbl>
    <w:p w:rsidR="00DF56C8" w:rsidRPr="00DF56C8" w:rsidRDefault="00DF56C8" w:rsidP="00DF56C8">
      <w:pPr>
        <w:spacing w:before="120" w:after="120" w:line="240" w:lineRule="auto"/>
        <w:rPr>
          <w:rFonts w:ascii="Times New Roman" w:hAnsi="Times New Roman" w:cs="Times New Roman"/>
          <w:color w:val="7030A0"/>
          <w:sz w:val="26"/>
          <w:szCs w:val="26"/>
          <w:lang w:val="nl-NL"/>
        </w:rPr>
      </w:pPr>
      <w:r w:rsidRPr="00DF56C8">
        <w:rPr>
          <w:rFonts w:ascii="Times New Roman" w:hAnsi="Times New Roman" w:cs="Times New Roman"/>
          <w:b/>
          <w:color w:val="7030A0"/>
          <w:sz w:val="26"/>
          <w:szCs w:val="26"/>
          <w:lang w:val="nl-NL"/>
        </w:rPr>
        <w:t>Hoạt động 3:</w:t>
      </w:r>
      <w:r w:rsidRPr="00DF56C8">
        <w:rPr>
          <w:rFonts w:ascii="Times New Roman" w:hAnsi="Times New Roman" w:cs="Times New Roman"/>
          <w:color w:val="7030A0"/>
          <w:sz w:val="26"/>
          <w:szCs w:val="26"/>
          <w:lang w:val="nl-NL"/>
        </w:rPr>
        <w:t xml:space="preserve"> Tìm hiểu về lực không tiếp xúc</w:t>
      </w:r>
    </w:p>
    <w:p w:rsidR="00DF56C8" w:rsidRPr="00DF56C8" w:rsidRDefault="00DF56C8" w:rsidP="00DF56C8">
      <w:pPr>
        <w:spacing w:before="120" w:after="120" w:line="240" w:lineRule="auto"/>
        <w:rPr>
          <w:rFonts w:ascii="Times New Roman" w:hAnsi="Times New Roman" w:cs="Times New Roman"/>
          <w:sz w:val="26"/>
          <w:szCs w:val="26"/>
          <w:lang w:val="nl-NL"/>
        </w:rPr>
      </w:pPr>
      <w:r w:rsidRPr="00DF56C8">
        <w:rPr>
          <w:rFonts w:ascii="Times New Roman" w:hAnsi="Times New Roman" w:cs="Times New Roman"/>
          <w:b/>
          <w:bCs/>
          <w:sz w:val="26"/>
          <w:szCs w:val="26"/>
          <w:lang w:val="nl-NL"/>
        </w:rPr>
        <w:t>a) Mục tiêu</w:t>
      </w:r>
      <w:r w:rsidRPr="00DF56C8">
        <w:rPr>
          <w:rFonts w:ascii="Times New Roman" w:hAnsi="Times New Roman" w:cs="Times New Roman"/>
          <w:b/>
          <w:sz w:val="26"/>
          <w:szCs w:val="26"/>
          <w:lang w:val="nl-NL"/>
        </w:rPr>
        <w:t>:</w:t>
      </w:r>
      <w:r w:rsidRPr="00DF56C8">
        <w:rPr>
          <w:rFonts w:ascii="Times New Roman" w:hAnsi="Times New Roman" w:cs="Times New Roman"/>
          <w:i/>
          <w:sz w:val="26"/>
          <w:szCs w:val="26"/>
          <w:lang w:val="nl-NL"/>
        </w:rPr>
        <w:t xml:space="preserve"> </w:t>
      </w:r>
      <w:r w:rsidRPr="00DF56C8">
        <w:rPr>
          <w:rFonts w:ascii="Times New Roman" w:hAnsi="Times New Roman" w:cs="Times New Roman"/>
          <w:sz w:val="26"/>
          <w:szCs w:val="26"/>
          <w:lang w:val="nl-NL"/>
        </w:rPr>
        <w:t xml:space="preserve"> Quan sát 1 số hình ảnh ví dụ về lực không tiếp xúc trong đời sống. Phân biệt được lực tiếp xúc và lực không tiếp xúc. Từ đó nêu được khái niệm lực không tiếp xúc.</w:t>
      </w:r>
    </w:p>
    <w:p w:rsidR="00DF56C8" w:rsidRPr="00DF56C8" w:rsidRDefault="00DF56C8" w:rsidP="00DF56C8">
      <w:pPr>
        <w:spacing w:before="120" w:after="120" w:line="240" w:lineRule="auto"/>
        <w:rPr>
          <w:rFonts w:ascii="Times New Roman" w:hAnsi="Times New Roman" w:cs="Times New Roman"/>
          <w:b/>
          <w:sz w:val="26"/>
          <w:szCs w:val="26"/>
          <w:lang w:val="nl-NL"/>
        </w:rPr>
      </w:pPr>
      <w:r w:rsidRPr="00DF56C8">
        <w:rPr>
          <w:rFonts w:ascii="Times New Roman" w:hAnsi="Times New Roman" w:cs="Times New Roman"/>
          <w:b/>
          <w:sz w:val="26"/>
          <w:szCs w:val="26"/>
          <w:lang w:val="nl-NL"/>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center"/>
              <w:rPr>
                <w:rFonts w:ascii="Times New Roman" w:hAnsi="Times New Roman" w:cs="Times New Roman"/>
                <w:b/>
                <w:bCs/>
                <w:color w:val="00B0F0"/>
                <w:sz w:val="26"/>
                <w:szCs w:val="26"/>
                <w:shd w:val="clear" w:color="auto" w:fill="FFFFFF"/>
              </w:rPr>
            </w:pPr>
            <w:r w:rsidRPr="00DF56C8">
              <w:rPr>
                <w:rFonts w:ascii="Times New Roman" w:hAnsi="Times New Roman" w:cs="Times New Roman"/>
                <w:b/>
                <w:color w:val="00B0F0"/>
                <w:sz w:val="26"/>
                <w:szCs w:val="26"/>
                <w:lang w:val="en-US"/>
              </w:rPr>
              <w:t>Hoạt động của GV</w:t>
            </w:r>
          </w:p>
        </w:tc>
        <w:tc>
          <w:tcPr>
            <w:tcW w:w="3661" w:type="dxa"/>
            <w:shd w:val="clear" w:color="auto" w:fill="auto"/>
          </w:tcPr>
          <w:p w:rsidR="00DF56C8" w:rsidRPr="00DF56C8" w:rsidRDefault="00DF56C8" w:rsidP="002334F9">
            <w:pPr>
              <w:spacing w:before="120" w:after="120" w:line="240" w:lineRule="auto"/>
              <w:jc w:val="center"/>
              <w:rPr>
                <w:rFonts w:ascii="Times New Roman" w:hAnsi="Times New Roman" w:cs="Times New Roman"/>
                <w:b/>
                <w:color w:val="00B0F0"/>
                <w:sz w:val="26"/>
                <w:szCs w:val="26"/>
                <w:lang w:val="en-US"/>
              </w:rPr>
            </w:pPr>
            <w:r w:rsidRPr="00DF56C8">
              <w:rPr>
                <w:rFonts w:ascii="Times New Roman" w:hAnsi="Times New Roman" w:cs="Times New Roman"/>
                <w:b/>
                <w:color w:val="00B0F0"/>
                <w:sz w:val="26"/>
                <w:szCs w:val="26"/>
                <w:lang w:val="en-US"/>
              </w:rPr>
              <w:t>Hoạt động của HS</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b/>
                <w:sz w:val="26"/>
                <w:szCs w:val="26"/>
              </w:rPr>
            </w:pPr>
            <w:r w:rsidRPr="00DF56C8">
              <w:rPr>
                <w:rFonts w:ascii="Times New Roman" w:hAnsi="Times New Roman" w:cs="Times New Roman"/>
                <w:b/>
                <w:sz w:val="26"/>
                <w:szCs w:val="26"/>
              </w:rPr>
              <w:t>Giao nhiệm vụ:</w:t>
            </w:r>
            <w:r w:rsidRPr="00DF56C8">
              <w:rPr>
                <w:rFonts w:ascii="Times New Roman" w:hAnsi="Times New Roman" w:cs="Times New Roman"/>
                <w:sz w:val="26"/>
                <w:szCs w:val="26"/>
              </w:rPr>
              <w:t xml:space="preserve"> Quan sát hình 46.2 trong SGK , hoạt động cặp đôi hoàn thành phiếu học tập số 2.</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Nhận nhiệm vụ.</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color w:val="0070C0"/>
                <w:sz w:val="26"/>
                <w:szCs w:val="26"/>
              </w:rPr>
            </w:pPr>
            <w:r w:rsidRPr="00DF56C8">
              <w:rPr>
                <w:rFonts w:ascii="Times New Roman" w:hAnsi="Times New Roman" w:cs="Times New Roman"/>
                <w:b/>
                <w:sz w:val="26"/>
                <w:szCs w:val="26"/>
              </w:rPr>
              <w:t xml:space="preserve">Hướng dẫn HS thực hiện nhiệm vụ: </w:t>
            </w:r>
            <w:r w:rsidRPr="00DF56C8">
              <w:rPr>
                <w:rFonts w:ascii="Times New Roman" w:hAnsi="Times New Roman" w:cs="Times New Roman"/>
                <w:sz w:val="26"/>
                <w:szCs w:val="26"/>
              </w:rPr>
              <w:t>2 bạn ngồi cạnh nhau sẽ ghép thành một cặp đôi, thảo luận và hoàn thành phiếu học tập số 2. Sau khi thảo luận xong, nhóm nào xung phong trình bày và chất lượng tốt sẽ có điểm cộng.</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Thảo luận cặp đôi hoàn thành phiếu học tập số 2.</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Style w:val="awspan"/>
                <w:rFonts w:ascii="Times New Roman" w:hAnsi="Times New Roman" w:cs="Times New Roman"/>
                <w:bCs/>
                <w:sz w:val="26"/>
                <w:szCs w:val="26"/>
              </w:rPr>
            </w:pPr>
            <w:r w:rsidRPr="00DF56C8">
              <w:rPr>
                <w:rStyle w:val="awspan"/>
                <w:rFonts w:ascii="Times New Roman" w:hAnsi="Times New Roman" w:cs="Times New Roman"/>
                <w:sz w:val="26"/>
                <w:szCs w:val="26"/>
              </w:rPr>
              <w:t>Báo</w:t>
            </w:r>
            <w:r w:rsidRPr="00DF56C8">
              <w:rPr>
                <w:rStyle w:val="awspan"/>
                <w:rFonts w:ascii="Times New Roman" w:hAnsi="Times New Roman" w:cs="Times New Roman"/>
                <w:spacing w:val="26"/>
                <w:sz w:val="26"/>
                <w:szCs w:val="26"/>
              </w:rPr>
              <w:t xml:space="preserve"> </w:t>
            </w:r>
            <w:r w:rsidRPr="00DF56C8">
              <w:rPr>
                <w:rStyle w:val="awspan"/>
                <w:rFonts w:ascii="Times New Roman" w:hAnsi="Times New Roman" w:cs="Times New Roman"/>
                <w:sz w:val="26"/>
                <w:szCs w:val="26"/>
              </w:rPr>
              <w:t>cáo</w:t>
            </w:r>
            <w:r w:rsidRPr="00DF56C8">
              <w:rPr>
                <w:rStyle w:val="awspan"/>
                <w:rFonts w:ascii="Times New Roman" w:hAnsi="Times New Roman" w:cs="Times New Roman"/>
                <w:spacing w:val="26"/>
                <w:sz w:val="26"/>
                <w:szCs w:val="26"/>
              </w:rPr>
              <w:t xml:space="preserve"> </w:t>
            </w:r>
            <w:r w:rsidRPr="00DF56C8">
              <w:rPr>
                <w:rStyle w:val="awspan"/>
                <w:rFonts w:ascii="Times New Roman" w:hAnsi="Times New Roman" w:cs="Times New Roman"/>
                <w:sz w:val="26"/>
                <w:szCs w:val="26"/>
              </w:rPr>
              <w:t>kết</w:t>
            </w:r>
            <w:r w:rsidRPr="00DF56C8">
              <w:rPr>
                <w:rStyle w:val="awspan"/>
                <w:rFonts w:ascii="Times New Roman" w:hAnsi="Times New Roman" w:cs="Times New Roman"/>
                <w:spacing w:val="26"/>
                <w:sz w:val="26"/>
                <w:szCs w:val="26"/>
              </w:rPr>
              <w:t xml:space="preserve"> </w:t>
            </w:r>
            <w:r w:rsidRPr="00DF56C8">
              <w:rPr>
                <w:rStyle w:val="awspan"/>
                <w:rFonts w:ascii="Times New Roman" w:hAnsi="Times New Roman" w:cs="Times New Roman"/>
                <w:sz w:val="26"/>
                <w:szCs w:val="26"/>
              </w:rPr>
              <w:t xml:space="preserve">quả: </w:t>
            </w:r>
          </w:p>
          <w:p w:rsidR="00DF56C8" w:rsidRPr="00DF56C8" w:rsidRDefault="00DF56C8" w:rsidP="002334F9">
            <w:pPr>
              <w:spacing w:before="120" w:after="120" w:line="240" w:lineRule="auto"/>
              <w:jc w:val="both"/>
              <w:rPr>
                <w:rStyle w:val="awspan"/>
                <w:rFonts w:ascii="Times New Roman" w:hAnsi="Times New Roman" w:cs="Times New Roman"/>
                <w:sz w:val="26"/>
                <w:szCs w:val="26"/>
              </w:rPr>
            </w:pPr>
            <w:r w:rsidRPr="00DF56C8">
              <w:rPr>
                <w:rStyle w:val="awspan"/>
                <w:rFonts w:ascii="Times New Roman" w:hAnsi="Times New Roman" w:cs="Times New Roman"/>
                <w:sz w:val="26"/>
                <w:szCs w:val="26"/>
              </w:rPr>
              <w:t>- Chọn 1 cặp đôi lên bảng trình bày kết quả.</w:t>
            </w:r>
          </w:p>
          <w:p w:rsidR="00DF56C8" w:rsidRPr="00DF56C8" w:rsidRDefault="00DF56C8" w:rsidP="002334F9">
            <w:pPr>
              <w:spacing w:before="120" w:after="120" w:line="240" w:lineRule="auto"/>
              <w:jc w:val="both"/>
              <w:rPr>
                <w:rStyle w:val="awspan"/>
                <w:rFonts w:ascii="Times New Roman" w:hAnsi="Times New Roman" w:cs="Times New Roman"/>
                <w:sz w:val="26"/>
                <w:szCs w:val="26"/>
              </w:rPr>
            </w:pPr>
          </w:p>
          <w:p w:rsidR="00DF56C8" w:rsidRPr="00DF56C8" w:rsidRDefault="00DF56C8" w:rsidP="002334F9">
            <w:pPr>
              <w:spacing w:before="120" w:after="120" w:line="240" w:lineRule="auto"/>
              <w:jc w:val="both"/>
              <w:rPr>
                <w:rStyle w:val="awspan"/>
                <w:rFonts w:ascii="Times New Roman" w:hAnsi="Times New Roman" w:cs="Times New Roman"/>
                <w:sz w:val="26"/>
                <w:szCs w:val="26"/>
              </w:rPr>
            </w:pPr>
            <w:r w:rsidRPr="00DF56C8">
              <w:rPr>
                <w:rStyle w:val="awspan"/>
                <w:rFonts w:ascii="Times New Roman" w:hAnsi="Times New Roman" w:cs="Times New Roman"/>
                <w:sz w:val="26"/>
                <w:szCs w:val="26"/>
              </w:rPr>
              <w:t>- Mời nhóm khác nhận xét.</w:t>
            </w:r>
          </w:p>
          <w:p w:rsidR="00DF56C8" w:rsidRPr="00DF56C8" w:rsidRDefault="00DF56C8" w:rsidP="002334F9">
            <w:pPr>
              <w:spacing w:before="120" w:after="120" w:line="240" w:lineRule="auto"/>
              <w:jc w:val="both"/>
              <w:rPr>
                <w:rFonts w:ascii="Times New Roman" w:hAnsi="Times New Roman" w:cs="Times New Roman"/>
                <w:bCs/>
                <w:sz w:val="26"/>
                <w:szCs w:val="26"/>
                <w:shd w:val="clear" w:color="auto" w:fill="FFFFFF"/>
              </w:rPr>
            </w:pPr>
            <w:r w:rsidRPr="00DF56C8">
              <w:rPr>
                <w:rStyle w:val="awspan"/>
                <w:rFonts w:ascii="Times New Roman" w:hAnsi="Times New Roman" w:cs="Times New Roman"/>
                <w:sz w:val="26"/>
                <w:szCs w:val="26"/>
              </w:rPr>
              <w:t>- GV nhận xét sau khi các nhóm đã có ý kiến bổ sung.</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rPr>
            </w:pPr>
          </w:p>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 Nhóm được chọn trình bày kết quả ở phiếu học tập.</w:t>
            </w:r>
          </w:p>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lastRenderedPageBreak/>
              <w:t>- Nhóm khác nhận xét phần trình bày của nhóm bạn.</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b/>
                <w:sz w:val="26"/>
                <w:szCs w:val="26"/>
              </w:rPr>
            </w:pPr>
            <w:r w:rsidRPr="00DF56C8">
              <w:rPr>
                <w:rFonts w:ascii="Times New Roman" w:hAnsi="Times New Roman" w:cs="Times New Roman"/>
                <w:b/>
                <w:sz w:val="26"/>
                <w:szCs w:val="26"/>
              </w:rPr>
              <w:lastRenderedPageBreak/>
              <w:t xml:space="preserve">Tổng kết: </w:t>
            </w:r>
          </w:p>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b/>
                <w:sz w:val="26"/>
                <w:szCs w:val="26"/>
              </w:rPr>
              <w:t xml:space="preserve">- </w:t>
            </w:r>
            <w:r w:rsidRPr="00DF56C8">
              <w:rPr>
                <w:rFonts w:ascii="Times New Roman" w:hAnsi="Times New Roman" w:cs="Times New Roman"/>
                <w:sz w:val="26"/>
                <w:szCs w:val="26"/>
              </w:rPr>
              <w:t>Tổng hợp để đi đến kết luận lực không tiếp xúc.</w:t>
            </w:r>
          </w:p>
          <w:p w:rsidR="00DF56C8" w:rsidRPr="00DF56C8" w:rsidRDefault="00DF56C8" w:rsidP="002334F9">
            <w:pPr>
              <w:spacing w:before="120" w:after="120" w:line="240" w:lineRule="auto"/>
              <w:jc w:val="both"/>
              <w:rPr>
                <w:rFonts w:ascii="Times New Roman" w:hAnsi="Times New Roman" w:cs="Times New Roman"/>
                <w:sz w:val="26"/>
                <w:szCs w:val="26"/>
              </w:rPr>
            </w:pPr>
          </w:p>
          <w:p w:rsidR="00DF56C8" w:rsidRPr="00DF56C8" w:rsidRDefault="00DF56C8" w:rsidP="002334F9">
            <w:pPr>
              <w:spacing w:before="120" w:after="120" w:line="240" w:lineRule="auto"/>
              <w:jc w:val="both"/>
              <w:rPr>
                <w:rFonts w:ascii="Times New Roman" w:hAnsi="Times New Roman" w:cs="Times New Roman"/>
                <w:color w:val="0070C0"/>
                <w:sz w:val="26"/>
                <w:szCs w:val="26"/>
              </w:rPr>
            </w:pPr>
            <w:r w:rsidRPr="00DF56C8">
              <w:rPr>
                <w:rFonts w:ascii="Times New Roman" w:hAnsi="Times New Roman" w:cs="Times New Roman"/>
                <w:sz w:val="26"/>
                <w:szCs w:val="26"/>
              </w:rPr>
              <w:t>- Yêu cầu HS chốt lại kết luận về khái niệm lực không tiếp xúc.</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rPr>
            </w:pPr>
          </w:p>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 Kết luận về khái niệm lực không tiếp xúc.</w:t>
            </w:r>
          </w:p>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 Ghi kết luận vào vở.</w:t>
            </w:r>
          </w:p>
        </w:tc>
      </w:tr>
    </w:tbl>
    <w:p w:rsidR="00DF56C8" w:rsidRPr="00DF56C8" w:rsidRDefault="00DF56C8" w:rsidP="00DF56C8">
      <w:pPr>
        <w:spacing w:before="120" w:after="120" w:line="240" w:lineRule="auto"/>
        <w:rPr>
          <w:rFonts w:ascii="Times New Roman" w:hAnsi="Times New Roman" w:cs="Times New Roman"/>
          <w:color w:val="7030A0"/>
          <w:sz w:val="26"/>
          <w:szCs w:val="26"/>
        </w:rPr>
      </w:pPr>
      <w:r w:rsidRPr="00DF56C8">
        <w:rPr>
          <w:rFonts w:ascii="Times New Roman" w:hAnsi="Times New Roman" w:cs="Times New Roman"/>
          <w:b/>
          <w:color w:val="7030A0"/>
          <w:sz w:val="26"/>
          <w:szCs w:val="26"/>
        </w:rPr>
        <w:t>C. LUYỆN TẬP</w:t>
      </w:r>
      <w:r w:rsidRPr="00DF56C8">
        <w:rPr>
          <w:rFonts w:ascii="Times New Roman" w:hAnsi="Times New Roman" w:cs="Times New Roman"/>
          <w:color w:val="7030A0"/>
          <w:sz w:val="26"/>
          <w:szCs w:val="26"/>
        </w:rPr>
        <w:t xml:space="preserve"> </w:t>
      </w:r>
    </w:p>
    <w:p w:rsidR="00DF56C8" w:rsidRPr="00DF56C8" w:rsidRDefault="00DF56C8" w:rsidP="00DF56C8">
      <w:pPr>
        <w:spacing w:before="120" w:after="120" w:line="240" w:lineRule="auto"/>
        <w:rPr>
          <w:rFonts w:ascii="Times New Roman" w:hAnsi="Times New Roman" w:cs="Times New Roman"/>
          <w:sz w:val="26"/>
          <w:szCs w:val="26"/>
        </w:rPr>
      </w:pPr>
      <w:r w:rsidRPr="00DF56C8">
        <w:rPr>
          <w:rFonts w:ascii="Times New Roman" w:hAnsi="Times New Roman" w:cs="Times New Roman"/>
          <w:b/>
          <w:bCs/>
          <w:sz w:val="26"/>
          <w:szCs w:val="26"/>
        </w:rPr>
        <w:t>a) Mục tiêu</w:t>
      </w:r>
      <w:r w:rsidRPr="00DF56C8">
        <w:rPr>
          <w:rFonts w:ascii="Times New Roman" w:hAnsi="Times New Roman" w:cs="Times New Roman"/>
          <w:b/>
          <w:sz w:val="26"/>
          <w:szCs w:val="26"/>
        </w:rPr>
        <w:t>:</w:t>
      </w:r>
      <w:r w:rsidRPr="00DF56C8">
        <w:rPr>
          <w:rFonts w:ascii="Times New Roman" w:hAnsi="Times New Roman" w:cs="Times New Roman"/>
          <w:sz w:val="26"/>
          <w:szCs w:val="26"/>
        </w:rPr>
        <w:t xml:space="preserve"> HS sử dụng kiến thức đã học để trả lời câu hỏi trong SGK.</w:t>
      </w:r>
    </w:p>
    <w:p w:rsidR="00DF56C8" w:rsidRPr="00DF56C8" w:rsidRDefault="00DF56C8" w:rsidP="00DF56C8">
      <w:pPr>
        <w:spacing w:before="120" w:after="120" w:line="240" w:lineRule="auto"/>
        <w:rPr>
          <w:rFonts w:ascii="Times New Roman" w:hAnsi="Times New Roman" w:cs="Times New Roman"/>
          <w:b/>
          <w:sz w:val="26"/>
          <w:szCs w:val="26"/>
        </w:rPr>
      </w:pPr>
      <w:r w:rsidRPr="00DF56C8">
        <w:rPr>
          <w:rFonts w:ascii="Times New Roman" w:hAnsi="Times New Roman" w:cs="Times New Roman"/>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center"/>
              <w:rPr>
                <w:rFonts w:ascii="Times New Roman" w:hAnsi="Times New Roman" w:cs="Times New Roman"/>
                <w:b/>
                <w:bCs/>
                <w:color w:val="00B0F0"/>
                <w:sz w:val="26"/>
                <w:szCs w:val="26"/>
                <w:shd w:val="clear" w:color="auto" w:fill="FFFFFF"/>
              </w:rPr>
            </w:pPr>
            <w:r w:rsidRPr="00DF56C8">
              <w:rPr>
                <w:rFonts w:ascii="Times New Roman" w:hAnsi="Times New Roman" w:cs="Times New Roman"/>
                <w:b/>
                <w:color w:val="00B0F0"/>
                <w:sz w:val="26"/>
                <w:szCs w:val="26"/>
                <w:lang w:val="en-US"/>
              </w:rPr>
              <w:t>Hoạt động của GV</w:t>
            </w:r>
          </w:p>
        </w:tc>
        <w:tc>
          <w:tcPr>
            <w:tcW w:w="3661" w:type="dxa"/>
            <w:shd w:val="clear" w:color="auto" w:fill="auto"/>
          </w:tcPr>
          <w:p w:rsidR="00DF56C8" w:rsidRPr="00DF56C8" w:rsidRDefault="00DF56C8" w:rsidP="002334F9">
            <w:pPr>
              <w:spacing w:before="120" w:after="120" w:line="240" w:lineRule="auto"/>
              <w:jc w:val="center"/>
              <w:rPr>
                <w:rFonts w:ascii="Times New Roman" w:hAnsi="Times New Roman" w:cs="Times New Roman"/>
                <w:b/>
                <w:color w:val="00B0F0"/>
                <w:sz w:val="26"/>
                <w:szCs w:val="26"/>
                <w:lang w:val="en-US"/>
              </w:rPr>
            </w:pPr>
            <w:r w:rsidRPr="00DF56C8">
              <w:rPr>
                <w:rFonts w:ascii="Times New Roman" w:hAnsi="Times New Roman" w:cs="Times New Roman"/>
                <w:b/>
                <w:color w:val="00B0F0"/>
                <w:sz w:val="26"/>
                <w:szCs w:val="26"/>
                <w:lang w:val="en-US"/>
              </w:rPr>
              <w:t>Hoạt động của HS</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bCs/>
                <w:sz w:val="26"/>
                <w:szCs w:val="26"/>
              </w:rPr>
            </w:pPr>
            <w:r w:rsidRPr="00DF56C8">
              <w:rPr>
                <w:rFonts w:ascii="Times New Roman" w:hAnsi="Times New Roman" w:cs="Times New Roman"/>
                <w:b/>
                <w:sz w:val="26"/>
                <w:szCs w:val="26"/>
              </w:rPr>
              <w:t>Giao nhiệm vụ:</w:t>
            </w:r>
            <w:r w:rsidRPr="00DF56C8">
              <w:rPr>
                <w:rFonts w:ascii="Times New Roman" w:hAnsi="Times New Roman" w:cs="Times New Roman"/>
                <w:sz w:val="26"/>
                <w:szCs w:val="26"/>
              </w:rPr>
              <w:t xml:space="preserve"> Mỗi nhóm gồm 4 bạn, vẽ poster và trả lời câu hỏi: </w:t>
            </w:r>
            <w:r w:rsidRPr="00DF56C8">
              <w:rPr>
                <w:rFonts w:ascii="Times New Roman" w:hAnsi="Times New Roman" w:cs="Times New Roman"/>
                <w:bCs/>
                <w:sz w:val="26"/>
                <w:szCs w:val="26"/>
              </w:rPr>
              <w:t>Em hãy lấy một số ví dụ về lực tiếp xúc và lực không tiếp xúc trong đời sống.</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Nhận nhiệm vụ.</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color w:val="0070C0"/>
                <w:sz w:val="26"/>
                <w:szCs w:val="26"/>
              </w:rPr>
            </w:pPr>
            <w:r w:rsidRPr="00DF56C8">
              <w:rPr>
                <w:rFonts w:ascii="Times New Roman" w:hAnsi="Times New Roman" w:cs="Times New Roman"/>
                <w:b/>
                <w:sz w:val="26"/>
                <w:szCs w:val="26"/>
              </w:rPr>
              <w:t xml:space="preserve">Hướng dẫn HS thực hiện nhiệm vụ: </w:t>
            </w:r>
            <w:r w:rsidRPr="00DF56C8">
              <w:rPr>
                <w:rFonts w:ascii="Times New Roman" w:hAnsi="Times New Roman" w:cs="Times New Roman"/>
                <w:sz w:val="26"/>
                <w:szCs w:val="26"/>
              </w:rPr>
              <w:t>GV quan sát hỗ trợ HS khi cần thiết.</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Làm poster.</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Style w:val="awspan"/>
                <w:rFonts w:ascii="Times New Roman" w:hAnsi="Times New Roman" w:cs="Times New Roman"/>
                <w:sz w:val="26"/>
                <w:szCs w:val="26"/>
              </w:rPr>
              <w:t>Báo</w:t>
            </w:r>
            <w:r w:rsidRPr="00DF56C8">
              <w:rPr>
                <w:rStyle w:val="awspan"/>
                <w:rFonts w:ascii="Times New Roman" w:hAnsi="Times New Roman" w:cs="Times New Roman"/>
                <w:spacing w:val="26"/>
                <w:sz w:val="26"/>
                <w:szCs w:val="26"/>
              </w:rPr>
              <w:t xml:space="preserve"> </w:t>
            </w:r>
            <w:r w:rsidRPr="00DF56C8">
              <w:rPr>
                <w:rStyle w:val="awspan"/>
                <w:rFonts w:ascii="Times New Roman" w:hAnsi="Times New Roman" w:cs="Times New Roman"/>
                <w:sz w:val="26"/>
                <w:szCs w:val="26"/>
              </w:rPr>
              <w:t>cáo</w:t>
            </w:r>
            <w:r w:rsidRPr="00DF56C8">
              <w:rPr>
                <w:rStyle w:val="awspan"/>
                <w:rFonts w:ascii="Times New Roman" w:hAnsi="Times New Roman" w:cs="Times New Roman"/>
                <w:spacing w:val="26"/>
                <w:sz w:val="26"/>
                <w:szCs w:val="26"/>
              </w:rPr>
              <w:t xml:space="preserve"> </w:t>
            </w:r>
            <w:r w:rsidRPr="00DF56C8">
              <w:rPr>
                <w:rStyle w:val="awspan"/>
                <w:rFonts w:ascii="Times New Roman" w:hAnsi="Times New Roman" w:cs="Times New Roman"/>
                <w:sz w:val="26"/>
                <w:szCs w:val="26"/>
              </w:rPr>
              <w:t>kết</w:t>
            </w:r>
            <w:r w:rsidRPr="00DF56C8">
              <w:rPr>
                <w:rStyle w:val="awspan"/>
                <w:rFonts w:ascii="Times New Roman" w:hAnsi="Times New Roman" w:cs="Times New Roman"/>
                <w:spacing w:val="26"/>
                <w:sz w:val="26"/>
                <w:szCs w:val="26"/>
              </w:rPr>
              <w:t xml:space="preserve"> </w:t>
            </w:r>
            <w:r w:rsidRPr="00DF56C8">
              <w:rPr>
                <w:rStyle w:val="awspan"/>
                <w:rFonts w:ascii="Times New Roman" w:hAnsi="Times New Roman" w:cs="Times New Roman"/>
                <w:sz w:val="26"/>
                <w:szCs w:val="26"/>
              </w:rPr>
              <w:t>quả: Các nhóm treo poster lên bảng. GV sẽ đánh gia một số nhóm.</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Theo dõi đánh giá của GV.</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color w:val="0070C0"/>
                <w:sz w:val="26"/>
                <w:szCs w:val="26"/>
                <w:lang w:val="en-US"/>
              </w:rPr>
            </w:pPr>
            <w:r w:rsidRPr="00DF56C8">
              <w:rPr>
                <w:rFonts w:ascii="Times New Roman" w:hAnsi="Times New Roman" w:cs="Times New Roman"/>
                <w:b/>
                <w:sz w:val="26"/>
                <w:szCs w:val="26"/>
              </w:rPr>
              <w:t xml:space="preserve">Tổng kết: </w:t>
            </w:r>
            <w:r w:rsidRPr="00DF56C8">
              <w:rPr>
                <w:rFonts w:ascii="Times New Roman" w:hAnsi="Times New Roman" w:cs="Times New Roman"/>
                <w:sz w:val="26"/>
                <w:szCs w:val="26"/>
              </w:rPr>
              <w:t xml:space="preserve">Đánh giá nhóm nào nêu được nhiều ví dụ về lực tiếp xúc và lực không tiếp xúc trong đời sống. </w:t>
            </w:r>
            <w:r w:rsidRPr="00DF56C8">
              <w:rPr>
                <w:rFonts w:ascii="Times New Roman" w:hAnsi="Times New Roman" w:cs="Times New Roman"/>
                <w:sz w:val="26"/>
                <w:szCs w:val="26"/>
                <w:lang w:val="en-US"/>
              </w:rPr>
              <w:t>Khen ngợi HS.</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rPr>
            </w:pPr>
          </w:p>
        </w:tc>
      </w:tr>
    </w:tbl>
    <w:p w:rsidR="00DF56C8" w:rsidRPr="00DF56C8" w:rsidRDefault="00DF56C8" w:rsidP="00DF56C8">
      <w:pPr>
        <w:spacing w:before="120" w:after="120" w:line="240" w:lineRule="auto"/>
        <w:rPr>
          <w:rFonts w:ascii="Times New Roman" w:hAnsi="Times New Roman" w:cs="Times New Roman"/>
          <w:color w:val="7030A0"/>
          <w:sz w:val="26"/>
          <w:szCs w:val="26"/>
          <w:lang w:val="en-US"/>
        </w:rPr>
      </w:pPr>
      <w:r w:rsidRPr="00DF56C8">
        <w:rPr>
          <w:rFonts w:ascii="Times New Roman" w:hAnsi="Times New Roman" w:cs="Times New Roman"/>
          <w:b/>
          <w:color w:val="7030A0"/>
          <w:sz w:val="26"/>
          <w:szCs w:val="26"/>
          <w:lang w:val="en-US"/>
        </w:rPr>
        <w:t>D. VẬN DỤNG:</w:t>
      </w:r>
    </w:p>
    <w:p w:rsidR="00DF56C8" w:rsidRPr="00DF56C8" w:rsidRDefault="00DF56C8" w:rsidP="00DF56C8">
      <w:pPr>
        <w:spacing w:before="120" w:after="120" w:line="240" w:lineRule="auto"/>
        <w:rPr>
          <w:rFonts w:ascii="Times New Roman" w:hAnsi="Times New Roman" w:cs="Times New Roman"/>
          <w:sz w:val="26"/>
          <w:szCs w:val="26"/>
          <w:lang w:val="en-US"/>
        </w:rPr>
      </w:pPr>
      <w:r w:rsidRPr="00DF56C8">
        <w:rPr>
          <w:rFonts w:ascii="Times New Roman" w:hAnsi="Times New Roman" w:cs="Times New Roman"/>
          <w:b/>
          <w:bCs/>
          <w:sz w:val="26"/>
          <w:szCs w:val="26"/>
          <w:lang w:val="en-US"/>
        </w:rPr>
        <w:t>a) Mục tiêu</w:t>
      </w:r>
      <w:r w:rsidRPr="00DF56C8">
        <w:rPr>
          <w:rFonts w:ascii="Times New Roman" w:hAnsi="Times New Roman" w:cs="Times New Roman"/>
          <w:b/>
          <w:sz w:val="26"/>
          <w:szCs w:val="26"/>
          <w:lang w:val="en-US"/>
        </w:rPr>
        <w:t>:</w:t>
      </w:r>
      <w:r w:rsidRPr="00DF56C8">
        <w:rPr>
          <w:rFonts w:ascii="Times New Roman" w:hAnsi="Times New Roman" w:cs="Times New Roman"/>
          <w:sz w:val="26"/>
          <w:szCs w:val="26"/>
          <w:lang w:val="en-US"/>
        </w:rPr>
        <w:t xml:space="preserve"> HS vận dụng kiến thức để trả lời câu hỏi thực tế.</w:t>
      </w:r>
    </w:p>
    <w:p w:rsidR="00DF56C8" w:rsidRPr="00DF56C8" w:rsidRDefault="00DF56C8" w:rsidP="00DF56C8">
      <w:pPr>
        <w:spacing w:before="120" w:after="120" w:line="240" w:lineRule="auto"/>
        <w:rPr>
          <w:rFonts w:ascii="Times New Roman" w:hAnsi="Times New Roman" w:cs="Times New Roman"/>
          <w:b/>
          <w:sz w:val="26"/>
          <w:szCs w:val="26"/>
          <w:lang w:val="en-US"/>
        </w:rPr>
      </w:pPr>
      <w:r w:rsidRPr="00DF56C8">
        <w:rPr>
          <w:rFonts w:ascii="Times New Roman" w:hAnsi="Times New Roman" w:cs="Times New Roman"/>
          <w:b/>
          <w:sz w:val="26"/>
          <w:szCs w:val="26"/>
          <w:lang w:val="en-US"/>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center"/>
              <w:rPr>
                <w:rFonts w:ascii="Times New Roman" w:hAnsi="Times New Roman" w:cs="Times New Roman"/>
                <w:b/>
                <w:bCs/>
                <w:color w:val="00B0F0"/>
                <w:sz w:val="26"/>
                <w:szCs w:val="26"/>
                <w:shd w:val="clear" w:color="auto" w:fill="FFFFFF"/>
              </w:rPr>
            </w:pPr>
            <w:r w:rsidRPr="00DF56C8">
              <w:rPr>
                <w:rFonts w:ascii="Times New Roman" w:hAnsi="Times New Roman" w:cs="Times New Roman"/>
                <w:b/>
                <w:color w:val="00B0F0"/>
                <w:sz w:val="26"/>
                <w:szCs w:val="26"/>
                <w:lang w:val="en-US"/>
              </w:rPr>
              <w:t>Hoạt động của GV</w:t>
            </w:r>
          </w:p>
        </w:tc>
        <w:tc>
          <w:tcPr>
            <w:tcW w:w="3661" w:type="dxa"/>
            <w:shd w:val="clear" w:color="auto" w:fill="auto"/>
          </w:tcPr>
          <w:p w:rsidR="00DF56C8" w:rsidRPr="00DF56C8" w:rsidRDefault="00DF56C8" w:rsidP="002334F9">
            <w:pPr>
              <w:spacing w:before="120" w:after="120" w:line="240" w:lineRule="auto"/>
              <w:jc w:val="center"/>
              <w:rPr>
                <w:rFonts w:ascii="Times New Roman" w:hAnsi="Times New Roman" w:cs="Times New Roman"/>
                <w:b/>
                <w:color w:val="00B0F0"/>
                <w:sz w:val="26"/>
                <w:szCs w:val="26"/>
                <w:lang w:val="en-US"/>
              </w:rPr>
            </w:pPr>
            <w:r w:rsidRPr="00DF56C8">
              <w:rPr>
                <w:rFonts w:ascii="Times New Roman" w:hAnsi="Times New Roman" w:cs="Times New Roman"/>
                <w:b/>
                <w:color w:val="00B0F0"/>
                <w:sz w:val="26"/>
                <w:szCs w:val="26"/>
                <w:lang w:val="en-US"/>
              </w:rPr>
              <w:t>Hoạt động của HS</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bCs/>
                <w:sz w:val="26"/>
                <w:szCs w:val="26"/>
              </w:rPr>
            </w:pPr>
            <w:r w:rsidRPr="00DF56C8">
              <w:rPr>
                <w:rFonts w:ascii="Times New Roman" w:hAnsi="Times New Roman" w:cs="Times New Roman"/>
                <w:b/>
                <w:sz w:val="26"/>
                <w:szCs w:val="26"/>
              </w:rPr>
              <w:t>Giao nhiệm vụ:</w:t>
            </w:r>
            <w:r w:rsidRPr="00DF56C8">
              <w:rPr>
                <w:rFonts w:ascii="Times New Roman" w:hAnsi="Times New Roman" w:cs="Times New Roman"/>
                <w:sz w:val="26"/>
                <w:szCs w:val="26"/>
              </w:rPr>
              <w:t xml:space="preserve"> Trả lời câu hỏi: Trong các hình sau đây, hình ảnh nào cho thấy sự xuất hiện lực tiếp xúc, lực không tiếp xúc?</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lang w:val="en-US"/>
              </w:rPr>
            </w:pPr>
            <w:r w:rsidRPr="00DF56C8">
              <w:rPr>
                <w:rFonts w:ascii="Times New Roman" w:hAnsi="Times New Roman" w:cs="Times New Roman"/>
                <w:sz w:val="26"/>
                <w:szCs w:val="26"/>
                <w:lang w:val="en-US"/>
              </w:rPr>
              <w:t>Nhận nhiệm vụ.</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color w:val="0070C0"/>
                <w:sz w:val="26"/>
                <w:szCs w:val="26"/>
              </w:rPr>
            </w:pPr>
            <w:r w:rsidRPr="00DF56C8">
              <w:rPr>
                <w:rFonts w:ascii="Times New Roman" w:hAnsi="Times New Roman" w:cs="Times New Roman"/>
                <w:b/>
                <w:sz w:val="26"/>
                <w:szCs w:val="26"/>
              </w:rPr>
              <w:t xml:space="preserve">Hướng dẫn HS thực hiện nhiệm vụ: </w:t>
            </w:r>
            <w:r w:rsidRPr="00DF56C8">
              <w:rPr>
                <w:rFonts w:ascii="Times New Roman" w:hAnsi="Times New Roman" w:cs="Times New Roman"/>
                <w:sz w:val="26"/>
                <w:szCs w:val="26"/>
              </w:rPr>
              <w:t>Thực hiện tại nhà, GV đưa ra hướng dẫn cần thiết.</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Thực hiện nhiệm vụ ở nhà.</w:t>
            </w:r>
          </w:p>
        </w:tc>
      </w:tr>
      <w:tr w:rsidR="00DF56C8" w:rsidRPr="00DF56C8" w:rsidTr="002334F9">
        <w:trPr>
          <w:trHeight w:val="274"/>
        </w:trPr>
        <w:tc>
          <w:tcPr>
            <w:tcW w:w="6120"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rPr>
            </w:pPr>
            <w:r w:rsidRPr="00DF56C8">
              <w:rPr>
                <w:rStyle w:val="awspan"/>
                <w:rFonts w:ascii="Times New Roman" w:hAnsi="Times New Roman" w:cs="Times New Roman"/>
                <w:sz w:val="26"/>
                <w:szCs w:val="26"/>
              </w:rPr>
              <w:t>Báo</w:t>
            </w:r>
            <w:r w:rsidRPr="00DF56C8">
              <w:rPr>
                <w:rStyle w:val="awspan"/>
                <w:rFonts w:ascii="Times New Roman" w:hAnsi="Times New Roman" w:cs="Times New Roman"/>
                <w:spacing w:val="26"/>
                <w:sz w:val="26"/>
                <w:szCs w:val="26"/>
              </w:rPr>
              <w:t xml:space="preserve"> </w:t>
            </w:r>
            <w:r w:rsidRPr="00DF56C8">
              <w:rPr>
                <w:rStyle w:val="awspan"/>
                <w:rFonts w:ascii="Times New Roman" w:hAnsi="Times New Roman" w:cs="Times New Roman"/>
                <w:sz w:val="26"/>
                <w:szCs w:val="26"/>
              </w:rPr>
              <w:t>cáo</w:t>
            </w:r>
            <w:r w:rsidRPr="00DF56C8">
              <w:rPr>
                <w:rStyle w:val="awspan"/>
                <w:rFonts w:ascii="Times New Roman" w:hAnsi="Times New Roman" w:cs="Times New Roman"/>
                <w:spacing w:val="26"/>
                <w:sz w:val="26"/>
                <w:szCs w:val="26"/>
              </w:rPr>
              <w:t xml:space="preserve"> </w:t>
            </w:r>
            <w:r w:rsidRPr="00DF56C8">
              <w:rPr>
                <w:rStyle w:val="awspan"/>
                <w:rFonts w:ascii="Times New Roman" w:hAnsi="Times New Roman" w:cs="Times New Roman"/>
                <w:sz w:val="26"/>
                <w:szCs w:val="26"/>
              </w:rPr>
              <w:t>kết</w:t>
            </w:r>
            <w:r w:rsidRPr="00DF56C8">
              <w:rPr>
                <w:rStyle w:val="awspan"/>
                <w:rFonts w:ascii="Times New Roman" w:hAnsi="Times New Roman" w:cs="Times New Roman"/>
                <w:spacing w:val="26"/>
                <w:sz w:val="26"/>
                <w:szCs w:val="26"/>
              </w:rPr>
              <w:t xml:space="preserve"> </w:t>
            </w:r>
            <w:r w:rsidRPr="00DF56C8">
              <w:rPr>
                <w:rStyle w:val="awspan"/>
                <w:rFonts w:ascii="Times New Roman" w:hAnsi="Times New Roman" w:cs="Times New Roman"/>
                <w:sz w:val="26"/>
                <w:szCs w:val="26"/>
              </w:rPr>
              <w:t xml:space="preserve">quả: </w:t>
            </w:r>
            <w:r w:rsidRPr="00DF56C8">
              <w:rPr>
                <w:rStyle w:val="Bodytext2"/>
                <w:rFonts w:ascii="Times New Roman" w:hAnsi="Times New Roman" w:cs="Times New Roman"/>
                <w:color w:val="000000"/>
                <w:sz w:val="26"/>
                <w:szCs w:val="26"/>
              </w:rPr>
              <w:t xml:space="preserve"> Tiết học sau nạp lại cho GV.</w:t>
            </w:r>
          </w:p>
        </w:tc>
        <w:tc>
          <w:tcPr>
            <w:tcW w:w="3661" w:type="dxa"/>
            <w:shd w:val="clear" w:color="auto" w:fill="auto"/>
          </w:tcPr>
          <w:p w:rsidR="00DF56C8" w:rsidRPr="00DF56C8" w:rsidRDefault="00DF56C8" w:rsidP="002334F9">
            <w:pPr>
              <w:spacing w:before="120" w:after="120" w:line="240" w:lineRule="auto"/>
              <w:jc w:val="both"/>
              <w:rPr>
                <w:rFonts w:ascii="Times New Roman" w:hAnsi="Times New Roman" w:cs="Times New Roman"/>
                <w:sz w:val="26"/>
                <w:szCs w:val="26"/>
              </w:rPr>
            </w:pPr>
          </w:p>
        </w:tc>
      </w:tr>
    </w:tbl>
    <w:p w:rsidR="00DF56C8" w:rsidRDefault="00DF56C8" w:rsidP="00DF56C8">
      <w:pPr>
        <w:spacing w:before="120" w:after="120" w:line="240" w:lineRule="auto"/>
        <w:jc w:val="both"/>
        <w:rPr>
          <w:rFonts w:ascii="Times New Roman" w:hAnsi="Times New Roman" w:cs="Times New Roman"/>
          <w:b/>
          <w:color w:val="00B050"/>
          <w:spacing w:val="2"/>
          <w:position w:val="-2"/>
          <w:sz w:val="26"/>
          <w:szCs w:val="26"/>
          <w:lang w:val="nl-NL"/>
        </w:rPr>
      </w:pPr>
    </w:p>
    <w:p w:rsidR="00DF56C8" w:rsidRDefault="00DF56C8" w:rsidP="00DF56C8">
      <w:pPr>
        <w:spacing w:before="120" w:after="120" w:line="240" w:lineRule="auto"/>
        <w:jc w:val="both"/>
        <w:rPr>
          <w:rFonts w:ascii="Times New Roman" w:hAnsi="Times New Roman" w:cs="Times New Roman"/>
          <w:b/>
          <w:color w:val="00B050"/>
          <w:spacing w:val="2"/>
          <w:position w:val="-2"/>
          <w:sz w:val="26"/>
          <w:szCs w:val="26"/>
          <w:lang w:val="nl-NL"/>
        </w:rPr>
      </w:pPr>
    </w:p>
    <w:p w:rsidR="00DF56C8" w:rsidRPr="00DF56C8" w:rsidRDefault="00DF56C8" w:rsidP="00DF56C8">
      <w:pPr>
        <w:spacing w:before="120" w:after="120" w:line="240" w:lineRule="auto"/>
        <w:jc w:val="both"/>
        <w:rPr>
          <w:rFonts w:ascii="Times New Roman" w:hAnsi="Times New Roman" w:cs="Times New Roman"/>
          <w:b/>
          <w:color w:val="00B050"/>
          <w:spacing w:val="2"/>
          <w:position w:val="-2"/>
          <w:sz w:val="26"/>
          <w:szCs w:val="26"/>
          <w:lang w:val="nl-NL"/>
        </w:rPr>
      </w:pPr>
      <w:r w:rsidRPr="00DF56C8">
        <w:rPr>
          <w:rFonts w:ascii="Times New Roman" w:hAnsi="Times New Roman" w:cs="Times New Roman"/>
          <w:b/>
          <w:color w:val="00B050"/>
          <w:spacing w:val="2"/>
          <w:position w:val="-2"/>
          <w:sz w:val="26"/>
          <w:szCs w:val="26"/>
          <w:lang w:val="nl-NL"/>
        </w:rPr>
        <w:lastRenderedPageBreak/>
        <w:t>E. HƯỚNG DẪN TỰ HỌC</w:t>
      </w:r>
    </w:p>
    <w:p w:rsidR="00DF56C8" w:rsidRPr="00DF56C8" w:rsidRDefault="00DF56C8" w:rsidP="00DF56C8">
      <w:pPr>
        <w:spacing w:before="120" w:after="120" w:line="240" w:lineRule="auto"/>
        <w:jc w:val="both"/>
        <w:rPr>
          <w:rFonts w:ascii="Times New Roman" w:hAnsi="Times New Roman" w:cs="Times New Roman"/>
          <w:b/>
          <w:sz w:val="26"/>
          <w:szCs w:val="26"/>
        </w:rPr>
      </w:pPr>
      <w:r w:rsidRPr="00DF56C8">
        <w:rPr>
          <w:rFonts w:ascii="Times New Roman" w:hAnsi="Times New Roman" w:cs="Times New Roman"/>
          <w:b/>
          <w:sz w:val="26"/>
          <w:szCs w:val="26"/>
        </w:rPr>
        <w:t>1. Bài vừa học:</w:t>
      </w:r>
    </w:p>
    <w:p w:rsidR="00DF56C8" w:rsidRPr="00DF56C8" w:rsidRDefault="00DF56C8" w:rsidP="00DF56C8">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 HS về nhà học bài, làm BT SGK, SBT;</w:t>
      </w:r>
    </w:p>
    <w:p w:rsidR="00DF56C8" w:rsidRPr="00DF56C8" w:rsidRDefault="00DF56C8" w:rsidP="00DF56C8">
      <w:pPr>
        <w:spacing w:before="120" w:after="120" w:line="240" w:lineRule="auto"/>
        <w:jc w:val="both"/>
        <w:rPr>
          <w:rFonts w:ascii="Times New Roman" w:hAnsi="Times New Roman" w:cs="Times New Roman"/>
          <w:b/>
          <w:sz w:val="26"/>
          <w:szCs w:val="26"/>
        </w:rPr>
      </w:pPr>
      <w:r w:rsidRPr="00DF56C8">
        <w:rPr>
          <w:rFonts w:ascii="Times New Roman" w:hAnsi="Times New Roman" w:cs="Times New Roman"/>
          <w:b/>
          <w:sz w:val="26"/>
          <w:szCs w:val="26"/>
        </w:rPr>
        <w:t>2. Bài sắp học:</w:t>
      </w:r>
    </w:p>
    <w:p w:rsidR="00DF56C8" w:rsidRPr="00DF56C8" w:rsidRDefault="00DF56C8" w:rsidP="00DF56C8">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 Chuẩn bị bài tiếp theo: Đọc bài trước ở nhà.</w:t>
      </w:r>
    </w:p>
    <w:p w:rsidR="00DF56C8" w:rsidRPr="00DF56C8" w:rsidRDefault="00DF56C8" w:rsidP="00DF56C8">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 Thực hiện thí nghiệm chứng minh được độ dãn của lò xo treo thẳng đứng tỉ lệ với khối lượng của vật treo.</w:t>
      </w:r>
    </w:p>
    <w:p w:rsidR="00DF56C8" w:rsidRPr="00DF56C8" w:rsidRDefault="00DF56C8" w:rsidP="00DF56C8">
      <w:pPr>
        <w:spacing w:before="120" w:after="120" w:line="240" w:lineRule="auto"/>
        <w:jc w:val="both"/>
        <w:rPr>
          <w:rFonts w:ascii="Times New Roman" w:hAnsi="Times New Roman" w:cs="Times New Roman"/>
          <w:sz w:val="26"/>
          <w:szCs w:val="26"/>
        </w:rPr>
      </w:pPr>
      <w:r w:rsidRPr="00DF56C8">
        <w:rPr>
          <w:rFonts w:ascii="Times New Roman" w:hAnsi="Times New Roman" w:cs="Times New Roman"/>
          <w:sz w:val="26"/>
          <w:szCs w:val="26"/>
        </w:rPr>
        <w:t>- Đo được lực bằng lực kế lò xo.</w:t>
      </w:r>
    </w:p>
    <w:p w:rsidR="00DF56C8" w:rsidRPr="00DF56C8" w:rsidRDefault="00DF56C8" w:rsidP="00DF56C8">
      <w:pPr>
        <w:spacing w:before="120" w:after="120" w:line="240" w:lineRule="auto"/>
        <w:jc w:val="both"/>
        <w:rPr>
          <w:rFonts w:ascii="Times New Roman" w:hAnsi="Times New Roman" w:cs="Times New Roman"/>
          <w:b/>
          <w:color w:val="00B050"/>
          <w:spacing w:val="2"/>
          <w:position w:val="-2"/>
          <w:sz w:val="26"/>
          <w:szCs w:val="26"/>
          <w:lang w:val="nl-NL"/>
        </w:rPr>
      </w:pPr>
      <w:r w:rsidRPr="00DF56C8">
        <w:rPr>
          <w:rFonts w:ascii="Times New Roman" w:hAnsi="Times New Roman" w:cs="Times New Roman"/>
          <w:b/>
          <w:color w:val="00B050"/>
          <w:spacing w:val="2"/>
          <w:position w:val="-2"/>
          <w:sz w:val="26"/>
          <w:szCs w:val="26"/>
          <w:lang w:val="nl-NL"/>
        </w:rPr>
        <w:t>G. KIỂM TRA ĐÁNH GIÁ THƯỜNG XUYÊN</w:t>
      </w:r>
    </w:p>
    <w:p w:rsidR="00DF56C8" w:rsidRPr="00DF56C8" w:rsidRDefault="00DF56C8" w:rsidP="00DF56C8">
      <w:pPr>
        <w:spacing w:before="120" w:after="120" w:line="240" w:lineRule="auto"/>
        <w:jc w:val="both"/>
        <w:rPr>
          <w:rFonts w:ascii="Times New Roman" w:hAnsi="Times New Roman" w:cs="Times New Roman"/>
          <w:b/>
          <w:sz w:val="26"/>
          <w:szCs w:val="26"/>
          <w:lang w:val="nl-NL"/>
        </w:rPr>
      </w:pPr>
      <w:r w:rsidRPr="00DF56C8">
        <w:rPr>
          <w:rFonts w:ascii="Times New Roman" w:hAnsi="Times New Roman" w:cs="Times New Roman"/>
          <w:sz w:val="26"/>
          <w:szCs w:val="26"/>
          <w:lang w:val="nl-NL"/>
        </w:rPr>
        <w:t xml:space="preserve"> </w:t>
      </w:r>
      <w:r w:rsidRPr="00DF56C8">
        <w:rPr>
          <w:rFonts w:ascii="Times New Roman" w:hAnsi="Times New Roman" w:cs="Times New Roman"/>
          <w:b/>
          <w:sz w:val="26"/>
          <w:szCs w:val="26"/>
          <w:lang w:val="nl-NL"/>
        </w:rPr>
        <w:t>Kết thúc bài học, GV cho HS tự đánh giá theo bảng sau:</w:t>
      </w:r>
    </w:p>
    <w:p w:rsidR="00DF56C8" w:rsidRPr="00DF56C8" w:rsidRDefault="00DF56C8" w:rsidP="00DF56C8">
      <w:pPr>
        <w:spacing w:before="120" w:after="120" w:line="240" w:lineRule="auto"/>
        <w:jc w:val="both"/>
        <w:rPr>
          <w:rFonts w:ascii="Times New Roman" w:hAnsi="Times New Roman" w:cs="Times New Roman"/>
          <w:b/>
          <w:sz w:val="26"/>
          <w:szCs w:val="26"/>
          <w:lang w:val="en-US"/>
        </w:rPr>
      </w:pPr>
      <w:r w:rsidRPr="00DF56C8">
        <w:rPr>
          <w:rFonts w:ascii="Times New Roman" w:hAnsi="Times New Roman" w:cs="Times New Roman"/>
          <w:b/>
          <w:sz w:val="26"/>
          <w:szCs w:val="26"/>
          <w:lang w:val="en-US"/>
        </w:rPr>
        <w:t>Họ tên HS:…………………………………….</w:t>
      </w:r>
    </w:p>
    <w:tbl>
      <w:tblPr>
        <w:tblStyle w:val="TableGrid"/>
        <w:tblW w:w="0" w:type="auto"/>
        <w:tblLook w:val="04A0" w:firstRow="1" w:lastRow="0" w:firstColumn="1" w:lastColumn="0" w:noHBand="0" w:noVBand="1"/>
      </w:tblPr>
      <w:tblGrid>
        <w:gridCol w:w="5637"/>
        <w:gridCol w:w="850"/>
        <w:gridCol w:w="992"/>
        <w:gridCol w:w="925"/>
        <w:gridCol w:w="957"/>
      </w:tblGrid>
      <w:tr w:rsidR="00DF56C8" w:rsidRPr="00DF56C8" w:rsidTr="002334F9">
        <w:tc>
          <w:tcPr>
            <w:tcW w:w="5637" w:type="dxa"/>
          </w:tcPr>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Các tiêu chí</w:t>
            </w:r>
          </w:p>
        </w:tc>
        <w:tc>
          <w:tcPr>
            <w:tcW w:w="850" w:type="dxa"/>
          </w:tcPr>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Tốt</w:t>
            </w:r>
          </w:p>
        </w:tc>
        <w:tc>
          <w:tcPr>
            <w:tcW w:w="992" w:type="dxa"/>
          </w:tcPr>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Khá</w:t>
            </w:r>
          </w:p>
        </w:tc>
        <w:tc>
          <w:tcPr>
            <w:tcW w:w="851" w:type="dxa"/>
          </w:tcPr>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Trung</w:t>
            </w:r>
          </w:p>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bình</w:t>
            </w:r>
          </w:p>
        </w:tc>
        <w:tc>
          <w:tcPr>
            <w:tcW w:w="957" w:type="dxa"/>
          </w:tcPr>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Chưa</w:t>
            </w:r>
          </w:p>
          <w:p w:rsidR="00DF56C8" w:rsidRPr="00DF56C8" w:rsidRDefault="00DF56C8" w:rsidP="002334F9">
            <w:pPr>
              <w:spacing w:before="120" w:after="120"/>
              <w:jc w:val="center"/>
              <w:rPr>
                <w:rFonts w:ascii="Times New Roman" w:hAnsi="Times New Roman" w:cs="Times New Roman"/>
                <w:b/>
                <w:sz w:val="26"/>
                <w:szCs w:val="26"/>
                <w:lang w:val="en-US"/>
              </w:rPr>
            </w:pPr>
            <w:r w:rsidRPr="00DF56C8">
              <w:rPr>
                <w:rFonts w:ascii="Times New Roman" w:hAnsi="Times New Roman" w:cs="Times New Roman"/>
                <w:b/>
                <w:sz w:val="26"/>
                <w:szCs w:val="26"/>
                <w:lang w:val="en-US"/>
              </w:rPr>
              <w:t>đạt</w:t>
            </w:r>
          </w:p>
        </w:tc>
      </w:tr>
      <w:tr w:rsidR="00DF56C8" w:rsidRPr="00DF56C8" w:rsidTr="002334F9">
        <w:tc>
          <w:tcPr>
            <w:tcW w:w="5637" w:type="dxa"/>
          </w:tcPr>
          <w:p w:rsidR="00DF56C8" w:rsidRPr="00DF56C8" w:rsidRDefault="00DF56C8" w:rsidP="002334F9">
            <w:pPr>
              <w:spacing w:before="120" w:after="120"/>
              <w:jc w:val="both"/>
              <w:rPr>
                <w:rFonts w:ascii="Times New Roman" w:hAnsi="Times New Roman" w:cs="Times New Roman"/>
                <w:sz w:val="26"/>
                <w:szCs w:val="26"/>
              </w:rPr>
            </w:pPr>
            <w:r w:rsidRPr="00DF56C8">
              <w:rPr>
                <w:rFonts w:ascii="Times New Roman" w:hAnsi="Times New Roman" w:cs="Times New Roman"/>
                <w:sz w:val="26"/>
                <w:szCs w:val="26"/>
              </w:rPr>
              <w:t>Chuẩn bị bài trước khi đến lớp</w:t>
            </w:r>
          </w:p>
        </w:tc>
        <w:tc>
          <w:tcPr>
            <w:tcW w:w="850" w:type="dxa"/>
          </w:tcPr>
          <w:p w:rsidR="00DF56C8" w:rsidRPr="00DF56C8" w:rsidRDefault="00DF56C8" w:rsidP="002334F9">
            <w:pPr>
              <w:spacing w:before="120" w:after="120"/>
              <w:jc w:val="both"/>
              <w:rPr>
                <w:rFonts w:ascii="Times New Roman" w:hAnsi="Times New Roman" w:cs="Times New Roman"/>
                <w:b/>
                <w:sz w:val="26"/>
                <w:szCs w:val="26"/>
              </w:rPr>
            </w:pPr>
          </w:p>
        </w:tc>
        <w:tc>
          <w:tcPr>
            <w:tcW w:w="992" w:type="dxa"/>
          </w:tcPr>
          <w:p w:rsidR="00DF56C8" w:rsidRPr="00DF56C8" w:rsidRDefault="00DF56C8" w:rsidP="002334F9">
            <w:pPr>
              <w:spacing w:before="120" w:after="120"/>
              <w:jc w:val="both"/>
              <w:rPr>
                <w:rFonts w:ascii="Times New Roman" w:hAnsi="Times New Roman" w:cs="Times New Roman"/>
                <w:b/>
                <w:sz w:val="26"/>
                <w:szCs w:val="26"/>
              </w:rPr>
            </w:pPr>
          </w:p>
        </w:tc>
        <w:tc>
          <w:tcPr>
            <w:tcW w:w="851" w:type="dxa"/>
          </w:tcPr>
          <w:p w:rsidR="00DF56C8" w:rsidRPr="00DF56C8" w:rsidRDefault="00DF56C8" w:rsidP="002334F9">
            <w:pPr>
              <w:spacing w:before="120" w:after="120"/>
              <w:jc w:val="both"/>
              <w:rPr>
                <w:rFonts w:ascii="Times New Roman" w:hAnsi="Times New Roman" w:cs="Times New Roman"/>
                <w:b/>
                <w:sz w:val="26"/>
                <w:szCs w:val="26"/>
              </w:rPr>
            </w:pPr>
          </w:p>
        </w:tc>
        <w:tc>
          <w:tcPr>
            <w:tcW w:w="957" w:type="dxa"/>
          </w:tcPr>
          <w:p w:rsidR="00DF56C8" w:rsidRPr="00DF56C8" w:rsidRDefault="00DF56C8" w:rsidP="002334F9">
            <w:pPr>
              <w:spacing w:before="120" w:after="120"/>
              <w:jc w:val="both"/>
              <w:rPr>
                <w:rFonts w:ascii="Times New Roman" w:hAnsi="Times New Roman" w:cs="Times New Roman"/>
                <w:b/>
                <w:sz w:val="26"/>
                <w:szCs w:val="26"/>
              </w:rPr>
            </w:pPr>
          </w:p>
        </w:tc>
      </w:tr>
      <w:tr w:rsidR="00DF56C8" w:rsidRPr="00DF56C8" w:rsidTr="002334F9">
        <w:tc>
          <w:tcPr>
            <w:tcW w:w="5637" w:type="dxa"/>
          </w:tcPr>
          <w:p w:rsidR="00DF56C8" w:rsidRPr="00DF56C8" w:rsidRDefault="00DF56C8" w:rsidP="002334F9">
            <w:pPr>
              <w:spacing w:before="120" w:after="120"/>
              <w:jc w:val="both"/>
              <w:rPr>
                <w:rFonts w:ascii="Times New Roman" w:hAnsi="Times New Roman" w:cs="Times New Roman"/>
                <w:sz w:val="26"/>
                <w:szCs w:val="26"/>
              </w:rPr>
            </w:pPr>
            <w:r w:rsidRPr="00DF56C8">
              <w:rPr>
                <w:rFonts w:ascii="Times New Roman" w:hAnsi="Times New Roman" w:cs="Times New Roman"/>
                <w:sz w:val="26"/>
                <w:szCs w:val="26"/>
              </w:rPr>
              <w:t>Tham gia các hoạt động nhóm theo yêu cầu của GV</w:t>
            </w:r>
          </w:p>
        </w:tc>
        <w:tc>
          <w:tcPr>
            <w:tcW w:w="850" w:type="dxa"/>
          </w:tcPr>
          <w:p w:rsidR="00DF56C8" w:rsidRPr="00DF56C8" w:rsidRDefault="00DF56C8" w:rsidP="002334F9">
            <w:pPr>
              <w:spacing w:before="120" w:after="120"/>
              <w:jc w:val="both"/>
              <w:rPr>
                <w:rFonts w:ascii="Times New Roman" w:hAnsi="Times New Roman" w:cs="Times New Roman"/>
                <w:b/>
                <w:sz w:val="26"/>
                <w:szCs w:val="26"/>
              </w:rPr>
            </w:pPr>
          </w:p>
        </w:tc>
        <w:tc>
          <w:tcPr>
            <w:tcW w:w="992" w:type="dxa"/>
          </w:tcPr>
          <w:p w:rsidR="00DF56C8" w:rsidRPr="00DF56C8" w:rsidRDefault="00DF56C8" w:rsidP="002334F9">
            <w:pPr>
              <w:spacing w:before="120" w:after="120"/>
              <w:jc w:val="both"/>
              <w:rPr>
                <w:rFonts w:ascii="Times New Roman" w:hAnsi="Times New Roman" w:cs="Times New Roman"/>
                <w:b/>
                <w:sz w:val="26"/>
                <w:szCs w:val="26"/>
              </w:rPr>
            </w:pPr>
          </w:p>
        </w:tc>
        <w:tc>
          <w:tcPr>
            <w:tcW w:w="851" w:type="dxa"/>
          </w:tcPr>
          <w:p w:rsidR="00DF56C8" w:rsidRPr="00DF56C8" w:rsidRDefault="00DF56C8" w:rsidP="002334F9">
            <w:pPr>
              <w:spacing w:before="120" w:after="120"/>
              <w:jc w:val="both"/>
              <w:rPr>
                <w:rFonts w:ascii="Times New Roman" w:hAnsi="Times New Roman" w:cs="Times New Roman"/>
                <w:b/>
                <w:sz w:val="26"/>
                <w:szCs w:val="26"/>
              </w:rPr>
            </w:pPr>
          </w:p>
        </w:tc>
        <w:tc>
          <w:tcPr>
            <w:tcW w:w="957" w:type="dxa"/>
          </w:tcPr>
          <w:p w:rsidR="00DF56C8" w:rsidRPr="00DF56C8" w:rsidRDefault="00DF56C8" w:rsidP="002334F9">
            <w:pPr>
              <w:spacing w:before="120" w:after="120"/>
              <w:jc w:val="both"/>
              <w:rPr>
                <w:rFonts w:ascii="Times New Roman" w:hAnsi="Times New Roman" w:cs="Times New Roman"/>
                <w:b/>
                <w:sz w:val="26"/>
                <w:szCs w:val="26"/>
              </w:rPr>
            </w:pPr>
          </w:p>
        </w:tc>
      </w:tr>
      <w:tr w:rsidR="00DF56C8" w:rsidRPr="00DF56C8" w:rsidTr="002334F9">
        <w:tc>
          <w:tcPr>
            <w:tcW w:w="5637" w:type="dxa"/>
          </w:tcPr>
          <w:p w:rsidR="00DF56C8" w:rsidRPr="00DF56C8" w:rsidRDefault="00DF56C8" w:rsidP="002334F9">
            <w:pPr>
              <w:spacing w:before="120" w:after="120"/>
              <w:jc w:val="both"/>
              <w:rPr>
                <w:rFonts w:ascii="Times New Roman" w:hAnsi="Times New Roman" w:cs="Times New Roman"/>
                <w:sz w:val="26"/>
                <w:szCs w:val="26"/>
              </w:rPr>
            </w:pPr>
            <w:r w:rsidRPr="00DF56C8">
              <w:rPr>
                <w:rFonts w:ascii="Times New Roman" w:hAnsi="Times New Roman" w:cs="Times New Roman"/>
                <w:sz w:val="26"/>
                <w:szCs w:val="26"/>
              </w:rPr>
              <w:t>Nêu được khái niệm lực tiếp xúc, lực không tiếp xúc</w:t>
            </w:r>
          </w:p>
        </w:tc>
        <w:tc>
          <w:tcPr>
            <w:tcW w:w="850" w:type="dxa"/>
          </w:tcPr>
          <w:p w:rsidR="00DF56C8" w:rsidRPr="00DF56C8" w:rsidRDefault="00DF56C8" w:rsidP="002334F9">
            <w:pPr>
              <w:spacing w:before="120" w:after="120"/>
              <w:jc w:val="both"/>
              <w:rPr>
                <w:rFonts w:ascii="Times New Roman" w:hAnsi="Times New Roman" w:cs="Times New Roman"/>
                <w:b/>
                <w:sz w:val="26"/>
                <w:szCs w:val="26"/>
              </w:rPr>
            </w:pPr>
          </w:p>
        </w:tc>
        <w:tc>
          <w:tcPr>
            <w:tcW w:w="992" w:type="dxa"/>
          </w:tcPr>
          <w:p w:rsidR="00DF56C8" w:rsidRPr="00DF56C8" w:rsidRDefault="00DF56C8" w:rsidP="002334F9">
            <w:pPr>
              <w:spacing w:before="120" w:after="120"/>
              <w:jc w:val="both"/>
              <w:rPr>
                <w:rFonts w:ascii="Times New Roman" w:hAnsi="Times New Roman" w:cs="Times New Roman"/>
                <w:b/>
                <w:sz w:val="26"/>
                <w:szCs w:val="26"/>
              </w:rPr>
            </w:pPr>
          </w:p>
        </w:tc>
        <w:tc>
          <w:tcPr>
            <w:tcW w:w="851" w:type="dxa"/>
          </w:tcPr>
          <w:p w:rsidR="00DF56C8" w:rsidRPr="00DF56C8" w:rsidRDefault="00DF56C8" w:rsidP="002334F9">
            <w:pPr>
              <w:spacing w:before="120" w:after="120"/>
              <w:jc w:val="both"/>
              <w:rPr>
                <w:rFonts w:ascii="Times New Roman" w:hAnsi="Times New Roman" w:cs="Times New Roman"/>
                <w:b/>
                <w:sz w:val="26"/>
                <w:szCs w:val="26"/>
              </w:rPr>
            </w:pPr>
          </w:p>
        </w:tc>
        <w:tc>
          <w:tcPr>
            <w:tcW w:w="957" w:type="dxa"/>
          </w:tcPr>
          <w:p w:rsidR="00DF56C8" w:rsidRPr="00DF56C8" w:rsidRDefault="00DF56C8" w:rsidP="002334F9">
            <w:pPr>
              <w:spacing w:before="120" w:after="120"/>
              <w:jc w:val="both"/>
              <w:rPr>
                <w:rFonts w:ascii="Times New Roman" w:hAnsi="Times New Roman" w:cs="Times New Roman"/>
                <w:b/>
                <w:sz w:val="26"/>
                <w:szCs w:val="26"/>
              </w:rPr>
            </w:pPr>
          </w:p>
        </w:tc>
      </w:tr>
      <w:tr w:rsidR="00DF56C8" w:rsidRPr="00DF56C8" w:rsidTr="002334F9">
        <w:tc>
          <w:tcPr>
            <w:tcW w:w="5637" w:type="dxa"/>
          </w:tcPr>
          <w:p w:rsidR="00DF56C8" w:rsidRPr="00DF56C8" w:rsidRDefault="00DF56C8" w:rsidP="002334F9">
            <w:pPr>
              <w:spacing w:before="120" w:after="120"/>
              <w:jc w:val="both"/>
              <w:rPr>
                <w:rFonts w:ascii="Times New Roman" w:hAnsi="Times New Roman" w:cs="Times New Roman"/>
                <w:sz w:val="26"/>
                <w:szCs w:val="26"/>
              </w:rPr>
            </w:pPr>
            <w:r w:rsidRPr="00DF56C8">
              <w:rPr>
                <w:rFonts w:ascii="Times New Roman" w:hAnsi="Times New Roman" w:cs="Times New Roman"/>
                <w:sz w:val="26"/>
                <w:szCs w:val="26"/>
              </w:rPr>
              <w:t>Lấy được ví dụ lực tiếp xúc, lực không tiếp xúc trong đời sống</w:t>
            </w:r>
          </w:p>
        </w:tc>
        <w:tc>
          <w:tcPr>
            <w:tcW w:w="850" w:type="dxa"/>
          </w:tcPr>
          <w:p w:rsidR="00DF56C8" w:rsidRPr="00DF56C8" w:rsidRDefault="00DF56C8" w:rsidP="002334F9">
            <w:pPr>
              <w:spacing w:before="120" w:after="120"/>
              <w:jc w:val="both"/>
              <w:rPr>
                <w:rFonts w:ascii="Times New Roman" w:hAnsi="Times New Roman" w:cs="Times New Roman"/>
                <w:b/>
                <w:sz w:val="26"/>
                <w:szCs w:val="26"/>
              </w:rPr>
            </w:pPr>
          </w:p>
        </w:tc>
        <w:tc>
          <w:tcPr>
            <w:tcW w:w="992" w:type="dxa"/>
          </w:tcPr>
          <w:p w:rsidR="00DF56C8" w:rsidRPr="00DF56C8" w:rsidRDefault="00DF56C8" w:rsidP="002334F9">
            <w:pPr>
              <w:spacing w:before="120" w:after="120"/>
              <w:jc w:val="both"/>
              <w:rPr>
                <w:rFonts w:ascii="Times New Roman" w:hAnsi="Times New Roman" w:cs="Times New Roman"/>
                <w:b/>
                <w:sz w:val="26"/>
                <w:szCs w:val="26"/>
              </w:rPr>
            </w:pPr>
          </w:p>
        </w:tc>
        <w:tc>
          <w:tcPr>
            <w:tcW w:w="851" w:type="dxa"/>
          </w:tcPr>
          <w:p w:rsidR="00DF56C8" w:rsidRPr="00DF56C8" w:rsidRDefault="00DF56C8" w:rsidP="002334F9">
            <w:pPr>
              <w:spacing w:before="120" w:after="120"/>
              <w:jc w:val="both"/>
              <w:rPr>
                <w:rFonts w:ascii="Times New Roman" w:hAnsi="Times New Roman" w:cs="Times New Roman"/>
                <w:b/>
                <w:sz w:val="26"/>
                <w:szCs w:val="26"/>
              </w:rPr>
            </w:pPr>
          </w:p>
        </w:tc>
        <w:tc>
          <w:tcPr>
            <w:tcW w:w="957" w:type="dxa"/>
          </w:tcPr>
          <w:p w:rsidR="00DF56C8" w:rsidRPr="00DF56C8" w:rsidRDefault="00DF56C8" w:rsidP="002334F9">
            <w:pPr>
              <w:spacing w:before="120" w:after="120"/>
              <w:jc w:val="both"/>
              <w:rPr>
                <w:rFonts w:ascii="Times New Roman" w:hAnsi="Times New Roman" w:cs="Times New Roman"/>
                <w:b/>
                <w:sz w:val="26"/>
                <w:szCs w:val="26"/>
              </w:rPr>
            </w:pPr>
          </w:p>
        </w:tc>
      </w:tr>
    </w:tbl>
    <w:p w:rsidR="00DF56C8" w:rsidRPr="00DF56C8" w:rsidRDefault="00DF56C8" w:rsidP="00DF56C8">
      <w:pPr>
        <w:spacing w:before="120" w:after="120" w:line="240" w:lineRule="auto"/>
        <w:rPr>
          <w:rFonts w:ascii="Times New Roman" w:hAnsi="Times New Roman" w:cs="Times New Roman"/>
          <w:sz w:val="26"/>
          <w:szCs w:val="26"/>
        </w:rPr>
      </w:pPr>
    </w:p>
    <w:p w:rsidR="00670B96" w:rsidRPr="00DF56C8" w:rsidRDefault="00670B96" w:rsidP="00DF56C8">
      <w:pPr>
        <w:spacing w:before="120" w:after="120" w:line="240" w:lineRule="auto"/>
        <w:rPr>
          <w:rFonts w:ascii="Times New Roman" w:hAnsi="Times New Roman" w:cs="Times New Roman"/>
          <w:sz w:val="26"/>
          <w:szCs w:val="26"/>
        </w:rPr>
      </w:pPr>
    </w:p>
    <w:sectPr w:rsidR="00670B96" w:rsidRPr="00DF56C8" w:rsidSect="005E2EE4">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C8"/>
    <w:rsid w:val="005E2EE4"/>
    <w:rsid w:val="00670B96"/>
    <w:rsid w:val="00674880"/>
    <w:rsid w:val="00DF56C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3A43C27"/>
  <w15:chartTrackingRefBased/>
  <w15:docId w15:val="{02CCB936-22DD-C74A-A332-C69CA0C2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6C8"/>
    <w:pPr>
      <w:spacing w:after="160" w:line="259" w:lineRule="auto"/>
    </w:pPr>
    <w:rPr>
      <w:kern w:val="0"/>
      <w:sz w:val="22"/>
      <w:szCs w:val="22"/>
      <w:lang w:val="vi-VN"/>
      <w14:ligatures w14:val="none"/>
    </w:rPr>
  </w:style>
  <w:style w:type="paragraph" w:styleId="Heading1">
    <w:name w:val="heading 1"/>
    <w:basedOn w:val="Normal"/>
    <w:next w:val="Normal"/>
    <w:link w:val="Heading1Char"/>
    <w:uiPriority w:val="9"/>
    <w:qFormat/>
    <w:rsid w:val="00DF5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6C8"/>
    <w:rPr>
      <w:rFonts w:asciiTheme="majorHAnsi" w:eastAsiaTheme="majorEastAsia" w:hAnsiTheme="majorHAnsi" w:cstheme="majorBidi"/>
      <w:color w:val="2F5496" w:themeColor="accent1" w:themeShade="BF"/>
      <w:kern w:val="0"/>
      <w:sz w:val="32"/>
      <w:szCs w:val="32"/>
      <w:lang w:val="vi-VN"/>
      <w14:ligatures w14:val="none"/>
    </w:rPr>
  </w:style>
  <w:style w:type="table" w:styleId="TableGrid">
    <w:name w:val="Table Grid"/>
    <w:basedOn w:val="TableNormal"/>
    <w:uiPriority w:val="39"/>
    <w:qFormat/>
    <w:rsid w:val="00DF56C8"/>
    <w:rPr>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DF56C8"/>
  </w:style>
  <w:style w:type="character" w:customStyle="1" w:styleId="Bodytext2">
    <w:name w:val="Body text (2)"/>
    <w:basedOn w:val="DefaultParagraphFont"/>
    <w:uiPriority w:val="99"/>
    <w:qFormat/>
    <w:rsid w:val="00DF56C8"/>
    <w:rPr>
      <w:rFonts w:ascii="Segoe UI" w:hAnsi="Segoe UI" w:cs="Segoe UI"/>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2025-01-15T11:25:00Z</dcterms:created>
  <dcterms:modified xsi:type="dcterms:W3CDTF">2025-01-15T11:26:00Z</dcterms:modified>
</cp:coreProperties>
</file>