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82" w:rsidRPr="0063282C" w:rsidRDefault="00553182" w:rsidP="004465DC">
      <w:pPr>
        <w:rPr>
          <w:b/>
          <w:bCs/>
          <w:lang w:val="en-US"/>
        </w:rPr>
      </w:pPr>
    </w:p>
    <w:p w:rsidR="00864B1E" w:rsidRPr="0063282C" w:rsidRDefault="00A71774" w:rsidP="00864B1E">
      <w:pPr>
        <w:spacing w:after="200" w:line="240" w:lineRule="auto"/>
        <w:jc w:val="both"/>
        <w:rPr>
          <w:rFonts w:eastAsia="Times New Roman"/>
        </w:rPr>
      </w:pPr>
      <w:r>
        <w:rPr>
          <w:rFonts w:eastAsia="Times New Roman"/>
          <w:color w:val="000000"/>
        </w:rPr>
        <w:t>Ngày soạn: 11/01/2025</w:t>
      </w:r>
    </w:p>
    <w:p w:rsidR="00864B1E" w:rsidRPr="0063282C" w:rsidRDefault="00864B1E" w:rsidP="00864B1E">
      <w:pPr>
        <w:spacing w:after="200" w:line="240" w:lineRule="auto"/>
        <w:jc w:val="both"/>
        <w:rPr>
          <w:rFonts w:eastAsia="Times New Roman"/>
        </w:rPr>
      </w:pPr>
      <w:r w:rsidRPr="0063282C">
        <w:rPr>
          <w:rFonts w:eastAsia="Times New Roman"/>
          <w:color w:val="000000"/>
        </w:rPr>
        <w:t xml:space="preserve">Ngày dạy: </w:t>
      </w:r>
      <w:r w:rsidR="00A71774">
        <w:rPr>
          <w:rFonts w:eastAsia="Times New Roman"/>
          <w:color w:val="000000"/>
          <w:lang w:val="en-US"/>
        </w:rPr>
        <w:t>14,</w:t>
      </w:r>
      <w:r w:rsidRPr="0063282C">
        <w:rPr>
          <w:rFonts w:eastAsia="Times New Roman"/>
          <w:color w:val="000000"/>
        </w:rPr>
        <w:t>15,16,17</w:t>
      </w:r>
      <w:r w:rsidR="00A71774">
        <w:rPr>
          <w:rFonts w:eastAsia="Times New Roman"/>
          <w:color w:val="000000"/>
        </w:rPr>
        <w:t>/01/2025</w:t>
      </w:r>
      <w:bookmarkStart w:id="0" w:name="_GoBack"/>
      <w:bookmarkEnd w:id="0"/>
    </w:p>
    <w:p w:rsidR="00864B1E" w:rsidRPr="0063282C" w:rsidRDefault="00864B1E" w:rsidP="00864B1E">
      <w:pPr>
        <w:pStyle w:val="Heading1"/>
        <w:spacing w:after="120" w:line="324" w:lineRule="auto"/>
        <w:rPr>
          <w:rFonts w:ascii="Times New Roman" w:hAnsi="Times New Roman"/>
          <w:sz w:val="28"/>
          <w:szCs w:val="28"/>
          <w:lang w:val="en-GB"/>
        </w:rPr>
      </w:pPr>
      <w:r w:rsidRPr="0063282C">
        <w:rPr>
          <w:rFonts w:ascii="Times New Roman" w:hAnsi="Times New Roman"/>
          <w:sz w:val="28"/>
          <w:szCs w:val="28"/>
          <w:lang w:val="en-GB"/>
        </w:rPr>
        <w:t xml:space="preserve">Chương V. </w:t>
      </w:r>
      <w:r w:rsidR="0063282C">
        <w:rPr>
          <w:rFonts w:ascii="Times New Roman" w:hAnsi="Times New Roman"/>
          <w:sz w:val="28"/>
          <w:szCs w:val="28"/>
          <w:lang w:val="en-GB"/>
        </w:rPr>
        <w:tab/>
        <w:t>PHÂN SỐ VÀ SỐ THẬP PHÂN</w:t>
      </w:r>
    </w:p>
    <w:p w:rsidR="00864B1E" w:rsidRPr="0063282C" w:rsidRDefault="00864B1E" w:rsidP="00864B1E">
      <w:pPr>
        <w:pStyle w:val="Heading1"/>
        <w:spacing w:after="120" w:line="324" w:lineRule="auto"/>
        <w:rPr>
          <w:rFonts w:ascii="Times New Roman" w:hAnsi="Times New Roman"/>
          <w:sz w:val="28"/>
          <w:szCs w:val="28"/>
          <w:lang w:val="en-GB"/>
        </w:rPr>
      </w:pPr>
      <w:r w:rsidRPr="0063282C">
        <w:rPr>
          <w:rFonts w:ascii="Times New Roman" w:hAnsi="Times New Roman"/>
          <w:sz w:val="28"/>
          <w:szCs w:val="28"/>
        </w:rPr>
        <w:t>TIẾT 50+51+52</w:t>
      </w:r>
      <w:r w:rsidRPr="0063282C">
        <w:rPr>
          <w:rFonts w:ascii="Times New Roman" w:hAnsi="Times New Roman"/>
          <w:sz w:val="28"/>
          <w:szCs w:val="28"/>
        </w:rPr>
        <w:tab/>
        <w:t xml:space="preserve"> BÀI </w:t>
      </w:r>
      <w:r w:rsidRPr="0063282C">
        <w:rPr>
          <w:rFonts w:ascii="Times New Roman" w:hAnsi="Times New Roman"/>
          <w:sz w:val="28"/>
          <w:szCs w:val="28"/>
          <w:lang w:val="en-GB"/>
        </w:rPr>
        <w:t>1</w:t>
      </w:r>
      <w:r w:rsidRPr="0063282C">
        <w:rPr>
          <w:rFonts w:ascii="Times New Roman" w:hAnsi="Times New Roman"/>
          <w:sz w:val="28"/>
          <w:szCs w:val="28"/>
        </w:rPr>
        <w:t xml:space="preserve">: </w:t>
      </w:r>
      <w:r w:rsidR="0063282C">
        <w:rPr>
          <w:rFonts w:ascii="Times New Roman" w:hAnsi="Times New Roman"/>
          <w:sz w:val="28"/>
          <w:szCs w:val="28"/>
          <w:lang w:val="en-GB"/>
        </w:rPr>
        <w:t>PHÂN SỐ CÓ TỬ VÀ MẪU LÀ SỐ NGUYÊN</w:t>
      </w:r>
      <w:r w:rsidRPr="0063282C">
        <w:rPr>
          <w:rFonts w:ascii="Times New Roman" w:hAnsi="Times New Roman"/>
          <w:sz w:val="28"/>
          <w:szCs w:val="28"/>
          <w:lang w:val="en-GB"/>
        </w:rPr>
        <w:t xml:space="preserve"> </w:t>
      </w:r>
    </w:p>
    <w:p w:rsidR="00864B1E" w:rsidRPr="0063282C" w:rsidRDefault="00864B1E" w:rsidP="00864B1E">
      <w:pPr>
        <w:pStyle w:val="Heading1"/>
        <w:spacing w:after="120" w:line="324" w:lineRule="auto"/>
        <w:rPr>
          <w:rFonts w:ascii="Times New Roman" w:hAnsi="Times New Roman"/>
          <w:sz w:val="28"/>
          <w:szCs w:val="28"/>
          <w:lang w:val="en-GB"/>
        </w:rPr>
      </w:pPr>
      <w:r w:rsidRPr="0063282C">
        <w:rPr>
          <w:rFonts w:ascii="Times New Roman" w:hAnsi="Times New Roman"/>
          <w:sz w:val="28"/>
          <w:szCs w:val="28"/>
          <w:lang w:val="en-GB"/>
        </w:rPr>
        <w:t>(3 tiết)</w:t>
      </w:r>
    </w:p>
    <w:p w:rsidR="00864B1E" w:rsidRPr="0063282C" w:rsidRDefault="00864B1E" w:rsidP="00864B1E">
      <w:pPr>
        <w:spacing w:before="120" w:after="120" w:line="324" w:lineRule="auto"/>
      </w:pPr>
    </w:p>
    <w:p w:rsidR="00864B1E" w:rsidRPr="0063282C" w:rsidRDefault="00864B1E" w:rsidP="00864B1E">
      <w:pPr>
        <w:tabs>
          <w:tab w:val="center" w:pos="5400"/>
          <w:tab w:val="left" w:pos="7169"/>
        </w:tabs>
        <w:spacing w:before="120" w:after="120" w:line="324" w:lineRule="auto"/>
      </w:pPr>
      <w:r w:rsidRPr="0063282C">
        <w:rPr>
          <w:b/>
        </w:rPr>
        <w:t>I.</w:t>
      </w:r>
      <w:r w:rsidRPr="0063282C">
        <w:t xml:space="preserve"> </w:t>
      </w:r>
      <w:r w:rsidRPr="0063282C">
        <w:rPr>
          <w:b/>
        </w:rPr>
        <w:t>MỤC TIÊU</w:t>
      </w:r>
      <w:r w:rsidRPr="0063282C">
        <w:t>:</w:t>
      </w:r>
    </w:p>
    <w:p w:rsidR="00864B1E" w:rsidRPr="0063282C" w:rsidRDefault="00864B1E" w:rsidP="00864B1E">
      <w:pPr>
        <w:tabs>
          <w:tab w:val="center" w:pos="5400"/>
          <w:tab w:val="left" w:pos="7169"/>
        </w:tabs>
        <w:spacing w:before="120" w:after="120" w:line="324" w:lineRule="auto"/>
      </w:pPr>
      <w:r w:rsidRPr="0063282C">
        <w:rPr>
          <w:b/>
        </w:rPr>
        <w:t>1. Kiến thức:</w:t>
      </w:r>
      <w:r w:rsidRPr="0063282C">
        <w:rPr>
          <w:b/>
          <w:i/>
        </w:rPr>
        <w:t xml:space="preserve">  </w:t>
      </w:r>
      <w:r w:rsidRPr="0063282C">
        <w:t>Học xong bài này, HS đạt các yêu cầu sau:</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Nắm được khái niệm phân số với tử số và mẫu số là số nguyên.</w:t>
      </w:r>
    </w:p>
    <w:p w:rsidR="00864B1E" w:rsidRPr="0063282C" w:rsidRDefault="00864B1E" w:rsidP="00864B1E">
      <w:pPr>
        <w:spacing w:before="120" w:after="120" w:line="324" w:lineRule="auto"/>
        <w:rPr>
          <w:lang w:val="en-GB"/>
        </w:rPr>
      </w:pPr>
      <w:r w:rsidRPr="0063282C">
        <w:rPr>
          <w:lang w:val="en-GB"/>
        </w:rPr>
        <w:t>- Biết đọc và viết được các phân số với tử và mẫu số là số nguyên</w:t>
      </w:r>
    </w:p>
    <w:p w:rsidR="00864B1E" w:rsidRPr="0063282C" w:rsidRDefault="00864B1E" w:rsidP="00864B1E">
      <w:pPr>
        <w:spacing w:before="120" w:after="120" w:line="324" w:lineRule="auto"/>
        <w:rPr>
          <w:lang w:val="en-GB"/>
        </w:rPr>
      </w:pPr>
      <w:r w:rsidRPr="0063282C">
        <w:rPr>
          <w:lang w:val="en-GB"/>
        </w:rPr>
        <w:t>- Nắm được khái niệm hai phân số bằng nhau</w:t>
      </w:r>
    </w:p>
    <w:p w:rsidR="00864B1E" w:rsidRPr="0063282C" w:rsidRDefault="00864B1E" w:rsidP="00864B1E">
      <w:pPr>
        <w:spacing w:before="120" w:after="120" w:line="324" w:lineRule="auto"/>
        <w:rPr>
          <w:lang w:val="en-GB"/>
        </w:rPr>
      </w:pPr>
      <w:r w:rsidRPr="0063282C">
        <w:rPr>
          <w:lang w:val="en-GB"/>
        </w:rPr>
        <w:t>- Nhận biết và chứng minh hai phân số bằng nhau hay không bằng nhau</w:t>
      </w:r>
    </w:p>
    <w:p w:rsidR="00864B1E" w:rsidRPr="0063282C" w:rsidRDefault="00864B1E" w:rsidP="00864B1E">
      <w:pPr>
        <w:spacing w:before="120" w:after="120" w:line="324" w:lineRule="auto"/>
        <w:rPr>
          <w:lang w:val="en-GB"/>
        </w:rPr>
      </w:pPr>
      <w:r w:rsidRPr="0063282C">
        <w:rPr>
          <w:lang w:val="en-GB"/>
        </w:rPr>
        <w:t>- Biết tìm một phân số bằng phân số đá cho.</w:t>
      </w:r>
    </w:p>
    <w:p w:rsidR="00864B1E" w:rsidRPr="0063282C" w:rsidRDefault="00864B1E" w:rsidP="00864B1E">
      <w:pPr>
        <w:spacing w:before="120" w:after="120" w:line="324" w:lineRule="auto"/>
        <w:rPr>
          <w:lang w:val="en-GB"/>
        </w:rPr>
      </w:pPr>
      <w:r w:rsidRPr="0063282C">
        <w:rPr>
          <w:lang w:val="en-GB"/>
        </w:rPr>
        <w:t xml:space="preserve">- Biết rút gọn một phân số thành phân số tối giản. </w:t>
      </w:r>
    </w:p>
    <w:p w:rsidR="00864B1E" w:rsidRPr="0063282C" w:rsidRDefault="00864B1E" w:rsidP="00864B1E">
      <w:pPr>
        <w:tabs>
          <w:tab w:val="center" w:pos="5400"/>
          <w:tab w:val="left" w:pos="7169"/>
        </w:tabs>
        <w:spacing w:before="120" w:after="120" w:line="324" w:lineRule="auto"/>
        <w:rPr>
          <w:b/>
        </w:rPr>
      </w:pPr>
      <w:r w:rsidRPr="0063282C">
        <w:rPr>
          <w:b/>
        </w:rPr>
        <w:t xml:space="preserve">2. Năng lực </w:t>
      </w:r>
    </w:p>
    <w:p w:rsidR="00864B1E" w:rsidRPr="0063282C" w:rsidRDefault="00864B1E" w:rsidP="00864B1E">
      <w:pPr>
        <w:pStyle w:val="Header"/>
        <w:tabs>
          <w:tab w:val="left" w:pos="7169"/>
        </w:tabs>
        <w:spacing w:before="120" w:after="120" w:line="324" w:lineRule="auto"/>
        <w:rPr>
          <w:lang w:val="en-GB"/>
        </w:rPr>
      </w:pPr>
      <w:r w:rsidRPr="0063282C">
        <w:rPr>
          <w:b/>
        </w:rPr>
        <w:t>Năng lực chun</w:t>
      </w:r>
      <w:r w:rsidRPr="0063282C">
        <w:rPr>
          <w:b/>
          <w:lang w:val="en-GB"/>
        </w:rPr>
        <w:t xml:space="preserve">g: </w:t>
      </w:r>
      <w:r w:rsidRPr="0063282C">
        <w:rPr>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rsidR="00864B1E" w:rsidRPr="0063282C" w:rsidRDefault="00864B1E" w:rsidP="00864B1E">
      <w:pPr>
        <w:pStyle w:val="Header"/>
        <w:tabs>
          <w:tab w:val="left" w:pos="7169"/>
        </w:tabs>
        <w:spacing w:before="120" w:after="120" w:line="324" w:lineRule="auto"/>
        <w:rPr>
          <w:b/>
        </w:rPr>
      </w:pPr>
      <w:r w:rsidRPr="0063282C">
        <w:rPr>
          <w:b/>
        </w:rPr>
        <w:t>Năng lực riêng:</w:t>
      </w:r>
    </w:p>
    <w:p w:rsidR="00864B1E" w:rsidRPr="0063282C" w:rsidRDefault="00864B1E" w:rsidP="00864B1E">
      <w:pPr>
        <w:spacing w:before="120" w:after="120" w:line="324" w:lineRule="auto"/>
        <w:rPr>
          <w:lang w:val="en-GB"/>
        </w:rPr>
      </w:pPr>
      <w:r w:rsidRPr="0063282C">
        <w:t>- Áp dụng được tính chất cơ bản của phân số</w:t>
      </w:r>
    </w:p>
    <w:p w:rsidR="00864B1E" w:rsidRPr="0063282C" w:rsidRDefault="00864B1E" w:rsidP="00864B1E">
      <w:pPr>
        <w:spacing w:before="120" w:after="120" w:line="324" w:lineRule="auto"/>
      </w:pPr>
      <w:r w:rsidRPr="0063282C">
        <w:t>- Rút gọn được các phân số.</w:t>
      </w:r>
    </w:p>
    <w:p w:rsidR="00864B1E" w:rsidRPr="0063282C" w:rsidRDefault="00864B1E" w:rsidP="00864B1E">
      <w:pPr>
        <w:spacing w:before="120" w:after="120" w:line="324" w:lineRule="auto"/>
      </w:pPr>
      <w:r w:rsidRPr="0063282C">
        <w:rPr>
          <w:b/>
        </w:rPr>
        <w:t>3. Phẩm chất</w:t>
      </w:r>
    </w:p>
    <w:p w:rsidR="00864B1E" w:rsidRPr="0063282C" w:rsidRDefault="00864B1E" w:rsidP="00864B1E">
      <w:pPr>
        <w:spacing w:before="120" w:after="120" w:line="324" w:lineRule="auto"/>
      </w:pPr>
      <w:r w:rsidRPr="0063282C">
        <w:lastRenderedPageBreak/>
        <w:t>- Rèn luyện tính cẩn thận, chính xác. Tư duy các vấn đề toán học một cách lôgic và hệ thống.</w:t>
      </w:r>
    </w:p>
    <w:p w:rsidR="00864B1E" w:rsidRPr="0063282C" w:rsidRDefault="00864B1E" w:rsidP="00864B1E">
      <w:pPr>
        <w:spacing w:before="120" w:after="120" w:line="324" w:lineRule="auto"/>
      </w:pPr>
      <w:r w:rsidRPr="0063282C">
        <w:t>- Chăm chỉ tích cực xây dựng bài.</w:t>
      </w:r>
    </w:p>
    <w:p w:rsidR="00864B1E" w:rsidRPr="0063282C" w:rsidRDefault="00864B1E" w:rsidP="00864B1E">
      <w:pPr>
        <w:spacing w:before="120" w:after="120" w:line="324" w:lineRule="auto"/>
      </w:pPr>
      <w:r w:rsidRPr="0063282C">
        <w:t>- Hình thành tư duy logic, lập luận chặt chẽ, và linh hoạt trong quá trình suy nghĩ.</w:t>
      </w:r>
    </w:p>
    <w:p w:rsidR="00864B1E" w:rsidRPr="0063282C" w:rsidRDefault="00864B1E" w:rsidP="00864B1E">
      <w:pPr>
        <w:tabs>
          <w:tab w:val="left" w:pos="7169"/>
        </w:tabs>
        <w:spacing w:before="120" w:after="120" w:line="324" w:lineRule="auto"/>
      </w:pPr>
      <w:r w:rsidRPr="0063282C">
        <w:rPr>
          <w:b/>
        </w:rPr>
        <w:t>II. THIẾT BỊ DẠY HỌC VÀ HỌC LIỆU</w:t>
      </w:r>
      <w:r w:rsidRPr="0063282C">
        <w:t xml:space="preserve"> </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t>1 - GV</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b/>
          <w:sz w:val="28"/>
          <w:szCs w:val="28"/>
          <w:lang w:val="en-GB"/>
        </w:rPr>
        <w:t>-</w:t>
      </w:r>
      <w:r w:rsidRPr="0063282C">
        <w:rPr>
          <w:rFonts w:ascii="Times New Roman" w:hAnsi="Times New Roman" w:cs="Times New Roman"/>
          <w:b/>
          <w:sz w:val="28"/>
          <w:szCs w:val="28"/>
          <w:lang w:val="vi-VN"/>
        </w:rPr>
        <w:t xml:space="preserve"> </w:t>
      </w:r>
      <w:r w:rsidRPr="0063282C">
        <w:rPr>
          <w:rFonts w:ascii="Times New Roman" w:hAnsi="Times New Roman" w:cs="Times New Roman"/>
          <w:sz w:val="28"/>
          <w:szCs w:val="28"/>
          <w:lang w:val="en-GB"/>
        </w:rPr>
        <w:t>Giáo án, SGK, SGV</w:t>
      </w:r>
    </w:p>
    <w:p w:rsidR="00864B1E" w:rsidRPr="0063282C" w:rsidRDefault="00864B1E" w:rsidP="00864B1E">
      <w:pPr>
        <w:spacing w:before="120" w:after="120" w:line="324" w:lineRule="auto"/>
        <w:rPr>
          <w:lang w:val="en-GB"/>
        </w:rPr>
      </w:pPr>
      <w:r w:rsidRPr="0063282C">
        <w:rPr>
          <w:lang w:val="en-GB"/>
        </w:rPr>
        <w:t>- Phiếu học tập, phiếu bài học cho HS</w:t>
      </w:r>
    </w:p>
    <w:p w:rsidR="00864B1E" w:rsidRPr="0063282C" w:rsidRDefault="00864B1E" w:rsidP="00864B1E">
      <w:pPr>
        <w:spacing w:before="120" w:after="120" w:line="324" w:lineRule="auto"/>
        <w:rPr>
          <w:lang w:val="en-GB"/>
        </w:rPr>
      </w:pPr>
      <w:r w:rsidRPr="0063282C">
        <w:rPr>
          <w:lang w:val="en-GB"/>
        </w:rPr>
        <w:t>- Bảng, bút viết cho các nhóm</w:t>
      </w:r>
    </w:p>
    <w:p w:rsidR="00864B1E" w:rsidRPr="0063282C" w:rsidRDefault="00864B1E" w:rsidP="00864B1E">
      <w:pPr>
        <w:tabs>
          <w:tab w:val="left" w:pos="7169"/>
        </w:tabs>
        <w:spacing w:before="120" w:after="120" w:line="324" w:lineRule="auto"/>
      </w:pPr>
      <w:r w:rsidRPr="0063282C">
        <w:rPr>
          <w:b/>
        </w:rPr>
        <w:t>2 - HS</w:t>
      </w:r>
      <w:r w:rsidRPr="0063282C">
        <w:t xml:space="preserve"> </w:t>
      </w:r>
    </w:p>
    <w:p w:rsidR="00864B1E" w:rsidRPr="0063282C" w:rsidRDefault="00864B1E" w:rsidP="00864B1E">
      <w:pPr>
        <w:tabs>
          <w:tab w:val="left" w:pos="7169"/>
        </w:tabs>
        <w:spacing w:before="120" w:after="120" w:line="324" w:lineRule="auto"/>
      </w:pPr>
      <w:r w:rsidRPr="0063282C">
        <w:rPr>
          <w:lang w:val="en-GB"/>
        </w:rPr>
        <w:t xml:space="preserve">- </w:t>
      </w:r>
      <w:r w:rsidRPr="0063282C">
        <w:t>SGK, SBT, vở ghi, giấy nháp, bản phụ</w:t>
      </w:r>
    </w:p>
    <w:p w:rsidR="00864B1E" w:rsidRPr="0063282C" w:rsidRDefault="00864B1E" w:rsidP="00864B1E">
      <w:pPr>
        <w:tabs>
          <w:tab w:val="left" w:pos="7169"/>
        </w:tabs>
        <w:spacing w:before="120" w:after="120" w:line="324" w:lineRule="auto"/>
        <w:rPr>
          <w:lang w:val="en-GB"/>
        </w:rPr>
      </w:pPr>
      <w:r w:rsidRPr="0063282C">
        <w:rPr>
          <w:lang w:val="en-GB"/>
        </w:rPr>
        <w:t xml:space="preserve">- </w:t>
      </w:r>
      <w:r w:rsidRPr="0063282C">
        <w:t>Ôn tập lại khái niệm phân số, phân số bằng nhau đã học ở Tiểu học</w:t>
      </w:r>
    </w:p>
    <w:p w:rsidR="00864B1E" w:rsidRPr="0063282C" w:rsidRDefault="00864B1E" w:rsidP="00864B1E">
      <w:pPr>
        <w:tabs>
          <w:tab w:val="left" w:pos="567"/>
          <w:tab w:val="left" w:pos="1134"/>
        </w:tabs>
        <w:spacing w:before="120" w:after="120" w:line="324" w:lineRule="auto"/>
        <w:rPr>
          <w:b/>
        </w:rPr>
      </w:pPr>
      <w:r w:rsidRPr="0063282C">
        <w:rPr>
          <w:b/>
        </w:rPr>
        <w:t>III. TIẾN TRÌNH DẠY HỌC</w:t>
      </w:r>
    </w:p>
    <w:p w:rsidR="00864B1E" w:rsidRPr="0063282C" w:rsidRDefault="00864B1E" w:rsidP="00864B1E">
      <w:pPr>
        <w:spacing w:before="120" w:after="120" w:line="324" w:lineRule="auto"/>
        <w:rPr>
          <w:b/>
        </w:rPr>
      </w:pPr>
      <w:r w:rsidRPr="0063282C">
        <w:rPr>
          <w:b/>
        </w:rPr>
        <w:t>A. HOẠT ĐỘNG KHỞI ĐỘNG (MỞ ĐẦU)</w:t>
      </w:r>
    </w:p>
    <w:p w:rsidR="00864B1E" w:rsidRPr="0063282C" w:rsidRDefault="00864B1E" w:rsidP="00864B1E">
      <w:pPr>
        <w:tabs>
          <w:tab w:val="left" w:pos="567"/>
          <w:tab w:val="left" w:pos="1134"/>
        </w:tabs>
        <w:spacing w:before="120" w:after="120" w:line="324" w:lineRule="auto"/>
        <w:rPr>
          <w:bCs/>
          <w:color w:val="000000"/>
          <w:lang w:val="nl-NL"/>
        </w:rPr>
      </w:pPr>
      <w:r w:rsidRPr="0063282C">
        <w:rPr>
          <w:b/>
        </w:rPr>
        <w:t>a) Mục tiêu:</w:t>
      </w:r>
      <w:r w:rsidRPr="0063282C">
        <w:t xml:space="preserve"> </w:t>
      </w:r>
      <w:r w:rsidRPr="0063282C">
        <w:rPr>
          <w:bCs/>
          <w:color w:val="000000"/>
          <w:lang w:val="nl-NL"/>
        </w:rPr>
        <w:t>Gợi trí tò mò cho HS tìm hiểu bài học mới</w:t>
      </w:r>
    </w:p>
    <w:p w:rsidR="00864B1E" w:rsidRPr="0063282C" w:rsidRDefault="00864B1E" w:rsidP="00864B1E">
      <w:pPr>
        <w:tabs>
          <w:tab w:val="left" w:pos="567"/>
          <w:tab w:val="left" w:pos="1134"/>
        </w:tabs>
        <w:spacing w:before="120" w:after="120" w:line="324" w:lineRule="auto"/>
      </w:pPr>
      <w:r w:rsidRPr="0063282C">
        <w:rPr>
          <w:b/>
        </w:rPr>
        <w:t xml:space="preserve">b) Nội dung: </w:t>
      </w:r>
      <w:r w:rsidRPr="0063282C">
        <w:rPr>
          <w:bCs/>
          <w:lang w:val="nl-NL"/>
        </w:rPr>
        <w:t>GV trình bày vấn đề, HS trả lời câu hỏi</w:t>
      </w:r>
    </w:p>
    <w:p w:rsidR="00864B1E" w:rsidRPr="0063282C" w:rsidRDefault="00864B1E" w:rsidP="00864B1E">
      <w:pPr>
        <w:spacing w:before="120" w:after="120" w:line="324" w:lineRule="auto"/>
      </w:pPr>
      <w:r w:rsidRPr="0063282C">
        <w:rPr>
          <w:b/>
        </w:rPr>
        <w:t xml:space="preserve">c) Sản phẩm: </w:t>
      </w:r>
      <w:r w:rsidRPr="0063282C">
        <w:rPr>
          <w:lang w:val="nl-NL"/>
        </w:rPr>
        <w:t>HS lắng nghe và tiếp thu kiến thức</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p w:rsidR="00864B1E" w:rsidRPr="0063282C" w:rsidRDefault="00864B1E" w:rsidP="00864B1E">
      <w:pPr>
        <w:tabs>
          <w:tab w:val="left" w:pos="567"/>
          <w:tab w:val="left" w:pos="1134"/>
        </w:tabs>
        <w:spacing w:before="120" w:after="120" w:line="324" w:lineRule="auto"/>
        <w:rPr>
          <w:lang w:val="nl-NL"/>
        </w:rPr>
      </w:pPr>
      <w:r w:rsidRPr="0063282C">
        <w:t xml:space="preserve">- GV </w:t>
      </w:r>
      <w:r w:rsidRPr="0063282C">
        <w:rPr>
          <w:lang w:val="en-GB"/>
        </w:rPr>
        <w:t>đặt vấn đề</w:t>
      </w:r>
      <w:r w:rsidRPr="0063282C">
        <w:t xml:space="preserve">: </w:t>
      </w:r>
      <w:r w:rsidRPr="0063282C">
        <w:rPr>
          <w:lang w:val="nl-NL"/>
        </w:rPr>
        <w:t xml:space="preserve">Ở bậc tiểu học, các em đã học phân số với tử và mẫu đều là số tự nhiên, mẫu khác 0 ví dụ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oMath>
      <w:r w:rsidRPr="0063282C">
        <w:rPr>
          <w:lang w:val="nl-NL"/>
        </w:rPr>
        <w:t xml:space="preserve"> . Vậy nếu tử và mẫu là số nguyên, ví dụ:</w:t>
      </w:r>
      <w:r w:rsidRPr="0063282C">
        <w:rPr>
          <w:lang w:val="en-GB"/>
        </w:rPr>
        <w:t xml:space="preserve">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oMath>
      <w:r w:rsidRPr="0063282C">
        <w:rPr>
          <w:lang w:val="nl-NL"/>
        </w:rPr>
        <w:t xml:space="preserve">  có phải là phân số không ?</w:t>
      </w:r>
    </w:p>
    <w:p w:rsidR="00864B1E" w:rsidRPr="0063282C" w:rsidRDefault="00864B1E" w:rsidP="00864B1E">
      <w:pPr>
        <w:tabs>
          <w:tab w:val="left" w:pos="567"/>
          <w:tab w:val="left" w:pos="1134"/>
        </w:tabs>
        <w:spacing w:before="120" w:after="120" w:line="324" w:lineRule="auto"/>
      </w:pPr>
      <w:r w:rsidRPr="0063282C">
        <w:t>- H</w:t>
      </w:r>
      <w:r w:rsidRPr="0063282C">
        <w:rPr>
          <w:lang w:val="en-GB"/>
        </w:rPr>
        <w:t>S</w:t>
      </w:r>
      <w:r w:rsidRPr="0063282C">
        <w:t xml:space="preserve"> nêu dự đoán</w:t>
      </w:r>
    </w:p>
    <w:p w:rsidR="00864B1E" w:rsidRPr="0063282C" w:rsidRDefault="00864B1E" w:rsidP="00864B1E">
      <w:pPr>
        <w:tabs>
          <w:tab w:val="left" w:pos="567"/>
          <w:tab w:val="left" w:pos="1134"/>
        </w:tabs>
        <w:spacing w:before="120" w:after="120" w:line="324" w:lineRule="auto"/>
      </w:pPr>
      <w:r w:rsidRPr="0063282C">
        <w:t>=&gt; Giáo viên nhận xét và dẫn dắt vào bài mới.</w:t>
      </w:r>
    </w:p>
    <w:p w:rsidR="00864B1E" w:rsidRPr="0063282C" w:rsidRDefault="00864B1E" w:rsidP="00864B1E">
      <w:pPr>
        <w:spacing w:before="120" w:after="120" w:line="324" w:lineRule="auto"/>
        <w:rPr>
          <w:b/>
        </w:rPr>
      </w:pPr>
      <w:r w:rsidRPr="0063282C">
        <w:rPr>
          <w:b/>
        </w:rPr>
        <w:t>B.</w:t>
      </w:r>
      <w:r w:rsidRPr="0063282C">
        <w:t xml:space="preserve"> </w:t>
      </w:r>
      <w:r w:rsidRPr="0063282C">
        <w:rPr>
          <w:b/>
        </w:rPr>
        <w:t>HÌNH THÀNH KIẾN THỨC MỚI</w:t>
      </w:r>
    </w:p>
    <w:p w:rsidR="00864B1E" w:rsidRPr="0063282C" w:rsidRDefault="00864B1E" w:rsidP="00864B1E">
      <w:pPr>
        <w:spacing w:before="120" w:after="120" w:line="324" w:lineRule="auto"/>
        <w:rPr>
          <w:b/>
          <w:lang w:val="en-GB"/>
        </w:rPr>
      </w:pPr>
      <w:r w:rsidRPr="0063282C">
        <w:rPr>
          <w:b/>
        </w:rPr>
        <w:lastRenderedPageBreak/>
        <w:t xml:space="preserve">Hoạt động 1: </w:t>
      </w:r>
      <w:r w:rsidRPr="0063282C">
        <w:rPr>
          <w:b/>
          <w:lang w:val="en-GB"/>
        </w:rPr>
        <w:t>Khái niệm phân số</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w:t>
      </w:r>
    </w:p>
    <w:p w:rsidR="00864B1E" w:rsidRPr="0063282C" w:rsidRDefault="00864B1E" w:rsidP="00864B1E">
      <w:pPr>
        <w:tabs>
          <w:tab w:val="left" w:pos="567"/>
          <w:tab w:val="left" w:pos="1134"/>
        </w:tabs>
        <w:spacing w:before="120" w:after="120" w:line="324" w:lineRule="auto"/>
      </w:pPr>
      <w:r w:rsidRPr="0063282C">
        <w:t xml:space="preserve">- </w:t>
      </w:r>
      <w:r w:rsidRPr="0063282C">
        <w:rPr>
          <w:lang w:val="en-GB"/>
        </w:rPr>
        <w:t>Giúp HS hình thành khái niệm phân số có tử và mẫu số là số nguyên.</w:t>
      </w:r>
    </w:p>
    <w:p w:rsidR="00864B1E" w:rsidRPr="0063282C" w:rsidRDefault="00864B1E" w:rsidP="00864B1E">
      <w:pPr>
        <w:tabs>
          <w:tab w:val="left" w:pos="567"/>
          <w:tab w:val="left" w:pos="1134"/>
        </w:tabs>
        <w:spacing w:before="120" w:after="120" w:line="324" w:lineRule="auto"/>
      </w:pPr>
      <w:r w:rsidRPr="0063282C">
        <w:rPr>
          <w:b/>
        </w:rPr>
        <w:t>b) Nội dung:</w:t>
      </w:r>
      <w:r w:rsidRPr="0063282C">
        <w:rPr>
          <w:lang w:val="en-GB"/>
        </w:rPr>
        <w:t xml:space="preserve"> </w:t>
      </w:r>
      <w:r w:rsidRPr="0063282C">
        <w:t xml:space="preserve">HS </w:t>
      </w:r>
      <w:r w:rsidRPr="0063282C">
        <w:rPr>
          <w:lang w:val="en-GB"/>
        </w:rPr>
        <w:t xml:space="preserve">đọc </w:t>
      </w:r>
      <w:r w:rsidRPr="0063282C">
        <w:t>SGK để tìm hiểu nội dung kiến thức theo yêu cầu của GV.</w:t>
      </w:r>
    </w:p>
    <w:p w:rsidR="00864B1E" w:rsidRPr="0063282C" w:rsidRDefault="00864B1E" w:rsidP="00864B1E">
      <w:pPr>
        <w:tabs>
          <w:tab w:val="left" w:pos="567"/>
          <w:tab w:val="left" w:pos="1134"/>
        </w:tabs>
        <w:spacing w:before="120" w:after="120" w:line="324" w:lineRule="auto"/>
      </w:pPr>
      <w:r w:rsidRPr="0063282C">
        <w:rPr>
          <w:b/>
        </w:rPr>
        <w:t xml:space="preserve">c) Sản phẩm: </w:t>
      </w:r>
      <w:r w:rsidRPr="0063282C">
        <w:t>HS nắm vững kiến thức, kết quả của HS.</w:t>
      </w:r>
    </w:p>
    <w:p w:rsidR="00864B1E" w:rsidRPr="0063282C" w:rsidRDefault="00864B1E" w:rsidP="00864B1E">
      <w:pPr>
        <w:tabs>
          <w:tab w:val="left" w:pos="567"/>
          <w:tab w:val="left" w:pos="1134"/>
        </w:tabs>
        <w:spacing w:before="120" w:after="120" w:line="324" w:lineRule="auto"/>
        <w:rPr>
          <w:b/>
        </w:rPr>
      </w:pPr>
      <w:r w:rsidRPr="0063282C">
        <w:rPr>
          <w:b/>
        </w:rPr>
        <w:t>d) Tổ chức thực hiện:</w:t>
      </w:r>
    </w:p>
    <w:tbl>
      <w:tblPr>
        <w:tblStyle w:val="TableGrid"/>
        <w:tblW w:w="10343" w:type="dxa"/>
        <w:tblLook w:val="04A0" w:firstRow="1" w:lastRow="0" w:firstColumn="1" w:lastColumn="0" w:noHBand="0" w:noVBand="1"/>
      </w:tblPr>
      <w:tblGrid>
        <w:gridCol w:w="5949"/>
        <w:gridCol w:w="4394"/>
      </w:tblGrid>
      <w:tr w:rsidR="00864B1E" w:rsidRPr="0063282C" w:rsidTr="00126847">
        <w:tc>
          <w:tcPr>
            <w:tcW w:w="5949" w:type="dxa"/>
          </w:tcPr>
          <w:p w:rsidR="00864B1E" w:rsidRPr="0063282C" w:rsidRDefault="00864B1E" w:rsidP="00126847">
            <w:pPr>
              <w:tabs>
                <w:tab w:val="left" w:pos="567"/>
                <w:tab w:val="left" w:pos="1134"/>
              </w:tabs>
              <w:spacing w:before="120" w:after="120" w:line="324" w:lineRule="auto"/>
              <w:jc w:val="center"/>
              <w:rPr>
                <w:b/>
              </w:rPr>
            </w:pPr>
            <w:r w:rsidRPr="0063282C">
              <w:rPr>
                <w:b/>
              </w:rPr>
              <w:t>HOẠT ĐỘNG CỦA GV VÀ HS</w:t>
            </w:r>
          </w:p>
        </w:tc>
        <w:tc>
          <w:tcPr>
            <w:tcW w:w="4394" w:type="dxa"/>
          </w:tcPr>
          <w:p w:rsidR="00864B1E" w:rsidRPr="0063282C" w:rsidRDefault="00864B1E" w:rsidP="00126847">
            <w:pPr>
              <w:tabs>
                <w:tab w:val="left" w:pos="567"/>
                <w:tab w:val="left" w:pos="1134"/>
              </w:tabs>
              <w:spacing w:before="120" w:after="120" w:line="324" w:lineRule="auto"/>
              <w:jc w:val="center"/>
              <w:rPr>
                <w:b/>
              </w:rPr>
            </w:pPr>
            <w:r w:rsidRPr="0063282C">
              <w:rPr>
                <w:b/>
              </w:rPr>
              <w:t>SẢN PHẨM DỰ KIẾN</w:t>
            </w:r>
          </w:p>
        </w:tc>
      </w:tr>
      <w:tr w:rsidR="00864B1E" w:rsidRPr="0063282C" w:rsidTr="00126847">
        <w:tc>
          <w:tcPr>
            <w:tcW w:w="5949"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cho HS đọc đề bài, suy nghĩ, thảo luận nhóm thực hiện HĐ1:</w:t>
            </w:r>
          </w:p>
          <w:p w:rsidR="00864B1E" w:rsidRPr="0063282C" w:rsidRDefault="00864B1E" w:rsidP="00126847">
            <w:pPr>
              <w:autoSpaceDE w:val="0"/>
              <w:autoSpaceDN w:val="0"/>
              <w:adjustRightInd w:val="0"/>
              <w:spacing w:before="120" w:after="120" w:line="324" w:lineRule="auto"/>
            </w:pPr>
            <w:r w:rsidRPr="0063282C">
              <w:rPr>
                <w:i/>
                <w:lang w:val="en-GB"/>
              </w:rPr>
              <w:t xml:space="preserve">+ </w:t>
            </w:r>
            <w:r w:rsidRPr="0063282C">
              <w:t>Một toà nhà chung cư có ba tầng hầm được kí hiệu theo thứ tự từ trên xuống là B1, B2, B3. Độ cao của ba tầng hầm là bằng nhau. Biết rằng độ cao của mặt sàn tầng hầm B3 so với mặt đất là -10 m. Tính độ cao của mặt sàn tầng hầm B1 so với mặt đất.</w:t>
            </w:r>
          </w:p>
          <w:p w:rsidR="00864B1E" w:rsidRPr="0063282C" w:rsidRDefault="00864B1E" w:rsidP="00126847">
            <w:pPr>
              <w:tabs>
                <w:tab w:val="left" w:pos="567"/>
                <w:tab w:val="left" w:pos="1134"/>
              </w:tabs>
              <w:spacing w:before="120" w:after="120" w:line="324" w:lineRule="auto"/>
              <w:rPr>
                <w:lang w:val="en-GB"/>
              </w:rPr>
            </w:pPr>
            <w:r w:rsidRPr="0063282C">
              <w:rPr>
                <w:lang w:val="en-GB"/>
              </w:rPr>
              <w:t xml:space="preserve">- GV phát phiếu học tập 1,  yêu cầu HS thảo luận nhóm hoàn thành: </w:t>
            </w:r>
          </w:p>
          <w:p w:rsidR="00864B1E" w:rsidRPr="0063282C" w:rsidRDefault="00864B1E" w:rsidP="00126847">
            <w:pPr>
              <w:tabs>
                <w:tab w:val="left" w:pos="567"/>
                <w:tab w:val="left" w:pos="1134"/>
              </w:tabs>
              <w:spacing w:before="120" w:after="120" w:line="324" w:lineRule="auto"/>
              <w:jc w:val="center"/>
              <w:rPr>
                <w:b/>
                <w:lang w:val="en-GB"/>
              </w:rPr>
            </w:pPr>
            <w:r w:rsidRPr="0063282C">
              <w:rPr>
                <w:b/>
                <w:lang w:val="en-GB"/>
              </w:rPr>
              <w:t>PHIẾU HỌC TẬP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864B1E" w:rsidRPr="0063282C" w:rsidTr="00126847">
              <w:tc>
                <w:tcPr>
                  <w:tcW w:w="953" w:type="dxa"/>
                </w:tcPr>
                <w:p w:rsidR="00864B1E" w:rsidRPr="0063282C" w:rsidRDefault="00864B1E" w:rsidP="00126847">
                  <w:pPr>
                    <w:tabs>
                      <w:tab w:val="left" w:pos="567"/>
                      <w:tab w:val="left" w:pos="1134"/>
                    </w:tabs>
                    <w:spacing w:before="120" w:after="120" w:line="324" w:lineRule="auto"/>
                    <w:jc w:val="center"/>
                    <w:rPr>
                      <w:lang w:val="en-GB"/>
                    </w:rPr>
                  </w:pPr>
                  <w:r w:rsidRPr="0063282C">
                    <w:rPr>
                      <w:lang w:val="en-GB"/>
                    </w:rPr>
                    <w:t>a</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22</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-8</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3</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-5</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0</w:t>
                  </w:r>
                </w:p>
              </w:tc>
            </w:tr>
            <w:tr w:rsidR="00864B1E" w:rsidRPr="0063282C" w:rsidTr="00126847">
              <w:tc>
                <w:tcPr>
                  <w:tcW w:w="953" w:type="dxa"/>
                </w:tcPr>
                <w:p w:rsidR="00864B1E" w:rsidRPr="0063282C" w:rsidRDefault="00864B1E" w:rsidP="00126847">
                  <w:pPr>
                    <w:tabs>
                      <w:tab w:val="left" w:pos="567"/>
                      <w:tab w:val="left" w:pos="1134"/>
                    </w:tabs>
                    <w:spacing w:before="120" w:after="120" w:line="324" w:lineRule="auto"/>
                    <w:jc w:val="center"/>
                    <w:rPr>
                      <w:lang w:val="en-GB"/>
                    </w:rPr>
                  </w:pPr>
                  <w:r w:rsidRPr="0063282C">
                    <w:rPr>
                      <w:lang w:val="en-GB"/>
                    </w:rPr>
                    <w:t>b</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5</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11</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-8</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-7</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-10</w:t>
                  </w:r>
                </w:p>
              </w:tc>
            </w:tr>
            <w:tr w:rsidR="00864B1E" w:rsidRPr="0063282C" w:rsidTr="00126847">
              <w:tc>
                <w:tcPr>
                  <w:tcW w:w="953"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oMath>
                  </m:oMathPara>
                </w:p>
              </w:tc>
              <w:tc>
                <w:tcPr>
                  <w:tcW w:w="954" w:type="dxa"/>
                </w:tcPr>
                <w:p w:rsidR="00864B1E" w:rsidRPr="0063282C" w:rsidRDefault="00864B1E" w:rsidP="00126847">
                  <w:pPr>
                    <w:tabs>
                      <w:tab w:val="left" w:pos="567"/>
                      <w:tab w:val="left" w:pos="1134"/>
                    </w:tabs>
                    <w:spacing w:before="120" w:after="120" w:line="324" w:lineRule="auto"/>
                    <w:rPr>
                      <w:lang w:val="en-GB"/>
                    </w:rPr>
                  </w:pPr>
                </w:p>
              </w:tc>
              <w:tc>
                <w:tcPr>
                  <w:tcW w:w="954" w:type="dxa"/>
                </w:tcPr>
                <w:p w:rsidR="00864B1E" w:rsidRPr="0063282C" w:rsidRDefault="00864B1E" w:rsidP="00126847">
                  <w:pPr>
                    <w:tabs>
                      <w:tab w:val="left" w:pos="567"/>
                      <w:tab w:val="left" w:pos="1134"/>
                    </w:tabs>
                    <w:spacing w:before="120" w:after="120" w:line="324" w:lineRule="auto"/>
                    <w:rPr>
                      <w:lang w:val="en-GB"/>
                    </w:rPr>
                  </w:pPr>
                </w:p>
              </w:tc>
              <w:tc>
                <w:tcPr>
                  <w:tcW w:w="954" w:type="dxa"/>
                </w:tcPr>
                <w:p w:rsidR="00864B1E" w:rsidRPr="0063282C" w:rsidRDefault="00864B1E" w:rsidP="00126847">
                  <w:pPr>
                    <w:tabs>
                      <w:tab w:val="left" w:pos="567"/>
                      <w:tab w:val="left" w:pos="1134"/>
                    </w:tabs>
                    <w:spacing w:before="120" w:after="120" w:line="324" w:lineRule="auto"/>
                    <w:rPr>
                      <w:lang w:val="en-GB"/>
                    </w:rPr>
                  </w:pPr>
                </w:p>
              </w:tc>
              <w:tc>
                <w:tcPr>
                  <w:tcW w:w="954" w:type="dxa"/>
                </w:tcPr>
                <w:p w:rsidR="00864B1E" w:rsidRPr="0063282C" w:rsidRDefault="00864B1E" w:rsidP="00126847">
                  <w:pPr>
                    <w:tabs>
                      <w:tab w:val="left" w:pos="567"/>
                      <w:tab w:val="left" w:pos="1134"/>
                    </w:tabs>
                    <w:spacing w:before="120" w:after="120" w:line="324" w:lineRule="auto"/>
                    <w:rPr>
                      <w:lang w:val="en-GB"/>
                    </w:rPr>
                  </w:pPr>
                </w:p>
              </w:tc>
              <w:tc>
                <w:tcPr>
                  <w:tcW w:w="954" w:type="dxa"/>
                </w:tcPr>
                <w:p w:rsidR="00864B1E" w:rsidRPr="0063282C" w:rsidRDefault="00864B1E" w:rsidP="00126847">
                  <w:pPr>
                    <w:tabs>
                      <w:tab w:val="left" w:pos="567"/>
                      <w:tab w:val="left" w:pos="1134"/>
                    </w:tabs>
                    <w:spacing w:before="120" w:after="120" w:line="324" w:lineRule="auto"/>
                    <w:rPr>
                      <w:lang w:val="en-GB"/>
                    </w:rPr>
                  </w:pPr>
                </w:p>
              </w:tc>
            </w:tr>
          </w:tbl>
          <w:p w:rsidR="00864B1E" w:rsidRPr="0063282C" w:rsidRDefault="00864B1E" w:rsidP="00126847">
            <w:pPr>
              <w:tabs>
                <w:tab w:val="left" w:pos="567"/>
                <w:tab w:val="left" w:pos="1134"/>
              </w:tabs>
              <w:spacing w:before="120" w:after="120" w:line="324" w:lineRule="auto"/>
              <w:rPr>
                <w:lang w:val="en-GB"/>
              </w:rPr>
            </w:pPr>
            <w:r w:rsidRPr="0063282C">
              <w:rPr>
                <w:lang w:val="en-GB"/>
              </w:rPr>
              <w:lastRenderedPageBreak/>
              <w:t xml:space="preserve">- GV yêu cầu HS đọc VD1, VD2 và áp dụng làm bài </w:t>
            </w:r>
            <w:r w:rsidRPr="0063282C">
              <w:rPr>
                <w:b/>
                <w:i/>
                <w:lang w:val="en-GB"/>
              </w:rPr>
              <w:t xml:space="preserve">Luyện tập 1, 2 </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rPr>
                <w:b/>
                <w:i/>
              </w:rPr>
            </w:pPr>
            <w:r w:rsidRPr="0063282C">
              <w:t xml:space="preserve">- HS </w:t>
            </w:r>
            <w:r w:rsidRPr="0063282C">
              <w:rPr>
                <w:lang w:val="en-GB"/>
              </w:rPr>
              <w:t xml:space="preserve">thảo luận </w:t>
            </w:r>
            <w:r w:rsidRPr="0063282C">
              <w:t>thực hiện nhiệm vụ của giáo viên.</w:t>
            </w:r>
          </w:p>
          <w:p w:rsidR="00864B1E" w:rsidRPr="0063282C" w:rsidRDefault="00864B1E" w:rsidP="00126847">
            <w:pPr>
              <w:spacing w:before="120" w:after="120" w:line="324" w:lineRule="auto"/>
              <w:rPr>
                <w:lang w:val="en-GB"/>
              </w:rPr>
            </w:pPr>
            <w:r w:rsidRPr="0063282C">
              <w:t>- GV theo dõi, hỗ trợ, hướng dẫn</w:t>
            </w:r>
            <w:r w:rsidRPr="0063282C">
              <w:rPr>
                <w:lang w:val="en-GB"/>
              </w:rPr>
              <w:t xml:space="preserve"> HS</w:t>
            </w:r>
            <w:r w:rsidRPr="0063282C">
              <w:t xml:space="preserve"> làm </w:t>
            </w:r>
            <w:r w:rsidRPr="0063282C">
              <w:rPr>
                <w:lang w:val="en-GB"/>
              </w:rPr>
              <w:t>bài Luyện tập 1, 2</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rPr>
                <w:lang w:val="en-GB"/>
              </w:rPr>
            </w:pPr>
            <w:r w:rsidRPr="0063282C">
              <w:t xml:space="preserve">- </w:t>
            </w:r>
            <w:r w:rsidRPr="0063282C">
              <w:rPr>
                <w:lang w:val="en-GB"/>
              </w:rPr>
              <w:t>GV gọi đại diện các nhóm trình bày kết quả hoạt động 1, và phiếu học tập 1</w:t>
            </w:r>
          </w:p>
          <w:p w:rsidR="00864B1E" w:rsidRPr="0063282C" w:rsidRDefault="00864B1E" w:rsidP="00126847">
            <w:pPr>
              <w:spacing w:before="120" w:after="120" w:line="324" w:lineRule="auto"/>
              <w:rPr>
                <w:lang w:val="en-GB"/>
              </w:rPr>
            </w:pPr>
            <w:r w:rsidRPr="0063282C">
              <w:rPr>
                <w:lang w:val="en-GB"/>
              </w:rPr>
              <w:t>- GV gọi 1 HS đứng tại chỗ đọc nội dung trong khung kiến thức trọng tâm.</w:t>
            </w:r>
          </w:p>
          <w:p w:rsidR="00864B1E" w:rsidRPr="0063282C" w:rsidRDefault="00864B1E" w:rsidP="00126847">
            <w:pPr>
              <w:spacing w:before="120" w:after="120" w:line="324" w:lineRule="auto"/>
              <w:rPr>
                <w:lang w:val="en-GB"/>
              </w:rPr>
            </w:pPr>
            <w:r w:rsidRPr="0063282C">
              <w:rPr>
                <w:lang w:val="en-GB"/>
              </w:rPr>
              <w:t>- Gọi 2 HS lên bảng lần lượt làm bài Luyện tập 1 và luyện tập 2</w:t>
            </w:r>
          </w:p>
          <w:p w:rsidR="00864B1E" w:rsidRPr="0063282C" w:rsidRDefault="00864B1E" w:rsidP="00126847">
            <w:pPr>
              <w:spacing w:before="120" w:after="120" w:line="324" w:lineRule="auto"/>
              <w:rPr>
                <w:lang w:val="en-GB"/>
              </w:rPr>
            </w:pPr>
            <w:r w:rsidRPr="0063282C">
              <w:rPr>
                <w:lang w:val="en-GB"/>
              </w:rPr>
              <w:t xml:space="preserve">- </w:t>
            </w:r>
            <w:r w:rsidRPr="0063282C">
              <w:t>GV gọi HS các nhóm khác nhận xét, bổ sung</w:t>
            </w:r>
            <w:r w:rsidRPr="0063282C">
              <w:rPr>
                <w:lang w:val="en-GB"/>
              </w:rPr>
              <w:t>.</w:t>
            </w:r>
          </w:p>
          <w:p w:rsidR="00864B1E" w:rsidRPr="0063282C" w:rsidRDefault="00864B1E" w:rsidP="00126847">
            <w:pPr>
              <w:spacing w:before="120" w:after="120" w:line="324" w:lineRule="auto"/>
              <w:rPr>
                <w:i/>
                <w:lang w:val="en-GB"/>
              </w:rPr>
            </w:pPr>
            <w:r w:rsidRPr="0063282C">
              <w:rPr>
                <w:i/>
                <w:lang w:val="en-GB"/>
              </w:rPr>
              <w:t>Dự kiến trả lời:</w:t>
            </w:r>
          </w:p>
          <w:p w:rsidR="00864B1E" w:rsidRPr="0063282C" w:rsidRDefault="00864B1E" w:rsidP="00126847">
            <w:pPr>
              <w:spacing w:before="120" w:after="120" w:line="324" w:lineRule="auto"/>
              <w:rPr>
                <w:color w:val="000000"/>
                <w:shd w:val="clear" w:color="auto" w:fill="FFFFFF"/>
              </w:rPr>
            </w:pPr>
            <w:r w:rsidRPr="0063282C">
              <w:rPr>
                <w:lang w:val="en-GB"/>
              </w:rPr>
              <w:t xml:space="preserve">+ HĐ1: </w:t>
            </w:r>
            <w:r w:rsidRPr="0063282C">
              <w:t>Vì độ cao của 3 tầng hầm là bằng nhau nên ta có độ cao của mặt sàn tầng hầm B1 so với mặt đất là</w:t>
            </w:r>
            <w:r w:rsidRPr="0063282C">
              <w:rPr>
                <w:color w:val="000000"/>
                <w:shd w:val="clear" w:color="auto" w:fill="FFFFFF"/>
              </w:rPr>
              <w:t> </w:t>
            </w:r>
            <m:oMath>
              <m:f>
                <m:fPr>
                  <m:ctrlPr>
                    <w:rPr>
                      <w:rFonts w:ascii="Cambria Math" w:hAnsi="Cambria Math"/>
                      <w:i/>
                      <w:color w:val="000000"/>
                      <w:shd w:val="clear" w:color="auto" w:fill="FFFFFF"/>
                    </w:rPr>
                  </m:ctrlPr>
                </m:fPr>
                <m:num>
                  <m:r>
                    <w:rPr>
                      <w:rFonts w:ascii="Cambria Math" w:hAnsi="Cambria Math"/>
                      <w:color w:val="000000"/>
                      <w:shd w:val="clear" w:color="auto" w:fill="FFFFFF"/>
                    </w:rPr>
                    <m:t>10</m:t>
                  </m:r>
                </m:num>
                <m:den>
                  <m:r>
                    <w:rPr>
                      <w:rFonts w:ascii="Cambria Math" w:hAnsi="Cambria Math"/>
                      <w:color w:val="000000"/>
                      <w:shd w:val="clear" w:color="auto" w:fill="FFFFFF"/>
                    </w:rPr>
                    <m:t>3</m:t>
                  </m:r>
                </m:den>
              </m:f>
            </m:oMath>
          </w:p>
          <w:p w:rsidR="00864B1E" w:rsidRPr="0063282C" w:rsidRDefault="00864B1E" w:rsidP="00126847">
            <w:pPr>
              <w:spacing w:before="120" w:after="120" w:line="324" w:lineRule="auto"/>
            </w:pPr>
            <w:r w:rsidRPr="0063282C">
              <w:rPr>
                <w:lang w:val="en-GB"/>
              </w:rPr>
              <w:t xml:space="preserve">+ </w:t>
            </w:r>
            <w:r w:rsidRPr="0063282C">
              <w:t>PHT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864B1E" w:rsidRPr="0063282C" w:rsidTr="00126847">
              <w:tc>
                <w:tcPr>
                  <w:tcW w:w="953" w:type="dxa"/>
                </w:tcPr>
                <w:p w:rsidR="00864B1E" w:rsidRPr="0063282C" w:rsidRDefault="00864B1E" w:rsidP="00126847">
                  <w:pPr>
                    <w:tabs>
                      <w:tab w:val="left" w:pos="567"/>
                      <w:tab w:val="left" w:pos="1134"/>
                    </w:tabs>
                    <w:spacing w:before="120" w:after="120" w:line="324" w:lineRule="auto"/>
                    <w:jc w:val="center"/>
                    <w:rPr>
                      <w:lang w:val="en-GB"/>
                    </w:rPr>
                  </w:pPr>
                  <w:r w:rsidRPr="0063282C">
                    <w:rPr>
                      <w:lang w:val="en-GB"/>
                    </w:rPr>
                    <w:t>a</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22</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-8</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3</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-5</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0</w:t>
                  </w:r>
                </w:p>
              </w:tc>
            </w:tr>
            <w:tr w:rsidR="00864B1E" w:rsidRPr="0063282C" w:rsidTr="00126847">
              <w:tc>
                <w:tcPr>
                  <w:tcW w:w="953" w:type="dxa"/>
                </w:tcPr>
                <w:p w:rsidR="00864B1E" w:rsidRPr="0063282C" w:rsidRDefault="00864B1E" w:rsidP="00126847">
                  <w:pPr>
                    <w:tabs>
                      <w:tab w:val="left" w:pos="567"/>
                      <w:tab w:val="left" w:pos="1134"/>
                    </w:tabs>
                    <w:spacing w:before="120" w:after="120" w:line="324" w:lineRule="auto"/>
                    <w:jc w:val="center"/>
                    <w:rPr>
                      <w:lang w:val="en-GB"/>
                    </w:rPr>
                  </w:pPr>
                  <w:r w:rsidRPr="0063282C">
                    <w:rPr>
                      <w:lang w:val="en-GB"/>
                    </w:rPr>
                    <w:t>b</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5</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11</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-8</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-7</w:t>
                  </w:r>
                </w:p>
              </w:tc>
              <w:tc>
                <w:tcPr>
                  <w:tcW w:w="954" w:type="dxa"/>
                </w:tcPr>
                <w:p w:rsidR="00864B1E" w:rsidRPr="0063282C" w:rsidRDefault="00864B1E" w:rsidP="00126847">
                  <w:pPr>
                    <w:tabs>
                      <w:tab w:val="left" w:pos="567"/>
                      <w:tab w:val="left" w:pos="1134"/>
                    </w:tabs>
                    <w:spacing w:before="120" w:after="120" w:line="324" w:lineRule="auto"/>
                    <w:rPr>
                      <w:lang w:val="en-GB"/>
                    </w:rPr>
                  </w:pPr>
                  <w:r w:rsidRPr="0063282C">
                    <w:rPr>
                      <w:lang w:val="en-GB"/>
                    </w:rPr>
                    <w:t>-10</w:t>
                  </w:r>
                </w:p>
              </w:tc>
            </w:tr>
            <w:tr w:rsidR="00864B1E" w:rsidRPr="0063282C" w:rsidTr="00126847">
              <w:tc>
                <w:tcPr>
                  <w:tcW w:w="953"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oMath>
                  </m:oMathPara>
                </w:p>
              </w:tc>
              <w:tc>
                <w:tcPr>
                  <w:tcW w:w="954"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22</m:t>
                          </m:r>
                        </m:num>
                        <m:den>
                          <m:r>
                            <w:rPr>
                              <w:rFonts w:ascii="Cambria Math" w:hAnsi="Cambria Math"/>
                              <w:lang w:val="en-GB"/>
                            </w:rPr>
                            <m:t>5</m:t>
                          </m:r>
                        </m:den>
                      </m:f>
                    </m:oMath>
                  </m:oMathPara>
                </w:p>
              </w:tc>
              <w:tc>
                <w:tcPr>
                  <w:tcW w:w="954"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-8</m:t>
                          </m:r>
                        </m:num>
                        <m:den>
                          <m:r>
                            <w:rPr>
                              <w:rFonts w:ascii="Cambria Math" w:hAnsi="Cambria Math"/>
                              <w:lang w:val="en-GB"/>
                            </w:rPr>
                            <m:t>11</m:t>
                          </m:r>
                        </m:den>
                      </m:f>
                    </m:oMath>
                  </m:oMathPara>
                </w:p>
              </w:tc>
              <w:tc>
                <w:tcPr>
                  <w:tcW w:w="954"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-8</m:t>
                          </m:r>
                        </m:den>
                      </m:f>
                    </m:oMath>
                  </m:oMathPara>
                </w:p>
              </w:tc>
              <w:tc>
                <w:tcPr>
                  <w:tcW w:w="954"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-7</m:t>
                          </m:r>
                        </m:den>
                      </m:f>
                    </m:oMath>
                  </m:oMathPara>
                </w:p>
              </w:tc>
              <w:tc>
                <w:tcPr>
                  <w:tcW w:w="954" w:type="dxa"/>
                </w:tcPr>
                <w:p w:rsidR="00864B1E" w:rsidRPr="0063282C" w:rsidRDefault="0087797E" w:rsidP="00126847">
                  <w:pPr>
                    <w:tabs>
                      <w:tab w:val="left" w:pos="567"/>
                      <w:tab w:val="left" w:pos="1134"/>
                    </w:tabs>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0</m:t>
                          </m:r>
                        </m:num>
                        <m:den>
                          <m:r>
                            <w:rPr>
                              <w:rFonts w:ascii="Cambria Math" w:hAnsi="Cambria Math"/>
                              <w:lang w:val="en-GB"/>
                            </w:rPr>
                            <m:t>-10</m:t>
                          </m:r>
                        </m:den>
                      </m:f>
                    </m:oMath>
                  </m:oMathPara>
                </w:p>
              </w:tc>
            </w:tr>
          </w:tbl>
          <w:p w:rsidR="00864B1E" w:rsidRPr="0063282C" w:rsidRDefault="00864B1E" w:rsidP="00126847">
            <w:pPr>
              <w:spacing w:before="120" w:after="120" w:line="324" w:lineRule="auto"/>
              <w:rPr>
                <w:b/>
              </w:rPr>
            </w:pPr>
            <w:r w:rsidRPr="0063282C">
              <w:rPr>
                <w:b/>
              </w:rPr>
              <w:lastRenderedPageBreak/>
              <w:t xml:space="preserve">Bước 4: Kết luận, nhận định: </w:t>
            </w:r>
          </w:p>
          <w:p w:rsidR="00864B1E" w:rsidRPr="0063282C" w:rsidRDefault="00864B1E" w:rsidP="00126847">
            <w:pPr>
              <w:spacing w:before="120" w:after="120" w:line="324" w:lineRule="auto"/>
            </w:pPr>
            <w:r w:rsidRPr="0063282C">
              <w:rPr>
                <w:bCs/>
              </w:rPr>
              <w:t xml:space="preserve">- </w:t>
            </w:r>
            <w:r w:rsidRPr="0063282C">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864B1E" w:rsidRPr="0063282C" w:rsidRDefault="00864B1E" w:rsidP="00126847">
            <w:pPr>
              <w:spacing w:before="120" w:after="120" w:line="324" w:lineRule="auto"/>
              <w:rPr>
                <w:bCs/>
                <w:lang w:val="en-GB"/>
              </w:rPr>
            </w:pPr>
            <w:r w:rsidRPr="0063282C">
              <w:rPr>
                <w:bCs/>
              </w:rPr>
              <w:t>- GV tổng kết</w:t>
            </w:r>
            <w:r w:rsidRPr="0063282C">
              <w:rPr>
                <w:bCs/>
                <w:lang w:val="en-GB"/>
              </w:rPr>
              <w:t xml:space="preserve">: Kết quả của phép chia số nguyên a cho số nguyên b khác 0 có thể viết dưới dạng </w:t>
            </w:r>
            <m:oMath>
              <m:f>
                <m:fPr>
                  <m:ctrlPr>
                    <w:rPr>
                      <w:rFonts w:ascii="Cambria Math" w:hAnsi="Cambria Math"/>
                      <w:bCs/>
                      <w:i/>
                      <w:lang w:val="en-GB"/>
                    </w:rPr>
                  </m:ctrlPr>
                </m:fPr>
                <m:num>
                  <m:r>
                    <w:rPr>
                      <w:rFonts w:ascii="Cambria Math" w:hAnsi="Cambria Math"/>
                      <w:lang w:val="en-GB"/>
                    </w:rPr>
                    <m:t>a</m:t>
                  </m:r>
                </m:num>
                <m:den>
                  <m:r>
                    <w:rPr>
                      <w:rFonts w:ascii="Cambria Math" w:hAnsi="Cambria Math"/>
                      <w:lang w:val="en-GB"/>
                    </w:rPr>
                    <m:t>b</m:t>
                  </m:r>
                </m:den>
              </m:f>
            </m:oMath>
            <w:r w:rsidRPr="0063282C">
              <w:rPr>
                <w:bCs/>
                <w:lang w:val="en-GB"/>
              </w:rPr>
              <w:t xml:space="preserve"> và </w:t>
            </w:r>
            <m:oMath>
              <m:f>
                <m:fPr>
                  <m:ctrlPr>
                    <w:rPr>
                      <w:rFonts w:ascii="Cambria Math" w:hAnsi="Cambria Math"/>
                      <w:bCs/>
                      <w:i/>
                      <w:lang w:val="en-GB"/>
                    </w:rPr>
                  </m:ctrlPr>
                </m:fPr>
                <m:num>
                  <m:r>
                    <w:rPr>
                      <w:rFonts w:ascii="Cambria Math" w:hAnsi="Cambria Math"/>
                      <w:lang w:val="en-GB"/>
                    </w:rPr>
                    <m:t>a</m:t>
                  </m:r>
                </m:num>
                <m:den>
                  <m:r>
                    <w:rPr>
                      <w:rFonts w:ascii="Cambria Math" w:hAnsi="Cambria Math"/>
                      <w:lang w:val="en-GB"/>
                    </w:rPr>
                    <m:t>b</m:t>
                  </m:r>
                </m:den>
              </m:f>
            </m:oMath>
            <w:r w:rsidRPr="0063282C">
              <w:rPr>
                <w:bCs/>
                <w:lang w:val="en-GB"/>
              </w:rPr>
              <w:t xml:space="preserve"> được gọi là phân số.</w:t>
            </w:r>
          </w:p>
          <w:p w:rsidR="00864B1E" w:rsidRPr="0063282C" w:rsidRDefault="00864B1E" w:rsidP="00126847">
            <w:pPr>
              <w:spacing w:before="120" w:after="120" w:line="324" w:lineRule="auto"/>
              <w:rPr>
                <w:bCs/>
                <w:lang w:val="en-GB"/>
              </w:rPr>
            </w:pPr>
            <w:r w:rsidRPr="0063282C">
              <w:rPr>
                <w:bCs/>
                <w:lang w:val="en-GB"/>
              </w:rPr>
              <w:t>+ Mỗi số nguyên có thể viết dưới dạng một phân số</w:t>
            </w:r>
          </w:p>
        </w:tc>
        <w:tc>
          <w:tcPr>
            <w:tcW w:w="4394"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lang w:val="en-GB"/>
              </w:rPr>
              <w:lastRenderedPageBreak/>
              <w:t>I. KHÁI NIỆM PHÂN SỐ</w:t>
            </w:r>
          </w:p>
          <w:p w:rsidR="00864B1E" w:rsidRPr="0063282C" w:rsidRDefault="00864B1E" w:rsidP="00126847">
            <w:pPr>
              <w:spacing w:before="120" w:after="120" w:line="324" w:lineRule="auto"/>
              <w:rPr>
                <w:lang w:val="en-GB"/>
              </w:rPr>
            </w:pPr>
            <w:r w:rsidRPr="0063282C">
              <w:rPr>
                <w:lang w:val="en-GB"/>
              </w:rPr>
              <w:t xml:space="preserve">Ta có thể ghi kết quả của phép chia (-10) : 3 dưới dạng </w:t>
            </w:r>
            <m:oMath>
              <m:f>
                <m:fPr>
                  <m:ctrlPr>
                    <w:rPr>
                      <w:rFonts w:ascii="Cambria Math" w:hAnsi="Cambria Math"/>
                      <w:i/>
                      <w:lang w:val="en-GB"/>
                    </w:rPr>
                  </m:ctrlPr>
                </m:fPr>
                <m:num>
                  <m:r>
                    <w:rPr>
                      <w:rFonts w:ascii="Cambria Math" w:hAnsi="Cambria Math"/>
                      <w:lang w:val="en-GB"/>
                    </w:rPr>
                    <m:t>-10</m:t>
                  </m:r>
                </m:num>
                <m:den>
                  <m:r>
                    <w:rPr>
                      <w:rFonts w:ascii="Cambria Math" w:hAnsi="Cambria Math"/>
                      <w:lang w:val="en-GB"/>
                    </w:rPr>
                    <m:t>3</m:t>
                  </m:r>
                </m:den>
              </m:f>
            </m:oMath>
          </w:p>
          <w:p w:rsidR="00864B1E" w:rsidRPr="0063282C" w:rsidRDefault="00864B1E" w:rsidP="00126847">
            <w:pPr>
              <w:spacing w:before="120" w:after="120" w:line="324" w:lineRule="auto"/>
              <w:rPr>
                <w:b/>
                <w:i/>
                <w:lang w:val="en-GB"/>
              </w:rPr>
            </w:pPr>
            <w:r w:rsidRPr="0063282C">
              <w:rPr>
                <w:b/>
                <w:i/>
                <w:lang w:val="en-GB"/>
              </w:rPr>
              <w:t>Tổng quát:</w:t>
            </w:r>
          </w:p>
          <w:p w:rsidR="00864B1E" w:rsidRPr="0063282C" w:rsidRDefault="00864B1E" w:rsidP="00126847">
            <w:pPr>
              <w:autoSpaceDE w:val="0"/>
              <w:autoSpaceDN w:val="0"/>
              <w:adjustRightInd w:val="0"/>
              <w:spacing w:before="120" w:after="120" w:line="324" w:lineRule="auto"/>
            </w:pPr>
            <w:r w:rsidRPr="0063282C">
              <w:t xml:space="preserve">Kết quả cùa phép chia số nguyên </w:t>
            </w:r>
            <w:r w:rsidRPr="0063282C">
              <w:rPr>
                <w:i/>
                <w:iCs/>
              </w:rPr>
              <w:t>a</w:t>
            </w:r>
            <w:r w:rsidRPr="0063282C">
              <w:t xml:space="preserve"> cho số nguyên </w:t>
            </w:r>
            <w:r w:rsidRPr="0063282C">
              <w:rPr>
                <w:i/>
                <w:iCs/>
              </w:rPr>
              <w:t xml:space="preserve">b </w:t>
            </w:r>
            <w:r w:rsidRPr="0063282C">
              <w:t xml:space="preserve">khác 0 có thể viết dưới dạng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63282C">
              <w:rPr>
                <w:rFonts w:eastAsiaTheme="minorEastAsia"/>
              </w:rPr>
              <w:t xml:space="preserve">. </w:t>
            </w:r>
            <w:r w:rsidRPr="0063282C">
              <w:t xml:space="preserve">Ta gọi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63282C">
              <w:t xml:space="preserve"> là phân số.</w:t>
            </w:r>
          </w:p>
          <w:p w:rsidR="00864B1E" w:rsidRPr="0063282C" w:rsidRDefault="00864B1E" w:rsidP="00126847">
            <w:pPr>
              <w:autoSpaceDE w:val="0"/>
              <w:autoSpaceDN w:val="0"/>
              <w:adjustRightInd w:val="0"/>
              <w:spacing w:before="120" w:after="120" w:line="324" w:lineRule="auto"/>
              <w:rPr>
                <w:b/>
                <w:i/>
              </w:rPr>
            </w:pPr>
            <w:r w:rsidRPr="0063282C">
              <w:rPr>
                <w:b/>
                <w:i/>
              </w:rPr>
              <w:t>Chú ý:</w:t>
            </w:r>
          </w:p>
          <w:p w:rsidR="00864B1E" w:rsidRPr="0063282C" w:rsidRDefault="00864B1E" w:rsidP="00126847">
            <w:pPr>
              <w:autoSpaceDE w:val="0"/>
              <w:autoSpaceDN w:val="0"/>
              <w:adjustRightInd w:val="0"/>
              <w:spacing w:before="120" w:after="120" w:line="324" w:lineRule="auto"/>
              <w:rPr>
                <w:i/>
                <w:iCs/>
              </w:rPr>
            </w:pPr>
            <w:r w:rsidRPr="0063282C">
              <w:t xml:space="preserve">+ Phân số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63282C">
              <w:rPr>
                <w:rFonts w:eastAsiaTheme="minorEastAsia"/>
              </w:rPr>
              <w:t xml:space="preserve"> </w:t>
            </w:r>
            <w:r w:rsidRPr="0063282C">
              <w:t xml:space="preserve">đọc là: </w:t>
            </w:r>
            <w:r w:rsidRPr="0063282C">
              <w:rPr>
                <w:i/>
                <w:iCs/>
              </w:rPr>
              <w:t>a</w:t>
            </w:r>
            <w:r w:rsidRPr="0063282C">
              <w:t xml:space="preserve"> phần </w:t>
            </w:r>
            <w:r w:rsidRPr="0063282C">
              <w:rPr>
                <w:i/>
                <w:iCs/>
              </w:rPr>
              <w:t>b;</w:t>
            </w:r>
          </w:p>
          <w:p w:rsidR="00864B1E" w:rsidRPr="0063282C" w:rsidRDefault="00864B1E" w:rsidP="00126847">
            <w:pPr>
              <w:autoSpaceDE w:val="0"/>
              <w:autoSpaceDN w:val="0"/>
              <w:adjustRightInd w:val="0"/>
              <w:spacing w:before="120" w:after="120" w:line="324" w:lineRule="auto"/>
            </w:pPr>
            <w:r w:rsidRPr="0063282C">
              <w:rPr>
                <w:i/>
                <w:iCs/>
              </w:rPr>
              <w:t>a</w:t>
            </w:r>
            <w:r w:rsidRPr="0063282C">
              <w:t xml:space="preserve"> là tử số (còn gọi tắt là tử), </w:t>
            </w:r>
            <w:r w:rsidRPr="0063282C">
              <w:rPr>
                <w:i/>
                <w:iCs/>
              </w:rPr>
              <w:t>b</w:t>
            </w:r>
            <w:r w:rsidRPr="0063282C">
              <w:t xml:space="preserve"> là mẫu số (còn gọi tắt là mẫu).</w:t>
            </w:r>
          </w:p>
          <w:p w:rsidR="00864B1E" w:rsidRPr="0063282C" w:rsidRDefault="00864B1E" w:rsidP="00126847">
            <w:pPr>
              <w:autoSpaceDE w:val="0"/>
              <w:autoSpaceDN w:val="0"/>
              <w:adjustRightInd w:val="0"/>
              <w:spacing w:before="120" w:after="120" w:line="324" w:lineRule="auto"/>
              <w:rPr>
                <w:rFonts w:eastAsia="Times New Roman"/>
                <w:b/>
                <w:i/>
                <w:color w:val="000000"/>
                <w:u w:val="single"/>
              </w:rPr>
            </w:pPr>
            <w:r w:rsidRPr="0063282C">
              <w:rPr>
                <w:rFonts w:eastAsia="Times New Roman"/>
                <w:b/>
                <w:i/>
                <w:color w:val="000000"/>
                <w:u w:val="single"/>
              </w:rPr>
              <w:t>Luyện tập 1</w:t>
            </w:r>
          </w:p>
          <w:p w:rsidR="00864B1E" w:rsidRPr="0063282C" w:rsidRDefault="00864B1E" w:rsidP="00126847">
            <w:pPr>
              <w:spacing w:before="120" w:after="120" w:line="324" w:lineRule="auto"/>
              <w:rPr>
                <w:lang w:val="en-GB"/>
              </w:rPr>
            </w:pPr>
            <w:r w:rsidRPr="0063282C">
              <w:rPr>
                <w:lang w:val="en-GB"/>
              </w:rPr>
              <w:t xml:space="preserve">a) </w:t>
            </w:r>
            <m:oMath>
              <m:f>
                <m:fPr>
                  <m:ctrlPr>
                    <w:rPr>
                      <w:rFonts w:ascii="Cambria Math" w:hAnsi="Cambria Math"/>
                      <w:i/>
                      <w:lang w:val="en-GB"/>
                    </w:rPr>
                  </m:ctrlPr>
                </m:fPr>
                <m:num>
                  <m:r>
                    <w:rPr>
                      <w:rFonts w:ascii="Cambria Math" w:hAnsi="Cambria Math"/>
                      <w:lang w:val="en-GB"/>
                    </w:rPr>
                    <m:t>-6</m:t>
                  </m:r>
                </m:num>
                <m:den>
                  <m:r>
                    <w:rPr>
                      <w:rFonts w:ascii="Cambria Math" w:hAnsi="Cambria Math"/>
                      <w:lang w:val="en-GB"/>
                    </w:rPr>
                    <m:t>17</m:t>
                  </m:r>
                </m:den>
              </m:f>
            </m:oMath>
            <w:r w:rsidRPr="0063282C">
              <w:rPr>
                <w:lang w:val="en-GB"/>
              </w:rPr>
              <w:t>: âm sáu phần mười bảy</w:t>
            </w:r>
          </w:p>
          <w:p w:rsidR="00864B1E" w:rsidRPr="0063282C" w:rsidRDefault="00864B1E" w:rsidP="00126847">
            <w:pPr>
              <w:spacing w:before="120" w:after="120" w:line="324" w:lineRule="auto"/>
              <w:rPr>
                <w:lang w:val="en-GB"/>
              </w:rPr>
            </w:pPr>
            <w:r w:rsidRPr="0063282C">
              <w:rPr>
                <w:lang w:val="en-GB"/>
              </w:rPr>
              <w:t xml:space="preserve">b)  </w:t>
            </w:r>
            <m:oMath>
              <m:f>
                <m:fPr>
                  <m:ctrlPr>
                    <w:rPr>
                      <w:rFonts w:ascii="Cambria Math" w:hAnsi="Cambria Math"/>
                      <w:i/>
                      <w:lang w:val="en-GB"/>
                    </w:rPr>
                  </m:ctrlPr>
                </m:fPr>
                <m:num>
                  <m:r>
                    <w:rPr>
                      <w:rFonts w:ascii="Cambria Math" w:hAnsi="Cambria Math"/>
                      <w:lang w:val="en-GB"/>
                    </w:rPr>
                    <m:t>-12</m:t>
                  </m:r>
                </m:num>
                <m:den>
                  <m:r>
                    <w:rPr>
                      <w:rFonts w:ascii="Cambria Math" w:hAnsi="Cambria Math"/>
                      <w:lang w:val="en-GB"/>
                    </w:rPr>
                    <m:t>-37</m:t>
                  </m:r>
                </m:den>
              </m:f>
            </m:oMath>
            <w:r w:rsidRPr="0063282C">
              <w:rPr>
                <w:lang w:val="en-GB"/>
              </w:rPr>
              <w:t>: âm mười hai phần âm ba mươi bảy</w:t>
            </w:r>
          </w:p>
          <w:p w:rsidR="00864B1E" w:rsidRPr="0063282C" w:rsidRDefault="00864B1E" w:rsidP="00126847">
            <w:pPr>
              <w:autoSpaceDE w:val="0"/>
              <w:autoSpaceDN w:val="0"/>
              <w:adjustRightInd w:val="0"/>
              <w:spacing w:before="120" w:after="120" w:line="324" w:lineRule="auto"/>
              <w:rPr>
                <w:rFonts w:eastAsia="Times New Roman"/>
                <w:b/>
                <w:i/>
                <w:color w:val="000000"/>
                <w:u w:val="single"/>
              </w:rPr>
            </w:pPr>
            <w:r w:rsidRPr="0063282C">
              <w:rPr>
                <w:rFonts w:eastAsia="Times New Roman"/>
                <w:b/>
                <w:i/>
                <w:color w:val="000000"/>
                <w:u w:val="single"/>
              </w:rPr>
              <w:lastRenderedPageBreak/>
              <w:t>Luyện tập 2</w:t>
            </w:r>
          </w:p>
          <w:p w:rsidR="00864B1E" w:rsidRPr="0063282C" w:rsidRDefault="00864B1E" w:rsidP="00126847">
            <w:pPr>
              <w:autoSpaceDE w:val="0"/>
              <w:autoSpaceDN w:val="0"/>
              <w:adjustRightInd w:val="0"/>
              <w:spacing w:before="120" w:after="120" w:line="324" w:lineRule="auto"/>
              <w:rPr>
                <w:rFonts w:eastAsia="Times New Roman"/>
                <w:lang w:val="en-GB"/>
              </w:rPr>
            </w:pPr>
            <w:r w:rsidRPr="0063282C">
              <w:rPr>
                <w:rFonts w:eastAsia="Times New Roman"/>
                <w:color w:val="000000"/>
              </w:rPr>
              <w:t xml:space="preserve">Cách viết phân số đúng: a)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-9</m:t>
                  </m:r>
                </m:den>
              </m:f>
            </m:oMath>
            <w:r w:rsidRPr="0063282C">
              <w:rPr>
                <w:rFonts w:eastAsia="Times New Roman"/>
                <w:lang w:val="en-GB"/>
              </w:rPr>
              <w:t xml:space="preserve">; </w:t>
            </w:r>
            <m:oMath>
              <m:r>
                <w:rPr>
                  <w:rFonts w:ascii="Cambria Math" w:eastAsia="Times New Roman" w:hAnsi="Cambria Math"/>
                  <w:lang w:val="en-GB"/>
                </w:rPr>
                <m:t xml:space="preserve">b) </m:t>
              </m:r>
              <m:f>
                <m:fPr>
                  <m:ctrlPr>
                    <w:rPr>
                      <w:rFonts w:ascii="Cambria Math" w:hAnsi="Cambria Math"/>
                      <w:i/>
                      <w:lang w:val="en-GB"/>
                    </w:rPr>
                  </m:ctrlPr>
                </m:fPr>
                <m:num>
                  <m:r>
                    <w:rPr>
                      <w:rFonts w:ascii="Cambria Math" w:hAnsi="Cambria Math"/>
                      <w:lang w:val="en-GB"/>
                    </w:rPr>
                    <m:t>0,25</m:t>
                  </m:r>
                </m:num>
                <m:den>
                  <m:r>
                    <w:rPr>
                      <w:rFonts w:ascii="Cambria Math" w:hAnsi="Cambria Math"/>
                      <w:lang w:val="en-GB"/>
                    </w:rPr>
                    <m:t>9</m:t>
                  </m:r>
                </m:den>
              </m:f>
            </m:oMath>
          </w:p>
          <w:p w:rsidR="00864B1E" w:rsidRPr="0063282C" w:rsidRDefault="00864B1E" w:rsidP="00126847">
            <w:pPr>
              <w:autoSpaceDE w:val="0"/>
              <w:autoSpaceDN w:val="0"/>
              <w:adjustRightInd w:val="0"/>
              <w:spacing w:before="120" w:after="120" w:line="324" w:lineRule="auto"/>
              <w:rPr>
                <w:b/>
                <w:i/>
              </w:rPr>
            </w:pPr>
            <w:r w:rsidRPr="0063282C">
              <w:rPr>
                <w:rFonts w:eastAsia="Times New Roman"/>
                <w:b/>
                <w:i/>
                <w:color w:val="000000"/>
              </w:rPr>
              <w:t xml:space="preserve">Chú ý: </w:t>
            </w:r>
          </w:p>
          <w:p w:rsidR="00864B1E" w:rsidRPr="0063282C" w:rsidRDefault="00864B1E" w:rsidP="00126847">
            <w:pPr>
              <w:autoSpaceDE w:val="0"/>
              <w:autoSpaceDN w:val="0"/>
              <w:adjustRightInd w:val="0"/>
              <w:spacing w:before="120" w:after="120" w:line="324" w:lineRule="auto"/>
              <w:rPr>
                <w:rFonts w:eastAsia="TimesNewRomanPSMT"/>
              </w:rPr>
            </w:pPr>
            <w:r w:rsidRPr="0063282C">
              <w:t xml:space="preserve">Mọị số nguyên </w:t>
            </w:r>
            <w:r w:rsidRPr="0063282C">
              <w:rPr>
                <w:rFonts w:eastAsia="TimesNewRomanPSMT"/>
                <w:i/>
                <w:iCs/>
              </w:rPr>
              <w:t>a</w:t>
            </w:r>
            <w:r w:rsidRPr="0063282C">
              <w:rPr>
                <w:rFonts w:eastAsia="TimesNewRomanPSMT"/>
              </w:rPr>
              <w:t xml:space="preserve"> có thể viết ở dạng phân số là </w:t>
            </w:r>
            <m:oMath>
              <m:f>
                <m:fPr>
                  <m:ctrlPr>
                    <w:rPr>
                      <w:rFonts w:ascii="Cambria Math" w:hAnsi="Cambria Math"/>
                      <w:i/>
                    </w:rPr>
                  </m:ctrlPr>
                </m:fPr>
                <m:num>
                  <m:r>
                    <w:rPr>
                      <w:rFonts w:ascii="Cambria Math" w:hAnsi="Cambria Math"/>
                    </w:rPr>
                    <m:t>a</m:t>
                  </m:r>
                </m:num>
                <m:den>
                  <m:r>
                    <w:rPr>
                      <w:rFonts w:ascii="Cambria Math" w:hAnsi="Cambria Math"/>
                    </w:rPr>
                    <m:t>1</m:t>
                  </m:r>
                </m:den>
              </m:f>
            </m:oMath>
            <w:r w:rsidRPr="0063282C">
              <w:rPr>
                <w:rFonts w:eastAsia="TimesNewRomanPSMT"/>
              </w:rPr>
              <w:t xml:space="preserve"> .</w:t>
            </w:r>
          </w:p>
        </w:tc>
      </w:tr>
    </w:tbl>
    <w:p w:rsidR="00864B1E" w:rsidRPr="0063282C" w:rsidRDefault="00864B1E" w:rsidP="00864B1E">
      <w:pPr>
        <w:spacing w:before="120" w:after="120" w:line="324" w:lineRule="auto"/>
        <w:rPr>
          <w:b/>
          <w:lang w:val="en-GB"/>
        </w:rPr>
      </w:pPr>
      <w:r w:rsidRPr="0063282C">
        <w:rPr>
          <w:b/>
        </w:rPr>
        <w:lastRenderedPageBreak/>
        <w:t xml:space="preserve">Hoạt động 2: </w:t>
      </w:r>
      <w:r w:rsidRPr="0063282C">
        <w:rPr>
          <w:b/>
          <w:lang w:val="en-GB"/>
        </w:rPr>
        <w:t>Khái niệm hai phân số bằng nhau</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Giúp HS hình thành khái niệm hai phân số bằng nhau</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t xml:space="preserve">b) Nội dung: </w:t>
      </w:r>
      <w:r w:rsidRPr="0063282C">
        <w:rPr>
          <w:rFonts w:ascii="Times New Roman" w:hAnsi="Times New Roman" w:cs="Times New Roman"/>
          <w:sz w:val="28"/>
          <w:szCs w:val="28"/>
          <w:lang w:val="vi-VN"/>
        </w:rPr>
        <w:t>HS quan sát SGK để tìm hiểu nội dung kiến thức theo yêu cầu của GV.</w:t>
      </w:r>
    </w:p>
    <w:p w:rsidR="00864B1E" w:rsidRPr="0063282C" w:rsidRDefault="00864B1E" w:rsidP="00864B1E">
      <w:pPr>
        <w:spacing w:before="120" w:after="120" w:line="324" w:lineRule="auto"/>
        <w:rPr>
          <w:b/>
        </w:rPr>
      </w:pPr>
      <w:r w:rsidRPr="0063282C">
        <w:rPr>
          <w:b/>
        </w:rPr>
        <w:t xml:space="preserve">c) Sản phẩm: </w:t>
      </w:r>
      <w:r w:rsidRPr="0063282C">
        <w:t>HS nắm vững kiến thức, kết quả của HS.</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864B1E" w:rsidRPr="0063282C" w:rsidTr="00126847">
        <w:tc>
          <w:tcPr>
            <w:tcW w:w="6091" w:type="dxa"/>
          </w:tcPr>
          <w:p w:rsidR="00864B1E" w:rsidRPr="0063282C" w:rsidRDefault="00864B1E" w:rsidP="00126847">
            <w:pPr>
              <w:tabs>
                <w:tab w:val="left" w:pos="495"/>
              </w:tabs>
              <w:spacing w:before="120" w:after="120" w:line="324" w:lineRule="auto"/>
              <w:rPr>
                <w:b/>
              </w:rPr>
            </w:pPr>
            <w:r w:rsidRPr="0063282C">
              <w:rPr>
                <w:b/>
              </w:rPr>
              <w:t>HOẠT ĐỘNG CỦA GV VÀ HS</w:t>
            </w:r>
          </w:p>
        </w:tc>
        <w:tc>
          <w:tcPr>
            <w:tcW w:w="4252" w:type="dxa"/>
          </w:tcPr>
          <w:p w:rsidR="00864B1E" w:rsidRPr="0063282C" w:rsidRDefault="00864B1E" w:rsidP="00126847">
            <w:pPr>
              <w:spacing w:before="120" w:after="120" w:line="324" w:lineRule="auto"/>
              <w:rPr>
                <w:b/>
              </w:rPr>
            </w:pPr>
            <w:r w:rsidRPr="0063282C">
              <w:rPr>
                <w:b/>
              </w:rPr>
              <w:t>SẢN PHẨM DỰ KIẾN</w:t>
            </w:r>
          </w:p>
        </w:tc>
      </w:tr>
      <w:tr w:rsidR="00864B1E" w:rsidRPr="0063282C" w:rsidTr="00126847">
        <w:tc>
          <w:tcPr>
            <w:tcW w:w="6091"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yêu cầu HS quan sát hình vẽ và thực hiện từng câu hỏi đặt ra trong HĐ3:</w:t>
            </w:r>
          </w:p>
          <w:p w:rsidR="00864B1E" w:rsidRPr="0063282C" w:rsidRDefault="00864B1E" w:rsidP="00126847">
            <w:pPr>
              <w:tabs>
                <w:tab w:val="left" w:pos="567"/>
                <w:tab w:val="left" w:pos="1134"/>
              </w:tabs>
              <w:spacing w:before="120" w:after="120" w:line="324" w:lineRule="auto"/>
              <w:jc w:val="center"/>
              <w:rPr>
                <w:lang w:val="en-GB"/>
              </w:rPr>
            </w:pPr>
            <w:r w:rsidRPr="0063282C">
              <w:rPr>
                <w:noProof/>
                <w:lang w:eastAsia="vi-VN"/>
              </w:rPr>
              <w:lastRenderedPageBreak/>
              <w:drawing>
                <wp:inline distT="0" distB="0" distL="0" distR="0" wp14:anchorId="46BB226F" wp14:editId="1424E022">
                  <wp:extent cx="17907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619250"/>
                          </a:xfrm>
                          <a:prstGeom prst="rect">
                            <a:avLst/>
                          </a:prstGeom>
                        </pic:spPr>
                      </pic:pic>
                    </a:graphicData>
                  </a:graphic>
                </wp:inline>
              </w:drawing>
            </w:r>
          </w:p>
          <w:p w:rsidR="00864B1E" w:rsidRPr="0063282C" w:rsidRDefault="00864B1E" w:rsidP="00126847">
            <w:pPr>
              <w:autoSpaceDE w:val="0"/>
              <w:autoSpaceDN w:val="0"/>
              <w:adjustRightInd w:val="0"/>
              <w:spacing w:before="120" w:after="120" w:line="324" w:lineRule="auto"/>
            </w:pPr>
            <w:r w:rsidRPr="0063282C">
              <w:t>+ Viết các phân số biểu thị phần đã tô màu trong mỗi hình trên.</w:t>
            </w:r>
          </w:p>
          <w:p w:rsidR="00864B1E" w:rsidRPr="0063282C" w:rsidRDefault="00864B1E" w:rsidP="00126847">
            <w:pPr>
              <w:autoSpaceDE w:val="0"/>
              <w:autoSpaceDN w:val="0"/>
              <w:adjustRightInd w:val="0"/>
              <w:spacing w:before="120" w:after="120" w:line="324" w:lineRule="auto"/>
              <w:rPr>
                <w:color w:val="464748"/>
              </w:rPr>
            </w:pPr>
            <w:r w:rsidRPr="0063282C">
              <w:t>+ Hai phân số đó có bằng nhau không?</w:t>
            </w:r>
          </w:p>
          <w:p w:rsidR="00864B1E" w:rsidRPr="0063282C" w:rsidRDefault="00864B1E" w:rsidP="00126847">
            <w:pPr>
              <w:tabs>
                <w:tab w:val="left" w:pos="567"/>
                <w:tab w:val="left" w:pos="1134"/>
              </w:tabs>
              <w:spacing w:before="120" w:after="120" w:line="324" w:lineRule="auto"/>
              <w:rPr>
                <w:lang w:val="en-GB"/>
              </w:rPr>
            </w:pPr>
            <w:r w:rsidRPr="0063282C">
              <w:rPr>
                <w:lang w:val="en-GB"/>
              </w:rPr>
              <w:t>- GV yêu cầu HS phát biểu khái niệm hai phân số bằng nhau</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pPr>
            <w:r w:rsidRPr="0063282C">
              <w:t>- HS thảo luận cặp đôi thực hiện nhiệm vụ.</w:t>
            </w:r>
          </w:p>
          <w:p w:rsidR="00864B1E" w:rsidRPr="0063282C" w:rsidRDefault="00864B1E" w:rsidP="00126847">
            <w:pPr>
              <w:spacing w:before="120" w:after="120" w:line="324" w:lineRule="auto"/>
            </w:pPr>
            <w:r w:rsidRPr="0063282C">
              <w:t>- GV quan sát, theo dỡi các nhóm. Giải thích câu hỏi nếu các nhóm chưa hiểu nội dung các vấn đề đưa ra.</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pPr>
            <w:r w:rsidRPr="0063282C">
              <w:t>+ GV gọi đại diện các nhóm trình bày câu trả lời</w:t>
            </w:r>
          </w:p>
          <w:p w:rsidR="00864B1E" w:rsidRPr="0063282C" w:rsidRDefault="00864B1E" w:rsidP="00126847">
            <w:pPr>
              <w:spacing w:before="120" w:after="120" w:line="324" w:lineRule="auto"/>
            </w:pPr>
            <w:r w:rsidRPr="0063282C">
              <w:t>+ GV gọi HS các nhóm khác nhận xét, bổ sung</w:t>
            </w:r>
          </w:p>
          <w:p w:rsidR="00864B1E" w:rsidRPr="0063282C" w:rsidRDefault="00864B1E" w:rsidP="00126847">
            <w:pPr>
              <w:spacing w:before="120" w:after="120" w:line="324" w:lineRule="auto"/>
              <w:rPr>
                <w:b/>
              </w:rPr>
            </w:pPr>
            <w:r w:rsidRPr="0063282C">
              <w:rPr>
                <w:b/>
              </w:rPr>
              <w:t xml:space="preserve">Bước 4: Kết luận, nhận định: </w:t>
            </w:r>
          </w:p>
          <w:p w:rsidR="00864B1E" w:rsidRPr="0063282C" w:rsidRDefault="00864B1E" w:rsidP="00126847">
            <w:pPr>
              <w:spacing w:before="120" w:after="120" w:line="324" w:lineRule="auto"/>
            </w:pPr>
            <w:r w:rsidRPr="0063282C">
              <w:t>- GV nhận xét thái độ làm việc, phương án trả lời của học sinh</w:t>
            </w:r>
          </w:p>
          <w:p w:rsidR="00864B1E" w:rsidRPr="0063282C" w:rsidRDefault="00864B1E" w:rsidP="00126847">
            <w:pPr>
              <w:spacing w:before="120" w:after="120" w:line="324" w:lineRule="auto"/>
              <w:rPr>
                <w:lang w:val="en-GB"/>
              </w:rPr>
            </w:pPr>
            <w:r w:rsidRPr="0063282C">
              <w:t>- Trên cơ sở câu trả lời của học sinh, GV kết luận, và dẫn dắt học sinh hình thành kiến thức mới.</w:t>
            </w:r>
          </w:p>
        </w:tc>
        <w:tc>
          <w:tcPr>
            <w:tcW w:w="4252"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rPr>
              <w:lastRenderedPageBreak/>
              <w:t xml:space="preserve">II. </w:t>
            </w:r>
            <w:r w:rsidRPr="0063282C">
              <w:rPr>
                <w:rFonts w:ascii="Times New Roman" w:hAnsi="Times New Roman" w:cs="Times New Roman"/>
                <w:b/>
                <w:sz w:val="28"/>
                <w:szCs w:val="28"/>
                <w:lang w:val="en-GB"/>
              </w:rPr>
              <w:t>PHÂN SỐ BẰNG NHAU</w:t>
            </w:r>
          </w:p>
          <w:p w:rsidR="00864B1E" w:rsidRPr="0063282C" w:rsidRDefault="00864B1E" w:rsidP="00126847">
            <w:pPr>
              <w:spacing w:before="120" w:after="120" w:line="324" w:lineRule="auto"/>
              <w:rPr>
                <w:b/>
                <w:lang w:val="en-GB"/>
              </w:rPr>
            </w:pPr>
            <w:r w:rsidRPr="0063282C">
              <w:rPr>
                <w:b/>
                <w:lang w:val="en-GB"/>
              </w:rPr>
              <w:t>1. Khái niệm hai phân số bằng nhau</w:t>
            </w:r>
          </w:p>
          <w:p w:rsidR="00864B1E" w:rsidRPr="0063282C" w:rsidRDefault="00864B1E" w:rsidP="00126847">
            <w:pPr>
              <w:spacing w:before="120" w:after="120" w:line="324" w:lineRule="auto"/>
            </w:pPr>
            <w:r w:rsidRPr="0063282C">
              <w:lastRenderedPageBreak/>
              <w:t xml:space="preserve">Ta thấy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63282C">
              <w:rPr>
                <w:rFonts w:eastAsiaTheme="minorEastAsia"/>
              </w:rPr>
              <w:t xml:space="preserve"> hình chữ nhật bằng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m:t>
                  </m:r>
                </m:den>
              </m:f>
            </m:oMath>
            <w:r w:rsidRPr="0063282C">
              <w:rPr>
                <w:rFonts w:eastAsiaTheme="minorEastAsia"/>
              </w:rPr>
              <w:t xml:space="preserve"> hình chữ nhật. Do đó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r w:rsidRPr="0063282C">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m:t>
                  </m:r>
                </m:den>
              </m:f>
              <m:r>
                <w:rPr>
                  <w:rFonts w:ascii="Cambria Math" w:eastAsiaTheme="minorEastAsia" w:hAnsi="Cambria Math"/>
                </w:rPr>
                <m:t xml:space="preserve"> </m:t>
              </m:r>
            </m:oMath>
          </w:p>
          <w:p w:rsidR="00864B1E" w:rsidRPr="0063282C" w:rsidRDefault="00864B1E" w:rsidP="00126847">
            <w:pPr>
              <w:autoSpaceDE w:val="0"/>
              <w:autoSpaceDN w:val="0"/>
              <w:adjustRightInd w:val="0"/>
              <w:spacing w:before="120" w:after="120" w:line="324" w:lineRule="auto"/>
              <w:rPr>
                <w:b/>
                <w:lang w:val="en-GB"/>
              </w:rPr>
            </w:pPr>
            <w:r w:rsidRPr="0063282C">
              <w:rPr>
                <w:b/>
                <w:lang w:val="en-GB"/>
              </w:rPr>
              <w:t>Kết luận:</w:t>
            </w:r>
          </w:p>
          <w:p w:rsidR="00864B1E" w:rsidRPr="0063282C" w:rsidRDefault="00864B1E" w:rsidP="00126847">
            <w:pPr>
              <w:autoSpaceDE w:val="0"/>
              <w:autoSpaceDN w:val="0"/>
              <w:adjustRightInd w:val="0"/>
              <w:spacing w:before="120" w:after="120" w:line="324" w:lineRule="auto"/>
              <w:rPr>
                <w:lang w:val="en-GB"/>
              </w:rPr>
            </w:pPr>
            <w:r w:rsidRPr="0063282C">
              <w:rPr>
                <w:lang w:val="en-GB"/>
              </w:rPr>
              <w:t>Hai phân số được gọi là bằng nhau nếu chúng cùng biểu diễn một giá trị</w:t>
            </w:r>
          </w:p>
        </w:tc>
      </w:tr>
    </w:tbl>
    <w:p w:rsidR="00864B1E" w:rsidRPr="0063282C" w:rsidRDefault="00864B1E" w:rsidP="00864B1E">
      <w:pPr>
        <w:spacing w:before="120" w:after="120" w:line="324" w:lineRule="auto"/>
        <w:rPr>
          <w:b/>
          <w:lang w:val="en-GB"/>
        </w:rPr>
      </w:pPr>
      <w:r w:rsidRPr="0063282C">
        <w:rPr>
          <w:b/>
        </w:rPr>
        <w:lastRenderedPageBreak/>
        <w:t xml:space="preserve">Hoạt động </w:t>
      </w:r>
      <w:r w:rsidRPr="0063282C">
        <w:rPr>
          <w:b/>
          <w:lang w:val="en-GB"/>
        </w:rPr>
        <w:t>3</w:t>
      </w:r>
      <w:r w:rsidRPr="0063282C">
        <w:rPr>
          <w:b/>
        </w:rPr>
        <w:t xml:space="preserve">: </w:t>
      </w:r>
      <w:r w:rsidRPr="0063282C">
        <w:rPr>
          <w:b/>
          <w:lang w:val="en-GB"/>
        </w:rPr>
        <w:t>Quy tắc bằng nhau của hai phân số</w:t>
      </w:r>
    </w:p>
    <w:p w:rsidR="00864B1E" w:rsidRPr="0063282C" w:rsidRDefault="00864B1E" w:rsidP="00864B1E">
      <w:pPr>
        <w:tabs>
          <w:tab w:val="left" w:pos="567"/>
          <w:tab w:val="left" w:pos="1134"/>
        </w:tabs>
        <w:spacing w:before="120" w:after="120" w:line="324" w:lineRule="auto"/>
      </w:pPr>
      <w:r w:rsidRPr="0063282C">
        <w:rPr>
          <w:b/>
        </w:rPr>
        <w:lastRenderedPageBreak/>
        <w:t>a) Mục tiêu:</w:t>
      </w:r>
      <w:r w:rsidRPr="0063282C">
        <w:t xml:space="preserve"> </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HS nhận biết và chứng minh được hai phân số có bằng nhau hay không</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t xml:space="preserve">b) Nội dung: </w:t>
      </w:r>
      <w:r w:rsidRPr="0063282C">
        <w:rPr>
          <w:rFonts w:ascii="Times New Roman" w:hAnsi="Times New Roman" w:cs="Times New Roman"/>
          <w:sz w:val="28"/>
          <w:szCs w:val="28"/>
        </w:rPr>
        <w:t>GV yêu cầu đọc SGK, giải các bài toán và trả lời các câu hỏi.</w:t>
      </w:r>
    </w:p>
    <w:p w:rsidR="00864B1E" w:rsidRPr="0063282C" w:rsidRDefault="00864B1E" w:rsidP="00864B1E">
      <w:pPr>
        <w:spacing w:before="120" w:after="120" w:line="324" w:lineRule="auto"/>
        <w:rPr>
          <w:b/>
        </w:rPr>
      </w:pPr>
      <w:r w:rsidRPr="0063282C">
        <w:rPr>
          <w:b/>
        </w:rPr>
        <w:t xml:space="preserve">c) Sản phẩm: </w:t>
      </w:r>
      <w:r w:rsidRPr="0063282C">
        <w:t>HS nắm vững kiến thức, kết quả của HS.</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864B1E" w:rsidRPr="0063282C" w:rsidTr="00126847">
        <w:tc>
          <w:tcPr>
            <w:tcW w:w="6091" w:type="dxa"/>
          </w:tcPr>
          <w:p w:rsidR="00864B1E" w:rsidRPr="0063282C" w:rsidRDefault="00864B1E" w:rsidP="00126847">
            <w:pPr>
              <w:tabs>
                <w:tab w:val="left" w:pos="495"/>
              </w:tabs>
              <w:spacing w:before="120" w:after="120" w:line="324" w:lineRule="auto"/>
              <w:rPr>
                <w:b/>
              </w:rPr>
            </w:pPr>
            <w:r w:rsidRPr="0063282C">
              <w:rPr>
                <w:b/>
              </w:rPr>
              <w:t>HOẠT ĐỘNG CỦA GV VÀ HS</w:t>
            </w:r>
          </w:p>
        </w:tc>
        <w:tc>
          <w:tcPr>
            <w:tcW w:w="4252" w:type="dxa"/>
          </w:tcPr>
          <w:p w:rsidR="00864B1E" w:rsidRPr="0063282C" w:rsidRDefault="00864B1E" w:rsidP="00126847">
            <w:pPr>
              <w:spacing w:before="120" w:after="120" w:line="324" w:lineRule="auto"/>
              <w:rPr>
                <w:b/>
              </w:rPr>
            </w:pPr>
            <w:r w:rsidRPr="0063282C">
              <w:rPr>
                <w:b/>
              </w:rPr>
              <w:t>SẢN PHẨM DỰ KIẾN</w:t>
            </w:r>
          </w:p>
        </w:tc>
      </w:tr>
      <w:tr w:rsidR="00864B1E" w:rsidRPr="0063282C" w:rsidTr="00126847">
        <w:tc>
          <w:tcPr>
            <w:tcW w:w="6091"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cho HS đọc nội dung HĐ4 trong SGK và suy nghĩ thực hiện yêu cầu.</w:t>
            </w:r>
          </w:p>
          <w:p w:rsidR="00864B1E" w:rsidRPr="0063282C" w:rsidRDefault="00864B1E" w:rsidP="00126847">
            <w:pPr>
              <w:tabs>
                <w:tab w:val="left" w:pos="567"/>
                <w:tab w:val="left" w:pos="1134"/>
              </w:tabs>
              <w:spacing w:before="120" w:after="120" w:line="324" w:lineRule="auto"/>
              <w:rPr>
                <w:lang w:val="en-GB"/>
              </w:rPr>
            </w:pPr>
            <w:r w:rsidRPr="0063282C">
              <w:rPr>
                <w:lang w:val="en-GB"/>
              </w:rPr>
              <w:t xml:space="preserve">- GV tiếp tục đặt câu hỏi: </w:t>
            </w:r>
          </w:p>
          <w:p w:rsidR="00864B1E" w:rsidRPr="0063282C" w:rsidRDefault="00864B1E" w:rsidP="00126847">
            <w:pPr>
              <w:tabs>
                <w:tab w:val="left" w:pos="567"/>
                <w:tab w:val="left" w:pos="1134"/>
              </w:tabs>
              <w:spacing w:before="120" w:after="120" w:line="324" w:lineRule="auto"/>
              <w:rPr>
                <w:lang w:val="en-GB"/>
              </w:rPr>
            </w:pPr>
            <w:r w:rsidRPr="0063282C">
              <w:rPr>
                <w:lang w:val="en-GB"/>
              </w:rPr>
              <w:t>+ Từ tích 1 . 8 = 4 . 2, liệu ta có thể có các phân số bằng nhau được lập từ các số 1; 2; 4; 8 không?</w:t>
            </w:r>
          </w:p>
          <w:p w:rsidR="00864B1E" w:rsidRPr="0063282C" w:rsidRDefault="00864B1E" w:rsidP="00126847">
            <w:pPr>
              <w:tabs>
                <w:tab w:val="left" w:pos="567"/>
                <w:tab w:val="left" w:pos="1134"/>
              </w:tabs>
              <w:spacing w:before="120" w:after="120" w:line="324" w:lineRule="auto"/>
              <w:rPr>
                <w:lang w:val="en-GB"/>
              </w:rPr>
            </w:pPr>
            <w:r w:rsidRPr="0063282C">
              <w:rPr>
                <w:lang w:val="en-GB"/>
              </w:rPr>
              <w:t>- GV yêu cầu HS đọc phần kiến thức trọng tâm trong SGK</w:t>
            </w:r>
          </w:p>
          <w:p w:rsidR="00864B1E" w:rsidRPr="0063282C" w:rsidRDefault="00864B1E" w:rsidP="00126847">
            <w:pPr>
              <w:tabs>
                <w:tab w:val="left" w:pos="567"/>
                <w:tab w:val="left" w:pos="1134"/>
              </w:tabs>
              <w:spacing w:before="120" w:after="120" w:line="324" w:lineRule="auto"/>
              <w:rPr>
                <w:lang w:val="en-GB"/>
              </w:rPr>
            </w:pPr>
            <w:r w:rsidRPr="0063282C">
              <w:rPr>
                <w:lang w:val="en-GB"/>
              </w:rPr>
              <w:t xml:space="preserve">+ GV nhắc HS: Nếu a . d </w:t>
            </w:r>
            <m:oMath>
              <m:r>
                <w:rPr>
                  <w:rFonts w:ascii="Cambria Math" w:hAnsi="Cambria Math"/>
                  <w:lang w:val="en-GB"/>
                </w:rPr>
                <m:t>≠</m:t>
              </m:r>
            </m:oMath>
            <w:r w:rsidRPr="0063282C">
              <w:rPr>
                <w:lang w:val="en-GB"/>
              </w:rPr>
              <w:t xml:space="preserve"> b . c thì hai phân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63282C">
              <w:rPr>
                <w:lang w:val="en-GB"/>
              </w:rPr>
              <w:t xml:space="preserve">và </w:t>
            </w:r>
            <m:oMath>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oMath>
            <w:r w:rsidRPr="0063282C">
              <w:rPr>
                <w:lang w:val="en-GB"/>
              </w:rPr>
              <w:t xml:space="preserve"> không bằng nhau</w:t>
            </w:r>
          </w:p>
          <w:p w:rsidR="00864B1E" w:rsidRPr="0063282C" w:rsidRDefault="00864B1E" w:rsidP="00126847">
            <w:pPr>
              <w:tabs>
                <w:tab w:val="left" w:pos="567"/>
                <w:tab w:val="left" w:pos="1134"/>
              </w:tabs>
              <w:spacing w:before="120" w:after="120" w:line="324" w:lineRule="auto"/>
              <w:rPr>
                <w:lang w:val="en-GB"/>
              </w:rPr>
            </w:pPr>
            <w:r w:rsidRPr="0063282C">
              <w:rPr>
                <w:lang w:val="en-GB"/>
              </w:rPr>
              <w:t>- GV cho HS đọc VD3 và rút ra nhận xét</w:t>
            </w:r>
          </w:p>
          <w:p w:rsidR="00864B1E" w:rsidRPr="0063282C" w:rsidRDefault="00864B1E" w:rsidP="00126847">
            <w:pPr>
              <w:tabs>
                <w:tab w:val="left" w:pos="567"/>
                <w:tab w:val="left" w:pos="1134"/>
              </w:tabs>
              <w:spacing w:before="120" w:after="120" w:line="324" w:lineRule="auto"/>
              <w:rPr>
                <w:lang w:val="en-GB"/>
              </w:rPr>
            </w:pPr>
            <w:r w:rsidRPr="0063282C">
              <w:rPr>
                <w:lang w:val="en-GB"/>
              </w:rPr>
              <w:t xml:space="preserve">- Yêu cầu HS áp dụng làm bài </w:t>
            </w:r>
            <w:r w:rsidRPr="0063282C">
              <w:rPr>
                <w:b/>
                <w:i/>
                <w:lang w:val="en-GB"/>
              </w:rPr>
              <w:t>Luyện tập 3</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pPr>
            <w:r w:rsidRPr="0063282C">
              <w:t>- HS thảo luận cặp đôi thực hiện nhiệm vụ.</w:t>
            </w:r>
          </w:p>
          <w:p w:rsidR="00864B1E" w:rsidRPr="0063282C" w:rsidRDefault="00864B1E" w:rsidP="00126847">
            <w:pPr>
              <w:spacing w:before="120" w:after="120" w:line="324" w:lineRule="auto"/>
            </w:pPr>
            <w:r w:rsidRPr="0063282C">
              <w:t>- Nhận xét và trả lời các câu hỏi vấn đáp của GV</w:t>
            </w:r>
          </w:p>
          <w:p w:rsidR="00864B1E" w:rsidRPr="0063282C" w:rsidRDefault="00864B1E" w:rsidP="00126847">
            <w:pPr>
              <w:spacing w:before="120" w:after="120" w:line="324" w:lineRule="auto"/>
            </w:pPr>
            <w:r w:rsidRPr="0063282C">
              <w:t>- GV theo dõi hỗ trợ HS khi cần</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pPr>
            <w:r w:rsidRPr="0063282C">
              <w:rPr>
                <w:b/>
              </w:rPr>
              <w:lastRenderedPageBreak/>
              <w:t xml:space="preserve">- </w:t>
            </w:r>
            <w:r w:rsidRPr="0063282C">
              <w:t>HS trả lời kết quả sau khi thực hiện nhiệm vụ</w:t>
            </w:r>
          </w:p>
          <w:p w:rsidR="00864B1E" w:rsidRPr="0063282C" w:rsidRDefault="00864B1E" w:rsidP="00126847">
            <w:pPr>
              <w:spacing w:before="120" w:after="120" w:line="324" w:lineRule="auto"/>
            </w:pPr>
            <w:r w:rsidRPr="0063282C">
              <w:t>- HS khác theo dõi, nhận xét và bổ sung</w:t>
            </w:r>
          </w:p>
          <w:p w:rsidR="00864B1E" w:rsidRPr="0063282C" w:rsidRDefault="00864B1E" w:rsidP="00126847">
            <w:pPr>
              <w:spacing w:before="120" w:after="120" w:line="324" w:lineRule="auto"/>
              <w:rPr>
                <w:b/>
              </w:rPr>
            </w:pPr>
            <w:r w:rsidRPr="0063282C">
              <w:rPr>
                <w:b/>
              </w:rPr>
              <w:t xml:space="preserve">Bước 4: Kết luận, nhận định: </w:t>
            </w:r>
          </w:p>
          <w:p w:rsidR="00864B1E" w:rsidRPr="0063282C" w:rsidRDefault="00864B1E" w:rsidP="00126847">
            <w:pPr>
              <w:spacing w:before="120" w:after="120" w:line="324" w:lineRule="auto"/>
            </w:pPr>
            <w:r w:rsidRPr="0063282C">
              <w:rPr>
                <w:lang w:val="en-GB"/>
              </w:rPr>
              <w:t xml:space="preserve">- </w:t>
            </w:r>
            <w:r w:rsidRPr="0063282C">
              <w:t>GV nhận xét thái độ làm việc và phương án trả lời của HS, ghi nhận và tuyên dương HS có câu trả lời tốt nhất.</w:t>
            </w:r>
          </w:p>
          <w:p w:rsidR="00864B1E" w:rsidRPr="0063282C" w:rsidRDefault="00864B1E" w:rsidP="00126847">
            <w:pPr>
              <w:spacing w:before="120" w:after="120" w:line="324" w:lineRule="auto"/>
              <w:rPr>
                <w:lang w:val="en-GB"/>
              </w:rPr>
            </w:pPr>
            <w:r w:rsidRPr="0063282C">
              <w:t>- GV chốt kiến thức</w:t>
            </w:r>
          </w:p>
        </w:tc>
        <w:tc>
          <w:tcPr>
            <w:tcW w:w="4252"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rPr>
              <w:lastRenderedPageBreak/>
              <w:t xml:space="preserve">II. </w:t>
            </w:r>
            <w:r w:rsidRPr="0063282C">
              <w:rPr>
                <w:rFonts w:ascii="Times New Roman" w:hAnsi="Times New Roman" w:cs="Times New Roman"/>
                <w:b/>
                <w:sz w:val="28"/>
                <w:szCs w:val="28"/>
                <w:lang w:val="en-GB"/>
              </w:rPr>
              <w:t>PHÂN SỐ BẰNG NHAU</w:t>
            </w:r>
          </w:p>
          <w:p w:rsidR="00864B1E" w:rsidRPr="0063282C" w:rsidRDefault="00864B1E" w:rsidP="00126847">
            <w:pPr>
              <w:spacing w:before="120" w:after="120" w:line="324" w:lineRule="auto"/>
              <w:rPr>
                <w:b/>
                <w:lang w:val="en-GB"/>
              </w:rPr>
            </w:pPr>
            <w:r w:rsidRPr="0063282C">
              <w:rPr>
                <w:b/>
                <w:lang w:val="en-GB"/>
              </w:rPr>
              <w:t>2. Quy tắc bằng nhau của hai phân số</w:t>
            </w:r>
          </w:p>
          <w:p w:rsidR="00864B1E" w:rsidRPr="0063282C" w:rsidRDefault="00864B1E" w:rsidP="00126847">
            <w:pPr>
              <w:spacing w:before="120" w:after="120" w:line="324" w:lineRule="auto"/>
              <w:rPr>
                <w:rFonts w:eastAsiaTheme="minorEastAsia"/>
              </w:rPr>
            </w:pPr>
            <w:r w:rsidRPr="0063282C">
              <w:t xml:space="preserve">Ta có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r w:rsidRPr="0063282C">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m:t>
                  </m:r>
                </m:den>
              </m:f>
              <m:r>
                <w:rPr>
                  <w:rFonts w:ascii="Cambria Math" w:eastAsiaTheme="minorEastAsia" w:hAnsi="Cambria Math"/>
                </w:rPr>
                <m:t xml:space="preserve"> </m:t>
              </m:r>
            </m:oMath>
            <w:r w:rsidRPr="0063282C">
              <w:rPr>
                <w:rFonts w:eastAsiaTheme="minorEastAsia"/>
              </w:rPr>
              <w:t>và cũng có 1 . 8 = 4 . 2</w:t>
            </w:r>
          </w:p>
          <w:p w:rsidR="00864B1E" w:rsidRPr="0063282C" w:rsidRDefault="00864B1E" w:rsidP="00126847">
            <w:pPr>
              <w:autoSpaceDE w:val="0"/>
              <w:autoSpaceDN w:val="0"/>
              <w:adjustRightInd w:val="0"/>
              <w:spacing w:before="120" w:after="120" w:line="324" w:lineRule="auto"/>
              <w:rPr>
                <w:b/>
                <w:lang w:val="en-GB"/>
              </w:rPr>
            </w:pPr>
            <w:r w:rsidRPr="0063282C">
              <w:rPr>
                <w:b/>
                <w:lang w:val="en-GB"/>
              </w:rPr>
              <w:t>Kết luận:</w:t>
            </w:r>
          </w:p>
          <w:p w:rsidR="00864B1E" w:rsidRPr="0063282C" w:rsidRDefault="00864B1E" w:rsidP="00126847">
            <w:pPr>
              <w:autoSpaceDE w:val="0"/>
              <w:autoSpaceDN w:val="0"/>
              <w:adjustRightInd w:val="0"/>
              <w:spacing w:before="120" w:after="120" w:line="324" w:lineRule="auto"/>
              <w:rPr>
                <w:lang w:val="en-GB"/>
              </w:rPr>
            </w:pPr>
            <w:r w:rsidRPr="0063282C">
              <w:rPr>
                <w:lang w:val="en-GB"/>
              </w:rPr>
              <w:t xml:space="preserve">Xét hai phân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63282C">
              <w:rPr>
                <w:lang w:val="en-GB"/>
              </w:rPr>
              <w:t xml:space="preserve">và </w:t>
            </w:r>
            <m:oMath>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r>
                <w:rPr>
                  <w:rFonts w:ascii="Cambria Math" w:hAnsi="Cambria Math"/>
                  <w:lang w:val="en-GB"/>
                </w:rPr>
                <m:t xml:space="preserve"> </m:t>
              </m:r>
            </m:oMath>
          </w:p>
          <w:p w:rsidR="00864B1E" w:rsidRPr="0063282C" w:rsidRDefault="00864B1E" w:rsidP="00126847">
            <w:pPr>
              <w:autoSpaceDE w:val="0"/>
              <w:autoSpaceDN w:val="0"/>
              <w:adjustRightInd w:val="0"/>
              <w:spacing w:before="120" w:after="120" w:line="324" w:lineRule="auto"/>
              <w:rPr>
                <w:lang w:val="en-GB"/>
              </w:rPr>
            </w:pPr>
            <w:r w:rsidRPr="0063282C">
              <w:rPr>
                <w:lang w:val="en-GB"/>
              </w:rPr>
              <w:t xml:space="preserve">Nếu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63282C">
              <w:rPr>
                <w:lang w:val="en-GB"/>
              </w:rPr>
              <w:t xml:space="preserve">= </w:t>
            </w:r>
            <m:oMath>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r>
                <w:rPr>
                  <w:rFonts w:ascii="Cambria Math" w:hAnsi="Cambria Math"/>
                  <w:lang w:val="en-GB"/>
                </w:rPr>
                <m:t xml:space="preserve"> </m:t>
              </m:r>
            </m:oMath>
            <w:r w:rsidRPr="0063282C">
              <w:rPr>
                <w:lang w:val="en-GB"/>
              </w:rPr>
              <w:t xml:space="preserve"> thì a . d = b . c. Ngược lại, nếu a . d = b . c thì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63282C">
              <w:rPr>
                <w:lang w:val="en-GB"/>
              </w:rPr>
              <w:t xml:space="preserve">= </w:t>
            </w:r>
            <m:oMath>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r>
                <w:rPr>
                  <w:rFonts w:ascii="Cambria Math" w:hAnsi="Cambria Math"/>
                  <w:lang w:val="en-GB"/>
                </w:rPr>
                <m:t xml:space="preserve"> </m:t>
              </m:r>
            </m:oMath>
            <w:r w:rsidRPr="0063282C">
              <w:rPr>
                <w:lang w:val="en-GB"/>
              </w:rPr>
              <w:t xml:space="preserve"> </w:t>
            </w:r>
          </w:p>
          <w:p w:rsidR="00864B1E" w:rsidRPr="0063282C" w:rsidRDefault="00864B1E" w:rsidP="00126847">
            <w:pPr>
              <w:autoSpaceDE w:val="0"/>
              <w:autoSpaceDN w:val="0"/>
              <w:adjustRightInd w:val="0"/>
              <w:spacing w:before="120" w:after="120" w:line="324" w:lineRule="auto"/>
              <w:rPr>
                <w:b/>
                <w:lang w:val="en-GB"/>
              </w:rPr>
            </w:pPr>
            <w:r w:rsidRPr="0063282C">
              <w:rPr>
                <w:b/>
                <w:lang w:val="en-GB"/>
              </w:rPr>
              <w:t>Trường hợp đặc biệt:</w:t>
            </w:r>
          </w:p>
          <w:p w:rsidR="00864B1E" w:rsidRPr="0063282C" w:rsidRDefault="00864B1E" w:rsidP="00126847">
            <w:pPr>
              <w:autoSpaceDE w:val="0"/>
              <w:autoSpaceDN w:val="0"/>
              <w:adjustRightInd w:val="0"/>
              <w:spacing w:before="120" w:after="120" w:line="324" w:lineRule="auto"/>
              <w:rPr>
                <w:lang w:val="en-GB"/>
              </w:rPr>
            </w:pPr>
            <w:r w:rsidRPr="0063282C">
              <w:rPr>
                <w:lang w:val="en-GB"/>
              </w:rPr>
              <w:t>Với hai số a, b là hai số nguyên và b ≠ 0 ta luôn có:</w:t>
            </w:r>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00864B1E" w:rsidRPr="0063282C">
              <w:rPr>
                <w:lang w:val="en-GB"/>
              </w:rPr>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00864B1E" w:rsidRPr="0063282C">
              <w:rPr>
                <w:lang w:val="en-GB"/>
              </w:rPr>
              <w:t xml:space="preserve">và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00864B1E" w:rsidRPr="0063282C">
              <w:rPr>
                <w:lang w:val="en-GB"/>
              </w:rPr>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p>
        </w:tc>
      </w:tr>
    </w:tbl>
    <w:p w:rsidR="00864B1E" w:rsidRPr="0063282C" w:rsidRDefault="00864B1E" w:rsidP="00864B1E">
      <w:pPr>
        <w:spacing w:before="120" w:after="120" w:line="324" w:lineRule="auto"/>
        <w:rPr>
          <w:b/>
          <w:lang w:val="en-GB"/>
        </w:rPr>
      </w:pPr>
      <w:r w:rsidRPr="0063282C">
        <w:rPr>
          <w:b/>
        </w:rPr>
        <w:lastRenderedPageBreak/>
        <w:t xml:space="preserve">Hoạt động </w:t>
      </w:r>
      <w:r w:rsidRPr="0063282C">
        <w:rPr>
          <w:b/>
          <w:lang w:val="en-GB"/>
        </w:rPr>
        <w:t>4</w:t>
      </w:r>
      <w:r w:rsidRPr="0063282C">
        <w:rPr>
          <w:b/>
        </w:rPr>
        <w:t xml:space="preserve">: </w:t>
      </w:r>
      <w:r w:rsidRPr="0063282C">
        <w:rPr>
          <w:b/>
          <w:lang w:val="en-GB"/>
        </w:rPr>
        <w:t>Tính chất cơ bản của phân số</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HS nêu được các tính chất cơ bản của phân số và vận dụng để làm bài tập</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t xml:space="preserve">b) Nội dung: </w:t>
      </w:r>
      <w:r w:rsidRPr="0063282C">
        <w:rPr>
          <w:rFonts w:ascii="Times New Roman" w:hAnsi="Times New Roman" w:cs="Times New Roman"/>
          <w:sz w:val="28"/>
          <w:szCs w:val="28"/>
          <w:lang w:val="nl-NL"/>
        </w:rPr>
        <w:t>HS quan sát, sử dụng SGK, vận dụng kiến thức để áp dụng.</w:t>
      </w:r>
    </w:p>
    <w:p w:rsidR="00864B1E" w:rsidRPr="0063282C" w:rsidRDefault="00864B1E" w:rsidP="00864B1E">
      <w:pPr>
        <w:spacing w:before="120" w:after="120" w:line="324" w:lineRule="auto"/>
        <w:rPr>
          <w:b/>
        </w:rPr>
      </w:pPr>
      <w:r w:rsidRPr="0063282C">
        <w:rPr>
          <w:b/>
        </w:rPr>
        <w:t xml:space="preserve">c) Sản phẩm: </w:t>
      </w:r>
      <w:r w:rsidRPr="0063282C">
        <w:rPr>
          <w:lang w:val="nl-NL"/>
        </w:rPr>
        <w:t>Kết quả tính toán của học sinh</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864B1E" w:rsidRPr="0063282C" w:rsidTr="00126847">
        <w:tc>
          <w:tcPr>
            <w:tcW w:w="6091" w:type="dxa"/>
          </w:tcPr>
          <w:p w:rsidR="00864B1E" w:rsidRPr="0063282C" w:rsidRDefault="00864B1E" w:rsidP="00126847">
            <w:pPr>
              <w:tabs>
                <w:tab w:val="left" w:pos="495"/>
              </w:tabs>
              <w:spacing w:before="120" w:after="120" w:line="324" w:lineRule="auto"/>
              <w:rPr>
                <w:b/>
              </w:rPr>
            </w:pPr>
            <w:r w:rsidRPr="0063282C">
              <w:rPr>
                <w:b/>
              </w:rPr>
              <w:t>HOẠT ĐỘNG CỦA GV VÀ HS</w:t>
            </w:r>
          </w:p>
        </w:tc>
        <w:tc>
          <w:tcPr>
            <w:tcW w:w="4252" w:type="dxa"/>
          </w:tcPr>
          <w:p w:rsidR="00864B1E" w:rsidRPr="0063282C" w:rsidRDefault="00864B1E" w:rsidP="00126847">
            <w:pPr>
              <w:spacing w:before="120" w:after="120" w:line="324" w:lineRule="auto"/>
              <w:rPr>
                <w:b/>
              </w:rPr>
            </w:pPr>
            <w:r w:rsidRPr="0063282C">
              <w:rPr>
                <w:b/>
              </w:rPr>
              <w:t>SẢN PHẨM DỰ KIẾN</w:t>
            </w:r>
          </w:p>
        </w:tc>
      </w:tr>
      <w:tr w:rsidR="00864B1E" w:rsidRPr="0063282C" w:rsidTr="00126847">
        <w:tc>
          <w:tcPr>
            <w:tcW w:w="6091"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yêu cầu HS thực hiện các yêu cầu đề ra trong HĐ 5</w:t>
            </w:r>
          </w:p>
          <w:p w:rsidR="00864B1E" w:rsidRPr="0063282C" w:rsidRDefault="00864B1E" w:rsidP="00126847">
            <w:pPr>
              <w:tabs>
                <w:tab w:val="left" w:pos="567"/>
                <w:tab w:val="left" w:pos="1134"/>
              </w:tabs>
              <w:spacing w:before="120" w:after="120" w:line="324" w:lineRule="auto"/>
              <w:rPr>
                <w:lang w:val="en-GB"/>
              </w:rPr>
            </w:pPr>
            <w:r w:rsidRPr="0063282C">
              <w:rPr>
                <w:lang w:val="en-GB"/>
              </w:rPr>
              <w:t>Từ đó, phát biểu các tính chất của phân số</w:t>
            </w:r>
          </w:p>
          <w:p w:rsidR="00864B1E" w:rsidRPr="0063282C" w:rsidRDefault="00864B1E" w:rsidP="00126847">
            <w:pPr>
              <w:tabs>
                <w:tab w:val="left" w:pos="567"/>
                <w:tab w:val="left" w:pos="1134"/>
              </w:tabs>
              <w:spacing w:before="120" w:after="120" w:line="324" w:lineRule="auto"/>
              <w:rPr>
                <w:lang w:val="en-GB"/>
              </w:rPr>
            </w:pPr>
            <w:r w:rsidRPr="0063282C">
              <w:rPr>
                <w:lang w:val="en-GB"/>
              </w:rPr>
              <w:t>- GV hướng dẫn HS dùng biểu thức để minh họa kiến thức vừa học được nêu ra trong phần khung kiến thức bổ sung ở khung lưu ý.</w:t>
            </w:r>
          </w:p>
          <w:p w:rsidR="00864B1E" w:rsidRPr="0063282C" w:rsidRDefault="00864B1E" w:rsidP="00126847">
            <w:pPr>
              <w:tabs>
                <w:tab w:val="left" w:pos="567"/>
                <w:tab w:val="left" w:pos="1134"/>
              </w:tabs>
              <w:spacing w:before="120" w:after="120" w:line="324" w:lineRule="auto"/>
              <w:rPr>
                <w:lang w:val="en-GB"/>
              </w:rPr>
            </w:pPr>
            <w:r w:rsidRPr="0063282C">
              <w:rPr>
                <w:lang w:val="en-GB"/>
              </w:rPr>
              <w:t>- GV phân tích VD4, hướng dẫn HS nhân cả tử và mẫu với một số nguyên bất kì để  đưa phân số đã cho về một phân số bằng nó mà mẫu là số dương.</w:t>
            </w:r>
          </w:p>
          <w:p w:rsidR="00864B1E" w:rsidRPr="0063282C" w:rsidRDefault="00864B1E" w:rsidP="00126847">
            <w:pPr>
              <w:tabs>
                <w:tab w:val="left" w:pos="567"/>
                <w:tab w:val="left" w:pos="1134"/>
              </w:tabs>
              <w:spacing w:before="120" w:after="120" w:line="324" w:lineRule="auto"/>
              <w:rPr>
                <w:lang w:val="en-GB"/>
              </w:rPr>
            </w:pPr>
            <w:r w:rsidRPr="0063282C">
              <w:rPr>
                <w:lang w:val="en-GB"/>
              </w:rPr>
              <w:lastRenderedPageBreak/>
              <w:t xml:space="preserve">- Yêu cầu HS thảo luận nhóm đôi áp dụng làm bài </w:t>
            </w:r>
            <w:r w:rsidRPr="0063282C">
              <w:rPr>
                <w:b/>
                <w:i/>
                <w:lang w:val="en-GB"/>
              </w:rPr>
              <w:t>Luyện tập 4</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pPr>
            <w:r w:rsidRPr="0063282C">
              <w:rPr>
                <w:lang w:val="en-GB"/>
              </w:rPr>
              <w:t xml:space="preserve">- </w:t>
            </w:r>
            <w:r w:rsidRPr="0063282C">
              <w:t>HS tiếp nhận, thảo luận và trả lời câu hỏi.</w:t>
            </w:r>
          </w:p>
          <w:p w:rsidR="00864B1E" w:rsidRPr="0063282C" w:rsidRDefault="00864B1E" w:rsidP="00126847">
            <w:pPr>
              <w:spacing w:before="120" w:after="120" w:line="324" w:lineRule="auto"/>
            </w:pPr>
            <w:r w:rsidRPr="0063282C">
              <w:rPr>
                <w:lang w:val="en-GB"/>
              </w:rPr>
              <w:t>-</w:t>
            </w:r>
            <w:r w:rsidRPr="0063282C">
              <w:t xml:space="preserve"> GV quan sát, hướng dẫn HS khi cần.</w:t>
            </w:r>
          </w:p>
          <w:p w:rsidR="00864B1E" w:rsidRPr="0063282C" w:rsidRDefault="00864B1E" w:rsidP="00126847">
            <w:pPr>
              <w:spacing w:before="120" w:after="120" w:line="324" w:lineRule="auto"/>
              <w:rPr>
                <w:i/>
              </w:rPr>
            </w:pPr>
            <w:r w:rsidRPr="0063282C">
              <w:t>- Theo dõi, tiếp thu và ghi nhớ kiến thức.</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pPr>
            <w:r w:rsidRPr="0063282C">
              <w:t>+ Đại diện một số nhóm trả lời câu hỏi</w:t>
            </w:r>
          </w:p>
          <w:p w:rsidR="00864B1E" w:rsidRPr="0063282C" w:rsidRDefault="00864B1E" w:rsidP="00126847">
            <w:pPr>
              <w:spacing w:before="120" w:after="120" w:line="324" w:lineRule="auto"/>
              <w:rPr>
                <w:lang w:val="en-GB"/>
              </w:rPr>
            </w:pPr>
            <w:r w:rsidRPr="0063282C">
              <w:t xml:space="preserve">+ Gọi HS đứng tại chỗ </w:t>
            </w:r>
            <w:r w:rsidRPr="0063282C">
              <w:rPr>
                <w:lang w:val="en-GB"/>
              </w:rPr>
              <w:t>đọc khung kiến thức trong tâm</w:t>
            </w:r>
          </w:p>
          <w:p w:rsidR="00864B1E" w:rsidRPr="0063282C" w:rsidRDefault="00864B1E" w:rsidP="00126847">
            <w:pPr>
              <w:spacing w:before="120" w:after="120" w:line="324" w:lineRule="auto"/>
              <w:rPr>
                <w:lang w:val="en-GB"/>
              </w:rPr>
            </w:pPr>
            <w:r w:rsidRPr="0063282C">
              <w:rPr>
                <w:lang w:val="en-GB"/>
              </w:rPr>
              <w:t xml:space="preserve">+ </w:t>
            </w:r>
            <w:r w:rsidRPr="0063282C">
              <w:t xml:space="preserve">Thực hiện được </w:t>
            </w:r>
            <w:r w:rsidRPr="0063282C">
              <w:rPr>
                <w:lang w:val="en-GB"/>
              </w:rPr>
              <w:t xml:space="preserve">LT4 </w:t>
            </w:r>
            <w:r w:rsidRPr="0063282C">
              <w:t>và viết câu trả lời vào bảng phụ.</w:t>
            </w:r>
          </w:p>
          <w:p w:rsidR="00864B1E" w:rsidRPr="0063282C" w:rsidRDefault="00864B1E" w:rsidP="00126847">
            <w:pPr>
              <w:spacing w:before="120" w:after="120" w:line="324" w:lineRule="auto"/>
            </w:pPr>
            <w:r w:rsidRPr="0063282C">
              <w:t>+ GV gọi HS các nhóm khác nhận xét, bổ sung</w:t>
            </w:r>
          </w:p>
          <w:p w:rsidR="00864B1E" w:rsidRPr="0063282C" w:rsidRDefault="00864B1E" w:rsidP="00126847">
            <w:pPr>
              <w:spacing w:before="120" w:after="120" w:line="324" w:lineRule="auto"/>
              <w:rPr>
                <w:b/>
              </w:rPr>
            </w:pPr>
            <w:r w:rsidRPr="0063282C">
              <w:rPr>
                <w:b/>
              </w:rPr>
              <w:t xml:space="preserve">Bước 4: Kết luận, nhận định: </w:t>
            </w:r>
          </w:p>
          <w:p w:rsidR="00864B1E" w:rsidRPr="0063282C" w:rsidRDefault="00864B1E" w:rsidP="00126847">
            <w:pPr>
              <w:spacing w:before="120" w:after="120" w:line="324" w:lineRule="auto"/>
            </w:pPr>
            <w:r w:rsidRPr="0063282C">
              <w:t>- GV nhận xét thái độ làm việc, phương án trả lời của học sinh, ghi nhận và tuyên dương nhóm học sinh có cầu trả lời tốt nhất.</w:t>
            </w:r>
          </w:p>
          <w:p w:rsidR="00864B1E" w:rsidRPr="0063282C" w:rsidRDefault="00864B1E" w:rsidP="00126847">
            <w:pPr>
              <w:spacing w:before="120" w:after="120" w:line="324" w:lineRule="auto"/>
              <w:rPr>
                <w:lang w:val="en-GB"/>
              </w:rPr>
            </w:pPr>
            <w:r w:rsidRPr="0063282C">
              <w:t>- Trên cơ sở câu trả lời của học sinh, GV kết luận, và dẫn dắt học sinh hình thành kiên thức mới.</w:t>
            </w:r>
          </w:p>
        </w:tc>
        <w:tc>
          <w:tcPr>
            <w:tcW w:w="4252"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rPr>
              <w:lastRenderedPageBreak/>
              <w:t>II</w:t>
            </w:r>
            <w:r w:rsidRPr="0063282C">
              <w:rPr>
                <w:rFonts w:ascii="Times New Roman" w:hAnsi="Times New Roman" w:cs="Times New Roman"/>
                <w:b/>
                <w:sz w:val="28"/>
                <w:szCs w:val="28"/>
                <w:lang w:val="en-GB"/>
              </w:rPr>
              <w:t>I</w:t>
            </w:r>
            <w:r w:rsidRPr="0063282C">
              <w:rPr>
                <w:rFonts w:ascii="Times New Roman" w:hAnsi="Times New Roman" w:cs="Times New Roman"/>
                <w:b/>
                <w:sz w:val="28"/>
                <w:szCs w:val="28"/>
              </w:rPr>
              <w:t xml:space="preserve">. </w:t>
            </w:r>
            <w:r w:rsidRPr="0063282C">
              <w:rPr>
                <w:rFonts w:ascii="Times New Roman" w:hAnsi="Times New Roman" w:cs="Times New Roman"/>
                <w:b/>
                <w:sz w:val="28"/>
                <w:szCs w:val="28"/>
                <w:lang w:val="en-GB"/>
              </w:rPr>
              <w:t xml:space="preserve">TÍNH CHẤT CƠ BẢN CỦA PHÂN SỐ </w:t>
            </w:r>
          </w:p>
          <w:p w:rsidR="00864B1E" w:rsidRPr="0063282C" w:rsidRDefault="00864B1E" w:rsidP="00126847">
            <w:pPr>
              <w:spacing w:before="120" w:after="120" w:line="324" w:lineRule="auto"/>
              <w:rPr>
                <w:b/>
                <w:lang w:val="en-GB"/>
              </w:rPr>
            </w:pPr>
            <w:r w:rsidRPr="0063282C">
              <w:rPr>
                <w:b/>
                <w:lang w:val="en-GB"/>
              </w:rPr>
              <w:t>1. Tính chất cơ bản</w:t>
            </w:r>
          </w:p>
          <w:p w:rsidR="00864B1E" w:rsidRPr="0063282C" w:rsidRDefault="00864B1E" w:rsidP="00126847">
            <w:pPr>
              <w:spacing w:before="120" w:after="120" w:line="324" w:lineRule="auto"/>
              <w:rPr>
                <w:rFonts w:eastAsiaTheme="minorEastAsia"/>
              </w:rPr>
            </w:pPr>
            <w:r w:rsidRPr="0063282C">
              <w:t xml:space="preserve">- Giá trị của phân số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r>
                <w:rPr>
                  <w:rFonts w:ascii="Cambria Math" w:eastAsiaTheme="minorEastAsia" w:hAnsi="Cambria Math"/>
                </w:rPr>
                <m:t xml:space="preserve"> </m:t>
              </m:r>
            </m:oMath>
            <w:r w:rsidRPr="0063282C">
              <w:rPr>
                <w:rFonts w:eastAsiaTheme="minorEastAsia"/>
              </w:rPr>
              <w:t>không thay đổi khi ta nhân cả tử và mẫu với 2.</w:t>
            </w:r>
          </w:p>
          <w:p w:rsidR="00864B1E" w:rsidRPr="0063282C" w:rsidRDefault="00864B1E" w:rsidP="00126847">
            <w:pPr>
              <w:spacing w:before="120" w:after="120" w:line="324" w:lineRule="auto"/>
              <w:rPr>
                <w:rFonts w:eastAsiaTheme="minorEastAsia"/>
              </w:rPr>
            </w:pPr>
            <w:r w:rsidRPr="0063282C">
              <w:rPr>
                <w:rFonts w:eastAsiaTheme="minorEastAsia"/>
              </w:rPr>
              <w:t>-</w:t>
            </w:r>
            <w:r w:rsidRPr="0063282C">
              <w:t xml:space="preserve"> Giá trị của phân số  </w:t>
            </w:r>
            <m:oMath>
              <m:f>
                <m:fPr>
                  <m:ctrlPr>
                    <w:rPr>
                      <w:rFonts w:ascii="Cambria Math" w:hAnsi="Cambria Math"/>
                      <w:i/>
                    </w:rPr>
                  </m:ctrlPr>
                </m:fPr>
                <m:num>
                  <m:r>
                    <w:rPr>
                      <w:rFonts w:ascii="Cambria Math" w:hAnsi="Cambria Math"/>
                    </w:rPr>
                    <m:t>4</m:t>
                  </m:r>
                </m:num>
                <m:den>
                  <m:r>
                    <w:rPr>
                      <w:rFonts w:ascii="Cambria Math" w:hAnsi="Cambria Math"/>
                    </w:rPr>
                    <m:t>24</m:t>
                  </m:r>
                </m:den>
              </m:f>
              <m:r>
                <w:rPr>
                  <w:rFonts w:ascii="Cambria Math" w:hAnsi="Cambria Math"/>
                </w:rPr>
                <m:t xml:space="preserve"> </m:t>
              </m:r>
              <m:r>
                <w:rPr>
                  <w:rFonts w:ascii="Cambria Math" w:eastAsiaTheme="minorEastAsia" w:hAnsi="Cambria Math"/>
                </w:rPr>
                <m:t xml:space="preserve"> </m:t>
              </m:r>
            </m:oMath>
            <w:r w:rsidRPr="0063282C">
              <w:rPr>
                <w:rFonts w:eastAsiaTheme="minorEastAsia"/>
              </w:rPr>
              <w:t>không thay đổi khi ta chia cả tử và mẫu cho -4.</w:t>
            </w:r>
          </w:p>
          <w:p w:rsidR="00864B1E" w:rsidRPr="0063282C" w:rsidRDefault="00864B1E" w:rsidP="00126847">
            <w:pPr>
              <w:autoSpaceDE w:val="0"/>
              <w:autoSpaceDN w:val="0"/>
              <w:adjustRightInd w:val="0"/>
              <w:spacing w:before="120" w:after="120" w:line="324" w:lineRule="auto"/>
              <w:rPr>
                <w:b/>
                <w:lang w:val="en-GB"/>
              </w:rPr>
            </w:pPr>
            <w:r w:rsidRPr="0063282C">
              <w:rPr>
                <w:b/>
                <w:lang w:val="en-GB"/>
              </w:rPr>
              <w:t>Tính chất</w:t>
            </w:r>
          </w:p>
          <w:p w:rsidR="00864B1E" w:rsidRPr="0063282C" w:rsidRDefault="00864B1E" w:rsidP="00126847">
            <w:pPr>
              <w:autoSpaceDE w:val="0"/>
              <w:autoSpaceDN w:val="0"/>
              <w:adjustRightInd w:val="0"/>
              <w:spacing w:before="120" w:after="120" w:line="324" w:lineRule="auto"/>
            </w:pPr>
            <w:r w:rsidRPr="0063282C">
              <w:lastRenderedPageBreak/>
              <w:t xml:space="preserve">• Nếu ta nhân cả tử và mẫu của một phân số với cùng một số nguyên khác 0 thì ta được một phân số bằng phân số đã cho. </w:t>
            </w:r>
          </w:p>
          <w:p w:rsidR="00864B1E" w:rsidRPr="0063282C" w:rsidRDefault="00864B1E" w:rsidP="00126847">
            <w:pPr>
              <w:autoSpaceDE w:val="0"/>
              <w:autoSpaceDN w:val="0"/>
              <w:adjustRightInd w:val="0"/>
              <w:spacing w:before="120" w:after="120" w:line="324" w:lineRule="auto"/>
            </w:pPr>
            <w:r w:rsidRPr="0063282C">
              <w:t>• Nếu ta chia cả tử và mẫu cùa một phân số cho cùng một ước chung của chúng thì ta được một phân số bằng phân số đã cho.</w:t>
            </w:r>
          </w:p>
          <w:p w:rsidR="00864B1E" w:rsidRPr="0063282C" w:rsidRDefault="00864B1E" w:rsidP="00126847">
            <w:pPr>
              <w:autoSpaceDE w:val="0"/>
              <w:autoSpaceDN w:val="0"/>
              <w:adjustRightInd w:val="0"/>
              <w:spacing w:before="120" w:after="120" w:line="324" w:lineRule="auto"/>
              <w:rPr>
                <w:b/>
                <w:lang w:val="en-GB"/>
              </w:rPr>
            </w:pPr>
            <w:r w:rsidRPr="0063282C">
              <w:rPr>
                <w:b/>
                <w:lang w:val="en-GB"/>
              </w:rPr>
              <w:t>Lưu ý:</w:t>
            </w:r>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00864B1E" w:rsidRPr="0063282C">
              <w:rPr>
                <w:lang w:val="en-GB"/>
              </w:rPr>
              <w:t xml:space="preserve">= </w:t>
            </w:r>
            <m:oMath>
              <m:f>
                <m:fPr>
                  <m:ctrlPr>
                    <w:rPr>
                      <w:rFonts w:ascii="Cambria Math" w:hAnsi="Cambria Math"/>
                      <w:i/>
                      <w:lang w:val="en-GB"/>
                    </w:rPr>
                  </m:ctrlPr>
                </m:fPr>
                <m:num>
                  <m:r>
                    <w:rPr>
                      <w:rFonts w:ascii="Cambria Math" w:hAnsi="Cambria Math"/>
                      <w:lang w:val="en-GB"/>
                    </w:rPr>
                    <m:t xml:space="preserve">a .  m </m:t>
                  </m:r>
                </m:num>
                <m:den>
                  <m:r>
                    <w:rPr>
                      <w:rFonts w:ascii="Cambria Math" w:hAnsi="Cambria Math"/>
                      <w:lang w:val="en-GB"/>
                    </w:rPr>
                    <m:t>b .  m</m:t>
                  </m:r>
                </m:den>
              </m:f>
              <m:r>
                <w:rPr>
                  <w:rFonts w:ascii="Cambria Math" w:hAnsi="Cambria Math"/>
                  <w:lang w:val="en-GB"/>
                </w:rPr>
                <m:t xml:space="preserve">  </m:t>
              </m:r>
            </m:oMath>
            <w:r w:rsidR="00864B1E" w:rsidRPr="0063282C">
              <w:rPr>
                <w:lang w:val="en-GB"/>
              </w:rPr>
              <w:t xml:space="preserve">với m </w:t>
            </w:r>
            <w:r w:rsidR="00864B1E" w:rsidRPr="0063282C">
              <w:rPr>
                <w:lang w:val="en-GB"/>
              </w:rPr>
              <w:sym w:font="Symbol" w:char="F0CF"/>
            </w:r>
            <w:r w:rsidR="00864B1E" w:rsidRPr="0063282C">
              <w:rPr>
                <w:lang w:val="en-GB"/>
              </w:rPr>
              <w:t xml:space="preserve"> Z, m ≠ 0</w:t>
            </w:r>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00864B1E" w:rsidRPr="0063282C">
              <w:rPr>
                <w:lang w:val="en-GB"/>
              </w:rPr>
              <w:t xml:space="preserve">= </w:t>
            </w:r>
            <m:oMath>
              <m:f>
                <m:fPr>
                  <m:ctrlPr>
                    <w:rPr>
                      <w:rFonts w:ascii="Cambria Math" w:hAnsi="Cambria Math"/>
                      <w:i/>
                      <w:lang w:val="en-GB"/>
                    </w:rPr>
                  </m:ctrlPr>
                </m:fPr>
                <m:num>
                  <m:r>
                    <w:rPr>
                      <w:rFonts w:ascii="Cambria Math" w:hAnsi="Cambria Math"/>
                      <w:lang w:val="en-GB"/>
                    </w:rPr>
                    <m:t>a  : n</m:t>
                  </m:r>
                </m:num>
                <m:den>
                  <m:r>
                    <w:rPr>
                      <w:rFonts w:ascii="Cambria Math" w:hAnsi="Cambria Math"/>
                      <w:lang w:val="en-GB"/>
                    </w:rPr>
                    <m:t>b : n</m:t>
                  </m:r>
                </m:den>
              </m:f>
              <m:r>
                <w:rPr>
                  <w:rFonts w:ascii="Cambria Math" w:hAnsi="Cambria Math"/>
                  <w:lang w:val="en-GB"/>
                </w:rPr>
                <m:t xml:space="preserve"> </m:t>
              </m:r>
            </m:oMath>
            <w:r w:rsidR="00864B1E" w:rsidRPr="0063282C">
              <w:rPr>
                <w:lang w:val="en-GB"/>
              </w:rPr>
              <w:t xml:space="preserve"> với n </w:t>
            </w:r>
            <w:r w:rsidR="00864B1E" w:rsidRPr="0063282C">
              <w:rPr>
                <w:lang w:val="en-GB"/>
              </w:rPr>
              <w:sym w:font="Symbol" w:char="F0CF"/>
            </w:r>
            <w:r w:rsidR="00864B1E" w:rsidRPr="0063282C">
              <w:rPr>
                <w:lang w:val="en-GB"/>
              </w:rPr>
              <w:t>ƯC(a, b)</w:t>
            </w:r>
            <m:oMath>
              <m:r>
                <w:rPr>
                  <w:rFonts w:ascii="Cambria Math" w:hAnsi="Cambria Math"/>
                  <w:lang w:val="en-GB"/>
                </w:rPr>
                <m:t xml:space="preserve"> </m:t>
              </m:r>
            </m:oMath>
            <w:r w:rsidR="00864B1E" w:rsidRPr="0063282C">
              <w:rPr>
                <w:lang w:val="en-GB"/>
              </w:rPr>
              <w:t xml:space="preserve"> </w:t>
            </w:r>
          </w:p>
          <w:p w:rsidR="00864B1E" w:rsidRPr="0063282C" w:rsidRDefault="00864B1E" w:rsidP="00126847">
            <w:pPr>
              <w:autoSpaceDE w:val="0"/>
              <w:autoSpaceDN w:val="0"/>
              <w:adjustRightInd w:val="0"/>
              <w:spacing w:before="120" w:after="120" w:line="324" w:lineRule="auto"/>
            </w:pPr>
            <w:r w:rsidRPr="0063282C">
              <w:t>Mỗi phân số đều đưa được về một phân số bằng nó và có mẫu là số dương.</w:t>
            </w:r>
          </w:p>
          <w:p w:rsidR="00864B1E" w:rsidRPr="0063282C" w:rsidRDefault="00864B1E" w:rsidP="00126847">
            <w:pPr>
              <w:autoSpaceDE w:val="0"/>
              <w:autoSpaceDN w:val="0"/>
              <w:adjustRightInd w:val="0"/>
              <w:spacing w:before="120" w:after="120" w:line="324" w:lineRule="auto"/>
              <w:rPr>
                <w:lang w:val="en-GB"/>
              </w:rPr>
            </w:pPr>
          </w:p>
        </w:tc>
      </w:tr>
    </w:tbl>
    <w:p w:rsidR="00864B1E" w:rsidRPr="0063282C" w:rsidRDefault="00864B1E" w:rsidP="00864B1E">
      <w:pPr>
        <w:spacing w:before="120" w:after="120" w:line="324" w:lineRule="auto"/>
        <w:rPr>
          <w:b/>
          <w:lang w:val="en-GB"/>
        </w:rPr>
      </w:pPr>
      <w:r w:rsidRPr="0063282C">
        <w:rPr>
          <w:b/>
        </w:rPr>
        <w:lastRenderedPageBreak/>
        <w:t xml:space="preserve">Hoạt động </w:t>
      </w:r>
      <w:r w:rsidRPr="0063282C">
        <w:rPr>
          <w:b/>
          <w:lang w:val="en-GB"/>
        </w:rPr>
        <w:t>5</w:t>
      </w:r>
      <w:r w:rsidRPr="0063282C">
        <w:rPr>
          <w:b/>
        </w:rPr>
        <w:t xml:space="preserve">: </w:t>
      </w:r>
      <w:r w:rsidRPr="0063282C">
        <w:rPr>
          <w:b/>
          <w:lang w:val="en-GB"/>
        </w:rPr>
        <w:t>Rút gọn về phân số tối giản</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w:t>
      </w:r>
    </w:p>
    <w:p w:rsidR="00864B1E" w:rsidRPr="0063282C" w:rsidRDefault="00864B1E" w:rsidP="00864B1E">
      <w:pPr>
        <w:tabs>
          <w:tab w:val="left" w:pos="567"/>
          <w:tab w:val="left" w:pos="1134"/>
        </w:tabs>
        <w:spacing w:before="120" w:after="120" w:line="324" w:lineRule="auto"/>
        <w:rPr>
          <w:lang w:val="en-GB"/>
        </w:rPr>
      </w:pPr>
      <w:r w:rsidRPr="0063282C">
        <w:rPr>
          <w:lang w:val="en-GB"/>
        </w:rPr>
        <w:t>- HS hiểu được thế nào là phân số tối giản</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HS nắm được các bước rút gọn phân số về phân số tối giản và áp dụng làm các bài tập</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lastRenderedPageBreak/>
        <w:t xml:space="preserve">b) Nội dung: </w:t>
      </w:r>
      <w:r w:rsidRPr="0063282C">
        <w:rPr>
          <w:rFonts w:ascii="Times New Roman" w:hAnsi="Times New Roman" w:cs="Times New Roman"/>
          <w:sz w:val="28"/>
          <w:szCs w:val="28"/>
        </w:rPr>
        <w:t>GV yêu cầu HS đọc SGK, tìm hiểu kiến thức và hoàn thành các ví dụ.</w:t>
      </w:r>
    </w:p>
    <w:p w:rsidR="00864B1E" w:rsidRPr="0063282C" w:rsidRDefault="00864B1E" w:rsidP="00864B1E">
      <w:pPr>
        <w:spacing w:before="120" w:after="120" w:line="324" w:lineRule="auto"/>
        <w:rPr>
          <w:b/>
        </w:rPr>
      </w:pPr>
      <w:r w:rsidRPr="0063282C">
        <w:rPr>
          <w:b/>
        </w:rPr>
        <w:t xml:space="preserve">c) Sản phẩm: </w:t>
      </w:r>
      <w:r w:rsidRPr="0063282C">
        <w:t>Câu trả lời của HS</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864B1E" w:rsidRPr="0063282C" w:rsidTr="00126847">
        <w:tc>
          <w:tcPr>
            <w:tcW w:w="6091" w:type="dxa"/>
          </w:tcPr>
          <w:p w:rsidR="00864B1E" w:rsidRPr="0063282C" w:rsidRDefault="00864B1E" w:rsidP="00126847">
            <w:pPr>
              <w:tabs>
                <w:tab w:val="left" w:pos="495"/>
              </w:tabs>
              <w:spacing w:before="120" w:after="120" w:line="324" w:lineRule="auto"/>
              <w:rPr>
                <w:b/>
              </w:rPr>
            </w:pPr>
            <w:r w:rsidRPr="0063282C">
              <w:rPr>
                <w:b/>
              </w:rPr>
              <w:t>HOẠT ĐỘNG CỦA GV VÀ HS</w:t>
            </w:r>
          </w:p>
        </w:tc>
        <w:tc>
          <w:tcPr>
            <w:tcW w:w="4252" w:type="dxa"/>
          </w:tcPr>
          <w:p w:rsidR="00864B1E" w:rsidRPr="0063282C" w:rsidRDefault="00864B1E" w:rsidP="00126847">
            <w:pPr>
              <w:spacing w:before="120" w:after="120" w:line="324" w:lineRule="auto"/>
              <w:rPr>
                <w:b/>
              </w:rPr>
            </w:pPr>
            <w:r w:rsidRPr="0063282C">
              <w:rPr>
                <w:b/>
              </w:rPr>
              <w:t>SẢN PHẨM DỰ KIẾN</w:t>
            </w:r>
          </w:p>
        </w:tc>
      </w:tr>
      <w:tr w:rsidR="00864B1E" w:rsidRPr="0063282C" w:rsidTr="00126847">
        <w:tc>
          <w:tcPr>
            <w:tcW w:w="6091"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đưa ra các ví dụ về phân số tối giản và không tối giản, hướng dẫn HS nhớ lại khái niệm về phân số tối giản, yêu cầu HS nêu cách rút gọn phân số với tử và mẫu là số nguyên dương về phân số tối giản.</w:t>
            </w:r>
          </w:p>
          <w:p w:rsidR="00864B1E" w:rsidRPr="0063282C" w:rsidRDefault="00864B1E" w:rsidP="00126847">
            <w:pPr>
              <w:tabs>
                <w:tab w:val="left" w:pos="567"/>
                <w:tab w:val="left" w:pos="1134"/>
              </w:tabs>
              <w:spacing w:before="120" w:after="120" w:line="324" w:lineRule="auto"/>
              <w:rPr>
                <w:lang w:val="en-GB"/>
              </w:rPr>
            </w:pPr>
            <w:r w:rsidRPr="0063282C">
              <w:rPr>
                <w:lang w:val="en-GB"/>
              </w:rPr>
              <w:t>- GV hướng dẫn HS các bước rút gọn phân số về phân số tối giản:</w:t>
            </w:r>
          </w:p>
          <w:p w:rsidR="00864B1E" w:rsidRPr="0063282C" w:rsidRDefault="00864B1E" w:rsidP="00126847">
            <w:pPr>
              <w:tabs>
                <w:tab w:val="left" w:pos="567"/>
                <w:tab w:val="left" w:pos="1134"/>
              </w:tabs>
              <w:spacing w:before="120" w:after="120" w:line="324" w:lineRule="auto"/>
              <w:rPr>
                <w:lang w:val="en-GB"/>
              </w:rPr>
            </w:pPr>
            <w:r w:rsidRPr="0063282C">
              <w:rPr>
                <w:lang w:val="en-GB"/>
              </w:rPr>
              <w:t>+ Bước 1: Tìm ƯCLN của tử và mẫu sau khi bỏ di dấu “-” (nếu có)</w:t>
            </w:r>
          </w:p>
          <w:p w:rsidR="00864B1E" w:rsidRPr="0063282C" w:rsidRDefault="00864B1E" w:rsidP="00126847">
            <w:pPr>
              <w:tabs>
                <w:tab w:val="left" w:pos="567"/>
                <w:tab w:val="left" w:pos="1134"/>
              </w:tabs>
              <w:spacing w:before="120" w:after="120" w:line="324" w:lineRule="auto"/>
              <w:rPr>
                <w:lang w:val="en-GB"/>
              </w:rPr>
            </w:pPr>
            <w:r w:rsidRPr="0063282C">
              <w:rPr>
                <w:lang w:val="en-GB"/>
              </w:rPr>
              <w:t>+ Bước 2: Chia cả tử và mẫu cho ƯCLN vừa tìm được, ta có phân số tối giản cần tìm</w:t>
            </w:r>
          </w:p>
          <w:p w:rsidR="00864B1E" w:rsidRPr="0063282C" w:rsidRDefault="00864B1E" w:rsidP="00126847">
            <w:pPr>
              <w:tabs>
                <w:tab w:val="left" w:pos="567"/>
                <w:tab w:val="left" w:pos="1134"/>
              </w:tabs>
              <w:spacing w:before="120" w:after="120" w:line="324" w:lineRule="auto"/>
              <w:rPr>
                <w:lang w:val="en-GB"/>
              </w:rPr>
            </w:pPr>
            <w:r w:rsidRPr="0063282C">
              <w:rPr>
                <w:lang w:val="en-GB"/>
              </w:rPr>
              <w:t>- GV phân tích, hướng dẫn HS thực hiện VD5, 6 trong SGK</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pPr>
            <w:r w:rsidRPr="0063282C">
              <w:rPr>
                <w:lang w:val="en-GB"/>
              </w:rPr>
              <w:t xml:space="preserve">- </w:t>
            </w:r>
            <w:r w:rsidRPr="0063282C">
              <w:t>HS tiếp nhận, thảo luận và trả lời câu hỏi.</w:t>
            </w:r>
          </w:p>
          <w:p w:rsidR="00864B1E" w:rsidRPr="0063282C" w:rsidRDefault="00864B1E" w:rsidP="00126847">
            <w:pPr>
              <w:spacing w:before="120" w:after="120" w:line="324" w:lineRule="auto"/>
            </w:pPr>
            <w:r w:rsidRPr="0063282C">
              <w:rPr>
                <w:lang w:val="en-GB"/>
              </w:rPr>
              <w:t>-</w:t>
            </w:r>
            <w:r w:rsidRPr="0063282C">
              <w:t xml:space="preserve"> GV quan sát, hướng dẫn HS khi cần.</w:t>
            </w:r>
          </w:p>
          <w:p w:rsidR="00864B1E" w:rsidRPr="0063282C" w:rsidRDefault="00864B1E" w:rsidP="00126847">
            <w:pPr>
              <w:spacing w:before="120" w:after="120" w:line="324" w:lineRule="auto"/>
              <w:rPr>
                <w:i/>
              </w:rPr>
            </w:pPr>
            <w:r w:rsidRPr="0063282C">
              <w:t>- Theo dõi, tiếp thu và ghi nhớ kiến thức.</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pPr>
            <w:r w:rsidRPr="0063282C">
              <w:lastRenderedPageBreak/>
              <w:t xml:space="preserve">+ Đại diện một số </w:t>
            </w:r>
            <w:r w:rsidRPr="0063282C">
              <w:rPr>
                <w:lang w:val="en-GB"/>
              </w:rPr>
              <w:t xml:space="preserve">HS </w:t>
            </w:r>
            <w:r w:rsidRPr="0063282C">
              <w:t>trả lời câu hỏi</w:t>
            </w:r>
          </w:p>
          <w:p w:rsidR="00864B1E" w:rsidRPr="0063282C" w:rsidRDefault="00864B1E" w:rsidP="00126847">
            <w:pPr>
              <w:spacing w:before="120" w:after="120" w:line="324" w:lineRule="auto"/>
            </w:pPr>
            <w:r w:rsidRPr="0063282C">
              <w:t>+ GV gọi HS khác nhận xét, bổ sung</w:t>
            </w:r>
          </w:p>
          <w:p w:rsidR="00864B1E" w:rsidRPr="0063282C" w:rsidRDefault="00864B1E" w:rsidP="00126847">
            <w:pPr>
              <w:spacing w:before="120" w:after="120" w:line="324" w:lineRule="auto"/>
              <w:rPr>
                <w:b/>
              </w:rPr>
            </w:pPr>
            <w:r w:rsidRPr="0063282C">
              <w:rPr>
                <w:b/>
              </w:rPr>
              <w:t xml:space="preserve">Bước 4: Kết luận, nhận định: </w:t>
            </w:r>
          </w:p>
          <w:p w:rsidR="00864B1E" w:rsidRPr="0063282C" w:rsidRDefault="00864B1E" w:rsidP="00126847">
            <w:pPr>
              <w:spacing w:before="120" w:after="120" w:line="324" w:lineRule="auto"/>
            </w:pPr>
            <w:r w:rsidRPr="0063282C">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864B1E" w:rsidRPr="0063282C" w:rsidRDefault="00864B1E" w:rsidP="00126847">
            <w:pPr>
              <w:autoSpaceDE w:val="0"/>
              <w:autoSpaceDN w:val="0"/>
              <w:adjustRightInd w:val="0"/>
              <w:spacing w:before="120" w:after="120" w:line="324" w:lineRule="auto"/>
              <w:rPr>
                <w:lang w:val="nl-NL"/>
              </w:rPr>
            </w:pPr>
            <w:r w:rsidRPr="0063282C">
              <w:t xml:space="preserve">- </w:t>
            </w:r>
            <w:r w:rsidRPr="0063282C">
              <w:rPr>
                <w:lang w:val="en-GB"/>
              </w:rPr>
              <w:t xml:space="preserve">GV kết luận: </w:t>
            </w:r>
            <w:r w:rsidRPr="0063282C">
              <w:rPr>
                <w:lang w:val="nl-NL"/>
              </w:rPr>
              <w:t>Muốn đưa một phân số về phân số tối giản ta chia cả tử và mẫu của phân số cho ƯCLN của chúng.</w:t>
            </w:r>
          </w:p>
        </w:tc>
        <w:tc>
          <w:tcPr>
            <w:tcW w:w="4252"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rPr>
              <w:lastRenderedPageBreak/>
              <w:t>II</w:t>
            </w:r>
            <w:r w:rsidRPr="0063282C">
              <w:rPr>
                <w:rFonts w:ascii="Times New Roman" w:hAnsi="Times New Roman" w:cs="Times New Roman"/>
                <w:b/>
                <w:sz w:val="28"/>
                <w:szCs w:val="28"/>
                <w:lang w:val="en-GB"/>
              </w:rPr>
              <w:t>I</w:t>
            </w:r>
            <w:r w:rsidRPr="0063282C">
              <w:rPr>
                <w:rFonts w:ascii="Times New Roman" w:hAnsi="Times New Roman" w:cs="Times New Roman"/>
                <w:b/>
                <w:sz w:val="28"/>
                <w:szCs w:val="28"/>
              </w:rPr>
              <w:t xml:space="preserve">. </w:t>
            </w:r>
            <w:r w:rsidRPr="0063282C">
              <w:rPr>
                <w:rFonts w:ascii="Times New Roman" w:hAnsi="Times New Roman" w:cs="Times New Roman"/>
                <w:b/>
                <w:sz w:val="28"/>
                <w:szCs w:val="28"/>
                <w:lang w:val="en-GB"/>
              </w:rPr>
              <w:t xml:space="preserve">TÍNH CHẤT CƠ BẢN CỦA PHÂN SỐ </w:t>
            </w:r>
          </w:p>
          <w:p w:rsidR="00864B1E" w:rsidRPr="0063282C" w:rsidRDefault="00864B1E" w:rsidP="00126847">
            <w:pPr>
              <w:spacing w:before="120" w:after="120" w:line="324" w:lineRule="auto"/>
              <w:rPr>
                <w:b/>
                <w:lang w:val="en-GB"/>
              </w:rPr>
            </w:pPr>
            <w:r w:rsidRPr="0063282C">
              <w:rPr>
                <w:b/>
                <w:lang w:val="en-GB"/>
              </w:rPr>
              <w:t>2. Rút gọn về phân số tối giản</w:t>
            </w:r>
          </w:p>
          <w:p w:rsidR="00864B1E" w:rsidRPr="0063282C" w:rsidRDefault="00864B1E" w:rsidP="00126847">
            <w:pPr>
              <w:spacing w:before="120" w:after="120" w:line="324" w:lineRule="auto"/>
              <w:rPr>
                <w:lang w:val="nl-NL"/>
              </w:rPr>
            </w:pPr>
            <w:r w:rsidRPr="0063282C">
              <w:rPr>
                <w:lang w:val="nl-NL"/>
              </w:rPr>
              <w:t xml:space="preserve">Ví dụ: Các phân số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3</m:t>
                  </m:r>
                </m:den>
              </m:f>
            </m:oMath>
            <w:r w:rsidRPr="0063282C">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oMath>
            <w:r w:rsidRPr="0063282C">
              <w:rPr>
                <w:lang w:val="nl-NL"/>
              </w:rPr>
              <w:t xml:space="preserve">  là các phân số tối giản.</w:t>
            </w:r>
          </w:p>
          <w:p w:rsidR="00864B1E" w:rsidRPr="0063282C" w:rsidRDefault="00864B1E" w:rsidP="00126847">
            <w:pPr>
              <w:spacing w:before="120" w:after="120" w:line="324" w:lineRule="auto"/>
              <w:rPr>
                <w:lang w:val="nl-NL"/>
              </w:rPr>
            </w:pPr>
            <w:r w:rsidRPr="0063282C">
              <w:rPr>
                <w:lang w:val="nl-NL"/>
              </w:rPr>
              <w:t xml:space="preserve">Phân số </w:t>
            </w:r>
            <m:oMath>
              <m:f>
                <m:fPr>
                  <m:ctrlPr>
                    <w:rPr>
                      <w:rFonts w:ascii="Cambria Math" w:hAnsi="Cambria Math"/>
                      <w:i/>
                      <w:lang w:val="nl-NL"/>
                    </w:rPr>
                  </m:ctrlPr>
                </m:fPr>
                <m:num>
                  <m:r>
                    <w:rPr>
                      <w:rFonts w:ascii="Cambria Math" w:hAnsi="Cambria Math"/>
                      <w:lang w:val="nl-NL"/>
                    </w:rPr>
                    <m:t>28</m:t>
                  </m:r>
                </m:num>
                <m:den>
                  <m:r>
                    <w:rPr>
                      <w:rFonts w:ascii="Cambria Math" w:hAnsi="Cambria Math"/>
                      <w:lang w:val="nl-NL"/>
                    </w:rPr>
                    <m:t>42</m:t>
                  </m:r>
                </m:den>
              </m:f>
            </m:oMath>
            <w:r w:rsidRPr="0063282C">
              <w:rPr>
                <w:lang w:val="nl-NL"/>
              </w:rPr>
              <w:t xml:space="preserve"> ;</w:t>
            </w:r>
            <m:oMath>
              <m:f>
                <m:fPr>
                  <m:ctrlPr>
                    <w:rPr>
                      <w:rFonts w:ascii="Cambria Math" w:hAnsi="Cambria Math"/>
                      <w:i/>
                      <w:lang w:val="nl-NL"/>
                    </w:rPr>
                  </m:ctrlPr>
                </m:fPr>
                <m:num>
                  <m:r>
                    <w:rPr>
                      <w:rFonts w:ascii="Cambria Math" w:hAnsi="Cambria Math"/>
                      <w:lang w:val="nl-NL"/>
                    </w:rPr>
                    <m:t>-4</m:t>
                  </m:r>
                </m:num>
                <m:den>
                  <m:r>
                    <w:rPr>
                      <w:rFonts w:ascii="Cambria Math" w:hAnsi="Cambria Math"/>
                      <w:lang w:val="nl-NL"/>
                    </w:rPr>
                    <m:t>8</m:t>
                  </m:r>
                </m:den>
              </m:f>
            </m:oMath>
            <w:r w:rsidRPr="0063282C">
              <w:rPr>
                <w:lang w:val="nl-NL"/>
              </w:rPr>
              <w:t xml:space="preserve">  là các phân số chưa tối giản</w:t>
            </w:r>
          </w:p>
          <w:p w:rsidR="00864B1E" w:rsidRPr="0063282C" w:rsidRDefault="00864B1E" w:rsidP="00126847">
            <w:pPr>
              <w:autoSpaceDE w:val="0"/>
              <w:autoSpaceDN w:val="0"/>
              <w:adjustRightInd w:val="0"/>
              <w:spacing w:before="120" w:after="120" w:line="324" w:lineRule="auto"/>
              <w:rPr>
                <w:lang w:val="en-GB"/>
              </w:rPr>
            </w:pPr>
            <w:r w:rsidRPr="0063282C">
              <w:rPr>
                <w:lang w:val="en-GB"/>
              </w:rPr>
              <w:t>Cách rút gọn:</w:t>
            </w:r>
          </w:p>
          <w:p w:rsidR="00864B1E" w:rsidRPr="0063282C" w:rsidRDefault="00864B1E" w:rsidP="00126847">
            <w:pPr>
              <w:autoSpaceDE w:val="0"/>
              <w:autoSpaceDN w:val="0"/>
              <w:adjustRightInd w:val="0"/>
              <w:spacing w:before="120" w:after="120" w:line="324" w:lineRule="auto"/>
              <w:rPr>
                <w:lang w:val="en-GB"/>
              </w:rPr>
            </w:pPr>
            <w:r w:rsidRPr="0063282C">
              <w:rPr>
                <w:b/>
                <w:noProof/>
                <w:lang w:eastAsia="vi-VN"/>
              </w:rPr>
              <mc:AlternateContent>
                <mc:Choice Requires="wpg">
                  <w:drawing>
                    <wp:anchor distT="0" distB="0" distL="114300" distR="114300" simplePos="0" relativeHeight="251660288" behindDoc="0" locked="0" layoutInCell="1" allowOverlap="1" wp14:anchorId="65B729BA" wp14:editId="3EC8B94F">
                      <wp:simplePos x="0" y="0"/>
                      <wp:positionH relativeFrom="column">
                        <wp:posOffset>1831340</wp:posOffset>
                      </wp:positionH>
                      <wp:positionV relativeFrom="paragraph">
                        <wp:posOffset>178185</wp:posOffset>
                      </wp:positionV>
                      <wp:extent cx="294640" cy="801370"/>
                      <wp:effectExtent l="48260" t="1270" r="10477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01370"/>
                                <a:chOff x="2712" y="1079"/>
                                <a:chExt cx="464" cy="1262"/>
                              </a:xfrm>
                            </wpg:grpSpPr>
                            <wps:wsp>
                              <wps:cNvPr id="41" name="Arc 4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42" name="Arc 4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43" name="Rectangle 4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:4</w:t>
                                    </w:r>
                                  </w:p>
                                </w:txbxContent>
                              </wps:txbx>
                              <wps:bodyPr rot="0" vert="horz" wrap="square" lIns="0" tIns="0" rIns="0" bIns="0" anchor="t" anchorCtr="0" upright="1">
                                <a:noAutofit/>
                              </wps:bodyPr>
                            </wps:wsp>
                            <wps:wsp>
                              <wps:cNvPr id="44" name="Rectangle 4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729BA" id="Group 40" o:spid="_x0000_s1026" style="position:absolute;margin-left:144.2pt;margin-top:14.05pt;width:23.2pt;height:63.1pt;z-index:251660288" coordorigin="2712,1079" coordsize="464,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">
                      <v:shape id="Arc 40" o:spid="_x0000_s1027" style="position:absolute;left:2763;top:1623;width:360;height:462;rotation:-3575172fd;flip:y;visibility:visible;mso-wrap-style:square;v-text-anchor:top" coordsize="21600,2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HsIA&#10;AADbAAAADwAAAGRycy9kb3ducmV2LnhtbESP3YrCMBSE7xd8h3AE77ZpF5FSjbIUhL3YG38e4LQ5&#10;2xabk5pE2317IwheDjPzDbPZTaYXd3K+s6wgS1IQxLXVHTcKzqf9Zw7CB2SNvWVS8E8edtvZxwYL&#10;bUc+0P0YGhEh7AtU0IYwFFL6uiWDPrEDcfT+rDMYonSN1A7HCDe9/ErTlTTYcVxocaCypfpyvBkF&#10;JWeDWd1O1XiRlFd5mbtr9avUYj59r0EEmsI7/Gr/aAXLDJ5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8ewgAAANsAAAAPAAAAAAAAAAAAAAAAAJgCAABkcnMvZG93&#10;bnJldi54bWxQSwUGAAAAAAQABAD1AAAAhwM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rsidR="00864B1E" w:rsidRPr="00EE73FB" w:rsidRDefault="00864B1E" w:rsidP="00864B1E">
                              <w:pPr>
                                <w:rPr>
                                  <w:lang w:val="nl-NL"/>
                                </w:rPr>
                              </w:pPr>
                            </w:p>
                          </w:txbxContent>
                        </v:textbox>
                      </v:shape>
                      <v:shape id="Arc 41" o:spid="_x0000_s1028" style="position:absolute;left:2720;top:1370;width:456;height:360;rotation:-35;visibility:visible;mso-wrap-style:square;v-text-anchor:top" coordsize="2738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8QA&#10;AADbAAAADwAAAGRycy9kb3ducmV2LnhtbESPQWsCMRSE7wX/Q3hCbzXrVkRWoxStUNoKutr7I3nd&#10;3bp5WTapxn/fFAo9DjPzDbNYRduKC/W+caxgPMpAEGtnGq4UnI7bhxkIH5ANto5JwY08rJaDuwUW&#10;xl35QJcyVCJB2BeooA6hK6T0uiaLfuQ64uR9ut5iSLKvpOnxmuC2lXmWTaXFhtNCjR2ta9Ln8tsq&#10;2GD5ZZ/zR/2+/dBvm7ie7vbxVan7YXyagwgUw3/4r/1iFExy+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i/EAAAA2wAAAA8AAAAAAAAAAAAAAAAAmAIAAGRycy9k&#10;b3ducmV2LnhtbFBLBQYAAAAABAAEAPUAAACJAw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rsidR="00864B1E" w:rsidRPr="00EE73FB" w:rsidRDefault="00864B1E" w:rsidP="00864B1E">
                              <w:pPr>
                                <w:rPr>
                                  <w:lang w:val="nl-NL"/>
                                </w:rPr>
                              </w:pPr>
                            </w:p>
                          </w:txbxContent>
                        </v:textbox>
                      </v:shape>
                      <v:rect id="Rectangle 42" o:spid="_x0000_s1029" style="position:absolute;left:2800;top:1079;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nHcIA&#10;AADbAAAADwAAAGRycy9kb3ducmV2LnhtbESPQWsCMRSE7wX/Q3iCt5q1liKrUcS22GtXxetj89ys&#10;Ji/LJmraX98UCj0OM/MNs1glZ8WN+tB6VjAZFyCIa69bbhTsd++PMxAhImu0nknBFwVYLQcPCyy1&#10;v/Mn3arYiAzhUKICE2NXShlqQw7D2HfE2Tv53mHMsm+k7vGe4c7Kp6J4kQ5bzgsGO9oYqi/V1SnY&#10;Tl7furP8rnBrI10PJtX2mJQaDdN6DiJSiv/hv/aHVvA8h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mcdwgAAANsAAAAPAAAAAAAAAAAAAAAAAJgCAABkcnMvZG93&#10;bnJldi54bWxQSwUGAAAAAAQABAD1AAAAhwMAAAAA&#10;" stroked="f">
                        <v:textbox inset="0,0,0,0">
                          <w:txbxContent>
                            <w:p w:rsidR="00864B1E" w:rsidRPr="00EE73FB" w:rsidRDefault="00864B1E" w:rsidP="00864B1E">
                              <w:pPr>
                                <w:jc w:val="center"/>
                                <w:rPr>
                                  <w:sz w:val="26"/>
                                  <w:lang w:val="nl-NL"/>
                                </w:rPr>
                              </w:pPr>
                              <w:r w:rsidRPr="00EE73FB">
                                <w:rPr>
                                  <w:lang w:val="nl-NL"/>
                                </w:rPr>
                                <w:t>:4</w:t>
                              </w:r>
                            </w:p>
                          </w:txbxContent>
                        </v:textbox>
                      </v:rect>
                      <v:rect id="Rectangle 43" o:spid="_x0000_s1030" style="position:absolute;left:2717;top:2035;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IA&#10;AADbAAAADwAAAGRycy9kb3ducmV2LnhtbESPT2sCMRTE7wW/Q3hCbzWrS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9pwgAAANsAAAAPAAAAAAAAAAAAAAAAAJgCAABkcnMvZG93&#10;bnJldi54bWxQSwUGAAAAAAQABAD1AAAAhwMAAAAA&#10;" stroked="f">
                        <v:textbox inset="0,0,0,0">
                          <w:txbxContent>
                            <w:p w:rsidR="00864B1E" w:rsidRPr="00EE73FB" w:rsidRDefault="00864B1E" w:rsidP="00864B1E">
                              <w:pPr>
                                <w:jc w:val="center"/>
                                <w:rPr>
                                  <w:sz w:val="26"/>
                                  <w:lang w:val="nl-NL"/>
                                </w:rPr>
                              </w:pPr>
                              <w:r w:rsidRPr="00EE73FB">
                                <w:rPr>
                                  <w:lang w:val="nl-NL"/>
                                </w:rPr>
                                <w:t>:4</w:t>
                              </w:r>
                            </w:p>
                          </w:txbxContent>
                        </v:textbox>
                      </v:rect>
                    </v:group>
                  </w:pict>
                </mc:Fallback>
              </mc:AlternateContent>
            </w:r>
            <w:r w:rsidRPr="0063282C">
              <w:rPr>
                <w:b/>
                <w:i/>
                <w:noProof/>
                <w:lang w:eastAsia="vi-VN"/>
              </w:rPr>
              <mc:AlternateContent>
                <mc:Choice Requires="wpg">
                  <w:drawing>
                    <wp:anchor distT="0" distB="0" distL="114300" distR="114300" simplePos="0" relativeHeight="251659264" behindDoc="0" locked="0" layoutInCell="1" allowOverlap="1" wp14:anchorId="3579E564" wp14:editId="2061F111">
                      <wp:simplePos x="0" y="0"/>
                      <wp:positionH relativeFrom="column">
                        <wp:posOffset>231140</wp:posOffset>
                      </wp:positionH>
                      <wp:positionV relativeFrom="paragraph">
                        <wp:posOffset>153670</wp:posOffset>
                      </wp:positionV>
                      <wp:extent cx="888365" cy="832485"/>
                      <wp:effectExtent l="57150" t="0" r="10223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832485"/>
                                <a:chOff x="8830" y="13781"/>
                                <a:chExt cx="1399" cy="1311"/>
                              </a:xfrm>
                            </wpg:grpSpPr>
                            <wpg:grpSp>
                              <wpg:cNvPr id="46" name="Group 29"/>
                              <wpg:cNvGrpSpPr>
                                <a:grpSpLocks/>
                              </wpg:cNvGrpSpPr>
                              <wpg:grpSpPr bwMode="auto">
                                <a:xfrm>
                                  <a:off x="8830" y="13781"/>
                                  <a:ext cx="464" cy="1262"/>
                                  <a:chOff x="2712" y="1079"/>
                                  <a:chExt cx="464" cy="1262"/>
                                </a:xfrm>
                              </wpg:grpSpPr>
                              <wps:wsp>
                                <wps:cNvPr id="47" name="Arc 3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48" name="Arc 3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49" name="Rectangle 3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:2</w:t>
                                      </w:r>
                                    </w:p>
                                  </w:txbxContent>
                                </wps:txbx>
                                <wps:bodyPr rot="0" vert="horz" wrap="square" lIns="0" tIns="0" rIns="0" bIns="0" anchor="t" anchorCtr="0" upright="1">
                                  <a:noAutofit/>
                                </wps:bodyPr>
                              </wps:wsp>
                              <wps:wsp>
                                <wps:cNvPr id="50" name="Rectangle 3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:2</w:t>
                                      </w:r>
                                    </w:p>
                                  </w:txbxContent>
                                </wps:txbx>
                                <wps:bodyPr rot="0" vert="horz" wrap="square" lIns="0" tIns="0" rIns="0" bIns="0" anchor="t" anchorCtr="0" upright="1">
                                  <a:noAutofit/>
                                </wps:bodyPr>
                              </wps:wsp>
                            </wpg:grpSp>
                            <wpg:grpSp>
                              <wpg:cNvPr id="51" name="Group 34"/>
                              <wpg:cNvGrpSpPr>
                                <a:grpSpLocks/>
                              </wpg:cNvGrpSpPr>
                              <wpg:grpSpPr bwMode="auto">
                                <a:xfrm>
                                  <a:off x="9765" y="13830"/>
                                  <a:ext cx="464" cy="1262"/>
                                  <a:chOff x="5393" y="1084"/>
                                  <a:chExt cx="464" cy="1262"/>
                                </a:xfrm>
                              </wpg:grpSpPr>
                              <wps:wsp>
                                <wps:cNvPr id="52" name="Arc 35"/>
                                <wps:cNvSpPr>
                                  <a:spLocks/>
                                </wps:cNvSpPr>
                                <wps:spPr bwMode="auto">
                                  <a:xfrm rot="3273168" flipV="1">
                                    <a:off x="5444" y="1628"/>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53" name="Arc 36"/>
                                <wps:cNvSpPr>
                                  <a:spLocks/>
                                </wps:cNvSpPr>
                                <wps:spPr bwMode="auto">
                                  <a:xfrm rot="19500000">
                                    <a:off x="5401" y="1375"/>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rsidR="00864B1E" w:rsidRPr="00EE73FB" w:rsidRDefault="00864B1E" w:rsidP="00864B1E">
                                      <w:pPr>
                                        <w:rPr>
                                          <w:lang w:val="nl-NL"/>
                                        </w:rPr>
                                      </w:pPr>
                                    </w:p>
                                  </w:txbxContent>
                                </wps:txbx>
                                <wps:bodyPr rot="0" vert="horz" wrap="square" lIns="91440" tIns="45720" rIns="91440" bIns="45720" anchor="t" anchorCtr="0" upright="1">
                                  <a:noAutofit/>
                                </wps:bodyPr>
                              </wps:wsp>
                              <wps:wsp>
                                <wps:cNvPr id="54" name="Rectangle 37"/>
                                <wps:cNvSpPr>
                                  <a:spLocks noChangeArrowheads="1"/>
                                </wps:cNvSpPr>
                                <wps:spPr bwMode="auto">
                                  <a:xfrm>
                                    <a:off x="5481" y="1084"/>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:7</w:t>
                                      </w:r>
                                    </w:p>
                                  </w:txbxContent>
                                </wps:txbx>
                                <wps:bodyPr rot="0" vert="horz" wrap="square" lIns="0" tIns="0" rIns="0" bIns="0" anchor="t" anchorCtr="0" upright="1">
                                  <a:noAutofit/>
                                </wps:bodyPr>
                              </wps:wsp>
                              <wps:wsp>
                                <wps:cNvPr id="55" name="Rectangle 38"/>
                                <wps:cNvSpPr>
                                  <a:spLocks noChangeArrowheads="1"/>
                                </wps:cNvSpPr>
                                <wps:spPr bwMode="auto">
                                  <a:xfrm>
                                    <a:off x="5398" y="2040"/>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B1E" w:rsidRPr="00EE73FB" w:rsidRDefault="00864B1E" w:rsidP="00864B1E">
                                      <w:pPr>
                                        <w:jc w:val="center"/>
                                        <w:rPr>
                                          <w:sz w:val="26"/>
                                          <w:lang w:val="nl-NL"/>
                                        </w:rPr>
                                      </w:pPr>
                                      <w:r w:rsidRPr="00EE73FB">
                                        <w:rPr>
                                          <w:lang w:val="nl-NL"/>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79E564" id="Group 45" o:spid="_x0000_s1031" style="position:absolute;margin-left:18.2pt;margin-top:12.1pt;width:69.95pt;height:65.55pt;z-index:251659264" coordorigin="8830,13781" coordsize="139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">
                      <v:group id="Group 29" o:spid="_x0000_s1032" style="position:absolute;left:8830;top:13781;width:464;height:1262" coordorigin="2712,1079" coordsize="46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rc 30" o:spid="_x0000_s1033" style="position:absolute;left:2763;top:1623;width:360;height:462;rotation:-3575172fd;flip:y;visibility:visible;mso-wrap-style:square;v-text-anchor:top" coordsize="21600,2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S8cEA&#10;AADbAAAADwAAAGRycy9kb3ducmV2LnhtbESP3YrCMBSE7xd8h3AE79ZUES1do0hB8MIbfx7gtDnb&#10;FpuTmkRb394IC3s5zMw3zHo7mFY8yfnGsoLZNAFBXFrdcKXgetl/pyB8QNbYWiYFL/Kw3Yy+1php&#10;2/OJnudQiQhhn6GCOoQuk9KXNRn0U9sRR+/XOoMhSldJ7bCPcNPKeZIspcGG40KNHeU1lbfzwyjI&#10;edaZ5eNS9DdJaZHmqbsXR6Um42H3AyLQEP7Df+2DVrBYwed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y0vHBAAAA2wAAAA8AAAAAAAAAAAAAAAAAmAIAAGRycy9kb3du&#10;cmV2LnhtbFBLBQYAAAAABAAEAPUAAACGAw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rsidR="00864B1E" w:rsidRPr="00EE73FB" w:rsidRDefault="00864B1E" w:rsidP="00864B1E">
                                <w:pPr>
                                  <w:rPr>
                                    <w:lang w:val="nl-NL"/>
                                  </w:rPr>
                                </w:pPr>
                              </w:p>
                            </w:txbxContent>
                          </v:textbox>
                        </v:shape>
                        <v:shape id="Arc 31" o:spid="_x0000_s1034" style="position:absolute;left:2720;top:1370;width:456;height:360;rotation:-35;visibility:visible;mso-wrap-style:square;v-text-anchor:top" coordsize="2738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JxcEA&#10;AADbAAAADwAAAGRycy9kb3ducmV2LnhtbERPW2vCMBR+H/gfwhH2ZtM5EemMMrzAcBO0294PybGt&#10;NielyTT798uDsMeP7z5fRtuKK/W+cazgKctBEGtnGq4UfH1uRzMQPiAbbB2Tgl/ysFwMHuZYGHfj&#10;I13LUIkUwr5ABXUIXSGl1zVZ9JnriBN3cr3FkGBfSdPjLYXbVo7zfCotNpwaauxoVZO+lD9WwRrL&#10;s92Mn/XH9lu/r+Nquj/EnVKPw/j6AiJQDP/iu/vNKJik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HycXBAAAA2wAAAA8AAAAAAAAAAAAAAAAAmAIAAGRycy9kb3du&#10;cmV2LnhtbFBLBQYAAAAABAAEAPUAAACGAw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rsidR="00864B1E" w:rsidRPr="00EE73FB" w:rsidRDefault="00864B1E" w:rsidP="00864B1E">
                                <w:pPr>
                                  <w:rPr>
                                    <w:lang w:val="nl-NL"/>
                                  </w:rPr>
                                </w:pPr>
                              </w:p>
                            </w:txbxContent>
                          </v:textbox>
                        </v:shape>
                        <v:rect id="Rectangle 32" o:spid="_x0000_s1035" style="position:absolute;left:2800;top:1079;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Q98IA&#10;AADbAAAADwAAAGRycy9kb3ducmV2LnhtbESPQWsCMRSE7wX/Q3iCt5q1SKmrUcS22GtXxetj89ys&#10;Ji/LJmraX98UCj0OM/MNs1glZ8WN+tB6VjAZFyCIa69bbhTsd++PLyBCRNZoPZOCLwqwWg4eFlhq&#10;f+dPulWxERnCoUQFJsaulDLUhhyGse+Is3fyvcOYZd9I3eM9w52VT0XxLB22nBcMdrQxVF+qq1Ow&#10;nby+dWf5XeHWRroeTKrtMSk1Gqb1HESkFP/Df+0PrWA6g9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lD3wgAAANsAAAAPAAAAAAAAAAAAAAAAAJgCAABkcnMvZG93&#10;bnJldi54bWxQSwUGAAAAAAQABAD1AAAAhwMAAAAA&#10;" stroked="f">
                          <v:textbox inset="0,0,0,0">
                            <w:txbxContent>
                              <w:p w:rsidR="00864B1E" w:rsidRPr="00EE73FB" w:rsidRDefault="00864B1E" w:rsidP="00864B1E">
                                <w:pPr>
                                  <w:jc w:val="center"/>
                                  <w:rPr>
                                    <w:sz w:val="26"/>
                                    <w:lang w:val="nl-NL"/>
                                  </w:rPr>
                                </w:pPr>
                                <w:r w:rsidRPr="00EE73FB">
                                  <w:rPr>
                                    <w:lang w:val="nl-NL"/>
                                  </w:rPr>
                                  <w:t>:2</w:t>
                                </w:r>
                              </w:p>
                            </w:txbxContent>
                          </v:textbox>
                        </v:rect>
                        <v:rect id="Rectangle 33" o:spid="_x0000_s1036" style="position:absolute;left:2717;top:2035;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vt74A&#10;AADbAAAADwAAAGRycy9kb3ducmV2LnhtbERPTWsCMRC9C/6HMEJvmrXQIqtRxLbYa1fF67AZN6vJ&#10;ZNlETf315lDo8fG+F6vkrLhRH1rPCqaTAgRx7XXLjYL97ms8AxEiskbrmRT8UoDVcjhYYKn9nX/o&#10;VsVG5BAOJSowMXallKE25DBMfEecuZPvHcYM+0bqHu853Fn5WhTv0mHLucFgRxtD9aW6OgXb6cdn&#10;d5aPCrc20vVgUm2PSamXUVrPQURK8V/85/7WCt7y+vwl/wC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db7e+AAAA2wAAAA8AAAAAAAAAAAAAAAAAmAIAAGRycy9kb3ducmV2&#10;LnhtbFBLBQYAAAAABAAEAPUAAACDAwAAAAA=&#10;" stroked="f">
                          <v:textbox inset="0,0,0,0">
                            <w:txbxContent>
                              <w:p w:rsidR="00864B1E" w:rsidRPr="00EE73FB" w:rsidRDefault="00864B1E" w:rsidP="00864B1E">
                                <w:pPr>
                                  <w:jc w:val="center"/>
                                  <w:rPr>
                                    <w:sz w:val="26"/>
                                    <w:lang w:val="nl-NL"/>
                                  </w:rPr>
                                </w:pPr>
                                <w:r w:rsidRPr="00EE73FB">
                                  <w:rPr>
                                    <w:lang w:val="nl-NL"/>
                                  </w:rPr>
                                  <w:t>:2</w:t>
                                </w:r>
                              </w:p>
                            </w:txbxContent>
                          </v:textbox>
                        </v:rect>
                      </v:group>
                      <v:group id="Group 34" o:spid="_x0000_s1037" style="position:absolute;left:9765;top:13830;width:464;height:1262" coordorigin="5393,1084" coordsize="46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rc 35" o:spid="_x0000_s1038" style="position:absolute;left:5444;top:1628;width:360;height:462;rotation:-3575172fd;flip:y;visibility:visible;mso-wrap-style:square;v-text-anchor:top" coordsize="21600,2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ntMIA&#10;AADbAAAADwAAAGRycy9kb3ducmV2LnhtbESPQWuEMBSE74X+h/AKvdWo0EWsWVmEQg97qdsf8DSv&#10;Kmte3CS7uv++KRR6HGbmG6aqNzOLGzk/WVaQJSkI4t7qiQcFX6f3lwKED8gaZ8uk4E4e6v3jQ4Wl&#10;tit/0q0Ng4gQ9iUqGENYSil9P5JBn9iFOHrf1hkMUbpBaodrhJtZ5mm6kwYnjgsjLtSM1J/bq1HQ&#10;cLaY3fXUrWdJRVc0hbt0R6Wen7bDG4hAW/gP/7U/tILXHH6/x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Oe0wgAAANsAAAAPAAAAAAAAAAAAAAAAAJgCAABkcnMvZG93&#10;bnJldi54bWxQSwUGAAAAAAQABAD1AAAAhwM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rsidR="00864B1E" w:rsidRPr="00EE73FB" w:rsidRDefault="00864B1E" w:rsidP="00864B1E">
                                <w:pPr>
                                  <w:rPr>
                                    <w:lang w:val="nl-NL"/>
                                  </w:rPr>
                                </w:pPr>
                              </w:p>
                            </w:txbxContent>
                          </v:textbox>
                        </v:shape>
                        <v:shape id="Arc 36" o:spid="_x0000_s1039" style="position:absolute;left:5401;top:1375;width:456;height:360;rotation:-35;visibility:visible;mso-wrap-style:square;v-text-anchor:top" coordsize="2738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NacQA&#10;AADbAAAADwAAAGRycy9kb3ducmV2LnhtbESPQWsCMRSE7wX/Q3hCbzVbRZHVKEUrlNpCXfX+SJ67&#10;azcvyybV+O9NodDjMDPfMPNltI24UOdrxwqeBxkIYu1MzaWCw37zNAXhA7LBxjEpuJGH5aL3MMfc&#10;uCvv6FKEUiQI+xwVVCG0uZReV2TRD1xLnLyT6yyGJLtSmg6vCW4bOcyyibRYc1qosKVVRfq7+LEK&#10;1lic7etwpD82R71dx9Xk8yu+K/XYjy8zEIFi+A//td+MgvEI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6zWnEAAAA2wAAAA8AAAAAAAAAAAAAAAAAmAIAAGRycy9k&#10;b3ducmV2LnhtbFBLBQYAAAAABAAEAPUAAACJAw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rsidR="00864B1E" w:rsidRPr="00EE73FB" w:rsidRDefault="00864B1E" w:rsidP="00864B1E">
                                <w:pPr>
                                  <w:rPr>
                                    <w:lang w:val="nl-NL"/>
                                  </w:rPr>
                                </w:pPr>
                              </w:p>
                            </w:txbxContent>
                          </v:textbox>
                        </v:shape>
                        <v:rect id="Rectangle 37" o:spid="_x0000_s1040" style="position:absolute;left:5481;top:1084;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ZptMIA&#10;AADbAAAADwAAAGRycy9kb3ducmV2LnhtbESPQWsCMRSE7wX/Q3iCt5q12CKrUcS22GtXxetj89ys&#10;Ji/LJmraX98UCj0OM/MNs1glZ8WN+tB6VjAZFyCIa69bbhTsd++PMxAhImu0nknBFwVYLQcPCyy1&#10;v/Mn3arYiAzhUKICE2NXShlqQw7D2HfE2Tv53mHMsm+k7vGe4c7Kp6J4kQ5bzgsGO9oYqi/V1SnY&#10;Tl7furP8rnBrI10PJtX2mJQaDdN6DiJSiv/hv/aHVvA8h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m0wgAAANsAAAAPAAAAAAAAAAAAAAAAAJgCAABkcnMvZG93&#10;bnJldi54bWxQSwUGAAAAAAQABAD1AAAAhwMAAAAA&#10;" stroked="f">
                          <v:textbox inset="0,0,0,0">
                            <w:txbxContent>
                              <w:p w:rsidR="00864B1E" w:rsidRPr="00EE73FB" w:rsidRDefault="00864B1E" w:rsidP="00864B1E">
                                <w:pPr>
                                  <w:jc w:val="center"/>
                                  <w:rPr>
                                    <w:sz w:val="26"/>
                                    <w:lang w:val="nl-NL"/>
                                  </w:rPr>
                                </w:pPr>
                                <w:r w:rsidRPr="00EE73FB">
                                  <w:rPr>
                                    <w:lang w:val="nl-NL"/>
                                  </w:rPr>
                                  <w:t>:7</w:t>
                                </w:r>
                              </w:p>
                            </w:txbxContent>
                          </v:textbox>
                        </v:rect>
                        <v:rect id="Rectangle 38" o:spid="_x0000_s1041" style="position:absolute;left:5398;top:2040;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ML8IA&#10;AADbAAAADwAAAGRycy9kb3ducmV2LnhtbESPT2sCMRTE7wW/Q3hCbzWrY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swvwgAAANsAAAAPAAAAAAAAAAAAAAAAAJgCAABkcnMvZG93&#10;bnJldi54bWxQSwUGAAAAAAQABAD1AAAAhwMAAAAA&#10;" stroked="f">
                          <v:textbox inset="0,0,0,0">
                            <w:txbxContent>
                              <w:p w:rsidR="00864B1E" w:rsidRPr="00EE73FB" w:rsidRDefault="00864B1E" w:rsidP="00864B1E">
                                <w:pPr>
                                  <w:jc w:val="center"/>
                                  <w:rPr>
                                    <w:sz w:val="26"/>
                                    <w:lang w:val="nl-NL"/>
                                  </w:rPr>
                                </w:pPr>
                                <w:r w:rsidRPr="00EE73FB">
                                  <w:rPr>
                                    <w:lang w:val="nl-NL"/>
                                  </w:rPr>
                                  <w:t>:7</w:t>
                                </w:r>
                              </w:p>
                            </w:txbxContent>
                          </v:textbox>
                        </v:rect>
                      </v:group>
                    </v:group>
                  </w:pict>
                </mc:Fallback>
              </mc:AlternateContent>
            </w:r>
          </w:p>
          <w:p w:rsidR="00864B1E" w:rsidRPr="0063282C" w:rsidRDefault="00864B1E" w:rsidP="00126847">
            <w:pPr>
              <w:autoSpaceDE w:val="0"/>
              <w:autoSpaceDN w:val="0"/>
              <w:adjustRightInd w:val="0"/>
              <w:spacing w:before="120" w:after="120" w:line="324" w:lineRule="auto"/>
              <w:rPr>
                <w:lang w:val="nl-NL"/>
              </w:rPr>
            </w:pPr>
            <w:r w:rsidRPr="0063282C">
              <w:rPr>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98222382" r:id="rId9"/>
              </w:object>
            </w:r>
            <w:r w:rsidRPr="0063282C">
              <w:rPr>
                <w:lang w:val="nl-NL"/>
              </w:rPr>
              <w:t xml:space="preserve">=      </w:t>
            </w:r>
            <w:r w:rsidRPr="0063282C">
              <w:rPr>
                <w:position w:val="-24"/>
              </w:rPr>
              <w:object w:dxaOrig="340" w:dyaOrig="620">
                <v:shape id="_x0000_i1026" type="#_x0000_t75" style="width:18pt;height:30.75pt" o:ole="">
                  <v:imagedata r:id="rId10" o:title=""/>
                </v:shape>
                <o:OLEObject Type="Embed" ProgID="Equation.DSMT4" ShapeID="_x0000_i1026" DrawAspect="Content" ObjectID="_1798222383" r:id="rId11"/>
              </w:object>
            </w:r>
            <w:r w:rsidRPr="0063282C">
              <w:rPr>
                <w:lang w:val="nl-NL"/>
              </w:rPr>
              <w:t xml:space="preserve"> =    </w:t>
            </w:r>
            <w:r w:rsidRPr="0063282C">
              <w:rPr>
                <w:position w:val="-24"/>
              </w:rPr>
              <w:object w:dxaOrig="240" w:dyaOrig="620">
                <v:shape id="_x0000_i1027" type="#_x0000_t75" style="width:12.75pt;height:30.75pt" o:ole="">
                  <v:imagedata r:id="rId12" o:title=""/>
                </v:shape>
                <o:OLEObject Type="Embed" ProgID="Equation.DSMT4" ShapeID="_x0000_i1027" DrawAspect="Content" ObjectID="_1798222384" r:id="rId13"/>
              </w:object>
            </w:r>
            <w:r w:rsidRPr="0063282C">
              <w:rPr>
                <w:lang w:val="nl-NL"/>
              </w:rPr>
              <w:t xml:space="preserve">      </w:t>
            </w:r>
            <w:r w:rsidRPr="0063282C">
              <w:rPr>
                <w:position w:val="-24"/>
              </w:rPr>
              <w:object w:dxaOrig="360" w:dyaOrig="620">
                <v:shape id="_x0000_i1028" type="#_x0000_t75" style="width:18pt;height:30.75pt" o:ole="">
                  <v:imagedata r:id="rId14" o:title=""/>
                </v:shape>
                <o:OLEObject Type="Embed" ProgID="Equation.DSMT4" ShapeID="_x0000_i1028" DrawAspect="Content" ObjectID="_1798222385" r:id="rId15"/>
              </w:object>
            </w:r>
            <w:r w:rsidRPr="0063282C">
              <w:rPr>
                <w:lang w:val="nl-NL"/>
              </w:rPr>
              <w:t xml:space="preserve"> =    </w:t>
            </w:r>
            <w:r w:rsidRPr="0063282C">
              <w:rPr>
                <w:position w:val="-24"/>
              </w:rPr>
              <w:object w:dxaOrig="340" w:dyaOrig="620">
                <v:shape id="_x0000_i1029" type="#_x0000_t75" style="width:18pt;height:30.75pt" o:ole="">
                  <v:imagedata r:id="rId16" o:title=""/>
                </v:shape>
                <o:OLEObject Type="Embed" ProgID="Equation.DSMT4" ShapeID="_x0000_i1029" DrawAspect="Content" ObjectID="_1798222386" r:id="rId17"/>
              </w:object>
            </w:r>
          </w:p>
          <w:p w:rsidR="00864B1E" w:rsidRPr="0063282C" w:rsidRDefault="00864B1E" w:rsidP="00126847">
            <w:pPr>
              <w:autoSpaceDE w:val="0"/>
              <w:autoSpaceDN w:val="0"/>
              <w:adjustRightInd w:val="0"/>
              <w:spacing w:before="120" w:after="120" w:line="324" w:lineRule="auto"/>
              <w:rPr>
                <w:lang w:val="en-GB"/>
              </w:rPr>
            </w:pPr>
          </w:p>
          <w:p w:rsidR="00864B1E" w:rsidRPr="0063282C" w:rsidRDefault="00864B1E" w:rsidP="00126847">
            <w:pPr>
              <w:autoSpaceDE w:val="0"/>
              <w:autoSpaceDN w:val="0"/>
              <w:adjustRightInd w:val="0"/>
              <w:spacing w:before="120" w:after="120" w:line="324" w:lineRule="auto"/>
              <w:rPr>
                <w:lang w:val="nl-NL"/>
              </w:rPr>
            </w:pPr>
            <w:r w:rsidRPr="0063282C">
              <w:rPr>
                <w:lang w:val="nl-NL"/>
              </w:rPr>
              <w:t xml:space="preserve">- Kết luận: </w:t>
            </w:r>
          </w:p>
          <w:p w:rsidR="00864B1E" w:rsidRPr="0063282C" w:rsidRDefault="00864B1E" w:rsidP="00126847">
            <w:pPr>
              <w:autoSpaceDE w:val="0"/>
              <w:autoSpaceDN w:val="0"/>
              <w:adjustRightInd w:val="0"/>
              <w:spacing w:before="120" w:after="120" w:line="324" w:lineRule="auto"/>
              <w:rPr>
                <w:lang w:val="nl-NL"/>
              </w:rPr>
            </w:pPr>
            <w:r w:rsidRPr="0063282C">
              <w:rPr>
                <w:lang w:val="nl-NL"/>
              </w:rPr>
              <w:t>Muốn đưa một phân số về phân số tối giản ta chia cả tử và mẫu của phân số cho ƯCLN của chúng.</w:t>
            </w:r>
          </w:p>
          <w:p w:rsidR="00864B1E" w:rsidRPr="0063282C" w:rsidRDefault="00864B1E" w:rsidP="00126847">
            <w:pPr>
              <w:autoSpaceDE w:val="0"/>
              <w:autoSpaceDN w:val="0"/>
              <w:adjustRightInd w:val="0"/>
              <w:spacing w:before="120" w:after="120" w:line="324" w:lineRule="auto"/>
              <w:rPr>
                <w:lang w:val="en-GB"/>
              </w:rPr>
            </w:pPr>
            <w:r w:rsidRPr="0063282C">
              <w:rPr>
                <w:lang w:val="nl-NL"/>
              </w:rPr>
              <w:t>- Các bước thực hiện</w:t>
            </w:r>
          </w:p>
          <w:p w:rsidR="00864B1E" w:rsidRPr="0063282C" w:rsidRDefault="00864B1E" w:rsidP="00126847">
            <w:pPr>
              <w:tabs>
                <w:tab w:val="left" w:pos="567"/>
                <w:tab w:val="left" w:pos="1134"/>
              </w:tabs>
              <w:spacing w:before="120" w:after="120" w:line="324" w:lineRule="auto"/>
              <w:rPr>
                <w:lang w:val="en-GB"/>
              </w:rPr>
            </w:pPr>
            <w:r w:rsidRPr="0063282C">
              <w:rPr>
                <w:lang w:val="en-GB"/>
              </w:rPr>
              <w:t>+ Bước 1: Tìm ƯCLN của tử và mẫu sau khi bỏ di dấu “-” (nếu có)</w:t>
            </w:r>
          </w:p>
          <w:p w:rsidR="00864B1E" w:rsidRPr="0063282C" w:rsidRDefault="00864B1E" w:rsidP="00126847">
            <w:pPr>
              <w:tabs>
                <w:tab w:val="left" w:pos="567"/>
                <w:tab w:val="left" w:pos="1134"/>
              </w:tabs>
              <w:spacing w:before="120" w:after="120" w:line="324" w:lineRule="auto"/>
              <w:rPr>
                <w:lang w:val="en-GB"/>
              </w:rPr>
            </w:pPr>
            <w:r w:rsidRPr="0063282C">
              <w:rPr>
                <w:lang w:val="en-GB"/>
              </w:rPr>
              <w:lastRenderedPageBreak/>
              <w:t>+ Bước 2: Chia cả tử và mẫu cho ƯCLN vừa tìm được, ta có phân số tối giản cần tìm</w:t>
            </w:r>
          </w:p>
          <w:p w:rsidR="00864B1E" w:rsidRPr="0063282C" w:rsidRDefault="00864B1E" w:rsidP="00126847">
            <w:pPr>
              <w:autoSpaceDE w:val="0"/>
              <w:autoSpaceDN w:val="0"/>
              <w:adjustRightInd w:val="0"/>
              <w:spacing w:before="120" w:after="120" w:line="324" w:lineRule="auto"/>
              <w:rPr>
                <w:lang w:val="en-GB"/>
              </w:rPr>
            </w:pPr>
          </w:p>
        </w:tc>
      </w:tr>
    </w:tbl>
    <w:p w:rsidR="00864B1E" w:rsidRPr="0063282C" w:rsidRDefault="00864B1E" w:rsidP="00864B1E">
      <w:pPr>
        <w:spacing w:before="120" w:after="120" w:line="324" w:lineRule="auto"/>
        <w:rPr>
          <w:b/>
          <w:lang w:val="en-GB"/>
        </w:rPr>
      </w:pPr>
      <w:r w:rsidRPr="0063282C">
        <w:rPr>
          <w:b/>
        </w:rPr>
        <w:lastRenderedPageBreak/>
        <w:t xml:space="preserve">Hoạt động </w:t>
      </w:r>
      <w:r w:rsidRPr="0063282C">
        <w:rPr>
          <w:b/>
          <w:lang w:val="en-GB"/>
        </w:rPr>
        <w:t>6</w:t>
      </w:r>
      <w:r w:rsidRPr="0063282C">
        <w:rPr>
          <w:b/>
        </w:rPr>
        <w:t xml:space="preserve">: </w:t>
      </w:r>
      <w:r w:rsidRPr="0063282C">
        <w:rPr>
          <w:b/>
          <w:lang w:val="en-GB"/>
        </w:rPr>
        <w:t>Quy đồng mẫu nhiều phân số</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w:t>
      </w:r>
    </w:p>
    <w:p w:rsidR="00864B1E" w:rsidRPr="0063282C" w:rsidRDefault="00864B1E" w:rsidP="00864B1E">
      <w:pPr>
        <w:tabs>
          <w:tab w:val="left" w:pos="567"/>
          <w:tab w:val="left" w:pos="1134"/>
        </w:tabs>
        <w:spacing w:before="120" w:after="120" w:line="324" w:lineRule="auto"/>
        <w:rPr>
          <w:lang w:val="en-GB"/>
        </w:rPr>
      </w:pPr>
      <w:r w:rsidRPr="0063282C">
        <w:rPr>
          <w:lang w:val="en-GB"/>
        </w:rPr>
        <w:t>- HS nắm được các bước quy đồng mẫu nhiều phân số và thực hiện</w:t>
      </w:r>
    </w:p>
    <w:p w:rsidR="00864B1E" w:rsidRPr="0063282C" w:rsidRDefault="00864B1E" w:rsidP="00864B1E">
      <w:pPr>
        <w:pStyle w:val="NoSpacing"/>
        <w:spacing w:before="120" w:after="120" w:line="324" w:lineRule="auto"/>
        <w:rPr>
          <w:rFonts w:ascii="Times New Roman" w:hAnsi="Times New Roman" w:cs="Times New Roman"/>
          <w:b/>
          <w:sz w:val="28"/>
          <w:szCs w:val="28"/>
          <w:lang w:val="vi-VN"/>
        </w:rPr>
      </w:pPr>
      <w:r w:rsidRPr="0063282C">
        <w:rPr>
          <w:rFonts w:ascii="Times New Roman" w:hAnsi="Times New Roman" w:cs="Times New Roman"/>
          <w:b/>
          <w:sz w:val="28"/>
          <w:szCs w:val="28"/>
          <w:lang w:val="vi-VN"/>
        </w:rPr>
        <w:t xml:space="preserve">b) Nội dung: </w:t>
      </w:r>
      <w:r w:rsidRPr="0063282C">
        <w:rPr>
          <w:rFonts w:ascii="Times New Roman" w:hAnsi="Times New Roman" w:cs="Times New Roman"/>
          <w:sz w:val="28"/>
          <w:szCs w:val="28"/>
        </w:rPr>
        <w:t>GV yêu cầu HS đọc SGK, tìm hiểu kiến thức và hoàn thành các ví dụ.</w:t>
      </w:r>
    </w:p>
    <w:p w:rsidR="00864B1E" w:rsidRPr="0063282C" w:rsidRDefault="00864B1E" w:rsidP="00864B1E">
      <w:pPr>
        <w:spacing w:before="120" w:after="120" w:line="324" w:lineRule="auto"/>
        <w:rPr>
          <w:b/>
        </w:rPr>
      </w:pPr>
      <w:r w:rsidRPr="0063282C">
        <w:rPr>
          <w:b/>
        </w:rPr>
        <w:t xml:space="preserve">c) Sản phẩm: </w:t>
      </w:r>
      <w:r w:rsidRPr="0063282C">
        <w:t>Câu trả lời của HS</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864B1E" w:rsidRPr="0063282C" w:rsidTr="00126847">
        <w:tc>
          <w:tcPr>
            <w:tcW w:w="6091" w:type="dxa"/>
          </w:tcPr>
          <w:p w:rsidR="00864B1E" w:rsidRPr="0063282C" w:rsidRDefault="00864B1E" w:rsidP="00126847">
            <w:pPr>
              <w:tabs>
                <w:tab w:val="left" w:pos="495"/>
              </w:tabs>
              <w:spacing w:before="120" w:after="120" w:line="324" w:lineRule="auto"/>
              <w:rPr>
                <w:b/>
              </w:rPr>
            </w:pPr>
            <w:r w:rsidRPr="0063282C">
              <w:rPr>
                <w:b/>
              </w:rPr>
              <w:t>HOẠT ĐỘNG CỦA GV VÀ HS</w:t>
            </w:r>
          </w:p>
        </w:tc>
        <w:tc>
          <w:tcPr>
            <w:tcW w:w="4252" w:type="dxa"/>
          </w:tcPr>
          <w:p w:rsidR="00864B1E" w:rsidRPr="0063282C" w:rsidRDefault="00864B1E" w:rsidP="00126847">
            <w:pPr>
              <w:spacing w:before="120" w:after="120" w:line="324" w:lineRule="auto"/>
              <w:rPr>
                <w:b/>
              </w:rPr>
            </w:pPr>
            <w:r w:rsidRPr="0063282C">
              <w:rPr>
                <w:b/>
              </w:rPr>
              <w:t>SẢN PHẨM DỰ KIẾN</w:t>
            </w:r>
          </w:p>
        </w:tc>
      </w:tr>
      <w:tr w:rsidR="00864B1E" w:rsidRPr="0063282C" w:rsidTr="00126847">
        <w:tc>
          <w:tcPr>
            <w:tcW w:w="6091" w:type="dxa"/>
          </w:tcPr>
          <w:p w:rsidR="00864B1E" w:rsidRPr="0063282C" w:rsidRDefault="00864B1E" w:rsidP="00126847">
            <w:pPr>
              <w:spacing w:before="120" w:after="120" w:line="324" w:lineRule="auto"/>
              <w:rPr>
                <w:b/>
              </w:rPr>
            </w:pPr>
            <w:r w:rsidRPr="0063282C">
              <w:rPr>
                <w:b/>
              </w:rPr>
              <w:t>Bước 1: Chuyển giao nhiệm vụ:</w:t>
            </w:r>
          </w:p>
          <w:p w:rsidR="00864B1E" w:rsidRPr="0063282C" w:rsidRDefault="00864B1E" w:rsidP="00126847">
            <w:pPr>
              <w:tabs>
                <w:tab w:val="left" w:pos="567"/>
                <w:tab w:val="left" w:pos="1134"/>
              </w:tabs>
              <w:spacing w:before="120" w:after="120" w:line="324" w:lineRule="auto"/>
              <w:rPr>
                <w:lang w:val="en-GB"/>
              </w:rPr>
            </w:pPr>
            <w:r w:rsidRPr="0063282C">
              <w:t xml:space="preserve">- GV </w:t>
            </w:r>
            <w:r w:rsidRPr="0063282C">
              <w:rPr>
                <w:lang w:val="en-GB"/>
              </w:rPr>
              <w:t>yêu cầu HS nêu cách quy đồng mẫu nhiều phân số có tử và mẫu là số nguyên dương.</w:t>
            </w:r>
          </w:p>
          <w:p w:rsidR="00864B1E" w:rsidRPr="0063282C" w:rsidRDefault="00864B1E" w:rsidP="00126847">
            <w:pPr>
              <w:tabs>
                <w:tab w:val="left" w:pos="567"/>
                <w:tab w:val="left" w:pos="1134"/>
              </w:tabs>
              <w:spacing w:before="120" w:after="120" w:line="324" w:lineRule="auto"/>
              <w:rPr>
                <w:lang w:val="en-GB"/>
              </w:rPr>
            </w:pPr>
            <w:r w:rsidRPr="0063282C">
              <w:rPr>
                <w:lang w:val="en-GB"/>
              </w:rPr>
              <w:t>- GV hướng dẫn HS cách quy đồng mấu nhiều phân số:</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lastRenderedPageBreak/>
              <w:t>Bước 1.</w:t>
            </w:r>
            <w:r w:rsidRPr="0063282C">
              <w:rPr>
                <w:rFonts w:eastAsia="TimesNewRomanPSMT"/>
              </w:rPr>
              <w:t xml:space="preserve"> Viết các phân số đã cho về phân số có mẫu dương. Tìm BCNN của các mẫu dương đó để làm mẫu chung </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t>Bước 2.</w:t>
            </w:r>
            <w:r w:rsidRPr="0063282C">
              <w:rPr>
                <w:rFonts w:eastAsia="TimesNewRomanPSMT"/>
              </w:rPr>
              <w:t xml:space="preserve"> Tìm thừa số phụ của mỗi mẫu (bằng cách chia mẫu chung cho từng mẫu) </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t>Bước 3.</w:t>
            </w:r>
            <w:r w:rsidRPr="0063282C">
              <w:rPr>
                <w:rFonts w:eastAsia="TimesNewRomanPSMT"/>
              </w:rPr>
              <w:t xml:space="preserve"> Nhân tử và mẫu của mỗi phân số ở </w:t>
            </w:r>
            <w:r w:rsidRPr="0063282C">
              <w:rPr>
                <w:rFonts w:eastAsia="TimesNewRomanPSMT"/>
                <w:i/>
                <w:iCs/>
              </w:rPr>
              <w:t>Bước 1</w:t>
            </w:r>
            <w:r w:rsidRPr="0063282C">
              <w:rPr>
                <w:rFonts w:eastAsia="TimesNewRomanPSMT"/>
              </w:rPr>
              <w:t xml:space="preserve"> với thừa số phụ tương ứng.</w:t>
            </w:r>
          </w:p>
          <w:p w:rsidR="00864B1E" w:rsidRPr="0063282C" w:rsidRDefault="00864B1E" w:rsidP="00126847">
            <w:pPr>
              <w:tabs>
                <w:tab w:val="left" w:pos="567"/>
                <w:tab w:val="left" w:pos="1134"/>
              </w:tabs>
              <w:spacing w:before="120" w:after="120" w:line="324" w:lineRule="auto"/>
              <w:rPr>
                <w:lang w:val="en-GB"/>
              </w:rPr>
            </w:pPr>
            <w:r w:rsidRPr="0063282C">
              <w:rPr>
                <w:lang w:val="en-GB"/>
              </w:rPr>
              <w:t>- GV phân tích, hướng dẫn HS thực hiện VD 7 trong SGK</w:t>
            </w:r>
          </w:p>
          <w:p w:rsidR="00864B1E" w:rsidRPr="0063282C" w:rsidRDefault="00864B1E" w:rsidP="00126847">
            <w:pPr>
              <w:tabs>
                <w:tab w:val="left" w:pos="567"/>
                <w:tab w:val="left" w:pos="1134"/>
              </w:tabs>
              <w:spacing w:before="120" w:after="120" w:line="324" w:lineRule="auto"/>
              <w:rPr>
                <w:lang w:val="en-GB"/>
              </w:rPr>
            </w:pPr>
            <w:r w:rsidRPr="0063282C">
              <w:rPr>
                <w:lang w:val="en-GB"/>
              </w:rPr>
              <w:t xml:space="preserve">- Yêu cầu HS áp dụng thực hiện làm bài </w:t>
            </w:r>
            <w:r w:rsidRPr="0063282C">
              <w:rPr>
                <w:b/>
                <w:i/>
                <w:lang w:val="en-GB"/>
              </w:rPr>
              <w:t>Luyện tập 5</w:t>
            </w:r>
          </w:p>
          <w:p w:rsidR="00864B1E" w:rsidRPr="0063282C" w:rsidRDefault="00864B1E" w:rsidP="00126847">
            <w:pPr>
              <w:tabs>
                <w:tab w:val="left" w:pos="567"/>
                <w:tab w:val="left" w:pos="1134"/>
              </w:tabs>
              <w:spacing w:before="120" w:after="120" w:line="324" w:lineRule="auto"/>
              <w:rPr>
                <w:b/>
              </w:rPr>
            </w:pPr>
            <w:r w:rsidRPr="0063282C">
              <w:rPr>
                <w:b/>
              </w:rPr>
              <w:t xml:space="preserve">Bước 2: Thực hiện nhiệm vụ: </w:t>
            </w:r>
          </w:p>
          <w:p w:rsidR="00864B1E" w:rsidRPr="0063282C" w:rsidRDefault="00864B1E" w:rsidP="00126847">
            <w:pPr>
              <w:spacing w:before="120" w:after="120" w:line="324" w:lineRule="auto"/>
            </w:pPr>
            <w:r w:rsidRPr="0063282C">
              <w:t>+ HS thực hiện nhiệm vụ</w:t>
            </w:r>
          </w:p>
          <w:p w:rsidR="00864B1E" w:rsidRPr="0063282C" w:rsidRDefault="00864B1E" w:rsidP="00126847">
            <w:pPr>
              <w:spacing w:before="120" w:after="120" w:line="324" w:lineRule="auto"/>
              <w:rPr>
                <w:lang w:val="nl-NL"/>
              </w:rPr>
            </w:pPr>
            <w:r w:rsidRPr="0063282C">
              <w:t>+ G</w:t>
            </w:r>
            <w:r w:rsidRPr="0063282C">
              <w:rPr>
                <w:lang w:val="en-GB"/>
              </w:rPr>
              <w:t>V</w:t>
            </w:r>
            <w:r w:rsidRPr="0063282C">
              <w:t xml:space="preserve"> quan sát, hướng dẫn</w:t>
            </w:r>
          </w:p>
          <w:p w:rsidR="00864B1E" w:rsidRPr="0063282C" w:rsidRDefault="00864B1E" w:rsidP="00126847">
            <w:pPr>
              <w:spacing w:before="120" w:after="120" w:line="324" w:lineRule="auto"/>
            </w:pPr>
            <w:r w:rsidRPr="0063282C">
              <w:rPr>
                <w:b/>
              </w:rPr>
              <w:t xml:space="preserve">Bước 3: Báo cáo, thảo luận: </w:t>
            </w:r>
          </w:p>
          <w:p w:rsidR="00864B1E" w:rsidRPr="0063282C" w:rsidRDefault="00864B1E" w:rsidP="00126847">
            <w:pPr>
              <w:spacing w:before="120" w:after="120" w:line="324" w:lineRule="auto"/>
            </w:pPr>
            <w:r w:rsidRPr="0063282C">
              <w:t>+ Đại diện 2 học sinh trình bày bài luyện tập 5</w:t>
            </w:r>
          </w:p>
          <w:p w:rsidR="00864B1E" w:rsidRPr="0063282C" w:rsidRDefault="00864B1E" w:rsidP="00126847">
            <w:pPr>
              <w:spacing w:before="120" w:after="120" w:line="324" w:lineRule="auto"/>
            </w:pPr>
            <w:r w:rsidRPr="0063282C">
              <w:t>+ GV gọi HS khác nhận xét, bổ sung</w:t>
            </w:r>
          </w:p>
          <w:p w:rsidR="00864B1E" w:rsidRPr="0063282C" w:rsidRDefault="00864B1E" w:rsidP="00126847">
            <w:pPr>
              <w:spacing w:before="120" w:after="120" w:line="324" w:lineRule="auto"/>
              <w:rPr>
                <w:b/>
              </w:rPr>
            </w:pPr>
            <w:r w:rsidRPr="0063282C">
              <w:rPr>
                <w:b/>
              </w:rPr>
              <w:t xml:space="preserve">Bước 4: Kết luận, nhận định: </w:t>
            </w:r>
          </w:p>
          <w:p w:rsidR="00864B1E" w:rsidRPr="0063282C" w:rsidRDefault="00864B1E" w:rsidP="00126847">
            <w:pPr>
              <w:spacing w:before="120" w:after="120" w:line="324" w:lineRule="auto"/>
            </w:pPr>
            <w:r w:rsidRPr="0063282C">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864B1E" w:rsidRPr="0063282C" w:rsidRDefault="00864B1E" w:rsidP="00126847">
            <w:pPr>
              <w:spacing w:before="120" w:after="120" w:line="324" w:lineRule="auto"/>
              <w:rPr>
                <w:lang w:val="nl-NL"/>
              </w:rPr>
            </w:pPr>
            <w:r w:rsidRPr="0063282C">
              <w:lastRenderedPageBreak/>
              <w:t xml:space="preserve">- </w:t>
            </w:r>
            <w:r w:rsidRPr="0063282C">
              <w:rPr>
                <w:lang w:val="en-GB"/>
              </w:rPr>
              <w:t xml:space="preserve">GV lưu ý: </w:t>
            </w:r>
            <w:r w:rsidRPr="0063282C">
              <w:rPr>
                <w:lang w:val="nl-NL"/>
              </w:rPr>
              <w:t>Trước khi quy đồng mẫu nhiều phân số, ta nên đưa các phân số về mẫu dương, rút gọn đến tối giản rồi mới áp dụng quy tắc.</w:t>
            </w:r>
          </w:p>
        </w:tc>
        <w:tc>
          <w:tcPr>
            <w:tcW w:w="4252" w:type="dxa"/>
          </w:tcPr>
          <w:p w:rsidR="00864B1E" w:rsidRPr="0063282C" w:rsidRDefault="00864B1E" w:rsidP="00126847">
            <w:pPr>
              <w:pStyle w:val="NoSpacing"/>
              <w:spacing w:before="120" w:after="120" w:line="324" w:lineRule="auto"/>
              <w:rPr>
                <w:rFonts w:ascii="Times New Roman" w:hAnsi="Times New Roman" w:cs="Times New Roman"/>
                <w:b/>
                <w:sz w:val="28"/>
                <w:szCs w:val="28"/>
                <w:lang w:val="en-GB"/>
              </w:rPr>
            </w:pPr>
            <w:r w:rsidRPr="0063282C">
              <w:rPr>
                <w:rFonts w:ascii="Times New Roman" w:hAnsi="Times New Roman" w:cs="Times New Roman"/>
                <w:b/>
                <w:sz w:val="28"/>
                <w:szCs w:val="28"/>
              </w:rPr>
              <w:lastRenderedPageBreak/>
              <w:t>II</w:t>
            </w:r>
            <w:r w:rsidRPr="0063282C">
              <w:rPr>
                <w:rFonts w:ascii="Times New Roman" w:hAnsi="Times New Roman" w:cs="Times New Roman"/>
                <w:b/>
                <w:sz w:val="28"/>
                <w:szCs w:val="28"/>
                <w:lang w:val="en-GB"/>
              </w:rPr>
              <w:t>I</w:t>
            </w:r>
            <w:r w:rsidRPr="0063282C">
              <w:rPr>
                <w:rFonts w:ascii="Times New Roman" w:hAnsi="Times New Roman" w:cs="Times New Roman"/>
                <w:b/>
                <w:sz w:val="28"/>
                <w:szCs w:val="28"/>
              </w:rPr>
              <w:t xml:space="preserve">. </w:t>
            </w:r>
            <w:r w:rsidRPr="0063282C">
              <w:rPr>
                <w:rFonts w:ascii="Times New Roman" w:hAnsi="Times New Roman" w:cs="Times New Roman"/>
                <w:b/>
                <w:sz w:val="28"/>
                <w:szCs w:val="28"/>
                <w:lang w:val="en-GB"/>
              </w:rPr>
              <w:t xml:space="preserve">TÍNH CHẤT CƠ BẢN CỦA PHÂN SỐ </w:t>
            </w:r>
          </w:p>
          <w:p w:rsidR="00864B1E" w:rsidRPr="0063282C" w:rsidRDefault="00864B1E" w:rsidP="00126847">
            <w:pPr>
              <w:spacing w:before="120" w:after="120" w:line="324" w:lineRule="auto"/>
              <w:rPr>
                <w:b/>
                <w:lang w:val="en-GB"/>
              </w:rPr>
            </w:pPr>
            <w:r w:rsidRPr="0063282C">
              <w:rPr>
                <w:b/>
                <w:lang w:val="en-GB"/>
              </w:rPr>
              <w:t>3. Quy đồng mẫu nhiều phân số</w:t>
            </w:r>
          </w:p>
          <w:p w:rsidR="00864B1E" w:rsidRPr="0063282C" w:rsidRDefault="00864B1E" w:rsidP="00126847">
            <w:pPr>
              <w:autoSpaceDE w:val="0"/>
              <w:autoSpaceDN w:val="0"/>
              <w:adjustRightInd w:val="0"/>
              <w:spacing w:before="120" w:after="120" w:line="324" w:lineRule="auto"/>
              <w:rPr>
                <w:lang w:val="nl-NL"/>
              </w:rPr>
            </w:pPr>
            <w:r w:rsidRPr="0063282C">
              <w:rPr>
                <w:lang w:val="nl-NL"/>
              </w:rPr>
              <w:t xml:space="preserve"> Các bước thực hiện:</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lastRenderedPageBreak/>
              <w:t>Bước 1.</w:t>
            </w:r>
            <w:r w:rsidRPr="0063282C">
              <w:rPr>
                <w:rFonts w:eastAsia="TimesNewRomanPSMT"/>
              </w:rPr>
              <w:t xml:space="preserve"> Viết các phân số đã cho về phân số có mẫu dương. Tìm BCNN của các mẫu dương đó để làm mẫu chung </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t>Bước 2.</w:t>
            </w:r>
            <w:r w:rsidRPr="0063282C">
              <w:rPr>
                <w:rFonts w:eastAsia="TimesNewRomanPSMT"/>
              </w:rPr>
              <w:t xml:space="preserve"> Tìm thừa số phụ của mỗi mẫu (bằng cách chia mẫu chung cho từng mẫu) </w:t>
            </w:r>
          </w:p>
          <w:p w:rsidR="00864B1E" w:rsidRPr="0063282C" w:rsidRDefault="00864B1E" w:rsidP="00126847">
            <w:pPr>
              <w:autoSpaceDE w:val="0"/>
              <w:autoSpaceDN w:val="0"/>
              <w:adjustRightInd w:val="0"/>
              <w:spacing w:before="120" w:after="120" w:line="324" w:lineRule="auto"/>
              <w:rPr>
                <w:rFonts w:eastAsia="TimesNewRomanPSMT"/>
              </w:rPr>
            </w:pPr>
            <w:r w:rsidRPr="0063282C">
              <w:rPr>
                <w:rFonts w:eastAsia="TimesNewRomanPSMT"/>
                <w:i/>
                <w:iCs/>
              </w:rPr>
              <w:t>Bước 3.</w:t>
            </w:r>
            <w:r w:rsidRPr="0063282C">
              <w:rPr>
                <w:rFonts w:eastAsia="TimesNewRomanPSMT"/>
              </w:rPr>
              <w:t xml:space="preserve"> Nhân tử và mẫu của mỗi phân số ở </w:t>
            </w:r>
            <w:r w:rsidRPr="0063282C">
              <w:rPr>
                <w:rFonts w:eastAsia="TimesNewRomanPSMT"/>
                <w:i/>
                <w:iCs/>
              </w:rPr>
              <w:t>Bước 1</w:t>
            </w:r>
            <w:r w:rsidRPr="0063282C">
              <w:rPr>
                <w:rFonts w:eastAsia="TimesNewRomanPSMT"/>
              </w:rPr>
              <w:t xml:space="preserve"> với thừa số phụ tương ứng.</w:t>
            </w:r>
          </w:p>
          <w:p w:rsidR="00864B1E" w:rsidRPr="0063282C" w:rsidRDefault="00864B1E" w:rsidP="00126847">
            <w:pPr>
              <w:autoSpaceDE w:val="0"/>
              <w:autoSpaceDN w:val="0"/>
              <w:adjustRightInd w:val="0"/>
              <w:spacing w:before="120" w:after="120" w:line="324" w:lineRule="auto"/>
              <w:rPr>
                <w:b/>
                <w:i/>
                <w:u w:val="single"/>
                <w:lang w:val="en-GB"/>
              </w:rPr>
            </w:pPr>
            <w:r w:rsidRPr="0063282C">
              <w:rPr>
                <w:b/>
                <w:i/>
                <w:u w:val="single"/>
                <w:lang w:val="en-GB"/>
              </w:rPr>
              <w:t>Luyện tập 5</w:t>
            </w:r>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00864B1E" w:rsidRPr="0063282C">
              <w:rPr>
                <w:lang w:val="en-GB"/>
              </w:rPr>
              <w:t xml:space="preserve"> =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00864B1E" w:rsidRPr="0063282C">
              <w:rPr>
                <w:lang w:val="en-GB"/>
              </w:rPr>
              <w:t>; BCNN(8, 3, 72) = 72</w:t>
            </w:r>
          </w:p>
          <w:p w:rsidR="00864B1E" w:rsidRPr="0063282C" w:rsidRDefault="00864B1E" w:rsidP="00126847">
            <w:pPr>
              <w:autoSpaceDE w:val="0"/>
              <w:autoSpaceDN w:val="0"/>
              <w:adjustRightInd w:val="0"/>
              <w:spacing w:before="120" w:after="120" w:line="324" w:lineRule="auto"/>
              <w:rPr>
                <w:lang w:val="en-GB"/>
              </w:rPr>
            </w:pPr>
            <w:r w:rsidRPr="0063282C">
              <w:rPr>
                <w:lang w:val="en-GB"/>
              </w:rPr>
              <w:t>72 : 8 = 9; 72 : 3 = 24; 72 : 72 = 1</w:t>
            </w:r>
          </w:p>
          <w:p w:rsidR="00864B1E" w:rsidRPr="0063282C" w:rsidRDefault="00864B1E" w:rsidP="00126847">
            <w:pPr>
              <w:autoSpaceDE w:val="0"/>
              <w:autoSpaceDN w:val="0"/>
              <w:adjustRightInd w:val="0"/>
              <w:spacing w:before="120" w:after="120" w:line="324" w:lineRule="auto"/>
              <w:rPr>
                <w:lang w:val="en-GB"/>
              </w:rPr>
            </w:pPr>
            <w:r w:rsidRPr="0063282C">
              <w:rPr>
                <w:lang w:val="en-GB"/>
              </w:rPr>
              <w:t xml:space="preserve">Vậy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8</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-3.9</m:t>
                  </m:r>
                </m:num>
                <m:den>
                  <m:r>
                    <w:rPr>
                      <w:rFonts w:ascii="Cambria Math" w:hAnsi="Cambria Math"/>
                      <w:lang w:val="en-GB"/>
                    </w:rPr>
                    <m:t>8.9</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-27</m:t>
                  </m:r>
                </m:num>
                <m:den>
                  <m:r>
                    <w:rPr>
                      <w:rFonts w:ascii="Cambria Math" w:hAnsi="Cambria Math"/>
                      <w:lang w:val="en-GB"/>
                    </w:rPr>
                    <m:t>72</m:t>
                  </m:r>
                </m:den>
              </m:f>
            </m:oMath>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-2.24</m:t>
                  </m:r>
                </m:num>
                <m:den>
                  <m:r>
                    <w:rPr>
                      <w:rFonts w:ascii="Cambria Math" w:hAnsi="Cambria Math"/>
                      <w:lang w:val="en-GB"/>
                    </w:rPr>
                    <m:t>3.24</m:t>
                  </m:r>
                </m:den>
              </m:f>
            </m:oMath>
            <w:r w:rsidR="00864B1E" w:rsidRPr="0063282C">
              <w:rPr>
                <w:lang w:val="en-GB"/>
              </w:rPr>
              <w:t xml:space="preserve"> = </w:t>
            </w:r>
            <m:oMath>
              <m:f>
                <m:fPr>
                  <m:ctrlPr>
                    <w:rPr>
                      <w:rFonts w:ascii="Cambria Math" w:hAnsi="Cambria Math"/>
                      <w:i/>
                      <w:lang w:val="en-GB"/>
                    </w:rPr>
                  </m:ctrlPr>
                </m:fPr>
                <m:num>
                  <m:r>
                    <w:rPr>
                      <w:rFonts w:ascii="Cambria Math" w:hAnsi="Cambria Math"/>
                      <w:lang w:val="en-GB"/>
                    </w:rPr>
                    <m:t>-48</m:t>
                  </m:r>
                </m:num>
                <m:den>
                  <m:r>
                    <w:rPr>
                      <w:rFonts w:ascii="Cambria Math" w:hAnsi="Cambria Math"/>
                      <w:lang w:val="en-GB"/>
                    </w:rPr>
                    <m:t>72</m:t>
                  </m:r>
                </m:den>
              </m:f>
            </m:oMath>
            <w:r w:rsidR="00864B1E" w:rsidRPr="0063282C">
              <w:rPr>
                <w:lang w:val="en-GB"/>
              </w:rPr>
              <w:t xml:space="preserve"> </w:t>
            </w:r>
          </w:p>
          <w:p w:rsidR="00864B1E" w:rsidRPr="0063282C" w:rsidRDefault="0087797E" w:rsidP="00126847">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72</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3.1</m:t>
                  </m:r>
                </m:num>
                <m:den>
                  <m:r>
                    <w:rPr>
                      <w:rFonts w:ascii="Cambria Math" w:hAnsi="Cambria Math"/>
                      <w:lang w:val="en-GB"/>
                    </w:rPr>
                    <m:t>72.1</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3</m:t>
                  </m:r>
                </m:num>
                <m:den>
                  <m:r>
                    <w:rPr>
                      <w:rFonts w:ascii="Cambria Math" w:hAnsi="Cambria Math"/>
                      <w:lang w:val="en-GB"/>
                    </w:rPr>
                    <m:t>72</m:t>
                  </m:r>
                </m:den>
              </m:f>
              <m:r>
                <w:rPr>
                  <w:rFonts w:ascii="Cambria Math" w:hAnsi="Cambria Math"/>
                  <w:lang w:val="en-GB"/>
                </w:rPr>
                <m:t xml:space="preserve">  </m:t>
              </m:r>
            </m:oMath>
            <w:r w:rsidR="00864B1E" w:rsidRPr="0063282C">
              <w:rPr>
                <w:lang w:val="en-GB"/>
              </w:rPr>
              <w:t xml:space="preserve"> </w:t>
            </w:r>
          </w:p>
        </w:tc>
      </w:tr>
    </w:tbl>
    <w:p w:rsidR="00864B1E" w:rsidRPr="0063282C" w:rsidRDefault="00864B1E" w:rsidP="00864B1E">
      <w:pPr>
        <w:spacing w:before="120" w:after="120" w:line="324" w:lineRule="auto"/>
        <w:rPr>
          <w:b/>
        </w:rPr>
      </w:pPr>
      <w:r w:rsidRPr="0063282C">
        <w:rPr>
          <w:b/>
        </w:rPr>
        <w:lastRenderedPageBreak/>
        <w:t>C. HOẠT ĐỘNG LUYỆN TẬP</w:t>
      </w:r>
    </w:p>
    <w:p w:rsidR="00864B1E" w:rsidRPr="0063282C" w:rsidRDefault="00864B1E" w:rsidP="00864B1E">
      <w:pPr>
        <w:tabs>
          <w:tab w:val="left" w:pos="567"/>
          <w:tab w:val="left" w:pos="1134"/>
        </w:tabs>
        <w:spacing w:before="120" w:after="120" w:line="324" w:lineRule="auto"/>
      </w:pPr>
      <w:r w:rsidRPr="0063282C">
        <w:rPr>
          <w:b/>
        </w:rPr>
        <w:t>a) Mục tiêu:</w:t>
      </w:r>
      <w:r w:rsidRPr="0063282C">
        <w:t xml:space="preserve"> Học sinh củng cố lại kiến thức thông qua một số bài tập.</w:t>
      </w:r>
    </w:p>
    <w:p w:rsidR="00864B1E" w:rsidRPr="0063282C" w:rsidRDefault="00864B1E" w:rsidP="00864B1E">
      <w:pPr>
        <w:tabs>
          <w:tab w:val="left" w:pos="567"/>
          <w:tab w:val="left" w:pos="1134"/>
        </w:tabs>
        <w:spacing w:before="120" w:after="120" w:line="324" w:lineRule="auto"/>
        <w:rPr>
          <w:b/>
        </w:rPr>
      </w:pPr>
      <w:r w:rsidRPr="0063282C">
        <w:rPr>
          <w:b/>
        </w:rPr>
        <w:t xml:space="preserve">b) Nội dung: </w:t>
      </w:r>
      <w:r w:rsidRPr="0063282C">
        <w:t>HS dựa vào kiến thức đã học vận dụng làm BT</w:t>
      </w:r>
    </w:p>
    <w:p w:rsidR="00864B1E" w:rsidRPr="0063282C" w:rsidRDefault="00864B1E" w:rsidP="00864B1E">
      <w:pPr>
        <w:tabs>
          <w:tab w:val="left" w:pos="567"/>
          <w:tab w:val="left" w:pos="1134"/>
        </w:tabs>
        <w:spacing w:before="120" w:after="120" w:line="324" w:lineRule="auto"/>
      </w:pPr>
      <w:r w:rsidRPr="0063282C">
        <w:rPr>
          <w:b/>
        </w:rPr>
        <w:t xml:space="preserve">c) Sản phẩm: </w:t>
      </w:r>
      <w:r w:rsidRPr="0063282C">
        <w:t>Kết quả của HS.</w:t>
      </w:r>
    </w:p>
    <w:p w:rsidR="00864B1E" w:rsidRPr="0063282C" w:rsidRDefault="00864B1E" w:rsidP="00864B1E">
      <w:pPr>
        <w:tabs>
          <w:tab w:val="left" w:pos="567"/>
          <w:tab w:val="left" w:pos="1134"/>
        </w:tabs>
        <w:spacing w:before="120" w:after="120" w:line="324" w:lineRule="auto"/>
        <w:rPr>
          <w:b/>
        </w:rPr>
      </w:pPr>
      <w:r w:rsidRPr="0063282C">
        <w:rPr>
          <w:b/>
        </w:rPr>
        <w:t xml:space="preserve">d) Tổ chức thực hiện: </w:t>
      </w:r>
    </w:p>
    <w:p w:rsidR="00864B1E" w:rsidRPr="0063282C" w:rsidRDefault="00864B1E" w:rsidP="00864B1E">
      <w:pPr>
        <w:spacing w:before="120" w:after="120" w:line="324" w:lineRule="auto"/>
        <w:rPr>
          <w:i/>
          <w:lang w:val="en-GB"/>
        </w:rPr>
      </w:pPr>
      <w:r w:rsidRPr="0063282C">
        <w:rPr>
          <w:i/>
        </w:rPr>
        <w:t xml:space="preserve">- GV yêu cầu HS hoàn thành các bài bập </w:t>
      </w:r>
      <w:r w:rsidRPr="0063282C">
        <w:rPr>
          <w:i/>
          <w:lang w:val="en-GB"/>
        </w:rPr>
        <w:t>2</w:t>
      </w:r>
      <w:r w:rsidRPr="0063282C">
        <w:rPr>
          <w:i/>
        </w:rPr>
        <w:t xml:space="preserve">, </w:t>
      </w:r>
      <w:r w:rsidRPr="0063282C">
        <w:rPr>
          <w:i/>
          <w:lang w:val="en-GB"/>
        </w:rPr>
        <w:t>3</w:t>
      </w:r>
      <w:r w:rsidRPr="0063282C">
        <w:rPr>
          <w:i/>
        </w:rPr>
        <w:t xml:space="preserve">, </w:t>
      </w:r>
      <w:r w:rsidRPr="0063282C">
        <w:rPr>
          <w:i/>
          <w:lang w:val="en-GB"/>
        </w:rPr>
        <w:t>4, 6 trong SGK trang 30</w:t>
      </w:r>
    </w:p>
    <w:p w:rsidR="00864B1E" w:rsidRPr="0063282C" w:rsidRDefault="00864B1E" w:rsidP="00864B1E">
      <w:pPr>
        <w:spacing w:before="120" w:after="120" w:line="324" w:lineRule="auto"/>
        <w:rPr>
          <w:i/>
        </w:rPr>
      </w:pPr>
      <w:r w:rsidRPr="0063282C">
        <w:rPr>
          <w:i/>
          <w:lang w:val="en-GB"/>
        </w:rPr>
        <w:t xml:space="preserve">- </w:t>
      </w:r>
      <w:r w:rsidRPr="0063282C">
        <w:rPr>
          <w:i/>
        </w:rPr>
        <w:t xml:space="preserve">HS thảo luận hoàn thành bài toán dưới sự hướng dẫn của GV: </w:t>
      </w:r>
    </w:p>
    <w:p w:rsidR="00864B1E" w:rsidRPr="0063282C" w:rsidRDefault="00864B1E" w:rsidP="00864B1E">
      <w:pPr>
        <w:spacing w:before="120" w:after="120" w:line="324" w:lineRule="auto"/>
        <w:rPr>
          <w:b/>
          <w:lang w:val="en-GB"/>
        </w:rPr>
      </w:pPr>
      <w:r w:rsidRPr="0063282C">
        <w:rPr>
          <w:b/>
          <w:lang w:val="en-GB"/>
        </w:rPr>
        <w:t xml:space="preserve">Bài 2: </w:t>
      </w:r>
    </w:p>
    <w:p w:rsidR="00864B1E" w:rsidRPr="0063282C" w:rsidRDefault="00864B1E" w:rsidP="00864B1E">
      <w:pPr>
        <w:spacing w:before="120" w:after="120" w:line="324" w:lineRule="auto"/>
        <w:rPr>
          <w:lang w:val="en-GB"/>
        </w:rPr>
      </w:pPr>
      <w:r w:rsidRPr="0063282C">
        <w:t>a)  </w:t>
      </w: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27</m:t>
            </m:r>
          </m:den>
        </m:f>
        <m:r>
          <w:rPr>
            <w:rFonts w:ascii="Cambria Math" w:hAnsi="Cambria Math"/>
          </w:rPr>
          <m:t>=</m:t>
        </m:r>
        <m:f>
          <m:fPr>
            <m:ctrlPr>
              <w:rPr>
                <w:rFonts w:ascii="Cambria Math" w:hAnsi="Cambria Math"/>
                <w:i/>
              </w:rPr>
            </m:ctrlPr>
          </m:fPr>
          <m:num>
            <m:r>
              <w:rPr>
                <w:rFonts w:ascii="Cambria Math" w:hAnsi="Cambria Math"/>
              </w:rPr>
              <m:t>-6  : 3</m:t>
            </m:r>
          </m:num>
          <m:den>
            <m:r>
              <w:rPr>
                <w:rFonts w:ascii="Cambria Math" w:hAnsi="Cambria Math"/>
              </w:rPr>
              <m:t>27  : 3</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9</m:t>
            </m:r>
          </m:den>
        </m:f>
      </m:oMath>
      <w:r w:rsidRPr="0063282C">
        <w:rPr>
          <w:lang w:val="en-GB"/>
        </w:rPr>
        <w:t xml:space="preserve">. Vậy </w:t>
      </w:r>
      <m:oMath>
        <m:f>
          <m:fPr>
            <m:ctrlPr>
              <w:rPr>
                <w:rFonts w:ascii="Cambria Math" w:hAnsi="Cambria Math"/>
                <w:i/>
              </w:rPr>
            </m:ctrlPr>
          </m:fPr>
          <m:num>
            <m:r>
              <w:rPr>
                <w:rFonts w:ascii="Cambria Math" w:hAnsi="Cambria Math"/>
              </w:rPr>
              <m:t>-2</m:t>
            </m:r>
          </m:num>
          <m:den>
            <m:r>
              <w:rPr>
                <w:rFonts w:ascii="Cambria Math" w:hAnsi="Cambria Math"/>
              </w:rPr>
              <m:t>9</m:t>
            </m:r>
          </m:den>
        </m:f>
      </m:oMath>
      <w:r w:rsidRPr="0063282C">
        <w:rPr>
          <w:lang w:val="en-GB"/>
        </w:rPr>
        <w:t xml:space="preserve"> = </w:t>
      </w:r>
      <m:oMath>
        <m:f>
          <m:fPr>
            <m:ctrlPr>
              <w:rPr>
                <w:rFonts w:ascii="Cambria Math" w:hAnsi="Cambria Math"/>
                <w:i/>
              </w:rPr>
            </m:ctrlPr>
          </m:fPr>
          <m:num>
            <m:r>
              <w:rPr>
                <w:rFonts w:ascii="Cambria Math" w:hAnsi="Cambria Math"/>
              </w:rPr>
              <m:t>-6</m:t>
            </m:r>
          </m:num>
          <m:den>
            <m:r>
              <w:rPr>
                <w:rFonts w:ascii="Cambria Math" w:hAnsi="Cambria Math"/>
              </w:rPr>
              <m:t>27</m:t>
            </m:r>
          </m:den>
        </m:f>
      </m:oMath>
    </w:p>
    <w:p w:rsidR="00864B1E" w:rsidRPr="0063282C" w:rsidRDefault="00864B1E" w:rsidP="00864B1E">
      <w:pPr>
        <w:spacing w:before="120" w:after="120" w:line="324" w:lineRule="auto"/>
        <w:rPr>
          <w:lang w:val="en-GB"/>
        </w:rPr>
      </w:pPr>
      <w:r w:rsidRPr="0063282C">
        <w:t xml:space="preserve">b)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63282C">
        <w:rPr>
          <w:lang w:val="en-GB"/>
        </w:rPr>
        <w:t xml:space="preserve"> = </w:t>
      </w:r>
      <m:oMath>
        <m:f>
          <m:fPr>
            <m:ctrlPr>
              <w:rPr>
                <w:rFonts w:ascii="Cambria Math" w:hAnsi="Cambria Math"/>
                <w:i/>
              </w:rPr>
            </m:ctrlPr>
          </m:fPr>
          <m:num>
            <m:r>
              <w:rPr>
                <w:rFonts w:ascii="Cambria Math" w:hAnsi="Cambria Math"/>
              </w:rPr>
              <m:t>-1 .  (-4)</m:t>
            </m:r>
          </m:num>
          <m:den>
            <m:d>
              <m:dPr>
                <m:ctrlPr>
                  <w:rPr>
                    <w:rFonts w:ascii="Cambria Math" w:hAnsi="Cambria Math"/>
                    <w:i/>
                  </w:rPr>
                </m:ctrlPr>
              </m:dPr>
              <m:e>
                <m:r>
                  <w:rPr>
                    <w:rFonts w:ascii="Cambria Math" w:hAnsi="Cambria Math"/>
                  </w:rPr>
                  <m:t>-5</m:t>
                </m:r>
              </m:e>
            </m:d>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20</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25</m:t>
            </m:r>
          </m:den>
        </m:f>
      </m:oMath>
    </w:p>
    <w:p w:rsidR="00864B1E" w:rsidRPr="0063282C" w:rsidRDefault="00864B1E" w:rsidP="00864B1E">
      <w:pPr>
        <w:spacing w:before="120" w:after="120" w:line="324" w:lineRule="auto"/>
        <w:rPr>
          <w:lang w:val="en-GB"/>
        </w:rPr>
      </w:pPr>
      <w:r w:rsidRPr="0063282C">
        <w:rPr>
          <w:lang w:val="en-GB"/>
        </w:rPr>
        <w:t xml:space="preserve">Vậy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25</m:t>
            </m:r>
          </m:den>
        </m:f>
      </m:oMath>
    </w:p>
    <w:p w:rsidR="00864B1E" w:rsidRPr="0063282C" w:rsidRDefault="00864B1E" w:rsidP="00864B1E">
      <w:pPr>
        <w:spacing w:before="120" w:after="120" w:line="324" w:lineRule="auto"/>
        <w:rPr>
          <w:b/>
          <w:lang w:val="en-GB"/>
        </w:rPr>
      </w:pPr>
      <w:r w:rsidRPr="0063282C">
        <w:rPr>
          <w:b/>
          <w:lang w:val="en-GB"/>
        </w:rPr>
        <w:t xml:space="preserve">Bài 3: </w:t>
      </w:r>
    </w:p>
    <w:p w:rsidR="00864B1E" w:rsidRPr="0063282C" w:rsidRDefault="00864B1E" w:rsidP="00864B1E">
      <w:pPr>
        <w:spacing w:before="120" w:after="120" w:line="324" w:lineRule="auto"/>
        <w:rPr>
          <w:lang w:val="en-GB"/>
        </w:rPr>
      </w:pPr>
      <w:r w:rsidRPr="0063282C">
        <w:rPr>
          <w:lang w:val="en-GB"/>
        </w:rPr>
        <w:t xml:space="preserve">a) </w:t>
      </w:r>
      <m:oMath>
        <m:f>
          <m:fPr>
            <m:ctrlPr>
              <w:rPr>
                <w:rFonts w:ascii="Cambria Math" w:hAnsi="Cambria Math"/>
                <w:i/>
              </w:rPr>
            </m:ctrlPr>
          </m:fPr>
          <m:num>
            <m:r>
              <w:rPr>
                <w:rFonts w:ascii="Cambria Math" w:hAnsi="Cambria Math"/>
              </w:rPr>
              <m:t>-28</m:t>
            </m:r>
          </m:num>
          <m:den>
            <m:r>
              <w:rPr>
                <w:rFonts w:ascii="Cambria Math" w:hAnsi="Cambria Math"/>
              </w:rPr>
              <m:t>-35</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-28  : (-7)</m:t>
            </m:r>
          </m:num>
          <m:den>
            <m:r>
              <w:rPr>
                <w:rFonts w:ascii="Cambria Math" w:hAnsi="Cambria Math"/>
                <w:lang w:val="en-GB"/>
              </w:rPr>
              <m:t xml:space="preserve">-35 : (-7) </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m:t>
            </m:r>
          </m:num>
          <m:den>
            <m:r>
              <w:rPr>
                <w:rFonts w:ascii="Cambria Math" w:hAnsi="Cambria Math"/>
                <w:lang w:val="en-GB"/>
              </w:rPr>
              <m:t>5</m:t>
            </m:r>
          </m:den>
        </m:f>
      </m:oMath>
    </w:p>
    <w:p w:rsidR="00864B1E" w:rsidRPr="0063282C" w:rsidRDefault="0087797E" w:rsidP="00864B1E">
      <w:pPr>
        <w:spacing w:before="120" w:after="120" w:line="324" w:lineRule="auto"/>
        <w:rPr>
          <w:lang w:val="en-GB"/>
        </w:rPr>
      </w:pPr>
      <m:oMath>
        <m:f>
          <m:fPr>
            <m:ctrlPr>
              <w:rPr>
                <w:rFonts w:ascii="Cambria Math" w:hAnsi="Cambria Math"/>
                <w:i/>
              </w:rPr>
            </m:ctrlPr>
          </m:fPr>
          <m:num>
            <m:r>
              <w:rPr>
                <w:rFonts w:ascii="Cambria Math" w:hAnsi="Cambria Math"/>
              </w:rPr>
              <m:t>-28</m:t>
            </m:r>
          </m:num>
          <m:den>
            <m:r>
              <w:rPr>
                <w:rFonts w:ascii="Cambria Math" w:hAnsi="Cambria Math"/>
              </w:rPr>
              <m:t>-35</m:t>
            </m:r>
          </m:den>
        </m:f>
      </m:oMath>
      <w:r w:rsidR="00864B1E" w:rsidRPr="0063282C">
        <w:rPr>
          <w:lang w:val="en-GB"/>
        </w:rPr>
        <w:t xml:space="preserve"> </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16</m:t>
            </m:r>
          </m:num>
          <m:den>
            <m:r>
              <w:rPr>
                <w:rFonts w:ascii="Cambria Math" w:hAnsi="Cambria Math"/>
                <w:lang w:val="en-GB"/>
              </w:rPr>
              <m:t>x</m:t>
            </m:r>
          </m:den>
        </m:f>
      </m:oMath>
      <w:r w:rsidR="00864B1E" w:rsidRPr="0063282C">
        <w:rPr>
          <w:lang w:val="en-GB"/>
        </w:rPr>
        <w:t xml:space="preserve"> =&gt;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5</m:t>
            </m:r>
          </m:den>
        </m:f>
      </m:oMath>
      <w:r w:rsidR="00864B1E" w:rsidRPr="0063282C">
        <w:rPr>
          <w:lang w:val="en-GB"/>
        </w:rPr>
        <w:t xml:space="preserve"> </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16</m:t>
            </m:r>
          </m:num>
          <m:den>
            <m:r>
              <w:rPr>
                <w:rFonts w:ascii="Cambria Math" w:hAnsi="Cambria Math"/>
                <w:lang w:val="en-GB"/>
              </w:rPr>
              <m:t>x</m:t>
            </m:r>
          </m:den>
        </m:f>
      </m:oMath>
      <w:r w:rsidR="00864B1E" w:rsidRPr="0063282C">
        <w:rPr>
          <w:lang w:val="en-GB"/>
        </w:rPr>
        <w:t xml:space="preserve"> nên 4 . </w:t>
      </w:r>
      <m:oMath>
        <m:r>
          <w:rPr>
            <w:rFonts w:ascii="Cambria Math" w:hAnsi="Cambria Math"/>
            <w:lang w:val="en-GB"/>
          </w:rPr>
          <m:t>x</m:t>
        </m:r>
      </m:oMath>
      <w:r w:rsidR="00864B1E" w:rsidRPr="0063282C">
        <w:rPr>
          <w:lang w:val="en-GB"/>
        </w:rPr>
        <w:t xml:space="preserve"> = 16 . 5 =&gt; </w:t>
      </w:r>
      <m:oMath>
        <m:r>
          <w:rPr>
            <w:rFonts w:ascii="Cambria Math" w:hAnsi="Cambria Math"/>
            <w:lang w:val="en-GB"/>
          </w:rPr>
          <m:t>x</m:t>
        </m:r>
      </m:oMath>
      <w:r w:rsidR="00864B1E" w:rsidRPr="0063282C">
        <w:rPr>
          <w:lang w:val="en-GB"/>
        </w:rPr>
        <w:t xml:space="preserve"> = </w:t>
      </w:r>
      <m:oMath>
        <m:f>
          <m:fPr>
            <m:ctrlPr>
              <w:rPr>
                <w:rFonts w:ascii="Cambria Math" w:hAnsi="Cambria Math"/>
                <w:i/>
                <w:lang w:val="en-GB"/>
              </w:rPr>
            </m:ctrlPr>
          </m:fPr>
          <m:num>
            <m:r>
              <w:rPr>
                <w:rFonts w:ascii="Cambria Math" w:hAnsi="Cambria Math"/>
                <w:lang w:val="en-GB"/>
              </w:rPr>
              <m:t>16 .  5</m:t>
            </m:r>
          </m:num>
          <m:den>
            <m:r>
              <w:rPr>
                <w:rFonts w:ascii="Cambria Math" w:hAnsi="Cambria Math"/>
                <w:lang w:val="en-GB"/>
              </w:rPr>
              <m:t>4</m:t>
            </m:r>
          </m:den>
        </m:f>
      </m:oMath>
      <w:r w:rsidR="00864B1E" w:rsidRPr="0063282C">
        <w:rPr>
          <w:lang w:val="en-GB"/>
        </w:rPr>
        <w:t xml:space="preserve"> = 20</w:t>
      </w:r>
    </w:p>
    <w:p w:rsidR="00864B1E" w:rsidRPr="0063282C" w:rsidRDefault="00864B1E" w:rsidP="00864B1E">
      <w:pPr>
        <w:spacing w:before="120" w:after="120" w:line="324" w:lineRule="auto"/>
        <w:rPr>
          <w:lang w:val="en-GB"/>
        </w:rPr>
      </w:pPr>
      <w:r w:rsidRPr="0063282C">
        <w:rPr>
          <w:lang w:val="en-GB"/>
        </w:rPr>
        <w:t xml:space="preserve">b) </w:t>
      </w:r>
      <m:oMath>
        <m:f>
          <m:fPr>
            <m:ctrlPr>
              <w:rPr>
                <w:rFonts w:ascii="Cambria Math" w:hAnsi="Cambria Math"/>
                <w:i/>
              </w:rPr>
            </m:ctrlPr>
          </m:fPr>
          <m:num>
            <m:r>
              <w:rPr>
                <w:rFonts w:ascii="Cambria Math" w:hAnsi="Cambria Math"/>
              </w:rPr>
              <m:t>-24</m:t>
            </m:r>
          </m:num>
          <m:den>
            <m:r>
              <w:rPr>
                <w:rFonts w:ascii="Cambria Math" w:hAnsi="Cambria Math"/>
              </w:rPr>
              <m:t>36</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-24  : 12</m:t>
            </m:r>
          </m:num>
          <m:den>
            <m:r>
              <w:rPr>
                <w:rFonts w:ascii="Cambria Math" w:hAnsi="Cambria Math"/>
                <w:lang w:val="en-GB"/>
              </w:rPr>
              <m:t xml:space="preserve">36  : 12 </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p>
    <w:p w:rsidR="00864B1E" w:rsidRPr="0063282C" w:rsidRDefault="0087797E" w:rsidP="00864B1E">
      <w:pPr>
        <w:spacing w:before="120" w:after="120" w:line="324" w:lineRule="auto"/>
        <w:rPr>
          <w:lang w:val="en-GB"/>
        </w:rPr>
      </w:pPr>
      <m:oMath>
        <m:f>
          <m:fPr>
            <m:ctrlPr>
              <w:rPr>
                <w:rFonts w:ascii="Cambria Math" w:hAnsi="Cambria Math"/>
                <w:i/>
              </w:rPr>
            </m:ctrlPr>
          </m:fPr>
          <m:num>
            <m:r>
              <w:rPr>
                <w:rFonts w:ascii="Cambria Math" w:hAnsi="Cambria Math"/>
              </w:rPr>
              <m:t>x+7</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36</m:t>
            </m:r>
          </m:den>
        </m:f>
      </m:oMath>
      <w:r w:rsidR="00864B1E" w:rsidRPr="0063282C">
        <w:rPr>
          <w:lang w:val="en-GB"/>
        </w:rPr>
        <w:t xml:space="preserve"> =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00864B1E" w:rsidRPr="0063282C">
        <w:rPr>
          <w:lang w:val="en-GB"/>
        </w:rPr>
        <w:t xml:space="preserve"> nên (</w:t>
      </w:r>
      <m:oMath>
        <m:r>
          <w:rPr>
            <w:rFonts w:ascii="Cambria Math" w:hAnsi="Cambria Math"/>
            <w:lang w:val="en-GB"/>
          </w:rPr>
          <m:t xml:space="preserve">x </m:t>
        </m:r>
      </m:oMath>
      <w:r w:rsidR="00864B1E" w:rsidRPr="0063282C">
        <w:rPr>
          <w:lang w:val="en-GB"/>
        </w:rPr>
        <w:t xml:space="preserve">+ 7) . 3 = 15 . (-2) </w:t>
      </w:r>
    </w:p>
    <w:p w:rsidR="00864B1E" w:rsidRPr="0063282C" w:rsidRDefault="00864B1E" w:rsidP="00864B1E">
      <w:pPr>
        <w:spacing w:before="120" w:after="120" w:line="324" w:lineRule="auto"/>
        <w:rPr>
          <w:lang w:val="en-GB"/>
        </w:rPr>
      </w:pPr>
      <w:r w:rsidRPr="0063282C">
        <w:rPr>
          <w:lang w:val="en-GB"/>
        </w:rPr>
        <w:t xml:space="preserve">                                </w:t>
      </w:r>
      <m:oMath>
        <m:r>
          <w:rPr>
            <w:rFonts w:ascii="Cambria Math" w:hAnsi="Cambria Math"/>
            <w:lang w:val="en-GB"/>
          </w:rPr>
          <m:t xml:space="preserve">x </m:t>
        </m:r>
      </m:oMath>
      <w:r w:rsidRPr="0063282C">
        <w:rPr>
          <w:lang w:val="en-GB"/>
        </w:rPr>
        <w:t>+ 7        = -10</w:t>
      </w:r>
    </w:p>
    <w:p w:rsidR="00864B1E" w:rsidRPr="0063282C" w:rsidRDefault="00864B1E" w:rsidP="00864B1E">
      <w:pPr>
        <w:spacing w:before="120" w:after="120" w:line="324" w:lineRule="auto"/>
        <w:rPr>
          <w:lang w:val="en-GB"/>
        </w:rPr>
      </w:pPr>
      <w:r w:rsidRPr="0063282C">
        <w:rPr>
          <w:lang w:val="en-GB"/>
        </w:rPr>
        <w:t xml:space="preserve">                                </w:t>
      </w:r>
      <m:oMath>
        <m:r>
          <w:rPr>
            <w:rFonts w:ascii="Cambria Math" w:hAnsi="Cambria Math"/>
            <w:lang w:val="en-GB"/>
          </w:rPr>
          <m:t>x</m:t>
        </m:r>
      </m:oMath>
      <w:r w:rsidRPr="0063282C">
        <w:rPr>
          <w:lang w:val="en-GB"/>
        </w:rPr>
        <w:t xml:space="preserve">              = -17</w:t>
      </w:r>
    </w:p>
    <w:p w:rsidR="00864B1E" w:rsidRPr="0063282C" w:rsidRDefault="00864B1E" w:rsidP="00864B1E">
      <w:pPr>
        <w:pStyle w:val="NormalWeb"/>
        <w:shd w:val="clear" w:color="auto" w:fill="FFFFFF"/>
        <w:spacing w:before="120" w:beforeAutospacing="0" w:after="120" w:afterAutospacing="0" w:line="324" w:lineRule="auto"/>
        <w:rPr>
          <w:b/>
          <w:sz w:val="28"/>
          <w:szCs w:val="28"/>
          <w:lang w:val="en-GB"/>
        </w:rPr>
      </w:pPr>
      <w:r w:rsidRPr="0063282C">
        <w:rPr>
          <w:b/>
          <w:sz w:val="28"/>
          <w:szCs w:val="28"/>
          <w:lang w:val="en-GB"/>
        </w:rPr>
        <w:lastRenderedPageBreak/>
        <w:t xml:space="preserve">Bài 4: </w:t>
      </w:r>
    </w:p>
    <w:p w:rsidR="00864B1E" w:rsidRPr="0063282C" w:rsidRDefault="00864B1E" w:rsidP="00864B1E">
      <w:pPr>
        <w:spacing w:before="120" w:after="120" w:line="324" w:lineRule="auto"/>
      </w:pPr>
      <w:r w:rsidRPr="0063282C">
        <w:t> </w:t>
      </w:r>
      <m:oMath>
        <m:f>
          <m:fPr>
            <m:ctrlPr>
              <w:rPr>
                <w:rFonts w:ascii="Cambria Math" w:hAnsi="Cambria Math"/>
                <w:i/>
              </w:rPr>
            </m:ctrlPr>
          </m:fPr>
          <m:num>
            <m:r>
              <w:rPr>
                <w:rFonts w:ascii="Cambria Math" w:hAnsi="Cambria Math"/>
              </w:rPr>
              <m:t>14</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14  :  7</m:t>
            </m:r>
          </m:num>
          <m:den>
            <m:r>
              <w:rPr>
                <w:rFonts w:ascii="Cambria Math" w:hAnsi="Cambria Math"/>
              </w:rPr>
              <m:t>21  :  7</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3</m:t>
            </m:r>
          </m:den>
        </m:f>
      </m:oMath>
      <w:r w:rsidRPr="0063282C">
        <w:rPr>
          <w:lang w:val="en-GB"/>
        </w:rPr>
        <w:t xml:space="preserve">                                   </w:t>
      </w:r>
      <w:r w:rsidRPr="0063282C">
        <w:t> </w:t>
      </w:r>
      <m:oMath>
        <m:f>
          <m:fPr>
            <m:ctrlPr>
              <w:rPr>
                <w:rFonts w:ascii="Cambria Math" w:hAnsi="Cambria Math"/>
                <w:i/>
              </w:rPr>
            </m:ctrlPr>
          </m:fPr>
          <m:num>
            <m:r>
              <w:rPr>
                <w:rFonts w:ascii="Cambria Math" w:hAnsi="Cambria Math"/>
              </w:rPr>
              <m:t>-36</m:t>
            </m:r>
          </m:num>
          <m:den>
            <m:r>
              <w:rPr>
                <w:rFonts w:ascii="Cambria Math" w:hAnsi="Cambria Math"/>
              </w:rPr>
              <m:t>48</m:t>
            </m:r>
          </m:den>
        </m:f>
        <m:r>
          <w:rPr>
            <w:rFonts w:ascii="Cambria Math" w:hAnsi="Cambria Math"/>
          </w:rPr>
          <m:t>=</m:t>
        </m:r>
        <m:f>
          <m:fPr>
            <m:ctrlPr>
              <w:rPr>
                <w:rFonts w:ascii="Cambria Math" w:hAnsi="Cambria Math"/>
                <w:i/>
              </w:rPr>
            </m:ctrlPr>
          </m:fPr>
          <m:num>
            <m:r>
              <w:rPr>
                <w:rFonts w:ascii="Cambria Math" w:hAnsi="Cambria Math"/>
              </w:rPr>
              <m:t xml:space="preserve">-36  :  12 </m:t>
            </m:r>
          </m:num>
          <m:den>
            <m:r>
              <w:rPr>
                <w:rFonts w:ascii="Cambria Math" w:hAnsi="Cambria Math"/>
              </w:rPr>
              <m:t>48  :  12</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w:p>
    <w:p w:rsidR="00864B1E" w:rsidRPr="0063282C" w:rsidRDefault="00864B1E" w:rsidP="00864B1E">
      <w:pPr>
        <w:spacing w:before="120" w:after="120" w:line="324" w:lineRule="auto"/>
      </w:pPr>
      <w:r w:rsidRPr="0063282C">
        <w:t> </w:t>
      </w:r>
      <m:oMath>
        <m:f>
          <m:fPr>
            <m:ctrlPr>
              <w:rPr>
                <w:rFonts w:ascii="Cambria Math" w:hAnsi="Cambria Math"/>
                <w:i/>
              </w:rPr>
            </m:ctrlPr>
          </m:fPr>
          <m:num>
            <m:r>
              <w:rPr>
                <w:rFonts w:ascii="Cambria Math" w:hAnsi="Cambria Math"/>
              </w:rPr>
              <m:t>28</m:t>
            </m:r>
          </m:num>
          <m:den>
            <m:r>
              <w:rPr>
                <w:rFonts w:ascii="Cambria Math" w:hAnsi="Cambria Math"/>
              </w:rPr>
              <m:t>-52</m:t>
            </m:r>
          </m:den>
        </m:f>
        <m:r>
          <w:rPr>
            <w:rFonts w:ascii="Cambria Math" w:hAnsi="Cambria Math"/>
          </w:rPr>
          <m:t>=</m:t>
        </m:r>
        <m:f>
          <m:fPr>
            <m:ctrlPr>
              <w:rPr>
                <w:rFonts w:ascii="Cambria Math" w:hAnsi="Cambria Math"/>
                <w:i/>
              </w:rPr>
            </m:ctrlPr>
          </m:fPr>
          <m:num>
            <m:r>
              <w:rPr>
                <w:rFonts w:ascii="Cambria Math" w:hAnsi="Cambria Math"/>
              </w:rPr>
              <m:t xml:space="preserve">28  :  (-4) </m:t>
            </m:r>
          </m:num>
          <m:den>
            <m:r>
              <w:rPr>
                <w:rFonts w:ascii="Cambria Math" w:hAnsi="Cambria Math"/>
              </w:rPr>
              <m:t>-52  :(-4)</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13</m:t>
            </m:r>
          </m:den>
        </m:f>
      </m:oMath>
      <w:r w:rsidRPr="0063282C">
        <w:rPr>
          <w:lang w:val="en-GB"/>
        </w:rPr>
        <w:t xml:space="preserve">                           </w:t>
      </w:r>
      <w:r w:rsidRPr="0063282C">
        <w:t> </w:t>
      </w:r>
      <m:oMath>
        <m:f>
          <m:fPr>
            <m:ctrlPr>
              <w:rPr>
                <w:rFonts w:ascii="Cambria Math" w:hAnsi="Cambria Math"/>
                <w:i/>
              </w:rPr>
            </m:ctrlPr>
          </m:fPr>
          <m:num>
            <m:r>
              <w:rPr>
                <w:rFonts w:ascii="Cambria Math" w:hAnsi="Cambria Math"/>
              </w:rPr>
              <m:t>-54</m:t>
            </m:r>
          </m:num>
          <m:den>
            <m:r>
              <w:rPr>
                <w:rFonts w:ascii="Cambria Math" w:hAnsi="Cambria Math"/>
              </w:rPr>
              <m:t>-90</m:t>
            </m:r>
          </m:den>
        </m:f>
        <m:r>
          <w:rPr>
            <w:rFonts w:ascii="Cambria Math" w:hAnsi="Cambria Math"/>
          </w:rPr>
          <m:t>=</m:t>
        </m:r>
        <m:f>
          <m:fPr>
            <m:ctrlPr>
              <w:rPr>
                <w:rFonts w:ascii="Cambria Math" w:hAnsi="Cambria Math"/>
                <w:i/>
              </w:rPr>
            </m:ctrlPr>
          </m:fPr>
          <m:num>
            <m:r>
              <w:rPr>
                <w:rFonts w:ascii="Cambria Math" w:hAnsi="Cambria Math"/>
              </w:rPr>
              <m:t xml:space="preserve">-54  :  (-18) </m:t>
            </m:r>
          </m:num>
          <m:den>
            <m:r>
              <w:rPr>
                <w:rFonts w:ascii="Cambria Math" w:hAnsi="Cambria Math"/>
              </w:rPr>
              <m:t>-90  :  (-18)</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5</m:t>
            </m:r>
          </m:den>
        </m:f>
      </m:oMath>
    </w:p>
    <w:p w:rsidR="00864B1E" w:rsidRPr="0063282C" w:rsidRDefault="00864B1E" w:rsidP="00864B1E">
      <w:pPr>
        <w:spacing w:before="120" w:after="120" w:line="324" w:lineRule="auto"/>
        <w:rPr>
          <w:b/>
          <w:lang w:val="en-GB"/>
        </w:rPr>
      </w:pPr>
      <w:r w:rsidRPr="0063282C">
        <w:rPr>
          <w:b/>
          <w:lang w:val="en-GB"/>
        </w:rPr>
        <w:t>Bài 6:</w:t>
      </w:r>
    </w:p>
    <w:p w:rsidR="00864B1E" w:rsidRPr="0063282C" w:rsidRDefault="00864B1E" w:rsidP="00864B1E">
      <w:pPr>
        <w:autoSpaceDE w:val="0"/>
        <w:autoSpaceDN w:val="0"/>
        <w:adjustRightInd w:val="0"/>
        <w:spacing w:before="120" w:after="120" w:line="324" w:lineRule="auto"/>
        <w:rPr>
          <w:lang w:val="en-GB"/>
        </w:rPr>
      </w:pPr>
      <w:r w:rsidRPr="0063282C">
        <w:rPr>
          <w:lang w:val="en-GB"/>
        </w:rPr>
        <w:t>a</w:t>
      </w:r>
      <w:r w:rsidRPr="0063282C">
        <w:t xml:space="preserve">)  </w:t>
      </w:r>
      <m:oMath>
        <m:f>
          <m:fPr>
            <m:ctrlPr>
              <w:rPr>
                <w:rFonts w:ascii="Cambria Math" w:hAnsi="Cambria Math"/>
                <w:i/>
              </w:rPr>
            </m:ctrlPr>
          </m:fPr>
          <m:num>
            <m:r>
              <w:rPr>
                <w:rFonts w:ascii="Cambria Math" w:hAnsi="Cambria Math"/>
              </w:rPr>
              <m:t>1</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oMath>
      <w:r w:rsidRPr="0063282C">
        <w:t> </w:t>
      </w:r>
      <w:r w:rsidRPr="0063282C">
        <w:rPr>
          <w:lang w:val="en-GB"/>
        </w:rPr>
        <w:t>; BCNN(14, 21) = 42</w:t>
      </w:r>
    </w:p>
    <w:p w:rsidR="00864B1E" w:rsidRPr="0063282C" w:rsidRDefault="00864B1E" w:rsidP="00864B1E">
      <w:pPr>
        <w:autoSpaceDE w:val="0"/>
        <w:autoSpaceDN w:val="0"/>
        <w:adjustRightInd w:val="0"/>
        <w:spacing w:before="120" w:after="120" w:line="324" w:lineRule="auto"/>
        <w:rPr>
          <w:lang w:val="en-GB"/>
        </w:rPr>
      </w:pPr>
      <w:r w:rsidRPr="0063282C">
        <w:rPr>
          <w:lang w:val="en-GB"/>
        </w:rPr>
        <w:t>42 : 14 = 3; 42 : 21 = 2</w:t>
      </w:r>
    </w:p>
    <w:p w:rsidR="00864B1E" w:rsidRPr="0063282C" w:rsidRDefault="00864B1E" w:rsidP="00864B1E">
      <w:pPr>
        <w:autoSpaceDE w:val="0"/>
        <w:autoSpaceDN w:val="0"/>
        <w:adjustRightInd w:val="0"/>
        <w:spacing w:before="120" w:after="120" w:line="324" w:lineRule="auto"/>
        <w:rPr>
          <w:lang w:val="en-GB"/>
        </w:rPr>
      </w:pPr>
      <w:r w:rsidRPr="0063282C">
        <w:rPr>
          <w:lang w:val="en-GB"/>
        </w:rPr>
        <w:t xml:space="preserve">Vậy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14</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-5.3</m:t>
            </m:r>
          </m:num>
          <m:den>
            <m:r>
              <w:rPr>
                <w:rFonts w:ascii="Cambria Math" w:hAnsi="Cambria Math"/>
                <w:lang w:val="en-GB"/>
              </w:rPr>
              <m:t>14.3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-15</m:t>
            </m:r>
          </m:num>
          <m:den>
            <m:r>
              <w:rPr>
                <w:rFonts w:ascii="Cambria Math" w:hAnsi="Cambria Math"/>
                <w:lang w:val="en-GB"/>
              </w:rPr>
              <m:t>42</m:t>
            </m:r>
          </m:den>
        </m:f>
      </m:oMath>
      <w:r w:rsidRPr="0063282C">
        <w:rPr>
          <w:lang w:val="en-GB"/>
        </w:rPr>
        <w:t xml:space="preserve">;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-21</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21</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-1.2</m:t>
            </m:r>
          </m:num>
          <m:den>
            <m:r>
              <w:rPr>
                <w:rFonts w:ascii="Cambria Math" w:hAnsi="Cambria Math"/>
                <w:lang w:val="en-GB"/>
              </w:rPr>
              <m:t>21.2</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42</m:t>
            </m:r>
          </m:den>
        </m:f>
      </m:oMath>
      <w:r w:rsidRPr="0063282C">
        <w:rPr>
          <w:lang w:val="en-GB"/>
        </w:rPr>
        <w:t xml:space="preserve"> </w:t>
      </w:r>
    </w:p>
    <w:p w:rsidR="00864B1E" w:rsidRPr="0063282C" w:rsidRDefault="00864B1E" w:rsidP="00864B1E">
      <w:pPr>
        <w:autoSpaceDE w:val="0"/>
        <w:autoSpaceDN w:val="0"/>
        <w:adjustRightInd w:val="0"/>
        <w:spacing w:before="120" w:after="120" w:line="324" w:lineRule="auto"/>
        <w:rPr>
          <w:lang w:val="en-GB"/>
        </w:rPr>
      </w:pPr>
      <w:r w:rsidRPr="0063282C">
        <w:rPr>
          <w:lang w:val="en-GB"/>
        </w:rPr>
        <w:t>b) BCNN(60, 18, 90) = 180</w:t>
      </w:r>
    </w:p>
    <w:p w:rsidR="00864B1E" w:rsidRPr="0063282C" w:rsidRDefault="00864B1E" w:rsidP="00864B1E">
      <w:pPr>
        <w:autoSpaceDE w:val="0"/>
        <w:autoSpaceDN w:val="0"/>
        <w:adjustRightInd w:val="0"/>
        <w:spacing w:before="120" w:after="120" w:line="324" w:lineRule="auto"/>
        <w:rPr>
          <w:lang w:val="en-GB"/>
        </w:rPr>
      </w:pPr>
      <w:r w:rsidRPr="0063282C">
        <w:rPr>
          <w:lang w:val="en-GB"/>
        </w:rPr>
        <w:t>180 : 60 = 3; 180 : 18 = 10; 180 : 90 = 2</w:t>
      </w:r>
    </w:p>
    <w:p w:rsidR="00864B1E" w:rsidRPr="0063282C" w:rsidRDefault="00864B1E" w:rsidP="00864B1E">
      <w:pPr>
        <w:autoSpaceDE w:val="0"/>
        <w:autoSpaceDN w:val="0"/>
        <w:adjustRightInd w:val="0"/>
        <w:spacing w:before="120" w:after="120" w:line="324" w:lineRule="auto"/>
        <w:rPr>
          <w:lang w:val="en-GB"/>
        </w:rPr>
      </w:pPr>
      <w:r w:rsidRPr="0063282C">
        <w:rPr>
          <w:lang w:val="en-GB"/>
        </w:rPr>
        <w:t xml:space="preserve">Vậy </w:t>
      </w:r>
      <m:oMath>
        <m:f>
          <m:fPr>
            <m:ctrlPr>
              <w:rPr>
                <w:rFonts w:ascii="Cambria Math" w:hAnsi="Cambria Math"/>
                <w:i/>
                <w:lang w:val="en-GB"/>
              </w:rPr>
            </m:ctrlPr>
          </m:fPr>
          <m:num>
            <m:r>
              <w:rPr>
                <w:rFonts w:ascii="Cambria Math" w:hAnsi="Cambria Math"/>
                <w:lang w:val="en-GB"/>
              </w:rPr>
              <m:t>17</m:t>
            </m:r>
          </m:num>
          <m:den>
            <m:r>
              <w:rPr>
                <w:rFonts w:ascii="Cambria Math" w:hAnsi="Cambria Math"/>
                <w:lang w:val="en-GB"/>
              </w:rPr>
              <m:t>60</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17.3</m:t>
            </m:r>
          </m:num>
          <m:den>
            <m:r>
              <w:rPr>
                <w:rFonts w:ascii="Cambria Math" w:hAnsi="Cambria Math"/>
                <w:lang w:val="en-GB"/>
              </w:rPr>
              <m:t>60.3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51</m:t>
            </m:r>
          </m:num>
          <m:den>
            <m:r>
              <w:rPr>
                <w:rFonts w:ascii="Cambria Math" w:hAnsi="Cambria Math"/>
                <w:lang w:val="en-GB"/>
              </w:rPr>
              <m:t>180</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18</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-5.10</m:t>
            </m:r>
          </m:num>
          <m:den>
            <m:r>
              <w:rPr>
                <w:rFonts w:ascii="Cambria Math" w:hAnsi="Cambria Math"/>
                <w:lang w:val="en-GB"/>
              </w:rPr>
              <m:t>18.10</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-50</m:t>
            </m:r>
          </m:num>
          <m:den>
            <m:r>
              <w:rPr>
                <w:rFonts w:ascii="Cambria Math" w:hAnsi="Cambria Math"/>
                <w:lang w:val="en-GB"/>
              </w:rPr>
              <m:t>180</m:t>
            </m:r>
          </m:den>
        </m:f>
      </m:oMath>
      <w:r w:rsidRPr="0063282C">
        <w:rPr>
          <w:lang w:val="en-GB"/>
        </w:rPr>
        <w:t xml:space="preserve"> ;  </w:t>
      </w:r>
      <m:oMath>
        <m:f>
          <m:fPr>
            <m:ctrlPr>
              <w:rPr>
                <w:rFonts w:ascii="Cambria Math" w:hAnsi="Cambria Math"/>
                <w:i/>
                <w:lang w:val="en-GB"/>
              </w:rPr>
            </m:ctrlPr>
          </m:fPr>
          <m:num>
            <m:r>
              <w:rPr>
                <w:rFonts w:ascii="Cambria Math" w:hAnsi="Cambria Math"/>
                <w:lang w:val="en-GB"/>
              </w:rPr>
              <m:t>-64</m:t>
            </m:r>
          </m:num>
          <m:den>
            <m:r>
              <w:rPr>
                <w:rFonts w:ascii="Cambria Math" w:hAnsi="Cambria Math"/>
                <w:lang w:val="en-GB"/>
              </w:rPr>
              <m:t>90</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-64.2</m:t>
            </m:r>
          </m:num>
          <m:den>
            <m:r>
              <w:rPr>
                <w:rFonts w:ascii="Cambria Math" w:hAnsi="Cambria Math"/>
                <w:lang w:val="en-GB"/>
              </w:rPr>
              <m:t>90.2</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-128</m:t>
            </m:r>
          </m:num>
          <m:den>
            <m:r>
              <w:rPr>
                <w:rFonts w:ascii="Cambria Math" w:hAnsi="Cambria Math"/>
                <w:lang w:val="en-GB"/>
              </w:rPr>
              <m:t>180</m:t>
            </m:r>
          </m:den>
        </m:f>
        <m:r>
          <w:rPr>
            <w:rFonts w:ascii="Cambria Math" w:hAnsi="Cambria Math"/>
            <w:lang w:val="en-GB"/>
          </w:rPr>
          <m:t xml:space="preserve">  </m:t>
        </m:r>
      </m:oMath>
      <w:r w:rsidRPr="0063282C">
        <w:rPr>
          <w:lang w:val="en-GB"/>
        </w:rPr>
        <w:t xml:space="preserve"> </w:t>
      </w:r>
    </w:p>
    <w:p w:rsidR="00864B1E" w:rsidRPr="0063282C" w:rsidRDefault="00864B1E" w:rsidP="00864B1E">
      <w:pPr>
        <w:spacing w:before="120" w:after="120" w:line="324" w:lineRule="auto"/>
      </w:pPr>
      <w:r w:rsidRPr="0063282C">
        <w:rPr>
          <w:rFonts w:eastAsia="Times New Roman"/>
          <w:i/>
          <w:lang w:val="en-GB"/>
        </w:rPr>
        <w:t xml:space="preserve">- </w:t>
      </w:r>
      <w:r w:rsidRPr="0063282C">
        <w:rPr>
          <w:i/>
        </w:rPr>
        <w:t>GV nhận xét thái độ làm việc, phương án trả lời của học sinh, ghi nhận và tuyên dương nhóm học sinh có câu trả lời tốt nhất.</w:t>
      </w:r>
    </w:p>
    <w:p w:rsidR="00864B1E" w:rsidRPr="0063282C" w:rsidRDefault="00864B1E" w:rsidP="00864B1E">
      <w:pPr>
        <w:spacing w:before="120" w:after="120" w:line="324" w:lineRule="auto"/>
        <w:rPr>
          <w:b/>
        </w:rPr>
      </w:pPr>
      <w:r w:rsidRPr="0063282C">
        <w:rPr>
          <w:b/>
        </w:rPr>
        <w:t>D. HOẠT ĐỘNG VẬN DỤNG</w:t>
      </w:r>
    </w:p>
    <w:p w:rsidR="00864B1E" w:rsidRPr="0063282C" w:rsidRDefault="00864B1E" w:rsidP="00864B1E">
      <w:pPr>
        <w:spacing w:before="120" w:after="120" w:line="324" w:lineRule="auto"/>
        <w:rPr>
          <w:color w:val="000000"/>
        </w:rPr>
      </w:pPr>
      <w:r w:rsidRPr="0063282C">
        <w:rPr>
          <w:b/>
        </w:rPr>
        <w:t xml:space="preserve">a) Mục tiêu: </w:t>
      </w:r>
      <w:r w:rsidRPr="0063282C">
        <w:t>HS nắm kĩ nội dung vừa được học</w:t>
      </w:r>
    </w:p>
    <w:p w:rsidR="00864B1E" w:rsidRPr="0063282C" w:rsidRDefault="00864B1E" w:rsidP="00864B1E">
      <w:pPr>
        <w:spacing w:before="120" w:after="120" w:line="324" w:lineRule="auto"/>
        <w:rPr>
          <w:b/>
        </w:rPr>
      </w:pPr>
      <w:r w:rsidRPr="0063282C">
        <w:rPr>
          <w:b/>
        </w:rPr>
        <w:t xml:space="preserve">b) Nội dung: </w:t>
      </w:r>
      <w:r w:rsidRPr="0063282C">
        <w:rPr>
          <w:lang w:val="nl-NL"/>
        </w:rPr>
        <w:t>GV ra bài tập, HS hoàn thành</w:t>
      </w:r>
    </w:p>
    <w:p w:rsidR="00864B1E" w:rsidRPr="0063282C" w:rsidRDefault="00864B1E" w:rsidP="00864B1E">
      <w:pPr>
        <w:spacing w:before="120" w:after="120" w:line="324" w:lineRule="auto"/>
        <w:rPr>
          <w:b/>
        </w:rPr>
      </w:pPr>
      <w:r w:rsidRPr="0063282C">
        <w:rPr>
          <w:b/>
        </w:rPr>
        <w:t xml:space="preserve">c) Sản phẩm: </w:t>
      </w:r>
      <w:r w:rsidRPr="0063282C">
        <w:rPr>
          <w:color w:val="000000"/>
        </w:rPr>
        <w:t>KQ của HS.</w:t>
      </w:r>
    </w:p>
    <w:p w:rsidR="00864B1E" w:rsidRPr="0063282C" w:rsidRDefault="00864B1E" w:rsidP="00864B1E">
      <w:pPr>
        <w:spacing w:before="120" w:after="120" w:line="324" w:lineRule="auto"/>
        <w:rPr>
          <w:b/>
        </w:rPr>
      </w:pPr>
      <w:r w:rsidRPr="0063282C">
        <w:rPr>
          <w:b/>
        </w:rPr>
        <w:t>d) Tổ chức thực hiện:</w:t>
      </w:r>
    </w:p>
    <w:p w:rsidR="00864B1E" w:rsidRPr="0063282C" w:rsidRDefault="00864B1E" w:rsidP="00864B1E">
      <w:pPr>
        <w:pStyle w:val="NoSpacing"/>
        <w:spacing w:before="120" w:after="120" w:line="324" w:lineRule="auto"/>
        <w:rPr>
          <w:rFonts w:ascii="Times New Roman" w:hAnsi="Times New Roman" w:cs="Times New Roman"/>
          <w:i/>
          <w:sz w:val="28"/>
          <w:szCs w:val="28"/>
          <w:lang w:val="en-GB"/>
        </w:rPr>
      </w:pPr>
      <w:r w:rsidRPr="0063282C">
        <w:rPr>
          <w:rFonts w:ascii="Times New Roman" w:hAnsi="Times New Roman" w:cs="Times New Roman"/>
          <w:i/>
          <w:sz w:val="28"/>
          <w:szCs w:val="28"/>
          <w:lang w:val="vi-VN"/>
        </w:rPr>
        <w:t xml:space="preserve">- GV </w:t>
      </w:r>
      <w:r w:rsidRPr="0063282C">
        <w:rPr>
          <w:rFonts w:ascii="Times New Roman" w:hAnsi="Times New Roman" w:cs="Times New Roman"/>
          <w:i/>
          <w:sz w:val="28"/>
          <w:szCs w:val="28"/>
          <w:lang w:val="en-GB"/>
        </w:rPr>
        <w:t>yêu cầu HS trả lời nhanh các câu hỏi sau:</w:t>
      </w:r>
    </w:p>
    <w:p w:rsidR="00864B1E" w:rsidRPr="0063282C" w:rsidRDefault="00864B1E" w:rsidP="00864B1E">
      <w:pPr>
        <w:spacing w:before="120" w:after="120" w:line="324" w:lineRule="auto"/>
        <w:rPr>
          <w:lang w:val="en-GB"/>
        </w:rPr>
      </w:pPr>
      <w:r w:rsidRPr="0063282C">
        <w:rPr>
          <w:lang w:val="en-GB"/>
        </w:rPr>
        <w:t>+ Kết quả của phép chia số nguyên a cho số nguyên b khác 0 có thể viết thành phân số như thế nào?</w:t>
      </w:r>
    </w:p>
    <w:p w:rsidR="00864B1E" w:rsidRPr="0063282C" w:rsidRDefault="00864B1E" w:rsidP="00864B1E">
      <w:pPr>
        <w:spacing w:before="120" w:after="120" w:line="324" w:lineRule="auto"/>
        <w:rPr>
          <w:lang w:val="en-GB"/>
        </w:rPr>
      </w:pPr>
      <w:r w:rsidRPr="0063282C">
        <w:rPr>
          <w:lang w:val="en-GB"/>
        </w:rPr>
        <w:t>+ Làm thế nào để ta có thể kiểm tra hai phân số đã cho có bằng nhau hay không?</w:t>
      </w:r>
    </w:p>
    <w:p w:rsidR="00864B1E" w:rsidRPr="0063282C" w:rsidRDefault="00864B1E" w:rsidP="00864B1E">
      <w:pPr>
        <w:spacing w:before="120" w:after="120" w:line="324" w:lineRule="auto"/>
        <w:rPr>
          <w:lang w:val="en-GB"/>
        </w:rPr>
      </w:pPr>
      <w:r w:rsidRPr="0063282C">
        <w:rPr>
          <w:lang w:val="en-GB"/>
        </w:rPr>
        <w:t>+ Làm thế nào để tìm được các phân số bằng phân số đã cho?</w:t>
      </w:r>
    </w:p>
    <w:p w:rsidR="00864B1E" w:rsidRPr="0063282C" w:rsidRDefault="0087797E" w:rsidP="00864B1E">
      <w:pPr>
        <w:spacing w:before="120" w:after="120" w:line="324" w:lineRule="auto"/>
        <w:rPr>
          <w:i/>
          <w:lang w:val="en-GB"/>
        </w:rPr>
      </w:pPr>
      <w:hyperlink r:id="rId18" w:history="1"/>
      <w:r w:rsidR="00864B1E" w:rsidRPr="0063282C">
        <w:rPr>
          <w:i/>
        </w:rPr>
        <w:t>- HS thảo luận</w:t>
      </w:r>
      <w:r w:rsidR="00864B1E" w:rsidRPr="0063282C">
        <w:rPr>
          <w:i/>
          <w:lang w:val="en-GB"/>
        </w:rPr>
        <w:t xml:space="preserve"> trả lời các câu hỏi của GV</w:t>
      </w:r>
    </w:p>
    <w:p w:rsidR="00864B1E" w:rsidRPr="0063282C" w:rsidRDefault="00864B1E" w:rsidP="00864B1E">
      <w:pPr>
        <w:spacing w:before="120" w:after="120" w:line="324" w:lineRule="auto"/>
        <w:rPr>
          <w:i/>
          <w:lang w:val="en-GB"/>
        </w:rPr>
      </w:pPr>
      <w:r w:rsidRPr="0063282C">
        <w:rPr>
          <w:i/>
          <w:lang w:val="en-GB"/>
        </w:rPr>
        <w:t>- GV gọi lần lượt 3 HS trả lời các câu hỏi</w:t>
      </w:r>
    </w:p>
    <w:p w:rsidR="00864B1E" w:rsidRPr="0063282C" w:rsidRDefault="00864B1E" w:rsidP="00864B1E">
      <w:pPr>
        <w:spacing w:before="120" w:after="120" w:line="324" w:lineRule="auto"/>
        <w:rPr>
          <w:i/>
        </w:rPr>
      </w:pPr>
      <w:r w:rsidRPr="0063282C">
        <w:rPr>
          <w:rFonts w:eastAsia="Times New Roman"/>
          <w:i/>
          <w:lang w:val="en-GB"/>
        </w:rPr>
        <w:t xml:space="preserve">- </w:t>
      </w:r>
      <w:r w:rsidRPr="0063282C">
        <w:rPr>
          <w:i/>
        </w:rPr>
        <w:t>GV nhận xét thái độ làm việc, phương án trả lời của học sinh, ghi nhận và tuyên dương nhóm học sinh có câu trả lời tốt nhất.</w:t>
      </w:r>
    </w:p>
    <w:p w:rsidR="00864B1E" w:rsidRPr="0063282C" w:rsidRDefault="00864B1E" w:rsidP="00864B1E">
      <w:pPr>
        <w:spacing w:before="120" w:after="120" w:line="324" w:lineRule="auto"/>
        <w:rPr>
          <w:b/>
        </w:rPr>
      </w:pPr>
      <w:r w:rsidRPr="0063282C">
        <w:rPr>
          <w:b/>
        </w:rPr>
        <w:t>* HƯỚNG DẪN VỀ NHÀ</w:t>
      </w:r>
    </w:p>
    <w:p w:rsidR="00864B1E" w:rsidRPr="0063282C" w:rsidRDefault="00864B1E" w:rsidP="00864B1E">
      <w:pPr>
        <w:spacing w:before="120" w:after="120" w:line="324" w:lineRule="auto"/>
      </w:pPr>
      <w:r w:rsidRPr="0063282C">
        <w:t>1/ Bài vừa học:</w:t>
      </w:r>
    </w:p>
    <w:p w:rsidR="00864B1E" w:rsidRPr="0063282C" w:rsidRDefault="00864B1E" w:rsidP="00864B1E">
      <w:pPr>
        <w:pStyle w:val="NoSpacing"/>
        <w:spacing w:before="120" w:after="120" w:line="324" w:lineRule="auto"/>
        <w:rPr>
          <w:rFonts w:ascii="Times New Roman" w:hAnsi="Times New Roman" w:cs="Times New Roman"/>
          <w:sz w:val="28"/>
          <w:szCs w:val="28"/>
          <w:lang w:val="en-GB"/>
        </w:rPr>
      </w:pPr>
      <w:r w:rsidRPr="0063282C">
        <w:rPr>
          <w:rFonts w:ascii="Times New Roman" w:hAnsi="Times New Roman" w:cs="Times New Roman"/>
          <w:sz w:val="28"/>
          <w:szCs w:val="28"/>
          <w:lang w:val="vi-VN"/>
        </w:rPr>
        <w:t xml:space="preserve">- </w:t>
      </w:r>
      <w:r w:rsidRPr="0063282C">
        <w:rPr>
          <w:rFonts w:ascii="Times New Roman" w:hAnsi="Times New Roman" w:cs="Times New Roman"/>
          <w:sz w:val="28"/>
          <w:szCs w:val="28"/>
          <w:lang w:val="en-GB"/>
        </w:rPr>
        <w:t>Nắm được khái niệm phân số với tử số và mẫu số là số nguyên.</w:t>
      </w:r>
    </w:p>
    <w:p w:rsidR="00864B1E" w:rsidRPr="0063282C" w:rsidRDefault="00864B1E" w:rsidP="00864B1E">
      <w:pPr>
        <w:spacing w:before="120" w:after="120" w:line="324" w:lineRule="auto"/>
        <w:rPr>
          <w:lang w:val="en-GB"/>
        </w:rPr>
      </w:pPr>
      <w:r w:rsidRPr="0063282C">
        <w:rPr>
          <w:lang w:val="en-GB"/>
        </w:rPr>
        <w:t>- Biết đọc và viết được các phân số với tử và mẫu số là số nguyên</w:t>
      </w:r>
    </w:p>
    <w:p w:rsidR="00864B1E" w:rsidRPr="0063282C" w:rsidRDefault="00864B1E" w:rsidP="00864B1E">
      <w:pPr>
        <w:spacing w:before="120" w:after="120" w:line="324" w:lineRule="auto"/>
        <w:rPr>
          <w:lang w:val="en-GB"/>
        </w:rPr>
      </w:pPr>
      <w:r w:rsidRPr="0063282C">
        <w:rPr>
          <w:lang w:val="en-GB"/>
        </w:rPr>
        <w:t>- Nắm được khái niệm hai phân số bằng nhau</w:t>
      </w:r>
    </w:p>
    <w:p w:rsidR="00864B1E" w:rsidRPr="0063282C" w:rsidRDefault="00864B1E" w:rsidP="00864B1E">
      <w:pPr>
        <w:spacing w:before="120" w:after="120" w:line="324" w:lineRule="auto"/>
        <w:rPr>
          <w:lang w:val="en-GB"/>
        </w:rPr>
      </w:pPr>
      <w:r w:rsidRPr="0063282C">
        <w:rPr>
          <w:lang w:val="en-GB"/>
        </w:rPr>
        <w:t>- Nhận biết và chứng minh hai phân số bằng nhau hay không bằng nhau</w:t>
      </w:r>
    </w:p>
    <w:p w:rsidR="00864B1E" w:rsidRPr="0063282C" w:rsidRDefault="00864B1E" w:rsidP="00864B1E">
      <w:pPr>
        <w:spacing w:before="120" w:after="120" w:line="324" w:lineRule="auto"/>
        <w:rPr>
          <w:lang w:val="en-GB"/>
        </w:rPr>
      </w:pPr>
      <w:r w:rsidRPr="0063282C">
        <w:rPr>
          <w:lang w:val="en-GB"/>
        </w:rPr>
        <w:t>- Biết tìm một phân số bằng phân số đá cho.</w:t>
      </w:r>
    </w:p>
    <w:p w:rsidR="00864B1E" w:rsidRPr="0063282C" w:rsidRDefault="00864B1E" w:rsidP="00864B1E">
      <w:pPr>
        <w:spacing w:before="120" w:after="120" w:line="324" w:lineRule="auto"/>
        <w:rPr>
          <w:lang w:val="en-GB"/>
        </w:rPr>
      </w:pPr>
      <w:r w:rsidRPr="0063282C">
        <w:rPr>
          <w:lang w:val="en-GB"/>
        </w:rPr>
        <w:t xml:space="preserve">- Biết rút gọn một phân số thành phân số tối giản. </w:t>
      </w:r>
    </w:p>
    <w:p w:rsidR="00864B1E" w:rsidRPr="0063282C" w:rsidRDefault="00864B1E" w:rsidP="00864B1E">
      <w:pPr>
        <w:spacing w:before="120" w:after="120" w:line="324" w:lineRule="auto"/>
        <w:rPr>
          <w:lang w:val="en-GB"/>
        </w:rPr>
      </w:pPr>
      <w:r w:rsidRPr="0063282C">
        <w:t xml:space="preserve">- </w:t>
      </w:r>
      <w:r w:rsidRPr="0063282C">
        <w:rPr>
          <w:lang w:val="en-GB"/>
        </w:rPr>
        <w:t>GV nhấn mạnh HS các bước rút gọn về phân số tối giản, các bước quy đồng mẫu nhiều phân số</w:t>
      </w:r>
    </w:p>
    <w:p w:rsidR="00864B1E" w:rsidRPr="0063282C" w:rsidRDefault="00864B1E" w:rsidP="00864B1E">
      <w:pPr>
        <w:spacing w:before="120" w:after="120" w:line="324" w:lineRule="auto"/>
        <w:rPr>
          <w:lang w:val="en-GB"/>
        </w:rPr>
      </w:pPr>
      <w:r w:rsidRPr="0063282C">
        <w:rPr>
          <w:lang w:val="en-GB"/>
        </w:rPr>
        <w:t>-</w:t>
      </w:r>
      <w:r w:rsidRPr="0063282C">
        <w:t xml:space="preserve"> Hoàn thành bài tập </w:t>
      </w:r>
      <w:r w:rsidRPr="0063282C">
        <w:rPr>
          <w:lang w:val="en-GB"/>
        </w:rPr>
        <w:t>còn lại</w:t>
      </w:r>
      <w:r w:rsidRPr="0063282C">
        <w:t xml:space="preserve"> trong </w:t>
      </w:r>
      <w:r w:rsidRPr="0063282C">
        <w:rPr>
          <w:lang w:val="en-GB"/>
        </w:rPr>
        <w:t>SGK và các bài tập trong SBT</w:t>
      </w:r>
    </w:p>
    <w:p w:rsidR="00864B1E" w:rsidRPr="0063282C" w:rsidRDefault="00864B1E" w:rsidP="00864B1E">
      <w:pPr>
        <w:spacing w:before="120" w:after="120" w:line="324" w:lineRule="auto"/>
      </w:pPr>
      <w:r w:rsidRPr="0063282C">
        <w:t>2/ Bài sắp học:</w:t>
      </w:r>
    </w:p>
    <w:p w:rsidR="00864B1E" w:rsidRPr="0063282C" w:rsidRDefault="00864B1E" w:rsidP="00864B1E">
      <w:pPr>
        <w:spacing w:before="120" w:after="120" w:line="324" w:lineRule="auto"/>
      </w:pPr>
      <w:r w:rsidRPr="0063282C">
        <w:t>Chuẩn bị bài mới “</w:t>
      </w:r>
      <w:r w:rsidRPr="0063282C">
        <w:rPr>
          <w:b/>
          <w:lang w:val="en-GB"/>
        </w:rPr>
        <w:t>So sánh các phân số. Hỗn số dương</w:t>
      </w:r>
      <w:r w:rsidRPr="0063282C">
        <w:t>”.</w:t>
      </w:r>
    </w:p>
    <w:p w:rsidR="00864B1E" w:rsidRPr="0063282C" w:rsidRDefault="00864B1E" w:rsidP="00864B1E">
      <w:pPr>
        <w:spacing w:before="120" w:after="0" w:line="240" w:lineRule="auto"/>
        <w:jc w:val="center"/>
      </w:pPr>
    </w:p>
    <w:p w:rsidR="00864B1E" w:rsidRPr="0063282C" w:rsidRDefault="00864B1E" w:rsidP="004465DC"/>
    <w:sectPr w:rsidR="00864B1E" w:rsidRPr="0063282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7E" w:rsidRDefault="0087797E" w:rsidP="00C9168C">
      <w:pPr>
        <w:spacing w:after="0" w:line="240" w:lineRule="auto"/>
      </w:pPr>
      <w:r>
        <w:separator/>
      </w:r>
    </w:p>
  </w:endnote>
  <w:endnote w:type="continuationSeparator" w:id="0">
    <w:p w:rsidR="0087797E" w:rsidRDefault="0087797E"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Pr="00A71774" w:rsidRDefault="00A71774">
    <w:pPr>
      <w:pStyle w:val="Footer"/>
      <w:rPr>
        <w:i/>
      </w:rPr>
    </w:pPr>
    <w:r w:rsidRPr="00A71774">
      <w:rPr>
        <w:i/>
        <w:lang w:val="en-US"/>
      </w:rPr>
      <w:t>GV: Huỳnh Thị Mỹ Ly</w:t>
    </w:r>
    <w:r w:rsidRPr="00A71774">
      <w:rPr>
        <w:i/>
      </w:rPr>
      <w:ptab w:relativeTo="margin" w:alignment="center" w:leader="none"/>
    </w:r>
    <w:r w:rsidRPr="00A71774">
      <w:rPr>
        <w:i/>
      </w:rPr>
      <w:ptab w:relativeTo="margin" w:alignment="right" w:leader="none"/>
    </w:r>
    <w:r w:rsidRPr="00A71774">
      <w:rPr>
        <w:i/>
        <w:lang w:val="en-US"/>
      </w:rPr>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7E" w:rsidRDefault="0087797E" w:rsidP="00C9168C">
      <w:pPr>
        <w:spacing w:after="0" w:line="240" w:lineRule="auto"/>
      </w:pPr>
      <w:r>
        <w:separator/>
      </w:r>
    </w:p>
  </w:footnote>
  <w:footnote w:type="continuationSeparator" w:id="0">
    <w:p w:rsidR="0087797E" w:rsidRDefault="0087797E"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Pr="00A71774" w:rsidRDefault="00C9168C" w:rsidP="00A71774">
    <w:pPr>
      <w:pStyle w:val="Header"/>
      <w:tabs>
        <w:tab w:val="clear" w:pos="9026"/>
        <w:tab w:val="right" w:pos="9356"/>
      </w:tabs>
      <w:rPr>
        <w:i/>
      </w:rPr>
    </w:pPr>
    <w:r w:rsidRPr="00A71774">
      <w:rPr>
        <w:i/>
      </w:rPr>
      <w:t>Trườ</w:t>
    </w:r>
    <w:r w:rsidR="00A71774" w:rsidRPr="00A71774">
      <w:rPr>
        <w:i/>
      </w:rPr>
      <w:t xml:space="preserve">ng THCS Nguyễn Thế Bảo    </w:t>
    </w:r>
    <w:r w:rsidR="00A71774" w:rsidRPr="00A71774">
      <w:rPr>
        <w:i/>
        <w:lang w:val="en-US"/>
      </w:rPr>
      <w:t xml:space="preserve">     </w:t>
    </w:r>
    <w:r w:rsidR="00A71774" w:rsidRPr="00A71774">
      <w:rPr>
        <w:i/>
      </w:rPr>
      <w:t xml:space="preserve">   </w:t>
    </w:r>
    <w:r w:rsidRPr="00A71774">
      <w:rPr>
        <w:i/>
      </w:rPr>
      <w:tab/>
      <w:t>Tổ Toán – Tin</w:t>
    </w:r>
    <w:r w:rsidRPr="00A71774">
      <w:rPr>
        <w:i/>
      </w:rPr>
      <w:tab/>
      <w:t>Đại số</w:t>
    </w:r>
    <w:r w:rsidR="00864B1E" w:rsidRPr="00A71774">
      <w:rPr>
        <w:i/>
      </w:rPr>
      <w:t xml:space="preserve"> 6</w:t>
    </w:r>
  </w:p>
  <w:p w:rsidR="00C9168C" w:rsidRPr="00A71774" w:rsidRDefault="00C9168C">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221761"/>
    <w:rsid w:val="002C6A62"/>
    <w:rsid w:val="002F17BE"/>
    <w:rsid w:val="00376AF6"/>
    <w:rsid w:val="003B64C2"/>
    <w:rsid w:val="003F5B77"/>
    <w:rsid w:val="00442D74"/>
    <w:rsid w:val="004465DC"/>
    <w:rsid w:val="004C04A5"/>
    <w:rsid w:val="00553182"/>
    <w:rsid w:val="00556331"/>
    <w:rsid w:val="0063282C"/>
    <w:rsid w:val="00760C4B"/>
    <w:rsid w:val="0080337F"/>
    <w:rsid w:val="00834441"/>
    <w:rsid w:val="00864B1E"/>
    <w:rsid w:val="0087797E"/>
    <w:rsid w:val="008C31F1"/>
    <w:rsid w:val="00964714"/>
    <w:rsid w:val="009E3BFB"/>
    <w:rsid w:val="00A71774"/>
    <w:rsid w:val="00AE2112"/>
    <w:rsid w:val="00AE7C08"/>
    <w:rsid w:val="00C86208"/>
    <w:rsid w:val="00C9168C"/>
    <w:rsid w:val="00D34655"/>
    <w:rsid w:val="00D72B27"/>
    <w:rsid w:val="00E26E02"/>
    <w:rsid w:val="00F00E74"/>
    <w:rsid w:val="00F04FD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24</cp:revision>
  <dcterms:created xsi:type="dcterms:W3CDTF">2023-09-16T14:46:00Z</dcterms:created>
  <dcterms:modified xsi:type="dcterms:W3CDTF">2025-01-12T14:25:00Z</dcterms:modified>
</cp:coreProperties>
</file>