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A38C2" w14:textId="77777777" w:rsidR="003B4FC9" w:rsidRPr="003B4FC9" w:rsidRDefault="003B4FC9" w:rsidP="003B4FC9">
      <w:pPr>
        <w:pStyle w:val="Heading2"/>
        <w:shd w:val="clear" w:color="auto" w:fill="EDEDED" w:themeFill="accent3" w:themeFillTint="33"/>
        <w:spacing w:before="120" w:after="120"/>
        <w:jc w:val="center"/>
        <w:rPr>
          <w:rFonts w:ascii="Times New Roman" w:eastAsia="Times New Roman" w:hAnsi="Times New Roman" w:cs="Times New Roman"/>
          <w:color w:val="FF0000"/>
          <w:spacing w:val="-10"/>
          <w:kern w:val="36"/>
          <w:sz w:val="28"/>
          <w:szCs w:val="28"/>
        </w:rPr>
      </w:pPr>
      <w:bookmarkStart w:id="0" w:name="_Toc38090303"/>
      <w:r w:rsidRPr="003B4FC9">
        <w:rPr>
          <w:rFonts w:ascii="Times New Roman" w:eastAsia="Times New Roman" w:hAnsi="Times New Roman" w:cs="Times New Roman"/>
          <w:color w:val="FF0000"/>
          <w:spacing w:val="-10"/>
          <w:kern w:val="36"/>
          <w:sz w:val="28"/>
          <w:szCs w:val="28"/>
        </w:rPr>
        <w:t>MÁY CƠ ĐƠN GIẢN</w:t>
      </w:r>
      <w:bookmarkEnd w:id="0"/>
    </w:p>
    <w:p w14:paraId="1C803C73"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1" w:name="_Toc38090304"/>
      <w:r w:rsidRPr="003B4FC9">
        <w:rPr>
          <w:rFonts w:ascii="Times New Roman" w:hAnsi="Times New Roman" w:cs="Times New Roman"/>
          <w:color w:val="00B0F0"/>
          <w:sz w:val="28"/>
          <w:szCs w:val="28"/>
        </w:rPr>
        <w:t>A. TÓM TẮT LÝ THUYẾT VÀ PHƯƠNG PHÁP GIẢI</w:t>
      </w:r>
      <w:bookmarkEnd w:id="1"/>
    </w:p>
    <w:p w14:paraId="7E9BD6A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1. Kéo vật lên theo phương thẳng đứng</w:t>
      </w:r>
    </w:p>
    <w:p w14:paraId="3B878EF4"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36C25EAD" wp14:editId="59B6E27F">
            <wp:extent cx="4038600" cy="2286000"/>
            <wp:effectExtent l="19050" t="0" r="0" b="0"/>
            <wp:docPr id="153" name="Picture 153" descr="Lý thuyết: Xác định khối lượng riêng của sỏ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ý thuyết: Xác định khối lượng riêng của sỏi | Lý thuyết - Bài tập Vật Lý 6 có đáp án"/>
                    <pic:cNvPicPr>
                      <a:picLocks noChangeAspect="1" noChangeArrowheads="1"/>
                    </pic:cNvPicPr>
                  </pic:nvPicPr>
                  <pic:blipFill>
                    <a:blip r:embed="rId8"/>
                    <a:srcRect/>
                    <a:stretch>
                      <a:fillRect/>
                    </a:stretch>
                  </pic:blipFill>
                  <pic:spPr bwMode="auto">
                    <a:xfrm>
                      <a:off x="0" y="0"/>
                      <a:ext cx="4038600" cy="2286000"/>
                    </a:xfrm>
                    <a:prstGeom prst="rect">
                      <a:avLst/>
                    </a:prstGeom>
                    <a:noFill/>
                    <a:ln w="9525">
                      <a:noFill/>
                      <a:miter lim="800000"/>
                      <a:headEnd/>
                      <a:tailEnd/>
                    </a:ln>
                  </pic:spPr>
                </pic:pic>
              </a:graphicData>
            </a:graphic>
          </wp:inline>
        </w:drawing>
      </w:r>
    </w:p>
    <w:p w14:paraId="5A83F3E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Khi kéo một vật lên theo phương thẳng đứng cần phải dùng lực có cường độ ít nhất bằng trọng lượng của vật.</w:t>
      </w:r>
    </w:p>
    <w:p w14:paraId="1330561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Những khó khăn trong việc kéo trực tiếp vật lên theo phương thẳng đứng:</w:t>
      </w:r>
    </w:p>
    <w:p w14:paraId="40633ED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Phải tập trung nhiều người.</w:t>
      </w:r>
    </w:p>
    <w:p w14:paraId="3A6DB3F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Tư thế không thuận lợi, dễ ngã.</w:t>
      </w:r>
    </w:p>
    <w:p w14:paraId="1D9CDA2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Không lợi dụng được trọng lượng cơ thể.</w:t>
      </w:r>
    </w:p>
    <w:p w14:paraId="2568D29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Cần lực lớn (ít nhất bằng trọng lực của vật).</w:t>
      </w:r>
    </w:p>
    <w:p w14:paraId="4163EA4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Để thực hiện công việc được dễ dàng hơn, ta dùng máy cơ đơn giản.</w:t>
      </w:r>
    </w:p>
    <w:p w14:paraId="3120B16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2. Máy cơ đơn giản</w:t>
      </w:r>
    </w:p>
    <w:p w14:paraId="4E430BB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Máy cơ đơn giản thường được dùng để di chuyển hoặc nâng các vật nặng lên cao một cách dễ dàng.</w:t>
      </w:r>
    </w:p>
    <w:p w14:paraId="7D2668D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Các loại máy cơ đơn giản thường dùng là: Mặt phẳng nghiêng, đòn bẩy và ròng rọc.</w:t>
      </w:r>
    </w:p>
    <w:p w14:paraId="4591D541"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581BFF32" wp14:editId="451A11EE">
            <wp:extent cx="3581400" cy="3710940"/>
            <wp:effectExtent l="19050" t="0" r="0" b="0"/>
            <wp:docPr id="154" name="Picture 154" descr="Lý thuyết: Xác định khối lượng riêng của sỏ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ý thuyết: Xác định khối lượng riêng của sỏi | Lý thuyết - Bài tập Vật Lý 6 có đáp án"/>
                    <pic:cNvPicPr>
                      <a:picLocks noChangeAspect="1" noChangeArrowheads="1"/>
                    </pic:cNvPicPr>
                  </pic:nvPicPr>
                  <pic:blipFill>
                    <a:blip r:embed="rId9"/>
                    <a:srcRect/>
                    <a:stretch>
                      <a:fillRect/>
                    </a:stretch>
                  </pic:blipFill>
                  <pic:spPr bwMode="auto">
                    <a:xfrm>
                      <a:off x="0" y="0"/>
                      <a:ext cx="3581400" cy="3710940"/>
                    </a:xfrm>
                    <a:prstGeom prst="rect">
                      <a:avLst/>
                    </a:prstGeom>
                    <a:noFill/>
                    <a:ln w="9525">
                      <a:noFill/>
                      <a:miter lim="800000"/>
                      <a:headEnd/>
                      <a:tailEnd/>
                    </a:ln>
                  </pic:spPr>
                </pic:pic>
              </a:graphicData>
            </a:graphic>
          </wp:inline>
        </w:drawing>
      </w:r>
    </w:p>
    <w:p w14:paraId="06AEF8E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3. Những ví dụ sử dụng máy cơ đơn giản trong cuộc sống</w:t>
      </w:r>
    </w:p>
    <w:p w14:paraId="018F8B0A"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142EBF77" wp14:editId="6073F033">
            <wp:extent cx="2871529" cy="3600000"/>
            <wp:effectExtent l="19050" t="0" r="5021" b="0"/>
            <wp:docPr id="155" name="Picture 155" descr="Lý thuyết: Xác định khối lượng riêng của sỏ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ý thuyết: Xác định khối lượng riêng của sỏi | Lý thuyết - Bài tập Vật Lý 6 có đáp án"/>
                    <pic:cNvPicPr>
                      <a:picLocks noChangeAspect="1" noChangeArrowheads="1"/>
                    </pic:cNvPicPr>
                  </pic:nvPicPr>
                  <pic:blipFill>
                    <a:blip r:embed="rId10"/>
                    <a:srcRect/>
                    <a:stretch>
                      <a:fillRect/>
                    </a:stretch>
                  </pic:blipFill>
                  <pic:spPr bwMode="auto">
                    <a:xfrm>
                      <a:off x="0" y="0"/>
                      <a:ext cx="2871529" cy="36000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5AD2C8AA" wp14:editId="6369106D">
            <wp:extent cx="1788032" cy="3240000"/>
            <wp:effectExtent l="19050" t="0" r="2668" b="0"/>
            <wp:docPr id="156" name="Picture 156" descr="Lý thuyết: Xác định khối lượng riêng của sỏ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ý thuyết: Xác định khối lượng riêng của sỏi | Lý thuyết - Bài tập Vật Lý 6 có đáp án"/>
                    <pic:cNvPicPr>
                      <a:picLocks noChangeAspect="1" noChangeArrowheads="1"/>
                    </pic:cNvPicPr>
                  </pic:nvPicPr>
                  <pic:blipFill>
                    <a:blip r:embed="rId11"/>
                    <a:srcRect/>
                    <a:stretch>
                      <a:fillRect/>
                    </a:stretch>
                  </pic:blipFill>
                  <pic:spPr bwMode="auto">
                    <a:xfrm>
                      <a:off x="0" y="0"/>
                      <a:ext cx="1788032" cy="32400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50A80A4D" wp14:editId="59A00A9B">
            <wp:extent cx="2606040" cy="2232660"/>
            <wp:effectExtent l="19050" t="0" r="3810" b="0"/>
            <wp:docPr id="157" name="Picture 157" descr="Lý thuyết: Xác định khối lượng riêng của sỏ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ý thuyết: Xác định khối lượng riêng của sỏi | Lý thuyết - Bài tập Vật Lý 6 có đáp án"/>
                    <pic:cNvPicPr>
                      <a:picLocks noChangeAspect="1" noChangeArrowheads="1"/>
                    </pic:cNvPicPr>
                  </pic:nvPicPr>
                  <pic:blipFill>
                    <a:blip r:embed="rId12"/>
                    <a:srcRect/>
                    <a:stretch>
                      <a:fillRect/>
                    </a:stretch>
                  </pic:blipFill>
                  <pic:spPr bwMode="auto">
                    <a:xfrm>
                      <a:off x="0" y="0"/>
                      <a:ext cx="2606040" cy="2232660"/>
                    </a:xfrm>
                    <a:prstGeom prst="rect">
                      <a:avLst/>
                    </a:prstGeom>
                    <a:noFill/>
                    <a:ln w="9525">
                      <a:noFill/>
                      <a:miter lim="800000"/>
                      <a:headEnd/>
                      <a:tailEnd/>
                    </a:ln>
                  </pic:spPr>
                </pic:pic>
              </a:graphicData>
            </a:graphic>
          </wp:inline>
        </w:drawing>
      </w:r>
    </w:p>
    <w:p w14:paraId="7AD5BF4B"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2" w:name="_Toc38090305"/>
      <w:r w:rsidRPr="003B4FC9">
        <w:rPr>
          <w:rFonts w:ascii="Times New Roman" w:hAnsi="Times New Roman" w:cs="Times New Roman"/>
          <w:color w:val="00B0F0"/>
          <w:sz w:val="28"/>
          <w:szCs w:val="28"/>
        </w:rPr>
        <w:t>B. BÀI TẬP RÈN LUYỆN KỸ NĂNG</w:t>
      </w:r>
      <w:bookmarkEnd w:id="2"/>
    </w:p>
    <w:p w14:paraId="7518971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w:t>
      </w:r>
      <w:r w:rsidRPr="003B4FC9">
        <w:rPr>
          <w:rFonts w:ascii="Times New Roman" w:hAnsi="Times New Roman" w:cs="Times New Roman"/>
          <w:color w:val="000000"/>
          <w:sz w:val="28"/>
          <w:szCs w:val="28"/>
        </w:rPr>
        <w:t> Máy cơ đơn giản:</w:t>
      </w:r>
    </w:p>
    <w:p w14:paraId="4B68E92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làm thay đổi phương của trọng lực tác dụng lên vật.</w:t>
      </w:r>
    </w:p>
    <w:p w14:paraId="12C565F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giúp con người làm việc có nhanh hơn.</w:t>
      </w:r>
    </w:p>
    <w:p w14:paraId="39E69F8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giúp con người kéo vật lên với lực kéo lớn hơn trọng lượng của vật.</w:t>
      </w:r>
    </w:p>
    <w:p w14:paraId="5F83119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giúp con người nâng vật nặng lên cao dễ dàng hơn.</w:t>
      </w:r>
    </w:p>
    <w:p w14:paraId="42462731"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185A672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 Mặt phẳng nghiêng không làm thay đổi hướng của lực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A sai.</w:t>
      </w:r>
    </w:p>
    <w:p w14:paraId="5F333F2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lastRenderedPageBreak/>
        <w:t xml:space="preserve">- Các máy cơ đơn giản không được lợi gì về công, lợi bao nhiêu lần về lực thì thiệt bấy nhiêu lần về đường đi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B, C sai.</w:t>
      </w:r>
    </w:p>
    <w:p w14:paraId="4C0A465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 Khi dùng các máy cơ đơn giản để nâng vật lên cao thường cho ta lợi về lực hoặc thuận tiện cho việc thay đổi hướng của lực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các máy cơ đơn giản giúp con người nâng vật nặng lên cao dễ dàng hơn.</w:t>
      </w:r>
    </w:p>
    <w:p w14:paraId="4139073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43D5B43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2:</w:t>
      </w:r>
      <w:r w:rsidRPr="003B4FC9">
        <w:rPr>
          <w:rFonts w:ascii="Times New Roman" w:hAnsi="Times New Roman" w:cs="Times New Roman"/>
          <w:color w:val="000000"/>
          <w:sz w:val="28"/>
          <w:szCs w:val="28"/>
        </w:rPr>
        <w:t> Những loại máy móc, dụng cụ nào sau đây sử dụng nguyên lí của các máy cơ đơn giản:</w:t>
      </w:r>
    </w:p>
    <w:p w14:paraId="7870BFBB"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Cầu bập bênh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Xe gắn máy</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Xe đạp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Máy bơm nước</w:t>
      </w:r>
    </w:p>
    <w:p w14:paraId="187869E3"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5E82F42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Cầu bập bênh hoạt động dựa trên nguyên tắc đòn bẩy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60DDF32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3:</w:t>
      </w:r>
      <w:r w:rsidRPr="003B4FC9">
        <w:rPr>
          <w:rFonts w:ascii="Times New Roman" w:hAnsi="Times New Roman" w:cs="Times New Roman"/>
          <w:color w:val="000000"/>
          <w:sz w:val="28"/>
          <w:szCs w:val="28"/>
        </w:rPr>
        <w:t> Chọn câu sai. Trường hợp nao sau đây có thể dùng máy cơ đơn giản?</w:t>
      </w:r>
    </w:p>
    <w:p w14:paraId="3DC52D3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Đưa xe máy lên xe tải.</w:t>
      </w:r>
    </w:p>
    <w:p w14:paraId="5063F32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Dắt xe máy từ đường vào nhà cao hơn mặt đường.</w:t>
      </w:r>
    </w:p>
    <w:p w14:paraId="257472D8"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Kéo xe máy ra khỏi hố sâu, khi xe bị sa hố.</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Không có trường hợp nào kể trên.</w:t>
      </w:r>
    </w:p>
    <w:p w14:paraId="7F66811C"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1A741BA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Cả 3 trường hợp đều có thể dùng máy cơ đơn giản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7356126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4:</w:t>
      </w:r>
      <w:r w:rsidRPr="003B4FC9">
        <w:rPr>
          <w:rFonts w:ascii="Times New Roman" w:hAnsi="Times New Roman" w:cs="Times New Roman"/>
          <w:color w:val="000000"/>
          <w:sz w:val="28"/>
          <w:szCs w:val="28"/>
        </w:rPr>
        <w:t> Người ta thường sử dụng ròng rọc để làm các việc nào sau đây?</w:t>
      </w:r>
    </w:p>
    <w:p w14:paraId="480D3530"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Đưa thùng hàng lên ô tô tải.</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Đưa xô vữa lên cao.</w:t>
      </w:r>
    </w:p>
    <w:p w14:paraId="3DBE53C5"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Kéo thùng nước từ giếng lên.</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B và C đúng</w:t>
      </w:r>
    </w:p>
    <w:p w14:paraId="49A08488"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2E0938B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Đưa xô vữa lên cao, kéo thùng nước từ giếng lên thường sử dụng ròng rọc</w:t>
      </w:r>
    </w:p>
    <w:p w14:paraId="32D0854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0495469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5:</w:t>
      </w:r>
      <w:r w:rsidRPr="003B4FC9">
        <w:rPr>
          <w:rFonts w:ascii="Times New Roman" w:hAnsi="Times New Roman" w:cs="Times New Roman"/>
          <w:color w:val="000000"/>
          <w:sz w:val="28"/>
          <w:szCs w:val="28"/>
        </w:rPr>
        <w:t> Chọn từ thích hợp điền vào chỗ trống. Khi kéo vật lên theo phương thẳng đứng cần phải dùng lực…………trọng lượng của vật.</w:t>
      </w:r>
    </w:p>
    <w:p w14:paraId="6DC0D960"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nhỏ hơn</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ít nhất bằng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luôn luôn lớn hơn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gần bằng</w:t>
      </w:r>
    </w:p>
    <w:p w14:paraId="1A603AA1"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78B5E49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Khi kéo vật lên theo phương thẳng đứng cần phải dùng lực ít nhất bằng trọng lượng của vật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751048B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lastRenderedPageBreak/>
        <w:t>Bài 6:</w:t>
      </w:r>
      <w:r w:rsidRPr="003B4FC9">
        <w:rPr>
          <w:rFonts w:ascii="Times New Roman" w:hAnsi="Times New Roman" w:cs="Times New Roman"/>
          <w:color w:val="000000"/>
          <w:sz w:val="28"/>
          <w:szCs w:val="28"/>
        </w:rPr>
        <w:t> Chọn phát biểu sai. Máy cơ đơn giản đã mang lại những lợi ích như thế nào cho con người?</w:t>
      </w:r>
    </w:p>
    <w:p w14:paraId="0CC304C7"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giảm hao phí sức lao động.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tăng năng suất lao động.</w:t>
      </w:r>
    </w:p>
    <w:p w14:paraId="309B0DDA"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thực hiện công việc dễ dàng.</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gây khó khăn và cản trở công việc.</w:t>
      </w:r>
    </w:p>
    <w:p w14:paraId="476F2994"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E9AF44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Sử dụng các máy cơ đơn giản giúp làm giảm hao phí sức lao động và tăng năng suất lao động, thực hiện công việc dễ dàng…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Phương án D sai</w:t>
      </w:r>
    </w:p>
    <w:p w14:paraId="6998FAC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7:</w:t>
      </w:r>
      <w:r w:rsidRPr="003B4FC9">
        <w:rPr>
          <w:rFonts w:ascii="Times New Roman" w:hAnsi="Times New Roman" w:cs="Times New Roman"/>
          <w:color w:val="000000"/>
          <w:sz w:val="28"/>
          <w:szCs w:val="28"/>
        </w:rPr>
        <w:t> Một người thợ xây muốn dùng lực khoảng 250N để kéo một bao xi măng 50kg lên tầng thứ 10 của tòa nhà đang xây, một học sinh muốn dùng lực lớn hơn 100N để kéo một gàu nước 10kg từ giếng lên, một người nông dân muốn dùng lực khoảng 300N để dịch chuyển một hòn đá 100kg. Muốn vậy:</w:t>
      </w:r>
    </w:p>
    <w:p w14:paraId="2CD9F26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Người thợ xây phải dùng ròng rọc, người học sinh cũng phải dùng ròng rọc, người nông dân phải dùng đòn bẩy.</w:t>
      </w:r>
    </w:p>
    <w:p w14:paraId="4035E74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Người thợ xây phải dùng ròng rọc, người học sinh cũng phải dùng ròng rọc, người nông dân phải dùng đòn bẩy.</w:t>
      </w:r>
    </w:p>
    <w:p w14:paraId="6EF7A5E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Người thợ xây phải dùng mặt phẳng nghiêng, người học sinh cũng phải dùng mặt phẳng nghiêng, người nông dân phải dùng đòn bẩy.</w:t>
      </w:r>
    </w:p>
    <w:p w14:paraId="2DA37CF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Người thợ xây phải dùng ròng rọc, người học sinh cũng phải dùng ròng rọc, người nông dân phải dùng mặt phẳng nghiêng.</w:t>
      </w:r>
    </w:p>
    <w:p w14:paraId="73FDA32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468514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Một người thợ xây muốn dùng lực khoảng 250N để kéo một bao xi măng lên tầng thứ 10 của tòa nhà đang xây thì người này phải dùng ròng rọc.</w:t>
      </w:r>
    </w:p>
    <w:p w14:paraId="1102E97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Một học sinh muốn dùng lực lớn hơn 100N để kéo một gàu nước 10kg từ giếng lên thì học sinh này có thể kéo trực tiếp, không cần dùng máy cơ đơn giản.</w:t>
      </w:r>
    </w:p>
    <w:p w14:paraId="37C21C9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Người nông dân muốn dùng lực khoảng 300N để dịch chuyển một hòn đá 100kg. Muốn vậy người này phải dùng đòn bẩy.</w:t>
      </w:r>
    </w:p>
    <w:p w14:paraId="2CCFC1D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394B5D8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8:</w:t>
      </w:r>
      <w:r w:rsidRPr="003B4FC9">
        <w:rPr>
          <w:rFonts w:ascii="Times New Roman" w:hAnsi="Times New Roman" w:cs="Times New Roman"/>
          <w:color w:val="000000"/>
          <w:sz w:val="28"/>
          <w:szCs w:val="28"/>
        </w:rPr>
        <w:t> Dụng cụ nào sau đây không phải là máy cơ đơn giản?</w:t>
      </w:r>
    </w:p>
    <w:p w14:paraId="1B4F950E"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Cái búa nhổ đinh</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Cái bấm móng tay</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Cái thước dây</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Cái kìm</w:t>
      </w:r>
    </w:p>
    <w:p w14:paraId="5715F67A"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09D8F9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Cái thước dây không phải là máy cơ đơn giản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379A9BE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9:</w:t>
      </w:r>
      <w:r w:rsidRPr="003B4FC9">
        <w:rPr>
          <w:rFonts w:ascii="Times New Roman" w:hAnsi="Times New Roman" w:cs="Times New Roman"/>
          <w:color w:val="000000"/>
          <w:sz w:val="28"/>
          <w:szCs w:val="28"/>
        </w:rPr>
        <w:t> Đường đèo qua núi là ví dụ về máy cơ đơn giản nào?</w:t>
      </w:r>
    </w:p>
    <w:p w14:paraId="415CA78B"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lastRenderedPageBreak/>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Mặt phẳng nghiêng.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Đòn bẩy.</w:t>
      </w:r>
    </w:p>
    <w:p w14:paraId="1A9459A3"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Mặt phẳng nghiêng phối hợp với đòn bẩy.</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Ròng rọc.</w:t>
      </w:r>
    </w:p>
    <w:p w14:paraId="483F8966"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886D6F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Đường đèo qua núi là ví dụ về mặt phẳng nghiêng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77F16B1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10:</w:t>
      </w:r>
      <w:r w:rsidRPr="003B4FC9">
        <w:rPr>
          <w:rFonts w:ascii="Times New Roman" w:hAnsi="Times New Roman" w:cs="Times New Roman"/>
          <w:color w:val="000000"/>
          <w:sz w:val="28"/>
          <w:szCs w:val="28"/>
        </w:rPr>
        <w:t> Khi đưa một vật có khối lượng 500kg lên theo phương thẳng đứng thì cần sử dụng một lực bằng bao nhiêu?</w:t>
      </w:r>
    </w:p>
    <w:p w14:paraId="03A63564"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nhỏ hơn 500N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nhỏ hơn 5000N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ít nhất bằng 500N</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ít nhất bằng 5000N</w:t>
      </w:r>
    </w:p>
    <w:p w14:paraId="1A5ADD53"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2AE9822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P = 10.m = 10.500 = 5000N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Vậy ta phải dùng một lực ít nhất bằng 5000N</w:t>
      </w:r>
    </w:p>
    <w:p w14:paraId="5B32290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2E5D6AE8" w14:textId="77777777" w:rsidR="003B4FC9" w:rsidRPr="003B4FC9" w:rsidRDefault="003B4FC9">
      <w:pPr>
        <w:spacing w:line="259" w:lineRule="auto"/>
        <w:rPr>
          <w:rFonts w:ascii="Times New Roman" w:eastAsia="Times New Roman" w:hAnsi="Times New Roman" w:cs="Times New Roman"/>
          <w:b/>
          <w:color w:val="FF0000"/>
          <w:spacing w:val="-10"/>
          <w:kern w:val="36"/>
          <w:sz w:val="28"/>
          <w:szCs w:val="28"/>
          <w:lang w:eastAsia="zh-CN"/>
        </w:rPr>
      </w:pPr>
      <w:bookmarkStart w:id="3" w:name="_Toc38090306"/>
      <w:r w:rsidRPr="003B4FC9">
        <w:rPr>
          <w:rFonts w:ascii="Times New Roman" w:eastAsia="Times New Roman" w:hAnsi="Times New Roman" w:cs="Times New Roman"/>
          <w:color w:val="FF0000"/>
          <w:spacing w:val="-10"/>
          <w:kern w:val="36"/>
          <w:sz w:val="28"/>
          <w:szCs w:val="28"/>
        </w:rPr>
        <w:br w:type="page"/>
      </w:r>
    </w:p>
    <w:p w14:paraId="50DB0CF0" w14:textId="77777777" w:rsidR="003B4FC9" w:rsidRPr="003B4FC9" w:rsidRDefault="003B4FC9" w:rsidP="003B4FC9">
      <w:pPr>
        <w:pStyle w:val="Heading2"/>
        <w:shd w:val="clear" w:color="auto" w:fill="EDEDED" w:themeFill="accent3" w:themeFillTint="33"/>
        <w:spacing w:before="120" w:after="120"/>
        <w:jc w:val="center"/>
        <w:rPr>
          <w:rFonts w:ascii="Times New Roman" w:eastAsia="Times New Roman" w:hAnsi="Times New Roman" w:cs="Times New Roman"/>
          <w:color w:val="FF0000"/>
          <w:spacing w:val="-10"/>
          <w:kern w:val="36"/>
          <w:sz w:val="28"/>
          <w:szCs w:val="28"/>
        </w:rPr>
      </w:pPr>
      <w:r w:rsidRPr="003B4FC9">
        <w:rPr>
          <w:rFonts w:ascii="Times New Roman" w:eastAsia="Times New Roman" w:hAnsi="Times New Roman" w:cs="Times New Roman"/>
          <w:color w:val="FF0000"/>
          <w:spacing w:val="-10"/>
          <w:kern w:val="36"/>
          <w:sz w:val="28"/>
          <w:szCs w:val="28"/>
        </w:rPr>
        <w:lastRenderedPageBreak/>
        <w:t>MẶT PHẲNG NGHIÊNG</w:t>
      </w:r>
      <w:bookmarkEnd w:id="3"/>
    </w:p>
    <w:p w14:paraId="7E8C380A"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4" w:name="_Toc38090307"/>
      <w:r w:rsidRPr="003B4FC9">
        <w:rPr>
          <w:rFonts w:ascii="Times New Roman" w:hAnsi="Times New Roman" w:cs="Times New Roman"/>
          <w:color w:val="00B0F0"/>
          <w:sz w:val="28"/>
          <w:szCs w:val="28"/>
        </w:rPr>
        <w:t>A. TÓM TẮT LÝ THUYẾT VÀ PHƯƠNG PHÁP GIẢI</w:t>
      </w:r>
      <w:bookmarkEnd w:id="4"/>
    </w:p>
    <w:p w14:paraId="644EC434"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color w:val="000000"/>
          <w:sz w:val="28"/>
          <w:szCs w:val="28"/>
        </w:rPr>
        <w:t>1. Mặt phẳng nghiêng là gì?</w:t>
      </w:r>
    </w:p>
    <w:p w14:paraId="3CC9E05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Mặt phẳng nghiêng là một mặt phẳng được đặt có độ nghiêng so với mặt đất.</w:t>
      </w:r>
    </w:p>
    <w:p w14:paraId="27B1826A"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6BC3C5F5" wp14:editId="508E2630">
            <wp:extent cx="2369820" cy="2095500"/>
            <wp:effectExtent l="19050" t="0" r="0" b="0"/>
            <wp:docPr id="163" name="Picture 163"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ý thuyết: Mặt phẳng nghiêng | Lý thuyết - Bài tập Vật Lý 6 có đáp án"/>
                    <pic:cNvPicPr>
                      <a:picLocks noChangeAspect="1" noChangeArrowheads="1"/>
                    </pic:cNvPicPr>
                  </pic:nvPicPr>
                  <pic:blipFill>
                    <a:blip r:embed="rId13"/>
                    <a:srcRect/>
                    <a:stretch>
                      <a:fillRect/>
                    </a:stretch>
                  </pic:blipFill>
                  <pic:spPr bwMode="auto">
                    <a:xfrm>
                      <a:off x="0" y="0"/>
                      <a:ext cx="2369820" cy="2095500"/>
                    </a:xfrm>
                    <a:prstGeom prst="rect">
                      <a:avLst/>
                    </a:prstGeom>
                    <a:noFill/>
                    <a:ln w="9525">
                      <a:noFill/>
                      <a:miter lim="800000"/>
                      <a:headEnd/>
                      <a:tailEnd/>
                    </a:ln>
                  </pic:spPr>
                </pic:pic>
              </a:graphicData>
            </a:graphic>
          </wp:inline>
        </w:drawing>
      </w:r>
    </w:p>
    <w:p w14:paraId="5FE4F78B"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color w:val="000000"/>
          <w:sz w:val="28"/>
          <w:szCs w:val="28"/>
        </w:rPr>
        <w:t>2. Tác dụng của mặt phẳng nghiêng</w:t>
      </w:r>
    </w:p>
    <w:p w14:paraId="6DF983E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Dùng mặt phẳng nghiêng có thể kéo (đẩy) vật lên với lực nhỏ hơn trọng lượng của vật.</w:t>
      </w:r>
    </w:p>
    <w:p w14:paraId="18474C0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Mặt phẳng càng nghiêng ít, thì lực cần để kéo vật trên mặt phẳng đó càng nhỏ.</w:t>
      </w:r>
    </w:p>
    <w:p w14:paraId="023B96A9" w14:textId="77777777" w:rsidR="003B4FC9" w:rsidRPr="003B4FC9" w:rsidRDefault="003B4FC9" w:rsidP="003B4FC9">
      <w:pPr>
        <w:spacing w:before="120" w:after="120"/>
        <w:jc w:val="both"/>
        <w:rPr>
          <w:rFonts w:ascii="Times New Roman" w:hAnsi="Times New Roman" w:cs="Times New Roman"/>
          <w:color w:val="FF0000"/>
          <w:sz w:val="28"/>
          <w:szCs w:val="28"/>
        </w:rPr>
      </w:pPr>
      <w:r w:rsidRPr="003B4FC9">
        <w:rPr>
          <w:rFonts w:ascii="Times New Roman" w:hAnsi="Times New Roman" w:cs="Times New Roman"/>
          <w:b/>
          <w:bCs/>
          <w:color w:val="FF0000"/>
          <w:sz w:val="28"/>
          <w:szCs w:val="28"/>
        </w:rPr>
        <w:t>II. Phương pháp giải</w:t>
      </w:r>
    </w:p>
    <w:p w14:paraId="430F9222"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color w:val="000000"/>
          <w:sz w:val="28"/>
          <w:szCs w:val="28"/>
        </w:rPr>
        <w:t>1. Cách xác định độ nghiêng của mặt phẳng nghiêng</w:t>
      </w:r>
    </w:p>
    <w:p w14:paraId="4765F9CC"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785BE5B6" wp14:editId="788874FE">
            <wp:extent cx="2217420" cy="1226820"/>
            <wp:effectExtent l="19050" t="0" r="0" b="0"/>
            <wp:docPr id="164" name="Picture 164"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ý thuyết: Mặt phẳng nghiêng | Lý thuyết - Bài tập Vật Lý 6 có đáp án"/>
                    <pic:cNvPicPr>
                      <a:picLocks noChangeAspect="1" noChangeArrowheads="1"/>
                    </pic:cNvPicPr>
                  </pic:nvPicPr>
                  <pic:blipFill>
                    <a:blip r:embed="rId14"/>
                    <a:srcRect/>
                    <a:stretch>
                      <a:fillRect/>
                    </a:stretch>
                  </pic:blipFill>
                  <pic:spPr bwMode="auto">
                    <a:xfrm>
                      <a:off x="0" y="0"/>
                      <a:ext cx="2217420" cy="1226820"/>
                    </a:xfrm>
                    <a:prstGeom prst="rect">
                      <a:avLst/>
                    </a:prstGeom>
                    <a:noFill/>
                    <a:ln w="9525">
                      <a:noFill/>
                      <a:miter lim="800000"/>
                      <a:headEnd/>
                      <a:tailEnd/>
                    </a:ln>
                  </pic:spPr>
                </pic:pic>
              </a:graphicData>
            </a:graphic>
          </wp:inline>
        </w:drawing>
      </w:r>
    </w:p>
    <w:p w14:paraId="2E2CD09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Để xác định độ nghiêng của mặt phẳng ta căn cứ vào tỷ số h/l</w:t>
      </w:r>
    </w:p>
    <w:p w14:paraId="084BF82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Trong đó h là độ cao và l là chiều dài của mặt phẳng nghiêng (h và l phải cùng một đơn vị).</w:t>
      </w:r>
    </w:p>
    <w:p w14:paraId="657B668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Nếu tỷ số đó càng lớn thì độ nghiêng của mặt phẳng nghiêng lớn và ngược lại.</w:t>
      </w:r>
    </w:p>
    <w:p w14:paraId="4A182C25"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color w:val="000000"/>
          <w:sz w:val="28"/>
          <w:szCs w:val="28"/>
        </w:rPr>
        <w:t>2. Các cách làm giảm độ nghiêng của mặt phẳng nghiêng</w:t>
      </w:r>
    </w:p>
    <w:p w14:paraId="1C6253A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Dựa vào tỷ số h/l:</w:t>
      </w:r>
    </w:p>
    <w:p w14:paraId="032FB05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Với độ cao h không đổi, muốn làm giảm độ nghiêng thì ta tăng chiều dài l của mặt phẳng nghiêng.</w:t>
      </w:r>
    </w:p>
    <w:p w14:paraId="578DCE4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lastRenderedPageBreak/>
        <w:t>- Với chiều dài l của mặt phẳng nghiêng không đổi, muốn làm giảm độ nghiêng của nó thì ta giảm độ cao h.</w:t>
      </w:r>
    </w:p>
    <w:p w14:paraId="76305D1A"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color w:val="000000"/>
          <w:sz w:val="28"/>
          <w:szCs w:val="28"/>
        </w:rPr>
        <w:t>3. Lưu ý</w:t>
      </w:r>
    </w:p>
    <w:p w14:paraId="3870AC5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Đường đi trên mặt phẳng nghiêng không phải là chỉ trên một đường thẳng mà có thể là trên những đường ngoằn ngoèo hay những đường gấp khúc.</w:t>
      </w:r>
    </w:p>
    <w:p w14:paraId="558FCBFC"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25FD3A79" wp14:editId="7EB8F3B8">
            <wp:extent cx="3086100" cy="3360420"/>
            <wp:effectExtent l="19050" t="0" r="0" b="0"/>
            <wp:docPr id="171" name="Picture 171"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ý thuyết: Mặt phẳng nghiêng | Lý thuyết - Bài tập Vật Lý 6 có đáp án"/>
                    <pic:cNvPicPr>
                      <a:picLocks noChangeAspect="1" noChangeArrowheads="1"/>
                    </pic:cNvPicPr>
                  </pic:nvPicPr>
                  <pic:blipFill>
                    <a:blip r:embed="rId15"/>
                    <a:srcRect/>
                    <a:stretch>
                      <a:fillRect/>
                    </a:stretch>
                  </pic:blipFill>
                  <pic:spPr bwMode="auto">
                    <a:xfrm>
                      <a:off x="0" y="0"/>
                      <a:ext cx="3086100" cy="3360420"/>
                    </a:xfrm>
                    <a:prstGeom prst="rect">
                      <a:avLst/>
                    </a:prstGeom>
                    <a:noFill/>
                    <a:ln w="9525">
                      <a:noFill/>
                      <a:miter lim="800000"/>
                      <a:headEnd/>
                      <a:tailEnd/>
                    </a:ln>
                  </pic:spPr>
                </pic:pic>
              </a:graphicData>
            </a:graphic>
          </wp:inline>
        </w:drawing>
      </w:r>
    </w:p>
    <w:p w14:paraId="0891689A"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5" w:name="_Toc38090308"/>
      <w:r w:rsidRPr="003B4FC9">
        <w:rPr>
          <w:rFonts w:ascii="Times New Roman" w:hAnsi="Times New Roman" w:cs="Times New Roman"/>
          <w:color w:val="00B0F0"/>
          <w:sz w:val="28"/>
          <w:szCs w:val="28"/>
        </w:rPr>
        <w:t>B. BÀI TẬP RÈN LUYỆN KỸ NĂNG</w:t>
      </w:r>
      <w:bookmarkEnd w:id="5"/>
    </w:p>
    <w:p w14:paraId="4D669E8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w:t>
      </w:r>
      <w:r w:rsidRPr="003B4FC9">
        <w:rPr>
          <w:rFonts w:ascii="Times New Roman" w:hAnsi="Times New Roman" w:cs="Times New Roman"/>
          <w:color w:val="000000"/>
          <w:sz w:val="28"/>
          <w:szCs w:val="28"/>
        </w:rPr>
        <w:t> Trong các cách sau, cách nào không làm giảm được độ nghiêng của mặt phẳng nghiêng?</w:t>
      </w:r>
    </w:p>
    <w:p w14:paraId="74DD99C8"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tăng chiều dài của mặt phẳng nghiêng.</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giảm chiều dài của mặt phẳng nghiêng.</w:t>
      </w:r>
    </w:p>
    <w:p w14:paraId="7461729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giảm chiều cao kê của mặt phẳng nghiêng.</w:t>
      </w:r>
    </w:p>
    <w:p w14:paraId="5975B1B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tăng chiều dài của mặt phẳng nghiêng đồng thời giảm chiều cao kê mặt phẳng nghiêng.</w:t>
      </w:r>
    </w:p>
    <w:p w14:paraId="1330AA5B"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D0420D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Để giảm góc nghiêng có thể:</w:t>
      </w:r>
    </w:p>
    <w:p w14:paraId="326D231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Tăng chiều dài của mặt phẳng nghiêng.</w:t>
      </w:r>
    </w:p>
    <w:p w14:paraId="1FE7DF4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Giảm chiều cao kê của mặt phẳng nghiêng.</w:t>
      </w:r>
    </w:p>
    <w:p w14:paraId="1D6E84C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Tăng chiều dài của mặt phẳng nghiêng đồng thời giảm chiều cao kê mặt phẳng nghiêng.</w:t>
      </w:r>
    </w:p>
    <w:p w14:paraId="33E8D78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lastRenderedPageBreak/>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06A04A7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2:</w:t>
      </w:r>
      <w:r w:rsidRPr="003B4FC9">
        <w:rPr>
          <w:rFonts w:ascii="Times New Roman" w:hAnsi="Times New Roman" w:cs="Times New Roman"/>
          <w:color w:val="000000"/>
          <w:sz w:val="28"/>
          <w:szCs w:val="28"/>
        </w:rPr>
        <w:t> Điền từ thích hợp vào chỗ trống: Dùng mặt phẳng nghiêng có thể làm………. tác dụng của lực.</w:t>
      </w:r>
    </w:p>
    <w:p w14:paraId="4E550EC5"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tăng      </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thay đổi hướng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giảm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lệch đi</w:t>
      </w:r>
    </w:p>
    <w:p w14:paraId="3024721C"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13A6E2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Dùng mặt phẳng nghiêng có thể làm thay đổi hướng tác dụng của lực.</w:t>
      </w:r>
    </w:p>
    <w:p w14:paraId="39A0505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5636FDB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3:</w:t>
      </w:r>
      <w:r w:rsidRPr="003B4FC9">
        <w:rPr>
          <w:rFonts w:ascii="Times New Roman" w:hAnsi="Times New Roman" w:cs="Times New Roman"/>
          <w:color w:val="000000"/>
          <w:sz w:val="28"/>
          <w:szCs w:val="28"/>
        </w:rPr>
        <w:t> Kết luận nào là đúng khi nói về việc sử dụng mặt phẳng nghiêng để đưa một thùng hàng lên thùng xe ô tô?</w:t>
      </w:r>
    </w:p>
    <w:p w14:paraId="16B007D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Lực để kéo vật lên nhỏ hơn trọng lượng của thùng hàng.</w:t>
      </w:r>
    </w:p>
    <w:p w14:paraId="7A29529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Lực để kéo vật lên bằng trọng lượng của thùng hàng.</w:t>
      </w:r>
    </w:p>
    <w:p w14:paraId="1E5341E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Lực để kéo vật lên lớn hơn trọng lượng của thùng hàng.</w:t>
      </w:r>
    </w:p>
    <w:p w14:paraId="7B131D7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Lực để kéo vật lên có cường độ bất kì.</w:t>
      </w:r>
    </w:p>
    <w:p w14:paraId="275F52ED"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EFD142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Khi sử dụng mặt phẳng nghiêng để đưa một thùng hàng lên thùng xe ô tô thì lực để kéo vật lên nhỏ hơn trọng lượng của thùng hàng.</w:t>
      </w:r>
    </w:p>
    <w:p w14:paraId="1DFB160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4487E52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4:</w:t>
      </w:r>
      <w:r w:rsidRPr="003B4FC9">
        <w:rPr>
          <w:rFonts w:ascii="Times New Roman" w:hAnsi="Times New Roman" w:cs="Times New Roman"/>
          <w:color w:val="000000"/>
          <w:sz w:val="28"/>
          <w:szCs w:val="28"/>
        </w:rPr>
        <w:t> Khi dùng mặt phẳng nghiêng</w:t>
      </w:r>
    </w:p>
    <w:p w14:paraId="2C6FCDC2"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trọng lượng của vật giảm đi.</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hướng của trọng lượng thay đổi.</w:t>
      </w:r>
    </w:p>
    <w:p w14:paraId="58356038"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cả hướng và độ lớn của trọng lực thay đổi.</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trọng lượng của vật không thay đổi.</w:t>
      </w:r>
    </w:p>
    <w:p w14:paraId="12B92EE5"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548C5E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Khi dùng mặt phẳng nghiêng, trọng lượng của vật không thay đổi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33DD306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5:</w:t>
      </w:r>
      <w:r w:rsidRPr="003B4FC9">
        <w:rPr>
          <w:rFonts w:ascii="Times New Roman" w:hAnsi="Times New Roman" w:cs="Times New Roman"/>
          <w:color w:val="000000"/>
          <w:sz w:val="28"/>
          <w:szCs w:val="28"/>
        </w:rPr>
        <w:t> Điền từ thích hợp vào chỗ trống: Mặt phẳng nghiêng càng nghiêng ít thì lực cần để kéo vật trên mặt phẳng nghiêng ……..</w:t>
      </w:r>
    </w:p>
    <w:p w14:paraId="479667BC"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càng giảm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càng tăng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không thay đổi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tất cả đều đúng</w:t>
      </w:r>
    </w:p>
    <w:p w14:paraId="7016775A"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28EDB2A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Mặt phẳng nghiêng càng nghiêng ít thì lực cần để kéo vật trên mặt phẳng nghiêng càng giảm</w:t>
      </w:r>
    </w:p>
    <w:p w14:paraId="41EB8D5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049AA9F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6:</w:t>
      </w:r>
      <w:r w:rsidRPr="003B4FC9">
        <w:rPr>
          <w:rFonts w:ascii="Times New Roman" w:hAnsi="Times New Roman" w:cs="Times New Roman"/>
          <w:color w:val="000000"/>
          <w:sz w:val="28"/>
          <w:szCs w:val="28"/>
        </w:rPr>
        <w:t> Dụng cụ nào sau đây là ứng dụng của mặt phẳng nghiêng?</w:t>
      </w:r>
    </w:p>
    <w:p w14:paraId="3C77FECA"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lastRenderedPageBreak/>
        <w:t>A.</w:t>
      </w:r>
      <w:r w:rsidRPr="003B4FC9">
        <w:rPr>
          <w:rFonts w:ascii="Times New Roman" w:hAnsi="Times New Roman" w:cs="Times New Roman"/>
          <w:color w:val="000000"/>
          <w:sz w:val="28"/>
          <w:szCs w:val="28"/>
        </w:rPr>
        <w:t> Cái kéo      </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Cầu thang gác</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Mái nhà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Cái kìm</w:t>
      </w:r>
    </w:p>
    <w:p w14:paraId="627667D8"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737AA8D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Cầu thang gác là dụng cụ ứng dụng của mặt phẳng nghiêng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43AC95C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7:</w:t>
      </w:r>
      <w:r w:rsidRPr="003B4FC9">
        <w:rPr>
          <w:rFonts w:ascii="Times New Roman" w:hAnsi="Times New Roman" w:cs="Times New Roman"/>
          <w:color w:val="000000"/>
          <w:sz w:val="28"/>
          <w:szCs w:val="28"/>
        </w:rPr>
        <w:t> Dùng mặt phẳng nghiêng có thể kéo vật lên với lực kéo</w:t>
      </w:r>
    </w:p>
    <w:p w14:paraId="4EFBB4CF"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xấp xỉ hơn trọng lượng của vật.</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đúng bằng hơn trọng lượng của vật.</w:t>
      </w:r>
    </w:p>
    <w:p w14:paraId="29545326"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nhỏ hơn trọng lượng của vật.</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lớn hơn trọng lượng của vật.</w:t>
      </w:r>
    </w:p>
    <w:p w14:paraId="2306AC80"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5214803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Dùng mặt phẳng nghiêng có thể kéo vật lên với lực kéo nhỏ hơn trọng lượng của vật.</w:t>
      </w:r>
    </w:p>
    <w:p w14:paraId="7787B66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2C6CF03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8:</w:t>
      </w:r>
      <w:r w:rsidRPr="003B4FC9">
        <w:rPr>
          <w:rFonts w:ascii="Times New Roman" w:hAnsi="Times New Roman" w:cs="Times New Roman"/>
          <w:color w:val="000000"/>
          <w:sz w:val="28"/>
          <w:szCs w:val="28"/>
        </w:rPr>
        <w:t> Dùng mặt phẳng nghiêng để đưa một vật nặng lên cao, có thể</w:t>
      </w:r>
    </w:p>
    <w:p w14:paraId="6A478E4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làm thay đổi phương của trọng lực tác dụng lên vật.</w:t>
      </w:r>
    </w:p>
    <w:p w14:paraId="562AD52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làm giảm trọng lượng của vật.</w:t>
      </w:r>
    </w:p>
    <w:p w14:paraId="4440D17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kéo vật lên với lực kéo nhỏ hơn trọng lượng của vật.</w:t>
      </w:r>
    </w:p>
    <w:p w14:paraId="05B0FCA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kéo vật lên với lực kéo lớn hơn trọng lượng của vật.</w:t>
      </w:r>
    </w:p>
    <w:p w14:paraId="71D9698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3CB18E1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Dùng mặt phẳng nghiêng để đưa một vật nặng lên cao, có thể kéo vật lên với lực kéo nhỏ hơn trọng lượng của vật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02A42D7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9:</w:t>
      </w:r>
      <w:r w:rsidRPr="003B4FC9">
        <w:rPr>
          <w:rFonts w:ascii="Times New Roman" w:hAnsi="Times New Roman" w:cs="Times New Roman"/>
          <w:color w:val="000000"/>
          <w:sz w:val="28"/>
          <w:szCs w:val="28"/>
        </w:rPr>
        <w:t> Sàn nhà cao hơn mặt đường 50 cm. Để đưa một chiếc xe máy từ mặt đường vào nhà, người ta có thể sử dụng mặt phẳng nghiêng có độ dài và độ cao h nào sau đây?</w:t>
      </w:r>
    </w:p>
    <w:p w14:paraId="6F7121C4"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l &lt; 50 cm, h = 50 cm.</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l = 50 cm, h = 50 cm</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l &gt; 50 cm, h &lt; 50 cm</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l &gt; 50 cm, h = 50 cm</w:t>
      </w:r>
    </w:p>
    <w:p w14:paraId="62295FDA"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84F248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Để đưa một chiếc xe máy từ mặt đường vào nhà, người ta có thể sử dụng mặt phẳng nghiêng có độ dài &gt; 50 cm, độ cao h = 50 cm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3F3861C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10:</w:t>
      </w:r>
      <w:r w:rsidRPr="003B4FC9">
        <w:rPr>
          <w:rFonts w:ascii="Times New Roman" w:hAnsi="Times New Roman" w:cs="Times New Roman"/>
          <w:color w:val="000000"/>
          <w:sz w:val="28"/>
          <w:szCs w:val="28"/>
        </w:rPr>
        <w:t> Biết độ dài của mặt phẳng nghiêng lớn hơn độ cao bao nhiêu lần thì lực dùng để kéo vật lên cao có thể nhỏ hơn trọng lượng của vật bấy nhiêu lần. Muốn kéo một vật nặng 2000N lên cao 1,2m với lực kéo 500N thì phải dùng mặt phẳng nghiêng có độ dài bằng bao nhiêu?</w:t>
      </w:r>
    </w:p>
    <w:p w14:paraId="710CAF64"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l &gt; 4,8 m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w:t>
      </w:r>
      <w:r w:rsidRPr="003B4FC9">
        <w:rPr>
          <w:rFonts w:ascii="Times New Roman" w:hAnsi="Times New Roman" w:cs="Times New Roman"/>
          <w:noProof/>
          <w:color w:val="000000"/>
          <w:sz w:val="28"/>
          <w:szCs w:val="28"/>
        </w:rPr>
        <w:t>l</w:t>
      </w:r>
      <w:r w:rsidRPr="003B4FC9">
        <w:rPr>
          <w:rFonts w:ascii="Times New Roman" w:hAnsi="Times New Roman" w:cs="Times New Roman"/>
          <w:color w:val="000000"/>
          <w:sz w:val="28"/>
          <w:szCs w:val="28"/>
        </w:rPr>
        <w:t> &lt; 4,8 m</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 xml:space="preserve">C. </w:t>
      </w:r>
      <w:r w:rsidRPr="003B4FC9">
        <w:rPr>
          <w:rFonts w:ascii="Times New Roman" w:hAnsi="Times New Roman" w:cs="Times New Roman"/>
          <w:color w:val="000000"/>
          <w:sz w:val="28"/>
          <w:szCs w:val="28"/>
        </w:rPr>
        <w:t>l = 4 m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w:t>
      </w:r>
      <w:r w:rsidRPr="003B4FC9">
        <w:rPr>
          <w:rFonts w:ascii="Times New Roman" w:hAnsi="Times New Roman" w:cs="Times New Roman"/>
          <w:noProof/>
          <w:color w:val="000000"/>
          <w:sz w:val="28"/>
          <w:szCs w:val="28"/>
        </w:rPr>
        <w:t>l</w:t>
      </w:r>
      <w:r w:rsidRPr="003B4FC9">
        <w:rPr>
          <w:rFonts w:ascii="Times New Roman" w:hAnsi="Times New Roman" w:cs="Times New Roman"/>
          <w:color w:val="000000"/>
          <w:sz w:val="28"/>
          <w:szCs w:val="28"/>
        </w:rPr>
        <w:t> = 2,4 m</w:t>
      </w:r>
    </w:p>
    <w:p w14:paraId="0EB178D5"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9752D4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lastRenderedPageBreak/>
        <w:t>Lực kéo nhỏ hơn 4 lần, vậy chiều dài l phải lớn hơn chiều cao h là 4 lần tức là l &gt; 4.1,2 = 4,8 m</w:t>
      </w:r>
    </w:p>
    <w:p w14:paraId="2F5651C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1D8C5BD2" w14:textId="77777777" w:rsidR="003B4FC9" w:rsidRPr="003B4FC9" w:rsidRDefault="003B4FC9">
      <w:pPr>
        <w:spacing w:line="259" w:lineRule="auto"/>
        <w:rPr>
          <w:rFonts w:ascii="Times New Roman" w:eastAsia="Times New Roman" w:hAnsi="Times New Roman" w:cs="Times New Roman"/>
          <w:b/>
          <w:color w:val="FF0000"/>
          <w:spacing w:val="-10"/>
          <w:kern w:val="36"/>
          <w:sz w:val="28"/>
          <w:szCs w:val="28"/>
          <w:lang w:eastAsia="zh-CN"/>
        </w:rPr>
      </w:pPr>
      <w:bookmarkStart w:id="6" w:name="_Toc38090309"/>
      <w:r w:rsidRPr="003B4FC9">
        <w:rPr>
          <w:rFonts w:ascii="Times New Roman" w:eastAsia="Times New Roman" w:hAnsi="Times New Roman" w:cs="Times New Roman"/>
          <w:color w:val="FF0000"/>
          <w:spacing w:val="-10"/>
          <w:kern w:val="36"/>
          <w:sz w:val="28"/>
          <w:szCs w:val="28"/>
        </w:rPr>
        <w:br w:type="page"/>
      </w:r>
    </w:p>
    <w:p w14:paraId="2CAB4BED" w14:textId="77777777" w:rsidR="003B4FC9" w:rsidRPr="003B4FC9" w:rsidRDefault="003B4FC9" w:rsidP="003B4FC9">
      <w:pPr>
        <w:pStyle w:val="Heading2"/>
        <w:shd w:val="clear" w:color="auto" w:fill="EDEDED" w:themeFill="accent3" w:themeFillTint="33"/>
        <w:spacing w:before="120" w:after="120"/>
        <w:jc w:val="center"/>
        <w:rPr>
          <w:rFonts w:ascii="Times New Roman" w:eastAsia="Times New Roman" w:hAnsi="Times New Roman" w:cs="Times New Roman"/>
          <w:color w:val="FF0000"/>
          <w:spacing w:val="-10"/>
          <w:kern w:val="36"/>
          <w:sz w:val="28"/>
          <w:szCs w:val="28"/>
        </w:rPr>
      </w:pPr>
      <w:r w:rsidRPr="003B4FC9">
        <w:rPr>
          <w:rFonts w:ascii="Times New Roman" w:eastAsia="Times New Roman" w:hAnsi="Times New Roman" w:cs="Times New Roman"/>
          <w:color w:val="FF0000"/>
          <w:spacing w:val="-10"/>
          <w:kern w:val="36"/>
          <w:sz w:val="28"/>
          <w:szCs w:val="28"/>
        </w:rPr>
        <w:lastRenderedPageBreak/>
        <w:t>ĐÒN BẨY</w:t>
      </w:r>
      <w:bookmarkEnd w:id="6"/>
    </w:p>
    <w:p w14:paraId="428C8542"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7" w:name="_Toc38090310"/>
      <w:r w:rsidRPr="003B4FC9">
        <w:rPr>
          <w:rFonts w:ascii="Times New Roman" w:hAnsi="Times New Roman" w:cs="Times New Roman"/>
          <w:color w:val="00B0F0"/>
          <w:sz w:val="28"/>
          <w:szCs w:val="28"/>
        </w:rPr>
        <w:t>A. TÓM TẮT LÝ THUYẾT VÀ PHƯƠNG PHÁP GIẢI</w:t>
      </w:r>
      <w:bookmarkEnd w:id="7"/>
    </w:p>
    <w:p w14:paraId="23E11DB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1. Đòn bẩy là gì?</w:t>
      </w:r>
    </w:p>
    <w:p w14:paraId="0E3E3FDD"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186AC9CA" wp14:editId="53CC0C3E">
            <wp:extent cx="2735580" cy="2286000"/>
            <wp:effectExtent l="19050" t="0" r="7620" b="0"/>
            <wp:docPr id="201" name="Picture 201"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ý thuyết: Đòn bẩy | Lý thuyết - Bài tập Vật Lý 6 có đáp án"/>
                    <pic:cNvPicPr>
                      <a:picLocks noChangeAspect="1" noChangeArrowheads="1"/>
                    </pic:cNvPicPr>
                  </pic:nvPicPr>
                  <pic:blipFill>
                    <a:blip r:embed="rId16"/>
                    <a:srcRect/>
                    <a:stretch>
                      <a:fillRect/>
                    </a:stretch>
                  </pic:blipFill>
                  <pic:spPr bwMode="auto">
                    <a:xfrm>
                      <a:off x="0" y="0"/>
                      <a:ext cx="2735580" cy="2286000"/>
                    </a:xfrm>
                    <a:prstGeom prst="rect">
                      <a:avLst/>
                    </a:prstGeom>
                    <a:noFill/>
                    <a:ln w="9525">
                      <a:noFill/>
                      <a:miter lim="800000"/>
                      <a:headEnd/>
                      <a:tailEnd/>
                    </a:ln>
                  </pic:spPr>
                </pic:pic>
              </a:graphicData>
            </a:graphic>
          </wp:inline>
        </w:drawing>
      </w:r>
    </w:p>
    <w:p w14:paraId="0524CC3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2. Tác dụng của đòn bẩy</w:t>
      </w:r>
    </w:p>
    <w:p w14:paraId="6FBB260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Dùng đòn bẩy có thể làm giảm hay làm tăng lực tác dụng lên vật.</w:t>
      </w:r>
    </w:p>
    <w:p w14:paraId="79AEE8C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và ngược lại. Vậy:</w:t>
      </w:r>
    </w:p>
    <w:p w14:paraId="46242B0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Muốn lợi về lực thì ta cần đặt điểm tựa O gần với đầu 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w:t>
      </w:r>
    </w:p>
    <w:p w14:paraId="7493693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Ví dụ: Khi nâng một vật bằng một lực nhỏ hơn trọng lượng P của nó. Khi đó ta được lợi về lực nhưng lại thiệt về đường đi.</w:t>
      </w:r>
    </w:p>
    <w:p w14:paraId="563802E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Muốn lợi về đường đi thì ta cần đặt điểm tựa O gần với đầu 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khi đó cho ta lợi về đường đi nhưng lại thiệt về lực.</w:t>
      </w:r>
    </w:p>
    <w:p w14:paraId="3DD41A1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3. Một số hiện tượng thực tế</w:t>
      </w:r>
    </w:p>
    <w:p w14:paraId="0CF95A05"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55FE99C3" wp14:editId="235DB59E">
            <wp:extent cx="2933700" cy="4632960"/>
            <wp:effectExtent l="19050" t="0" r="0" b="0"/>
            <wp:docPr id="202" name="Picture 202"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ý thuyết: Đòn bẩy | Lý thuyết - Bài tập Vật Lý 6 có đáp án"/>
                    <pic:cNvPicPr>
                      <a:picLocks noChangeAspect="1" noChangeArrowheads="1"/>
                    </pic:cNvPicPr>
                  </pic:nvPicPr>
                  <pic:blipFill>
                    <a:blip r:embed="rId17"/>
                    <a:srcRect/>
                    <a:stretch>
                      <a:fillRect/>
                    </a:stretch>
                  </pic:blipFill>
                  <pic:spPr bwMode="auto">
                    <a:xfrm>
                      <a:off x="0" y="0"/>
                      <a:ext cx="2933700" cy="463296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5D0D37D4" wp14:editId="5F239A27">
            <wp:extent cx="2865120" cy="3802380"/>
            <wp:effectExtent l="19050" t="0" r="0" b="0"/>
            <wp:docPr id="203" name="Picture 203"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ý thuyết: Đòn bẩy | Lý thuyết - Bài tập Vật Lý 6 có đáp án"/>
                    <pic:cNvPicPr>
                      <a:picLocks noChangeAspect="1" noChangeArrowheads="1"/>
                    </pic:cNvPicPr>
                  </pic:nvPicPr>
                  <pic:blipFill>
                    <a:blip r:embed="rId18"/>
                    <a:srcRect/>
                    <a:stretch>
                      <a:fillRect/>
                    </a:stretch>
                  </pic:blipFill>
                  <pic:spPr bwMode="auto">
                    <a:xfrm>
                      <a:off x="0" y="0"/>
                      <a:ext cx="2865120" cy="380238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73DDB7B6" wp14:editId="1BDDB063">
            <wp:extent cx="4046220" cy="1828800"/>
            <wp:effectExtent l="19050" t="0" r="0" b="0"/>
            <wp:docPr id="204" name="Picture 204"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ý thuyết: Đòn bẩy | Lý thuyết - Bài tập Vật Lý 6 có đáp án"/>
                    <pic:cNvPicPr>
                      <a:picLocks noChangeAspect="1" noChangeArrowheads="1"/>
                    </pic:cNvPicPr>
                  </pic:nvPicPr>
                  <pic:blipFill>
                    <a:blip r:embed="rId19"/>
                    <a:srcRect/>
                    <a:stretch>
                      <a:fillRect/>
                    </a:stretch>
                  </pic:blipFill>
                  <pic:spPr bwMode="auto">
                    <a:xfrm>
                      <a:off x="0" y="0"/>
                      <a:ext cx="4046220" cy="18288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lastRenderedPageBreak/>
        <w:drawing>
          <wp:inline distT="0" distB="0" distL="0" distR="0" wp14:anchorId="22C495C4" wp14:editId="6AB244D6">
            <wp:extent cx="2948940" cy="3924300"/>
            <wp:effectExtent l="19050" t="0" r="3810" b="0"/>
            <wp:docPr id="205" name="Picture 205"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ý thuyết: Đòn bẩy | Lý thuyết - Bài tập Vật Lý 6 có đáp án"/>
                    <pic:cNvPicPr>
                      <a:picLocks noChangeAspect="1" noChangeArrowheads="1"/>
                    </pic:cNvPicPr>
                  </pic:nvPicPr>
                  <pic:blipFill>
                    <a:blip r:embed="rId20"/>
                    <a:srcRect/>
                    <a:stretch>
                      <a:fillRect/>
                    </a:stretch>
                  </pic:blipFill>
                  <pic:spPr bwMode="auto">
                    <a:xfrm>
                      <a:off x="0" y="0"/>
                      <a:ext cx="2948940" cy="39243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5407AE44" wp14:editId="45B54F74">
            <wp:extent cx="3360420" cy="4419600"/>
            <wp:effectExtent l="19050" t="0" r="0" b="0"/>
            <wp:docPr id="206" name="Picture 206" descr="Lý thuyết: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ý thuyết: Đòn bẩy | Lý thuyết - Bài tập Vật Lý 6 có đáp án"/>
                    <pic:cNvPicPr>
                      <a:picLocks noChangeAspect="1" noChangeArrowheads="1"/>
                    </pic:cNvPicPr>
                  </pic:nvPicPr>
                  <pic:blipFill>
                    <a:blip r:embed="rId21"/>
                    <a:srcRect/>
                    <a:stretch>
                      <a:fillRect/>
                    </a:stretch>
                  </pic:blipFill>
                  <pic:spPr bwMode="auto">
                    <a:xfrm>
                      <a:off x="0" y="0"/>
                      <a:ext cx="3360420" cy="4419600"/>
                    </a:xfrm>
                    <a:prstGeom prst="rect">
                      <a:avLst/>
                    </a:prstGeom>
                    <a:noFill/>
                    <a:ln w="9525">
                      <a:noFill/>
                      <a:miter lim="800000"/>
                      <a:headEnd/>
                      <a:tailEnd/>
                    </a:ln>
                  </pic:spPr>
                </pic:pic>
              </a:graphicData>
            </a:graphic>
          </wp:inline>
        </w:drawing>
      </w:r>
    </w:p>
    <w:p w14:paraId="54FF22BE" w14:textId="77777777" w:rsidR="003B4FC9" w:rsidRPr="003B4FC9" w:rsidRDefault="003B4FC9" w:rsidP="003B4FC9">
      <w:pPr>
        <w:spacing w:before="120" w:after="120"/>
        <w:jc w:val="both"/>
        <w:rPr>
          <w:rFonts w:ascii="Times New Roman" w:hAnsi="Times New Roman" w:cs="Times New Roman"/>
          <w:color w:val="FF0000"/>
          <w:sz w:val="28"/>
          <w:szCs w:val="28"/>
        </w:rPr>
      </w:pPr>
      <w:r w:rsidRPr="003B4FC9">
        <w:rPr>
          <w:rFonts w:ascii="Times New Roman" w:hAnsi="Times New Roman" w:cs="Times New Roman"/>
          <w:b/>
          <w:bCs/>
          <w:color w:val="FF0000"/>
          <w:sz w:val="28"/>
          <w:szCs w:val="28"/>
        </w:rPr>
        <w:lastRenderedPageBreak/>
        <w:t>II. Phương pháp giải</w:t>
      </w:r>
    </w:p>
    <w:p w14:paraId="5AE4C45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1. Cách xác định điểm tựa O, điểm O</w:t>
      </w:r>
      <w:r w:rsidRPr="003B4FC9">
        <w:rPr>
          <w:rFonts w:ascii="Times New Roman" w:hAnsi="Times New Roman" w:cs="Times New Roman"/>
          <w:b/>
          <w:bCs/>
          <w:color w:val="000000"/>
          <w:sz w:val="28"/>
          <w:szCs w:val="28"/>
          <w:vertAlign w:val="subscript"/>
        </w:rPr>
        <w:t>1</w:t>
      </w:r>
      <w:r w:rsidRPr="003B4FC9">
        <w:rPr>
          <w:rFonts w:ascii="Times New Roman" w:hAnsi="Times New Roman" w:cs="Times New Roman"/>
          <w:b/>
          <w:bCs/>
          <w:color w:val="000000"/>
          <w:sz w:val="28"/>
          <w:szCs w:val="28"/>
        </w:rPr>
        <w:t> và điểm O</w:t>
      </w:r>
      <w:r w:rsidRPr="003B4FC9">
        <w:rPr>
          <w:rFonts w:ascii="Times New Roman" w:hAnsi="Times New Roman" w:cs="Times New Roman"/>
          <w:b/>
          <w:bCs/>
          <w:color w:val="000000"/>
          <w:sz w:val="28"/>
          <w:szCs w:val="28"/>
          <w:vertAlign w:val="subscript"/>
        </w:rPr>
        <w:t>2</w:t>
      </w:r>
      <w:r w:rsidRPr="003B4FC9">
        <w:rPr>
          <w:rFonts w:ascii="Times New Roman" w:hAnsi="Times New Roman" w:cs="Times New Roman"/>
          <w:b/>
          <w:bCs/>
          <w:color w:val="000000"/>
          <w:sz w:val="28"/>
          <w:szCs w:val="28"/>
        </w:rPr>
        <w:t> của đòn bẩy</w:t>
      </w:r>
    </w:p>
    <w:p w14:paraId="154C237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Điểm tựa O là điểm nằm trên đòn bẩy mà tại đó đòn bẩy có thể quay quanh nó.</w:t>
      </w:r>
    </w:p>
    <w:p w14:paraId="24F9E72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Đòn bẩy có hai đầu, đầu nào có vật tác dụng lên nó thì đầu đó có điểm 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Còn đầu kia tay ta cầm để tác dụng lực lên đòn bẩy là có điểm 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w:t>
      </w:r>
    </w:p>
    <w:p w14:paraId="2226536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Ví dụ 1: Khi chèo thuyền, điểm tựa là chỗ mái chèo tựa vào mạn thuyền, điểm tác dụng của lực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là chỗ nước đẩy vào mái chèo, điểm tác dụng của lực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là chỗ tay cầm mái chèo.</w:t>
      </w:r>
    </w:p>
    <w:p w14:paraId="3359AC9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Ví dụ 2: Khi vận chuyển vật liệu bằng xe cút kít, điểm tác dụng của lực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là chỗ giữa mặt đáy thùng xe cút kít chạm vào thanh nối ra tay cầm , điểm tác dụng lực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là chỗ tay cầm xe cút kít.</w:t>
      </w:r>
    </w:p>
    <w:p w14:paraId="1240175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2. Cách nhận biết dùng đòn bẩy khi nào được lợi về lực và khi nào được lợi về đường đi</w:t>
      </w:r>
    </w:p>
    <w:p w14:paraId="3FCB6A2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Xác định vị trí của điểm tựa O.</w:t>
      </w:r>
    </w:p>
    <w:p w14:paraId="79B4FB7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Xác định điểm 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w:t>
      </w:r>
    </w:p>
    <w:p w14:paraId="2F1FEA2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Xác định điểm 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w:t>
      </w:r>
    </w:p>
    <w:p w14:paraId="7665F56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So sánh khoảng cách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với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Nếu:</w:t>
      </w:r>
    </w:p>
    <w:p w14:paraId="4083CB6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Đòn bẩy cho lợi về lực.</w:t>
      </w:r>
    </w:p>
    <w:p w14:paraId="1B1F12C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Đòn bẩy cho lợi về đường đi.</w:t>
      </w:r>
    </w:p>
    <w:p w14:paraId="121F0B8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3. Lưu ý:</w:t>
      </w:r>
      <w:r w:rsidRPr="003B4FC9">
        <w:rPr>
          <w:rFonts w:ascii="Times New Roman" w:hAnsi="Times New Roman" w:cs="Times New Roman"/>
          <w:color w:val="000000"/>
          <w:sz w:val="28"/>
          <w:szCs w:val="28"/>
        </w:rPr>
        <w:t> Khi bỏ qua khối lượng của đòn bẩy thì nếu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nhỏ hơn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bao nhiêu lần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cũng nhỏ hơn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bấy nhiêu lần.</w:t>
      </w:r>
    </w:p>
    <w:p w14:paraId="4C0AAB63"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8" w:name="_Toc38090311"/>
      <w:r w:rsidRPr="003B4FC9">
        <w:rPr>
          <w:rFonts w:ascii="Times New Roman" w:hAnsi="Times New Roman" w:cs="Times New Roman"/>
          <w:color w:val="00B0F0"/>
          <w:sz w:val="28"/>
          <w:szCs w:val="28"/>
        </w:rPr>
        <w:t>B. BÀI TẬP RÈN LUYỆN KỸ NĂNG</w:t>
      </w:r>
      <w:bookmarkEnd w:id="8"/>
    </w:p>
    <w:p w14:paraId="505DD14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w:t>
      </w:r>
      <w:r w:rsidRPr="003B4FC9">
        <w:rPr>
          <w:rFonts w:ascii="Times New Roman" w:hAnsi="Times New Roman" w:cs="Times New Roman"/>
          <w:color w:val="000000"/>
          <w:sz w:val="28"/>
          <w:szCs w:val="28"/>
        </w:rPr>
        <w:t> Nếu đòn bẩy quay quanh điểm tựa O, trọng lượng của vật cần nâng tác dụng vào điểm 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của đòn bẩy, lực nâng vật tác dụng vào điểm 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của đòn bẩy thì dùng đòn bẩy được lợi về lực trong trường hợp nào dưới đây?</w:t>
      </w:r>
    </w:p>
    <w:p w14:paraId="3A32623E"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Khoảng cách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vertAlign w:val="subscript"/>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Khoảng cách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OO</w:t>
      </w:r>
      <w:r w:rsidRPr="003B4FC9">
        <w:rPr>
          <w:rFonts w:ascii="Times New Roman" w:hAnsi="Times New Roman" w:cs="Times New Roman"/>
          <w:color w:val="000000"/>
          <w:sz w:val="28"/>
          <w:szCs w:val="28"/>
          <w:vertAlign w:val="subscript"/>
        </w:rPr>
        <w:t>2</w:t>
      </w:r>
    </w:p>
    <w:p w14:paraId="39EFA902"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Khoảng cách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&lt;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vertAlign w:val="subscript"/>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Khoảng cách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2OO</w:t>
      </w:r>
      <w:r w:rsidRPr="003B4FC9">
        <w:rPr>
          <w:rFonts w:ascii="Times New Roman" w:hAnsi="Times New Roman" w:cs="Times New Roman"/>
          <w:color w:val="000000"/>
          <w:sz w:val="28"/>
          <w:szCs w:val="28"/>
          <w:vertAlign w:val="subscript"/>
        </w:rPr>
        <w:t>2</w:t>
      </w:r>
    </w:p>
    <w:p w14:paraId="3A338C51"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69ACA0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Điểm tác dụng lực càng xa điểm tựa O thì lực tác dụng càng nhỏ.</w:t>
      </w:r>
    </w:p>
    <w:p w14:paraId="5B4651A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Để dùng đòn bẩy được lợi thì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w:t>
      </w:r>
    </w:p>
    <w:p w14:paraId="33B65F7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767900C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lastRenderedPageBreak/>
        <w:t>Bài 2:</w:t>
      </w:r>
      <w:r w:rsidRPr="003B4FC9">
        <w:rPr>
          <w:rFonts w:ascii="Times New Roman" w:hAnsi="Times New Roman" w:cs="Times New Roman"/>
          <w:color w:val="000000"/>
          <w:sz w:val="28"/>
          <w:szCs w:val="28"/>
        </w:rPr>
        <w:t> Chọn phát biểu sai khi nói về tác dụng của đòn bẩy?</w:t>
      </w:r>
    </w:p>
    <w:p w14:paraId="1B1F434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Tác dụng của đòn bẩy là giảm lực kéo hoặc đẩy vật.</w:t>
      </w:r>
    </w:p>
    <w:p w14:paraId="1965FAF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Tác dụng của đòn bẩy là tăng lực kéo hoặc đẩy vật.</w:t>
      </w:r>
    </w:p>
    <w:p w14:paraId="7859208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Đòn bẩy có tác dụng làm thay đổi hướng của lực vào vật.</w:t>
      </w:r>
    </w:p>
    <w:p w14:paraId="0E41DC9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Dùng đòn bẩy có thể được lợi về lực.</w:t>
      </w:r>
    </w:p>
    <w:p w14:paraId="0FB88F4F"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365E863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Tác dụng của đòn bẩy là giảm lực kéo hoặc đẩy vật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6350C95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3:</w:t>
      </w:r>
      <w:r w:rsidRPr="003B4FC9">
        <w:rPr>
          <w:rFonts w:ascii="Times New Roman" w:hAnsi="Times New Roman" w:cs="Times New Roman"/>
          <w:color w:val="000000"/>
          <w:sz w:val="28"/>
          <w:szCs w:val="28"/>
        </w:rPr>
        <w:t> Trong các dụng cụ sau đây, dụng cụ nào là đòn bẩy?</w:t>
      </w:r>
    </w:p>
    <w:p w14:paraId="2D4A1AFA"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Cái cầu thang gác</w:t>
      </w:r>
      <w:r w:rsidRPr="003B4FC9">
        <w:rPr>
          <w:rFonts w:ascii="Times New Roman" w:hAnsi="Times New Roman" w:cs="Times New Roman"/>
          <w:color w:val="000000"/>
          <w:sz w:val="28"/>
          <w:szCs w:val="28"/>
        </w:rPr>
        <w:tab/>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Mái chèo</w:t>
      </w:r>
      <w:r w:rsidRPr="003B4FC9">
        <w:rPr>
          <w:rFonts w:ascii="Times New Roman" w:hAnsi="Times New Roman" w:cs="Times New Roman"/>
          <w:color w:val="000000"/>
          <w:sz w:val="28"/>
          <w:szCs w:val="28"/>
        </w:rPr>
        <w:tab/>
      </w:r>
    </w:p>
    <w:p w14:paraId="0EF9BE04"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Thùng đựng nước</w:t>
      </w:r>
      <w:r w:rsidRPr="003B4FC9">
        <w:rPr>
          <w:rFonts w:ascii="Times New Roman" w:hAnsi="Times New Roman" w:cs="Times New Roman"/>
          <w:color w:val="000000"/>
          <w:sz w:val="28"/>
          <w:szCs w:val="28"/>
        </w:rPr>
        <w:tab/>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Quyển sách nằm trên bàn</w:t>
      </w:r>
    </w:p>
    <w:p w14:paraId="1DFB6716"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50AE835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Dụng cụ hoạt động như một đòn bẩy là mái chèo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51F1A45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4:</w:t>
      </w:r>
      <w:r w:rsidRPr="003B4FC9">
        <w:rPr>
          <w:rFonts w:ascii="Times New Roman" w:hAnsi="Times New Roman" w:cs="Times New Roman"/>
          <w:color w:val="000000"/>
          <w:sz w:val="28"/>
          <w:szCs w:val="28"/>
        </w:rPr>
        <w:t> Điều kiện nào sau đây giúp người sử dụng đòn bẩy để nâng vật lên với lực nhỏ hơn trọng lượng của vật?</w:t>
      </w:r>
    </w:p>
    <w:p w14:paraId="3E3A10CB"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vertAlign w:val="subscript"/>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F</w:t>
      </w:r>
      <w:r w:rsidRPr="003B4FC9">
        <w:rPr>
          <w:rFonts w:ascii="Times New Roman" w:hAnsi="Times New Roman" w:cs="Times New Roman"/>
          <w:color w:val="000000"/>
          <w:sz w:val="28"/>
          <w:szCs w:val="28"/>
          <w:vertAlign w:val="subscript"/>
        </w:rPr>
        <w:t>1</w:t>
      </w:r>
    </w:p>
    <w:p w14:paraId="54A31343"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vertAlign w:val="subscript"/>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F</w:t>
      </w:r>
      <w:r w:rsidRPr="003B4FC9">
        <w:rPr>
          <w:rFonts w:ascii="Times New Roman" w:hAnsi="Times New Roman" w:cs="Times New Roman"/>
          <w:color w:val="000000"/>
          <w:sz w:val="28"/>
          <w:szCs w:val="28"/>
          <w:vertAlign w:val="subscript"/>
        </w:rPr>
        <w:t>1</w:t>
      </w:r>
    </w:p>
    <w:p w14:paraId="0F26D12D"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5F336B0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Khi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&gt;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thì F</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&lt; F</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xml:space="preserve"> nghĩa là khi khoảng cách từ điểm tựa đến điểm tác dụng lực lớn hơn khoảng cách từ điểm tựa đến điểm đặt vật thì lực tác dụng nhỏ hơn trọng lượng vật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529E213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5:</w:t>
      </w:r>
      <w:r w:rsidRPr="003B4FC9">
        <w:rPr>
          <w:rFonts w:ascii="Times New Roman" w:hAnsi="Times New Roman" w:cs="Times New Roman"/>
          <w:color w:val="000000"/>
          <w:sz w:val="28"/>
          <w:szCs w:val="28"/>
        </w:rPr>
        <w:t> Cân nào sau đây không phải là một ứng dụng của đòn bẩy?</w:t>
      </w:r>
    </w:p>
    <w:p w14:paraId="176E33B9"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Cân Robecvan      </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Cân đồng hồ</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Cần đòn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Cân tạ</w:t>
      </w:r>
    </w:p>
    <w:p w14:paraId="79C2FEC5"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8B4BF1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Trong các loại cân trên thì cân đồng hồ không phải là một ứng dụng của đòn bẩy vì đây là ứng dụng về lực đàn hồi.</w:t>
      </w:r>
    </w:p>
    <w:p w14:paraId="59144C3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6:</w:t>
      </w:r>
      <w:r w:rsidRPr="003B4FC9">
        <w:rPr>
          <w:rFonts w:ascii="Times New Roman" w:hAnsi="Times New Roman" w:cs="Times New Roman"/>
          <w:color w:val="000000"/>
          <w:sz w:val="28"/>
          <w:szCs w:val="28"/>
        </w:rPr>
        <w:t> 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7ABDD3C4"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nhỏ hơn, lớn hơn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nhỏ hơn, nhỏ hơn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lớn hơn, lớn hơn</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lớn hơn, nhỏ hơn</w:t>
      </w:r>
    </w:p>
    <w:p w14:paraId="5F71FFF6"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337560A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lastRenderedPageBreak/>
        <w:t>Muốn lực nâng vật nhỏ hơn trọng lượng của vật thì phải làm cho khoảng cách từ điểm tựa tới điểm tác dụng của lực nâng lớn hơn khoảng cách từ điểm tựa tới điểm tác dụng của trọng lượng vật.</w:t>
      </w:r>
    </w:p>
    <w:p w14:paraId="3909A9C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42C4141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7:</w:t>
      </w:r>
      <w:r w:rsidRPr="003B4FC9">
        <w:rPr>
          <w:rFonts w:ascii="Times New Roman" w:hAnsi="Times New Roman" w:cs="Times New Roman"/>
          <w:color w:val="000000"/>
          <w:sz w:val="28"/>
          <w:szCs w:val="28"/>
        </w:rPr>
        <w:t> Dụng cụ nào sau đây không phải là ứng dụng của đòn bẩy?</w:t>
      </w:r>
    </w:p>
    <w:p w14:paraId="77435812"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Cái kéo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Cái kìm</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Cái cưa      </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Cái mở nút chai</w:t>
      </w:r>
    </w:p>
    <w:p w14:paraId="6D96A0B3"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69FDE1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Cái cưa không phải là ứng dụng của đòn bẩy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7E1854A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8:</w:t>
      </w:r>
      <w:r w:rsidRPr="003B4FC9">
        <w:rPr>
          <w:rFonts w:ascii="Times New Roman" w:hAnsi="Times New Roman" w:cs="Times New Roman"/>
          <w:color w:val="000000"/>
          <w:sz w:val="28"/>
          <w:szCs w:val="28"/>
        </w:rPr>
        <w:t> Một người gánh một gánh nước. Thùng thứ nhất nặng 20 kg, thùng thứ hai nặng 30 kg. Gọi điểm tiếp xúc giữa vai với đòn gánh là O, điểm treo thùng thứ nhất vào đòn gánh là 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điểm treo thùng thứ hai vào đòn gánh là 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Hỏi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và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có giá trị nào sau đây thì gánh nước cân bằng?</w:t>
      </w:r>
    </w:p>
    <w:p w14:paraId="06744FE8"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90 cm,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90 cm</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90 cm,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60 cm</w:t>
      </w:r>
    </w:p>
    <w:p w14:paraId="372A2477"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60 cm,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90 cm</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60 cm,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120 cm</w:t>
      </w:r>
    </w:p>
    <w:p w14:paraId="66C5B10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9249A6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Trọng lượng của thùng thứ nhất là: P</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10.m</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10.20 = 200N</w:t>
      </w:r>
    </w:p>
    <w:p w14:paraId="1C43505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Trọng lượng của thùng thứ hai là: P</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10.m</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10.30 = 300N</w:t>
      </w:r>
    </w:p>
    <w:p w14:paraId="5D6E9A1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Để gánh nước cân bằng thì: P</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d</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P</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d</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w:t>
      </w:r>
      <w:r w:rsidRPr="003B4FC9">
        <w:rPr>
          <w:rFonts w:ascii="Cambria Math" w:hAnsi="Cambria Math" w:cs="Cambria Math"/>
          <w:color w:val="000000"/>
          <w:sz w:val="28"/>
          <w:szCs w:val="28"/>
        </w:rPr>
        <w:t>⇒</w:t>
      </w:r>
    </w:p>
    <w:p w14:paraId="771A0E7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w:t>
      </w:r>
      <w:r w:rsidRPr="003B4FC9">
        <w:rPr>
          <w:rFonts w:ascii="Times New Roman" w:hAnsi="Times New Roman" w:cs="Times New Roman"/>
          <w:noProof/>
          <w:color w:val="000000"/>
          <w:sz w:val="28"/>
          <w:szCs w:val="28"/>
        </w:rPr>
        <w:drawing>
          <wp:inline distT="0" distB="0" distL="0" distR="0" wp14:anchorId="57B5EC6E" wp14:editId="793C2940">
            <wp:extent cx="692710" cy="360000"/>
            <wp:effectExtent l="19050" t="0" r="0" b="0"/>
            <wp:docPr id="207" name="Picture 207"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ài tập: Đòn bẩy | Lý thuyết - Bài tập Vật Lý 6 có đáp án"/>
                    <pic:cNvPicPr>
                      <a:picLocks noChangeAspect="1" noChangeArrowheads="1"/>
                    </pic:cNvPicPr>
                  </pic:nvPicPr>
                  <pic:blipFill>
                    <a:blip r:embed="rId22"/>
                    <a:srcRect/>
                    <a:stretch>
                      <a:fillRect/>
                    </a:stretch>
                  </pic:blipFill>
                  <pic:spPr bwMode="auto">
                    <a:xfrm>
                      <a:off x="0" y="0"/>
                      <a:ext cx="692710" cy="360000"/>
                    </a:xfrm>
                    <a:prstGeom prst="rect">
                      <a:avLst/>
                    </a:prstGeom>
                    <a:noFill/>
                    <a:ln w="9525">
                      <a:noFill/>
                      <a:miter lim="800000"/>
                      <a:headEnd/>
                      <a:tailEnd/>
                    </a:ln>
                  </pic:spPr>
                </pic:pic>
              </a:graphicData>
            </a:graphic>
          </wp:inline>
        </w:drawing>
      </w:r>
    </w:p>
    <w:p w14:paraId="3DA9C83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Vậy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và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có giá trị OO</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90cm, OO</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 60cm.</w:t>
      </w:r>
    </w:p>
    <w:p w14:paraId="3572CFD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109CD14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9:</w:t>
      </w:r>
      <w:r w:rsidRPr="003B4FC9">
        <w:rPr>
          <w:rFonts w:ascii="Times New Roman" w:hAnsi="Times New Roman" w:cs="Times New Roman"/>
          <w:color w:val="000000"/>
          <w:sz w:val="28"/>
          <w:szCs w:val="28"/>
        </w:rPr>
        <w:t> Hai bản kim loại đồng chất tiết diện đều có cùng chiều dài = 20 cm và cùng tiết diện nhưng có trọng lượng riêng khác nhau d</w:t>
      </w:r>
      <w:r w:rsidRPr="003B4FC9">
        <w:rPr>
          <w:rFonts w:ascii="Times New Roman" w:hAnsi="Times New Roman" w:cs="Times New Roman"/>
          <w:color w:val="000000"/>
          <w:sz w:val="28"/>
          <w:szCs w:val="28"/>
          <w:vertAlign w:val="subscript"/>
        </w:rPr>
        <w:t>1</w:t>
      </w:r>
      <w:r w:rsidRPr="003B4FC9">
        <w:rPr>
          <w:rFonts w:ascii="Times New Roman" w:hAnsi="Times New Roman" w:cs="Times New Roman"/>
          <w:color w:val="000000"/>
          <w:sz w:val="28"/>
          <w:szCs w:val="28"/>
        </w:rPr>
        <w:t> = 1,25d</w:t>
      </w:r>
      <w:r w:rsidRPr="003B4FC9">
        <w:rPr>
          <w:rFonts w:ascii="Times New Roman" w:hAnsi="Times New Roman" w:cs="Times New Roman"/>
          <w:color w:val="000000"/>
          <w:sz w:val="28"/>
          <w:szCs w:val="28"/>
          <w:vertAlign w:val="subscript"/>
        </w:rPr>
        <w:t>2</w:t>
      </w:r>
      <w:r w:rsidRPr="003B4FC9">
        <w:rPr>
          <w:rFonts w:ascii="Times New Roman" w:hAnsi="Times New Roman" w:cs="Times New Roman"/>
          <w:color w:val="000000"/>
          <w:sz w:val="28"/>
          <w:szCs w:val="28"/>
        </w:rPr>
        <w:t xml:space="preserve">. Hai bản được hàn dính lại ở một đầu O và được treo bằng sợi dây. Để thanh nằm ngang người ta thực hiện biện pháp cắt một phần của thanh thứ nhất và đem đặt lên chính giữa của phần còn lại. Tìm chiều dài phần bị cắt. </w:t>
      </w:r>
      <w:r w:rsidRPr="003B4FC9">
        <w:rPr>
          <w:rFonts w:ascii="Times New Roman" w:hAnsi="Times New Roman" w:cs="Times New Roman"/>
          <w:b/>
          <w:color w:val="000000"/>
          <w:sz w:val="28"/>
          <w:szCs w:val="28"/>
        </w:rPr>
        <w:t>ĐS: 4cm</w:t>
      </w:r>
    </w:p>
    <w:p w14:paraId="6B15B75B" w14:textId="77777777" w:rsidR="003B4FC9" w:rsidRPr="003B4FC9" w:rsidRDefault="003B4FC9" w:rsidP="003B4FC9">
      <w:pPr>
        <w:spacing w:before="120" w:after="120"/>
        <w:jc w:val="both"/>
        <w:rPr>
          <w:rStyle w:val="Strong"/>
          <w:rFonts w:ascii="Times New Roman" w:hAnsi="Times New Roman" w:cs="Times New Roman"/>
          <w:color w:val="00B050"/>
          <w:sz w:val="28"/>
          <w:szCs w:val="28"/>
        </w:rPr>
      </w:pPr>
      <w:r w:rsidRPr="003B4FC9">
        <w:rPr>
          <w:rFonts w:ascii="Times New Roman" w:hAnsi="Times New Roman" w:cs="Times New Roman"/>
          <w:noProof/>
          <w:sz w:val="28"/>
          <w:szCs w:val="28"/>
        </w:rPr>
        <w:lastRenderedPageBreak/>
        <w:drawing>
          <wp:inline distT="0" distB="0" distL="0" distR="0" wp14:anchorId="14076EAB" wp14:editId="7C2D57AE">
            <wp:extent cx="1859280" cy="1303020"/>
            <wp:effectExtent l="19050" t="0" r="7620" b="0"/>
            <wp:docPr id="208" name="Picture 208"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ài tập: Đòn bẩy | Lý thuyết - Bài tập Vật Lý 6 có đáp án"/>
                    <pic:cNvPicPr>
                      <a:picLocks noChangeAspect="1" noChangeArrowheads="1"/>
                    </pic:cNvPicPr>
                  </pic:nvPicPr>
                  <pic:blipFill>
                    <a:blip r:embed="rId23"/>
                    <a:srcRect/>
                    <a:stretch>
                      <a:fillRect/>
                    </a:stretch>
                  </pic:blipFill>
                  <pic:spPr bwMode="auto">
                    <a:xfrm>
                      <a:off x="0" y="0"/>
                      <a:ext cx="1859280" cy="1303020"/>
                    </a:xfrm>
                    <a:prstGeom prst="rect">
                      <a:avLst/>
                    </a:prstGeom>
                    <a:noFill/>
                    <a:ln w="9525">
                      <a:noFill/>
                      <a:miter lim="800000"/>
                      <a:headEnd/>
                      <a:tailEnd/>
                    </a:ln>
                  </pic:spPr>
                </pic:pic>
              </a:graphicData>
            </a:graphic>
          </wp:inline>
        </w:drawing>
      </w:r>
    </w:p>
    <w:p w14:paraId="3B281618"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BE47043"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7289ABF0" wp14:editId="26960E99">
            <wp:extent cx="1455420" cy="1440180"/>
            <wp:effectExtent l="19050" t="0" r="0" b="0"/>
            <wp:docPr id="209" name="Picture 209"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ài tập: Đòn bẩy | Lý thuyết - Bài tập Vật Lý 6 có đáp án"/>
                    <pic:cNvPicPr>
                      <a:picLocks noChangeAspect="1" noChangeArrowheads="1"/>
                    </pic:cNvPicPr>
                  </pic:nvPicPr>
                  <pic:blipFill>
                    <a:blip r:embed="rId24"/>
                    <a:srcRect/>
                    <a:stretch>
                      <a:fillRect/>
                    </a:stretch>
                  </pic:blipFill>
                  <pic:spPr bwMode="auto">
                    <a:xfrm>
                      <a:off x="0" y="0"/>
                      <a:ext cx="1455420" cy="1440180"/>
                    </a:xfrm>
                    <a:prstGeom prst="rect">
                      <a:avLst/>
                    </a:prstGeom>
                    <a:noFill/>
                    <a:ln w="9525">
                      <a:noFill/>
                      <a:miter lim="800000"/>
                      <a:headEnd/>
                      <a:tailEnd/>
                    </a:ln>
                  </pic:spPr>
                </pic:pic>
              </a:graphicData>
            </a:graphic>
          </wp:inline>
        </w:drawing>
      </w:r>
    </w:p>
    <w:p w14:paraId="55B3702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Gọi x là chiều dài phần bị cắt. Do đó được đặt lên chính giữa của phần còn lại nên trọng lượng của bản thứ nhất không thay đổi.</w:t>
      </w:r>
    </w:p>
    <w:p w14:paraId="5FE1D89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Vì thanh nằm cân bằng nên ta có:</w:t>
      </w:r>
    </w:p>
    <w:p w14:paraId="763EE59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w:t>
      </w:r>
      <w:r w:rsidRPr="003B4FC9">
        <w:rPr>
          <w:rFonts w:ascii="Times New Roman" w:hAnsi="Times New Roman" w:cs="Times New Roman"/>
          <w:noProof/>
          <w:color w:val="000000"/>
          <w:sz w:val="28"/>
          <w:szCs w:val="28"/>
        </w:rPr>
        <w:drawing>
          <wp:inline distT="0" distB="0" distL="0" distR="0" wp14:anchorId="65BAD986" wp14:editId="4C37D0A1">
            <wp:extent cx="862839" cy="360000"/>
            <wp:effectExtent l="19050" t="0" r="0" b="0"/>
            <wp:docPr id="210" name="Picture 210"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ài tập: Đòn bẩy | Lý thuyết - Bài tập Vật Lý 6 có đáp án"/>
                    <pic:cNvPicPr>
                      <a:picLocks noChangeAspect="1" noChangeArrowheads="1"/>
                    </pic:cNvPicPr>
                  </pic:nvPicPr>
                  <pic:blipFill>
                    <a:blip r:embed="rId25"/>
                    <a:srcRect/>
                    <a:stretch>
                      <a:fillRect/>
                    </a:stretch>
                  </pic:blipFill>
                  <pic:spPr bwMode="auto">
                    <a:xfrm>
                      <a:off x="0" y="0"/>
                      <a:ext cx="862839" cy="360000"/>
                    </a:xfrm>
                    <a:prstGeom prst="rect">
                      <a:avLst/>
                    </a:prstGeom>
                    <a:noFill/>
                    <a:ln w="9525">
                      <a:noFill/>
                      <a:miter lim="800000"/>
                      <a:headEnd/>
                      <a:tailEnd/>
                    </a:ln>
                  </pic:spPr>
                </pic:pic>
              </a:graphicData>
            </a:graphic>
          </wp:inline>
        </w:drawing>
      </w:r>
    </w:p>
    <w:p w14:paraId="65FA5EF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Gọi s là tiết diện của mỗi bản ta có:</w:t>
      </w:r>
    </w:p>
    <w:p w14:paraId="511A21D7"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144BA05C" wp14:editId="3453A42B">
            <wp:extent cx="2232353" cy="1980000"/>
            <wp:effectExtent l="19050" t="0" r="0" b="0"/>
            <wp:docPr id="211" name="Picture 211"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ài tập: Đòn bẩy | Lý thuyết - Bài tập Vật Lý 6 có đáp án"/>
                    <pic:cNvPicPr>
                      <a:picLocks noChangeAspect="1" noChangeArrowheads="1"/>
                    </pic:cNvPicPr>
                  </pic:nvPicPr>
                  <pic:blipFill>
                    <a:blip r:embed="rId26"/>
                    <a:srcRect/>
                    <a:stretch>
                      <a:fillRect/>
                    </a:stretch>
                  </pic:blipFill>
                  <pic:spPr bwMode="auto">
                    <a:xfrm>
                      <a:off x="0" y="0"/>
                      <a:ext cx="2232353" cy="1980000"/>
                    </a:xfrm>
                    <a:prstGeom prst="rect">
                      <a:avLst/>
                    </a:prstGeom>
                    <a:noFill/>
                    <a:ln w="9525">
                      <a:noFill/>
                      <a:miter lim="800000"/>
                      <a:headEnd/>
                      <a:tailEnd/>
                    </a:ln>
                  </pic:spPr>
                </pic:pic>
              </a:graphicData>
            </a:graphic>
          </wp:inline>
        </w:drawing>
      </w:r>
    </w:p>
    <w:p w14:paraId="72911576" w14:textId="77777777" w:rsidR="003B4FC9" w:rsidRPr="003B4FC9" w:rsidRDefault="003B4FC9" w:rsidP="003B4FC9">
      <w:pPr>
        <w:spacing w:before="120" w:after="120"/>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10:</w:t>
      </w:r>
      <w:r w:rsidRPr="003B4FC9">
        <w:rPr>
          <w:rFonts w:ascii="Times New Roman" w:hAnsi="Times New Roman" w:cs="Times New Roman"/>
          <w:color w:val="000000"/>
          <w:sz w:val="28"/>
          <w:szCs w:val="28"/>
        </w:rPr>
        <w:t xml:space="preserve"> Một chiếc xà không đồng chất dài l = 8 m, khối lượng 120 kg được tì hai đầu A, B lên hai bức tường. Trọng tâm của xà cách đầu A một khoảng GA = 3 m. Hãy xác định lực đỡ của tường lên các đầu xà. </w:t>
      </w:r>
      <w:r w:rsidRPr="003B4FC9">
        <w:rPr>
          <w:rFonts w:ascii="Times New Roman" w:hAnsi="Times New Roman" w:cs="Times New Roman"/>
          <w:b/>
          <w:color w:val="000000"/>
          <w:sz w:val="28"/>
          <w:szCs w:val="28"/>
        </w:rPr>
        <w:t>ĐS: 750 N và 450 N</w:t>
      </w:r>
    </w:p>
    <w:p w14:paraId="42F14056"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3C3DEF72"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07CDC8B0" wp14:editId="7C98AADA">
            <wp:extent cx="2887980" cy="1021080"/>
            <wp:effectExtent l="19050" t="0" r="7620" b="0"/>
            <wp:docPr id="212" name="Picture 212"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ài tập: Đòn bẩy | Lý thuyết - Bài tập Vật Lý 6 có đáp án"/>
                    <pic:cNvPicPr>
                      <a:picLocks noChangeAspect="1" noChangeArrowheads="1"/>
                    </pic:cNvPicPr>
                  </pic:nvPicPr>
                  <pic:blipFill>
                    <a:blip r:embed="rId27"/>
                    <a:srcRect/>
                    <a:stretch>
                      <a:fillRect/>
                    </a:stretch>
                  </pic:blipFill>
                  <pic:spPr bwMode="auto">
                    <a:xfrm>
                      <a:off x="0" y="0"/>
                      <a:ext cx="2887980" cy="1021080"/>
                    </a:xfrm>
                    <a:prstGeom prst="rect">
                      <a:avLst/>
                    </a:prstGeom>
                    <a:noFill/>
                    <a:ln w="9525">
                      <a:noFill/>
                      <a:miter lim="800000"/>
                      <a:headEnd/>
                      <a:tailEnd/>
                    </a:ln>
                  </pic:spPr>
                </pic:pic>
              </a:graphicData>
            </a:graphic>
          </wp:inline>
        </w:drawing>
      </w:r>
    </w:p>
    <w:p w14:paraId="2F17B7D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Trọng lượng của xà bằng: P = 10.m = 10.120 = 1200 N</w:t>
      </w:r>
    </w:p>
    <w:p w14:paraId="3BF47B4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 Vì GA + GB = AB </w:t>
      </w:r>
      <w:r w:rsidRPr="003B4FC9">
        <w:rPr>
          <w:rFonts w:ascii="Cambria Math" w:hAnsi="Cambria Math" w:cs="Cambria Math"/>
          <w:color w:val="000000"/>
          <w:sz w:val="28"/>
          <w:szCs w:val="28"/>
        </w:rPr>
        <w:t>⇒</w:t>
      </w:r>
      <w:r w:rsidRPr="003B4FC9">
        <w:rPr>
          <w:rFonts w:ascii="Times New Roman" w:hAnsi="Times New Roman" w:cs="Times New Roman"/>
          <w:color w:val="000000"/>
          <w:sz w:val="28"/>
          <w:szCs w:val="28"/>
        </w:rPr>
        <w:t xml:space="preserve"> GB = AB – GA = 8 – 3 = 5 m</w:t>
      </w:r>
    </w:p>
    <w:p w14:paraId="2D29901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Xà chịu tác dụng của 3 lực FA, FB, P</w:t>
      </w:r>
    </w:p>
    <w:p w14:paraId="2E8A42B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Để tính FA ta coi xà là một đòn bẩy có điểm tựa tại B. Để xà đứng yên ta có:</w:t>
      </w:r>
    </w:p>
    <w:p w14:paraId="092D1C7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FA.AB = P.GB</w:t>
      </w:r>
    </w:p>
    <w:p w14:paraId="22AA3330"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07DF5FC4" wp14:editId="1F698B57">
            <wp:extent cx="1869677" cy="360000"/>
            <wp:effectExtent l="19050" t="0" r="0" b="0"/>
            <wp:docPr id="213" name="Picture 213"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ài tập: Đòn bẩy | Lý thuyết - Bài tập Vật Lý 6 có đáp án"/>
                    <pic:cNvPicPr>
                      <a:picLocks noChangeAspect="1" noChangeArrowheads="1"/>
                    </pic:cNvPicPr>
                  </pic:nvPicPr>
                  <pic:blipFill>
                    <a:blip r:embed="rId28"/>
                    <a:srcRect/>
                    <a:stretch>
                      <a:fillRect/>
                    </a:stretch>
                  </pic:blipFill>
                  <pic:spPr bwMode="auto">
                    <a:xfrm>
                      <a:off x="0" y="0"/>
                      <a:ext cx="1869677" cy="360000"/>
                    </a:xfrm>
                    <a:prstGeom prst="rect">
                      <a:avLst/>
                    </a:prstGeom>
                    <a:noFill/>
                    <a:ln w="9525">
                      <a:noFill/>
                      <a:miter lim="800000"/>
                      <a:headEnd/>
                      <a:tailEnd/>
                    </a:ln>
                  </pic:spPr>
                </pic:pic>
              </a:graphicData>
            </a:graphic>
          </wp:inline>
        </w:drawing>
      </w:r>
    </w:p>
    <w:p w14:paraId="767A7B1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Để tính FB ta coi xà là một đòn bẩy có điểm tựa tại A. Để xà đứng yên ta có:</w:t>
      </w:r>
    </w:p>
    <w:p w14:paraId="53D2476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FB.AB = P.GA</w:t>
      </w:r>
    </w:p>
    <w:p w14:paraId="450B017B"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2F1357BB" wp14:editId="14197395">
            <wp:extent cx="2001484" cy="360000"/>
            <wp:effectExtent l="19050" t="0" r="0" b="0"/>
            <wp:docPr id="214" name="Picture 214"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ài tập: Đòn bẩy | Lý thuyết - Bài tập Vật Lý 6 có đáp án"/>
                    <pic:cNvPicPr>
                      <a:picLocks noChangeAspect="1" noChangeArrowheads="1"/>
                    </pic:cNvPicPr>
                  </pic:nvPicPr>
                  <pic:blipFill>
                    <a:blip r:embed="rId29"/>
                    <a:srcRect/>
                    <a:stretch>
                      <a:fillRect/>
                    </a:stretch>
                  </pic:blipFill>
                  <pic:spPr bwMode="auto">
                    <a:xfrm>
                      <a:off x="0" y="0"/>
                      <a:ext cx="2001484" cy="360000"/>
                    </a:xfrm>
                    <a:prstGeom prst="rect">
                      <a:avLst/>
                    </a:prstGeom>
                    <a:noFill/>
                    <a:ln w="9525">
                      <a:noFill/>
                      <a:miter lim="800000"/>
                      <a:headEnd/>
                      <a:tailEnd/>
                    </a:ln>
                  </pic:spPr>
                </pic:pic>
              </a:graphicData>
            </a:graphic>
          </wp:inline>
        </w:drawing>
      </w:r>
    </w:p>
    <w:p w14:paraId="5244A03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Vậy lực đỡ của bức tường đầu A là 750 N, của bức tường đầu B là 450 N.</w:t>
      </w:r>
    </w:p>
    <w:p w14:paraId="2DC2C089" w14:textId="77777777" w:rsidR="003B4FC9" w:rsidRDefault="003B4FC9">
      <w:pPr>
        <w:spacing w:line="259" w:lineRule="auto"/>
        <w:rPr>
          <w:rFonts w:ascii="Times New Roman" w:eastAsia="Times New Roman" w:hAnsi="Times New Roman" w:cs="Times New Roman"/>
          <w:b/>
          <w:color w:val="FF0000"/>
          <w:spacing w:val="-10"/>
          <w:kern w:val="36"/>
          <w:sz w:val="28"/>
          <w:szCs w:val="28"/>
          <w:lang w:eastAsia="zh-CN"/>
        </w:rPr>
      </w:pPr>
      <w:bookmarkStart w:id="9" w:name="_Toc38090312"/>
      <w:r>
        <w:rPr>
          <w:rFonts w:ascii="Times New Roman" w:eastAsia="Times New Roman" w:hAnsi="Times New Roman" w:cs="Times New Roman"/>
          <w:color w:val="FF0000"/>
          <w:spacing w:val="-10"/>
          <w:kern w:val="36"/>
          <w:sz w:val="28"/>
          <w:szCs w:val="28"/>
        </w:rPr>
        <w:br w:type="page"/>
      </w:r>
    </w:p>
    <w:p w14:paraId="236112DA" w14:textId="77777777" w:rsidR="003B4FC9" w:rsidRPr="003B4FC9" w:rsidRDefault="003B4FC9" w:rsidP="003B4FC9">
      <w:pPr>
        <w:pStyle w:val="Heading2"/>
        <w:shd w:val="clear" w:color="auto" w:fill="EDEDED" w:themeFill="accent3" w:themeFillTint="33"/>
        <w:spacing w:before="120" w:after="120"/>
        <w:jc w:val="center"/>
        <w:rPr>
          <w:rFonts w:ascii="Times New Roman" w:eastAsia="Times New Roman" w:hAnsi="Times New Roman" w:cs="Times New Roman"/>
          <w:color w:val="FF0000"/>
          <w:spacing w:val="-10"/>
          <w:kern w:val="36"/>
          <w:sz w:val="28"/>
          <w:szCs w:val="28"/>
        </w:rPr>
      </w:pPr>
      <w:r w:rsidRPr="003B4FC9">
        <w:rPr>
          <w:rFonts w:ascii="Times New Roman" w:eastAsia="Times New Roman" w:hAnsi="Times New Roman" w:cs="Times New Roman"/>
          <w:color w:val="FF0000"/>
          <w:spacing w:val="-10"/>
          <w:kern w:val="36"/>
          <w:sz w:val="28"/>
          <w:szCs w:val="28"/>
        </w:rPr>
        <w:lastRenderedPageBreak/>
        <w:t>RÒNG RỌC</w:t>
      </w:r>
      <w:bookmarkEnd w:id="9"/>
    </w:p>
    <w:p w14:paraId="5E1CE8D2"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10" w:name="_Toc38090313"/>
      <w:r w:rsidRPr="003B4FC9">
        <w:rPr>
          <w:rFonts w:ascii="Times New Roman" w:hAnsi="Times New Roman" w:cs="Times New Roman"/>
          <w:color w:val="00B0F0"/>
          <w:sz w:val="28"/>
          <w:szCs w:val="28"/>
        </w:rPr>
        <w:t>A. TÓM TẮT LÝ THUYẾT VÀ PHƯƠNG PHÁP GIẢI</w:t>
      </w:r>
      <w:bookmarkEnd w:id="10"/>
    </w:p>
    <w:p w14:paraId="161C9FE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1. Ròng rọc là gì?</w:t>
      </w:r>
    </w:p>
    <w:p w14:paraId="632F0BB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là một bánh xe, dễ dàng quay được quanh một trục, trên vành bánh xe có xẻ rãnh để đặt dây kéo.</w:t>
      </w:r>
    </w:p>
    <w:p w14:paraId="1EE0C75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2. Các loại ròng rọc</w:t>
      </w:r>
    </w:p>
    <w:p w14:paraId="304D25DC"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drawing>
          <wp:inline distT="0" distB="0" distL="0" distR="0" wp14:anchorId="2F73DC05" wp14:editId="0ACC6AD6">
            <wp:extent cx="2514600" cy="1600200"/>
            <wp:effectExtent l="19050" t="0" r="0" b="0"/>
            <wp:docPr id="229" name="Picture 229"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ý thuyết: Ròng rọc | Lý thuyết - Bài tập Vật Lý 6 có đáp án"/>
                    <pic:cNvPicPr>
                      <a:picLocks noChangeAspect="1" noChangeArrowheads="1"/>
                    </pic:cNvPicPr>
                  </pic:nvPicPr>
                  <pic:blipFill>
                    <a:blip r:embed="rId30"/>
                    <a:srcRect/>
                    <a:stretch>
                      <a:fillRect/>
                    </a:stretch>
                  </pic:blipFill>
                  <pic:spPr bwMode="auto">
                    <a:xfrm>
                      <a:off x="0" y="0"/>
                      <a:ext cx="2514600" cy="1600200"/>
                    </a:xfrm>
                    <a:prstGeom prst="rect">
                      <a:avLst/>
                    </a:prstGeom>
                    <a:noFill/>
                    <a:ln w="9525">
                      <a:noFill/>
                      <a:miter lim="800000"/>
                      <a:headEnd/>
                      <a:tailEnd/>
                    </a:ln>
                  </pic:spPr>
                </pic:pic>
              </a:graphicData>
            </a:graphic>
          </wp:inline>
        </w:drawing>
      </w:r>
    </w:p>
    <w:p w14:paraId="1AB2320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cố định (hình a)</w:t>
      </w:r>
    </w:p>
    <w:p w14:paraId="4137015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cố định là ròng rọc chỉ quay quanh một trục cố định.</w:t>
      </w:r>
    </w:p>
    <w:p w14:paraId="763BB15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động (hình b)</w:t>
      </w:r>
    </w:p>
    <w:p w14:paraId="6B10043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động là ròng rọc có trục quay chuyển động. Khi kéo dây không những ròng rọc quay quanh trục của nó mà còn di chuyển cùng với vật.</w:t>
      </w:r>
    </w:p>
    <w:p w14:paraId="607DA9A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2. Tác dụng của ròng rọc</w:t>
      </w:r>
    </w:p>
    <w:p w14:paraId="4FE38F5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cố định giúp làm thay đổi hướng của lực kéo so với khi kéo trực tiếp (không cho ta lợi về lực và cũng không cho ta lợi về đường đi).</w:t>
      </w:r>
    </w:p>
    <w:p w14:paraId="67FEE49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động giúp làm lực kéo vật lên nhỏ hơn trọng lượng của vật (lợi về lực nhưng lại thiệt về đường đi).</w:t>
      </w:r>
    </w:p>
    <w:p w14:paraId="3894ECA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3. Lưu ý</w:t>
      </w:r>
    </w:p>
    <w:p w14:paraId="444743B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Để phát huy tác dụng của ròng rọc người ta thường sử dụng một hệ thống gồm cả ròng rọc cố định và cả ròng rọc động, hệ thống đó gọi là Palăng.</w:t>
      </w:r>
    </w:p>
    <w:p w14:paraId="7CFDB22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Trong 1 Palăng có thể có hai hay nhiều ròng rọc cố định và nhiều ròng rọc động.</w:t>
      </w:r>
    </w:p>
    <w:p w14:paraId="2BA84083"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5F2B3E00" wp14:editId="18F670ED">
            <wp:extent cx="2766060" cy="5943600"/>
            <wp:effectExtent l="19050" t="0" r="0" b="0"/>
            <wp:docPr id="230" name="Picture 230"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ý thuyết: Ròng rọc | Lý thuyết - Bài tập Vật Lý 6 có đáp án"/>
                    <pic:cNvPicPr>
                      <a:picLocks noChangeAspect="1" noChangeArrowheads="1"/>
                    </pic:cNvPicPr>
                  </pic:nvPicPr>
                  <pic:blipFill>
                    <a:blip r:embed="rId31"/>
                    <a:srcRect/>
                    <a:stretch>
                      <a:fillRect/>
                    </a:stretch>
                  </pic:blipFill>
                  <pic:spPr bwMode="auto">
                    <a:xfrm>
                      <a:off x="0" y="0"/>
                      <a:ext cx="2766060" cy="5943600"/>
                    </a:xfrm>
                    <a:prstGeom prst="rect">
                      <a:avLst/>
                    </a:prstGeom>
                    <a:noFill/>
                    <a:ln w="9525">
                      <a:noFill/>
                      <a:miter lim="800000"/>
                      <a:headEnd/>
                      <a:tailEnd/>
                    </a:ln>
                  </pic:spPr>
                </pic:pic>
              </a:graphicData>
            </a:graphic>
          </wp:inline>
        </w:drawing>
      </w:r>
    </w:p>
    <w:p w14:paraId="70BF99D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4. Một số hiện tượng thực tế</w:t>
      </w:r>
    </w:p>
    <w:p w14:paraId="017E7693" w14:textId="77777777" w:rsidR="003B4FC9" w:rsidRPr="003B4FC9" w:rsidRDefault="003B4FC9" w:rsidP="003B4FC9">
      <w:pPr>
        <w:spacing w:before="120" w:after="120"/>
        <w:jc w:val="both"/>
        <w:rPr>
          <w:rFonts w:ascii="Times New Roman" w:hAnsi="Times New Roman" w:cs="Times New Roman"/>
          <w:sz w:val="28"/>
          <w:szCs w:val="28"/>
        </w:rPr>
      </w:pPr>
      <w:r w:rsidRPr="003B4FC9">
        <w:rPr>
          <w:rFonts w:ascii="Times New Roman" w:hAnsi="Times New Roman" w:cs="Times New Roman"/>
          <w:noProof/>
          <w:sz w:val="28"/>
          <w:szCs w:val="28"/>
        </w:rPr>
        <w:lastRenderedPageBreak/>
        <w:drawing>
          <wp:inline distT="0" distB="0" distL="0" distR="0" wp14:anchorId="4156EF4B" wp14:editId="3F26D6C1">
            <wp:extent cx="2202180" cy="2590800"/>
            <wp:effectExtent l="19050" t="0" r="7620" b="0"/>
            <wp:docPr id="231" name="Picture 231"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ý thuyết: Ròng rọc | Lý thuyết - Bài tập Vật Lý 6 có đáp án"/>
                    <pic:cNvPicPr>
                      <a:picLocks noChangeAspect="1" noChangeArrowheads="1"/>
                    </pic:cNvPicPr>
                  </pic:nvPicPr>
                  <pic:blipFill>
                    <a:blip r:embed="rId32"/>
                    <a:srcRect/>
                    <a:stretch>
                      <a:fillRect/>
                    </a:stretch>
                  </pic:blipFill>
                  <pic:spPr bwMode="auto">
                    <a:xfrm>
                      <a:off x="0" y="0"/>
                      <a:ext cx="2202180" cy="25908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50098108" wp14:editId="17A7DE5C">
            <wp:extent cx="2682240" cy="2628900"/>
            <wp:effectExtent l="19050" t="0" r="3810" b="0"/>
            <wp:docPr id="232" name="Picture 232"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ý thuyết: Ròng rọc | Lý thuyết - Bài tập Vật Lý 6 có đáp án"/>
                    <pic:cNvPicPr>
                      <a:picLocks noChangeAspect="1" noChangeArrowheads="1"/>
                    </pic:cNvPicPr>
                  </pic:nvPicPr>
                  <pic:blipFill>
                    <a:blip r:embed="rId33"/>
                    <a:srcRect/>
                    <a:stretch>
                      <a:fillRect/>
                    </a:stretch>
                  </pic:blipFill>
                  <pic:spPr bwMode="auto">
                    <a:xfrm>
                      <a:off x="0" y="0"/>
                      <a:ext cx="2682240" cy="262890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drawing>
          <wp:inline distT="0" distB="0" distL="0" distR="0" wp14:anchorId="1E0A29B8" wp14:editId="06EF3776">
            <wp:extent cx="3368040" cy="3954780"/>
            <wp:effectExtent l="19050" t="0" r="3810" b="0"/>
            <wp:docPr id="233" name="Picture 233"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ý thuyết: Ròng rọc | Lý thuyết - Bài tập Vật Lý 6 có đáp án"/>
                    <pic:cNvPicPr>
                      <a:picLocks noChangeAspect="1" noChangeArrowheads="1"/>
                    </pic:cNvPicPr>
                  </pic:nvPicPr>
                  <pic:blipFill>
                    <a:blip r:embed="rId34"/>
                    <a:srcRect/>
                    <a:stretch>
                      <a:fillRect/>
                    </a:stretch>
                  </pic:blipFill>
                  <pic:spPr bwMode="auto">
                    <a:xfrm>
                      <a:off x="0" y="0"/>
                      <a:ext cx="3368040" cy="3954780"/>
                    </a:xfrm>
                    <a:prstGeom prst="rect">
                      <a:avLst/>
                    </a:prstGeom>
                    <a:noFill/>
                    <a:ln w="9525">
                      <a:noFill/>
                      <a:miter lim="800000"/>
                      <a:headEnd/>
                      <a:tailEnd/>
                    </a:ln>
                  </pic:spPr>
                </pic:pic>
              </a:graphicData>
            </a:graphic>
          </wp:inline>
        </w:drawing>
      </w:r>
      <w:r w:rsidRPr="003B4FC9">
        <w:rPr>
          <w:rFonts w:ascii="Times New Roman" w:hAnsi="Times New Roman" w:cs="Times New Roman"/>
          <w:noProof/>
          <w:sz w:val="28"/>
          <w:szCs w:val="28"/>
        </w:rPr>
        <w:lastRenderedPageBreak/>
        <w:drawing>
          <wp:inline distT="0" distB="0" distL="0" distR="0" wp14:anchorId="222F6583" wp14:editId="0F561C8C">
            <wp:extent cx="3322320" cy="4175760"/>
            <wp:effectExtent l="19050" t="0" r="0" b="0"/>
            <wp:docPr id="234" name="Picture 234" descr="Lý thuyết: Ròng rọ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ý thuyết: Ròng rọc | Lý thuyết - Bài tập Vật Lý 6 có đáp án"/>
                    <pic:cNvPicPr>
                      <a:picLocks noChangeAspect="1" noChangeArrowheads="1"/>
                    </pic:cNvPicPr>
                  </pic:nvPicPr>
                  <pic:blipFill>
                    <a:blip r:embed="rId35"/>
                    <a:srcRect/>
                    <a:stretch>
                      <a:fillRect/>
                    </a:stretch>
                  </pic:blipFill>
                  <pic:spPr bwMode="auto">
                    <a:xfrm>
                      <a:off x="0" y="0"/>
                      <a:ext cx="3322320" cy="4175760"/>
                    </a:xfrm>
                    <a:prstGeom prst="rect">
                      <a:avLst/>
                    </a:prstGeom>
                    <a:noFill/>
                    <a:ln w="9525">
                      <a:noFill/>
                      <a:miter lim="800000"/>
                      <a:headEnd/>
                      <a:tailEnd/>
                    </a:ln>
                  </pic:spPr>
                </pic:pic>
              </a:graphicData>
            </a:graphic>
          </wp:inline>
        </w:drawing>
      </w:r>
    </w:p>
    <w:p w14:paraId="6B979D5F" w14:textId="77777777" w:rsidR="003B4FC9" w:rsidRPr="003B4FC9" w:rsidRDefault="003B4FC9" w:rsidP="003B4FC9">
      <w:pPr>
        <w:spacing w:before="120" w:after="120"/>
        <w:jc w:val="both"/>
        <w:rPr>
          <w:rFonts w:ascii="Times New Roman" w:hAnsi="Times New Roman" w:cs="Times New Roman"/>
          <w:color w:val="FF0000"/>
          <w:sz w:val="28"/>
          <w:szCs w:val="28"/>
        </w:rPr>
      </w:pPr>
      <w:r w:rsidRPr="003B4FC9">
        <w:rPr>
          <w:rFonts w:ascii="Times New Roman" w:hAnsi="Times New Roman" w:cs="Times New Roman"/>
          <w:b/>
          <w:bCs/>
          <w:color w:val="FF0000"/>
          <w:sz w:val="28"/>
          <w:szCs w:val="28"/>
        </w:rPr>
        <w:t>II. Phương pháp giải</w:t>
      </w:r>
    </w:p>
    <w:p w14:paraId="327D39A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Cách nhận biết ròng rọc cố định hay ròng rọc động</w:t>
      </w:r>
    </w:p>
    <w:p w14:paraId="09198F8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Căn cứ vào trạng thái của ròng rọc khi hoạt động. Nếu:</w:t>
      </w:r>
    </w:p>
    <w:p w14:paraId="34A3783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Khi kéo vật, vật chuyển động nhưng ròng rọc đứng yên thì ròng rọc đó là ròng rọc cố định.</w:t>
      </w:r>
    </w:p>
    <w:p w14:paraId="7E48D2B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 Khi kéo vật, vật vả ròng rọc đều chuyển động thì ròng rọc đó là rọng rọc động.</w:t>
      </w:r>
    </w:p>
    <w:p w14:paraId="4AC7A6E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00"/>
          <w:sz w:val="28"/>
          <w:szCs w:val="28"/>
        </w:rPr>
        <w:t>Lưu ý:</w:t>
      </w:r>
      <w:r w:rsidRPr="003B4FC9">
        <w:rPr>
          <w:rFonts w:ascii="Times New Roman" w:hAnsi="Times New Roman" w:cs="Times New Roman"/>
          <w:color w:val="000000"/>
          <w:sz w:val="28"/>
          <w:szCs w:val="28"/>
        </w:rPr>
        <w:t> Khi dùng ròng rọc, nếu được lợi bao nhiêu lần về lực thì lại bị thiệt bấy nhiêu lần về đường đi.</w:t>
      </w:r>
    </w:p>
    <w:p w14:paraId="685B5E4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Treo thẳng đứng một lò xo, đầu dưới treo quả nặng 100g thì độ biến dạng của lò xo là 0,5 cm. Nếu thay đổi quả nặng trên bằng quả nặng khác thì độ biến dạng của lò xo là 1,5 cm. Lực đàn hồi của lò xo trong trường hợp này bằng bao nhiêu?</w:t>
      </w:r>
    </w:p>
    <w:p w14:paraId="143DEDD8" w14:textId="77777777" w:rsidR="003B4FC9" w:rsidRPr="003B4FC9" w:rsidRDefault="003B4FC9" w:rsidP="003B4FC9">
      <w:pPr>
        <w:pStyle w:val="Heading3"/>
        <w:shd w:val="clear" w:color="auto" w:fill="EDEDED" w:themeFill="accent3" w:themeFillTint="33"/>
        <w:spacing w:before="120" w:after="120"/>
        <w:rPr>
          <w:rFonts w:ascii="Times New Roman" w:hAnsi="Times New Roman" w:cs="Times New Roman"/>
          <w:color w:val="00B0F0"/>
          <w:sz w:val="28"/>
          <w:szCs w:val="28"/>
        </w:rPr>
      </w:pPr>
      <w:bookmarkStart w:id="11" w:name="_Toc38090314"/>
      <w:r w:rsidRPr="003B4FC9">
        <w:rPr>
          <w:rFonts w:ascii="Times New Roman" w:hAnsi="Times New Roman" w:cs="Times New Roman"/>
          <w:color w:val="00B0F0"/>
          <w:sz w:val="28"/>
          <w:szCs w:val="28"/>
        </w:rPr>
        <w:t>B. BÀI TẬP RÈN LUYỆN KỸ NĂNG</w:t>
      </w:r>
      <w:bookmarkEnd w:id="11"/>
    </w:p>
    <w:p w14:paraId="26DA359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1:</w:t>
      </w:r>
      <w:r w:rsidRPr="003B4FC9">
        <w:rPr>
          <w:rFonts w:ascii="Times New Roman" w:hAnsi="Times New Roman" w:cs="Times New Roman"/>
          <w:color w:val="000000"/>
          <w:sz w:val="28"/>
          <w:szCs w:val="28"/>
        </w:rPr>
        <w:t> Kết luận nào sau đây là đúng khi nói về tác dụng của ròng rọc cố định? Ròng rọc cố định giúp</w:t>
      </w:r>
    </w:p>
    <w:p w14:paraId="1C46853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làm thay đổi độ lớn của lực kéo.</w:t>
      </w:r>
    </w:p>
    <w:p w14:paraId="5871AB5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B</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làm thay đổi hướng của lực kéo so với khi kéo trực tiếp.</w:t>
      </w:r>
    </w:p>
    <w:p w14:paraId="1BC79F1F"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lastRenderedPageBreak/>
        <w:t>C.</w:t>
      </w:r>
      <w:r w:rsidRPr="003B4FC9">
        <w:rPr>
          <w:rFonts w:ascii="Times New Roman" w:hAnsi="Times New Roman" w:cs="Times New Roman"/>
          <w:color w:val="000000"/>
          <w:sz w:val="28"/>
          <w:szCs w:val="28"/>
        </w:rPr>
        <w:t> làm thay đổi cả hướng và độ lớn của lực kéo so với khi kéo trực tiếp.</w:t>
      </w:r>
    </w:p>
    <w:p w14:paraId="543032A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cả ba kết luận trên đều sai.</w:t>
      </w:r>
    </w:p>
    <w:p w14:paraId="58148BC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27426FD0"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cố định giúp làm thay đổi hướng của lực kéo so với khi kéo trực tiếp.</w:t>
      </w:r>
    </w:p>
    <w:p w14:paraId="3AC84C5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B</w:t>
      </w:r>
    </w:p>
    <w:p w14:paraId="31256DE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2:</w:t>
      </w:r>
      <w:r w:rsidRPr="003B4FC9">
        <w:rPr>
          <w:rFonts w:ascii="Times New Roman" w:hAnsi="Times New Roman" w:cs="Times New Roman"/>
          <w:color w:val="000000"/>
          <w:sz w:val="28"/>
          <w:szCs w:val="28"/>
        </w:rPr>
        <w:t> Khi kéo một thùng nước từ dưới giếng lên, người ta thường sử dụng</w:t>
      </w:r>
    </w:p>
    <w:p w14:paraId="03F6685A"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ròng rọc cố định</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mặt phẳng nghiêng.</w:t>
      </w:r>
    </w:p>
    <w:p w14:paraId="1F0DFCF8"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đòn bẩy.</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mặt phẳng nghiêng và đòn bẩy.</w:t>
      </w:r>
    </w:p>
    <w:p w14:paraId="76AE7960"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1E735C6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Khi kéo một thùng nước từ dưới giếng lên, người ta thường sử dụng ròng rọc cố định.</w:t>
      </w:r>
    </w:p>
    <w:p w14:paraId="4AAD818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7D4E561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3:</w:t>
      </w:r>
      <w:r w:rsidRPr="003B4FC9">
        <w:rPr>
          <w:rFonts w:ascii="Times New Roman" w:hAnsi="Times New Roman" w:cs="Times New Roman"/>
          <w:color w:val="000000"/>
          <w:sz w:val="28"/>
          <w:szCs w:val="28"/>
        </w:rPr>
        <w:t> Chọn câu đúng:</w:t>
      </w:r>
    </w:p>
    <w:p w14:paraId="414A29A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Ròng rọc cố định chỉ thay đổi độ lớn của lực.</w:t>
      </w:r>
    </w:p>
    <w:p w14:paraId="552C5EB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Trong hệ thống ròng rọc động, không có ròng rọc cố định.</w:t>
      </w:r>
    </w:p>
    <w:p w14:paraId="223A0F5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Ròng rọc động có thể thay đổi cả độ lớn và hướng của lực.</w:t>
      </w:r>
    </w:p>
    <w:p w14:paraId="286B17F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Với hai ròng rọc cố định thì có thể thay đổi độ lớn của lực.</w:t>
      </w:r>
    </w:p>
    <w:p w14:paraId="2F82D0F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48969D9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động có thể thay đổi cả độ lớn và hướng của lực.</w:t>
      </w:r>
    </w:p>
    <w:p w14:paraId="5527B2B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6F001E06"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4:</w:t>
      </w:r>
      <w:r w:rsidRPr="003B4FC9">
        <w:rPr>
          <w:rFonts w:ascii="Times New Roman" w:hAnsi="Times New Roman" w:cs="Times New Roman"/>
          <w:color w:val="000000"/>
          <w:sz w:val="28"/>
          <w:szCs w:val="28"/>
        </w:rPr>
        <w:t> Muốn đứng ở dưới kéo một vật lên cao với lực kéo nhỏ hơn trọng lượng của vật phải dùng hệ thống ròng rọc nào dưới đây?</w:t>
      </w:r>
    </w:p>
    <w:p w14:paraId="728CBC92"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Một ròng rọc cố định.</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Một ròng rọc động.</w:t>
      </w:r>
    </w:p>
    <w:p w14:paraId="1C2B1890"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Hai ròng rọc cố định.</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Một ròng rọc động và một ròng rọc cố định</w:t>
      </w:r>
    </w:p>
    <w:p w14:paraId="3C5A18F7"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77C8E9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Muốn đứng ở dưới kéo một vật lên cao với lực kéo nhỏ hơn trọng lượng của vật phải dùng hệ thống ròng rọc gồm một ròng rọc động và một ròng rọc cố định.</w:t>
      </w:r>
    </w:p>
    <w:p w14:paraId="30777FBD"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736C4EA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5:</w:t>
      </w:r>
      <w:r w:rsidRPr="003B4FC9">
        <w:rPr>
          <w:rFonts w:ascii="Times New Roman" w:hAnsi="Times New Roman" w:cs="Times New Roman"/>
          <w:color w:val="000000"/>
          <w:sz w:val="28"/>
          <w:szCs w:val="28"/>
        </w:rPr>
        <w:t> Kết luận nào sau đây là đúng khi nói về tác dụng của ròng rọc động? Ròng rọc động có tác dụng làm lực kéo vật lên</w:t>
      </w:r>
    </w:p>
    <w:p w14:paraId="1D131499"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lastRenderedPageBreak/>
        <w:t>A.</w:t>
      </w:r>
      <w:r w:rsidRPr="003B4FC9">
        <w:rPr>
          <w:rFonts w:ascii="Times New Roman" w:hAnsi="Times New Roman" w:cs="Times New Roman"/>
          <w:color w:val="000000"/>
          <w:sz w:val="28"/>
          <w:szCs w:val="28"/>
        </w:rPr>
        <w:t> lớn hơn trọng lượng của vật.</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bằng trọng lượng của vật.</w:t>
      </w:r>
    </w:p>
    <w:p w14:paraId="0009EBA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nhỏ hơn trọng lượng của vật.</w:t>
      </w:r>
    </w:p>
    <w:p w14:paraId="17A236BE"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lớn hơn trọng lượng của vật và thay đổi hướng của lực kéo.</w:t>
      </w:r>
    </w:p>
    <w:p w14:paraId="451ADF08"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32EB0C6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động có tác dụng làm lực kéo vật lên nhỏ hơn trọng lượng của vật.</w:t>
      </w:r>
    </w:p>
    <w:p w14:paraId="7E4741D3"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0EB5324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6:</w:t>
      </w:r>
      <w:r w:rsidRPr="003B4FC9">
        <w:rPr>
          <w:rFonts w:ascii="Times New Roman" w:hAnsi="Times New Roman" w:cs="Times New Roman"/>
          <w:color w:val="000000"/>
          <w:sz w:val="28"/>
          <w:szCs w:val="28"/>
        </w:rPr>
        <w:t> Sử dụng ròng rọc khi đưa một vật lên cao ta được lợi</w:t>
      </w:r>
    </w:p>
    <w:p w14:paraId="585622DC"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về lực</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về hướng của lực</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về đường đi</w:t>
      </w:r>
      <w:r w:rsidRPr="003B4FC9">
        <w:rPr>
          <w:rFonts w:ascii="Times New Roman" w:hAnsi="Times New Roman" w:cs="Times New Roman"/>
          <w:color w:val="000000"/>
          <w:sz w:val="28"/>
          <w:szCs w:val="28"/>
        </w:rPr>
        <w:tab/>
      </w:r>
      <w:r w:rsidRPr="003B4FC9">
        <w:rPr>
          <w:rFonts w:ascii="Times New Roman" w:hAnsi="Times New Roman" w:cs="Times New Roman"/>
          <w:b/>
          <w:bCs/>
          <w:color w:val="FF0000"/>
          <w:sz w:val="28"/>
          <w:szCs w:val="28"/>
          <w:u w:val="thick" w:color="00B050"/>
        </w:rPr>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Cả 3 đều đúng</w:t>
      </w:r>
    </w:p>
    <w:p w14:paraId="7B8428AF"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1819CED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Sử dụng ròng rọc khi đưa một vật lên cao ta được lợi về: lực, hướng của lực, đường đi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D</w:t>
      </w:r>
    </w:p>
    <w:p w14:paraId="311FEA8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7:</w:t>
      </w:r>
      <w:r w:rsidRPr="003B4FC9">
        <w:rPr>
          <w:rFonts w:ascii="Times New Roman" w:hAnsi="Times New Roman" w:cs="Times New Roman"/>
          <w:color w:val="000000"/>
          <w:sz w:val="28"/>
          <w:szCs w:val="28"/>
        </w:rPr>
        <w:t> Trường hợp nào sau đây không sử dụng ròng rọc?</w:t>
      </w:r>
    </w:p>
    <w:p w14:paraId="307575F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Trong xây dựng các công trình nhỏ, người công nhân cần đưa các vật liệu lên cao.</w:t>
      </w:r>
    </w:p>
    <w:p w14:paraId="253B69A9"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Khi treo hoặc tháo cờ thì ta không phải trèo lên cột.</w:t>
      </w:r>
    </w:p>
    <w:p w14:paraId="7351459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C</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Chiếc kéo dùng để cắt kim loại thường có phần tay cầm dài hơn lưỡi kéo để được lợi về lực.</w:t>
      </w:r>
    </w:p>
    <w:p w14:paraId="0FE6CF5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Ở đầu móc các cần cẩu hay xe ô tô cần cẩu đều được lắp các ròng rọc động.</w:t>
      </w:r>
    </w:p>
    <w:p w14:paraId="24AC828A"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0918A461"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xml:space="preserve">Chiếc kéo dùng để cắt kim loại thường có phần tay cầm dài hơn lưỡi kéo để được lợi về lực là trường hợp sử dụng đòn bẩy </w:t>
      </w: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C</w:t>
      </w:r>
    </w:p>
    <w:p w14:paraId="1166D23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8:</w:t>
      </w:r>
      <w:r w:rsidRPr="003B4FC9">
        <w:rPr>
          <w:rFonts w:ascii="Times New Roman" w:hAnsi="Times New Roman" w:cs="Times New Roman"/>
          <w:color w:val="000000"/>
          <w:sz w:val="28"/>
          <w:szCs w:val="28"/>
        </w:rPr>
        <w:t> Máy cơ đơn giản nào sau đây không thể làm thay đổi đồng thời cả độ lớn và hướng của lực?</w:t>
      </w:r>
    </w:p>
    <w:p w14:paraId="309B4B91" w14:textId="77777777" w:rsidR="003B4FC9" w:rsidRPr="003B4FC9" w:rsidRDefault="003B4FC9" w:rsidP="003B4FC9">
      <w:pPr>
        <w:tabs>
          <w:tab w:val="left" w:pos="2552"/>
          <w:tab w:val="left" w:pos="5103"/>
          <w:tab w:val="left" w:pos="7655"/>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t>A</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Ròng rọc cố định</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Ròng rọc động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Mặt phẳng nghiêng</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D.</w:t>
      </w:r>
      <w:r w:rsidRPr="003B4FC9">
        <w:rPr>
          <w:rFonts w:ascii="Times New Roman" w:hAnsi="Times New Roman" w:cs="Times New Roman"/>
          <w:color w:val="000000"/>
          <w:sz w:val="28"/>
          <w:szCs w:val="28"/>
        </w:rPr>
        <w:t> Đòn bẩy</w:t>
      </w:r>
    </w:p>
    <w:p w14:paraId="50AECD5F"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5D098B3A"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cố định không thể làm thay đổi đồng thời cả độ lớn và hướng của lực</w:t>
      </w:r>
    </w:p>
    <w:p w14:paraId="522F287B"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Cambria Math" w:hAnsi="Cambria Math" w:cs="Cambria Math"/>
          <w:b/>
          <w:color w:val="FF0000"/>
          <w:sz w:val="28"/>
          <w:szCs w:val="28"/>
        </w:rPr>
        <w:t>⇒</w:t>
      </w:r>
      <w:r w:rsidRPr="003B4FC9">
        <w:rPr>
          <w:rFonts w:ascii="Times New Roman" w:hAnsi="Times New Roman" w:cs="Times New Roman"/>
          <w:b/>
          <w:color w:val="FF0000"/>
          <w:sz w:val="28"/>
          <w:szCs w:val="28"/>
        </w:rPr>
        <w:t xml:space="preserve"> Đáp án</w:t>
      </w:r>
      <w:r w:rsidRPr="003B4FC9">
        <w:rPr>
          <w:rFonts w:ascii="Times New Roman" w:hAnsi="Times New Roman" w:cs="Times New Roman"/>
          <w:color w:val="000000"/>
          <w:sz w:val="28"/>
          <w:szCs w:val="28"/>
        </w:rPr>
        <w:t xml:space="preserve"> A</w:t>
      </w:r>
    </w:p>
    <w:p w14:paraId="7630CC8C"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Bài 9:</w:t>
      </w:r>
      <w:r w:rsidRPr="003B4FC9">
        <w:rPr>
          <w:rFonts w:ascii="Times New Roman" w:hAnsi="Times New Roman" w:cs="Times New Roman"/>
          <w:color w:val="000000"/>
          <w:sz w:val="28"/>
          <w:szCs w:val="28"/>
        </w:rPr>
        <w:t> Ròng rọc cố định được sử dụng trong công việc nào dưới đây?</w:t>
      </w:r>
    </w:p>
    <w:p w14:paraId="49241D35" w14:textId="77777777" w:rsidR="003B4FC9" w:rsidRPr="003B4FC9" w:rsidRDefault="003B4FC9" w:rsidP="003B4FC9">
      <w:pPr>
        <w:tabs>
          <w:tab w:val="left" w:pos="5103"/>
        </w:tabs>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A.</w:t>
      </w:r>
      <w:r w:rsidRPr="003B4FC9">
        <w:rPr>
          <w:rFonts w:ascii="Times New Roman" w:hAnsi="Times New Roman" w:cs="Times New Roman"/>
          <w:color w:val="000000"/>
          <w:sz w:val="28"/>
          <w:szCs w:val="28"/>
        </w:rPr>
        <w:t> Đưa xe máy lên bậc dốc ở cửa để vào trong nhà.</w:t>
      </w:r>
      <w:r w:rsidRPr="003B4FC9">
        <w:rPr>
          <w:rFonts w:ascii="Times New Roman" w:hAnsi="Times New Roman" w:cs="Times New Roman"/>
          <w:color w:val="000000"/>
          <w:sz w:val="28"/>
          <w:szCs w:val="28"/>
        </w:rPr>
        <w:tab/>
      </w:r>
      <w:r w:rsidRPr="003B4FC9">
        <w:rPr>
          <w:rFonts w:ascii="Times New Roman" w:hAnsi="Times New Roman" w:cs="Times New Roman"/>
          <w:b/>
          <w:bCs/>
          <w:color w:val="0000FF"/>
          <w:sz w:val="28"/>
          <w:szCs w:val="28"/>
        </w:rPr>
        <w:t>B.</w:t>
      </w:r>
      <w:r w:rsidRPr="003B4FC9">
        <w:rPr>
          <w:rFonts w:ascii="Times New Roman" w:hAnsi="Times New Roman" w:cs="Times New Roman"/>
          <w:color w:val="000000"/>
          <w:sz w:val="28"/>
          <w:szCs w:val="28"/>
        </w:rPr>
        <w:t> Dịch chuyển một tảng đá sang bên cạnh.</w:t>
      </w:r>
    </w:p>
    <w:p w14:paraId="098147F5"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0000FF"/>
          <w:sz w:val="28"/>
          <w:szCs w:val="28"/>
        </w:rPr>
        <w:t>C.</w:t>
      </w:r>
      <w:r w:rsidRPr="003B4FC9">
        <w:rPr>
          <w:rFonts w:ascii="Times New Roman" w:hAnsi="Times New Roman" w:cs="Times New Roman"/>
          <w:color w:val="000000"/>
          <w:sz w:val="28"/>
          <w:szCs w:val="28"/>
        </w:rPr>
        <w:t> Đứng trên cao dùng lực kéo lên để đưa vật liệu xây dựng từ dưới lên.</w:t>
      </w:r>
    </w:p>
    <w:p w14:paraId="3FB24357"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b/>
          <w:bCs/>
          <w:color w:val="FF0000"/>
          <w:sz w:val="28"/>
          <w:szCs w:val="28"/>
          <w:u w:val="thick" w:color="00B050"/>
        </w:rPr>
        <w:lastRenderedPageBreak/>
        <w:t>D</w:t>
      </w:r>
      <w:r w:rsidRPr="003B4FC9">
        <w:rPr>
          <w:rFonts w:ascii="Times New Roman" w:hAnsi="Times New Roman" w:cs="Times New Roman"/>
          <w:b/>
          <w:bCs/>
          <w:color w:val="0000FF"/>
          <w:sz w:val="28"/>
          <w:szCs w:val="28"/>
        </w:rPr>
        <w:t>.</w:t>
      </w:r>
      <w:r w:rsidRPr="003B4FC9">
        <w:rPr>
          <w:rFonts w:ascii="Times New Roman" w:hAnsi="Times New Roman" w:cs="Times New Roman"/>
          <w:color w:val="000000"/>
          <w:sz w:val="28"/>
          <w:szCs w:val="28"/>
        </w:rPr>
        <w:t> Đứng dưới đất dùng lực kéo xuống để đưa vật liệu xây dựng lên cao.</w:t>
      </w:r>
    </w:p>
    <w:p w14:paraId="34CE496E"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68E3DF38"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Ròng rọc cố định được sử dụng trong việc đứng dưới đất dùng lực kéo xuống để đưa vật liệu xây dựng lên cao như ở các công trường xây dựng…</w:t>
      </w:r>
    </w:p>
    <w:p w14:paraId="08F75485" w14:textId="77777777" w:rsidR="003B4FC9" w:rsidRPr="003B4FC9" w:rsidRDefault="003B4FC9" w:rsidP="003B4FC9">
      <w:pPr>
        <w:spacing w:before="120" w:after="120"/>
        <w:jc w:val="both"/>
        <w:rPr>
          <w:rFonts w:ascii="Times New Roman" w:hAnsi="Times New Roman" w:cs="Times New Roman"/>
          <w:b/>
          <w:color w:val="000000"/>
          <w:sz w:val="28"/>
          <w:szCs w:val="28"/>
        </w:rPr>
      </w:pPr>
      <w:r w:rsidRPr="003B4FC9">
        <w:rPr>
          <w:rFonts w:ascii="Times New Roman" w:hAnsi="Times New Roman" w:cs="Times New Roman"/>
          <w:b/>
          <w:bCs/>
          <w:color w:val="0000FF"/>
          <w:sz w:val="28"/>
          <w:szCs w:val="28"/>
        </w:rPr>
        <w:t>Bài 10:</w:t>
      </w:r>
      <w:r w:rsidRPr="003B4FC9">
        <w:rPr>
          <w:rFonts w:ascii="Times New Roman" w:hAnsi="Times New Roman" w:cs="Times New Roman"/>
          <w:color w:val="000000"/>
          <w:sz w:val="28"/>
          <w:szCs w:val="28"/>
        </w:rPr>
        <w:t xml:space="preserve"> Người ta dùng một Pa lăng gồm 1 ròng rọc cố định và 3 ròng rọc động để đưa một vật có khối lượng m = 0,3 tấn lên độ cao 1,5 m. Xác định quãng đường sợi dây phải đi. </w:t>
      </w:r>
      <w:r w:rsidRPr="003B4FC9">
        <w:rPr>
          <w:rFonts w:ascii="Times New Roman" w:hAnsi="Times New Roman" w:cs="Times New Roman"/>
          <w:b/>
          <w:color w:val="000000"/>
          <w:sz w:val="28"/>
          <w:szCs w:val="28"/>
        </w:rPr>
        <w:t>ĐS: 9 (m)</w:t>
      </w:r>
    </w:p>
    <w:p w14:paraId="13721862" w14:textId="77777777" w:rsidR="003B4FC9" w:rsidRPr="003B4FC9" w:rsidRDefault="003B4FC9" w:rsidP="003B4FC9">
      <w:pPr>
        <w:spacing w:before="120" w:after="120"/>
        <w:jc w:val="both"/>
        <w:rPr>
          <w:rFonts w:ascii="Times New Roman" w:hAnsi="Times New Roman" w:cs="Times New Roman"/>
          <w:sz w:val="28"/>
          <w:szCs w:val="28"/>
        </w:rPr>
      </w:pPr>
      <w:r w:rsidRPr="003B4FC9">
        <w:rPr>
          <w:rStyle w:val="Strong"/>
          <w:rFonts w:ascii="Times New Roman" w:hAnsi="Times New Roman" w:cs="Times New Roman"/>
          <w:color w:val="00B050"/>
          <w:sz w:val="28"/>
          <w:szCs w:val="28"/>
        </w:rPr>
        <w:t>Hướng dẫn giải:</w:t>
      </w:r>
    </w:p>
    <w:p w14:paraId="1B1E2592"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Vì ròng rọc động cho ta lợi 2 lần về lực thì thiệt 2 lần về đường đi nên 3 ròng rọc động cho ta lợi 2.3 = 6 lần về lực và thiệt 6 lần về đường đi.</w:t>
      </w:r>
    </w:p>
    <w:p w14:paraId="6E940DD4" w14:textId="77777777" w:rsidR="003B4FC9"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 Ròng rọc cố định chỉ làm thay đổi hướng của lực chứ không có tác dụng làm giảm hay tăng lực. Vì vậy quãng đường sợi dây phải đi là:</w:t>
      </w:r>
    </w:p>
    <w:p w14:paraId="40E37C45" w14:textId="77777777" w:rsidR="00A70FEB" w:rsidRPr="003B4FC9" w:rsidRDefault="003B4FC9" w:rsidP="003B4FC9">
      <w:pPr>
        <w:spacing w:before="120" w:after="120"/>
        <w:jc w:val="both"/>
        <w:rPr>
          <w:rFonts w:ascii="Times New Roman" w:hAnsi="Times New Roman" w:cs="Times New Roman"/>
          <w:color w:val="000000"/>
          <w:sz w:val="28"/>
          <w:szCs w:val="28"/>
        </w:rPr>
      </w:pPr>
      <w:r w:rsidRPr="003B4FC9">
        <w:rPr>
          <w:rFonts w:ascii="Times New Roman" w:hAnsi="Times New Roman" w:cs="Times New Roman"/>
          <w:color w:val="000000"/>
          <w:sz w:val="28"/>
          <w:szCs w:val="28"/>
        </w:rPr>
        <w:t>s = 6. h = 6. 1,5 = 9 (m)</w:t>
      </w:r>
    </w:p>
    <w:p w14:paraId="52743771" w14:textId="7359F5B2" w:rsidR="00AD7C23" w:rsidRPr="00AD7C23" w:rsidRDefault="00AD7C23" w:rsidP="00AD7C23">
      <w:pPr>
        <w:tabs>
          <w:tab w:val="left" w:pos="5393"/>
        </w:tabs>
        <w:rPr>
          <w:rFonts w:ascii="Times New Roman" w:hAnsi="Times New Roman" w:cs="Times New Roman"/>
          <w:sz w:val="28"/>
          <w:szCs w:val="28"/>
        </w:rPr>
      </w:pPr>
      <w:r w:rsidRPr="00AD7C23">
        <w:rPr>
          <w:rFonts w:ascii="Times New Roman" w:hAnsi="Times New Roman" w:cs="Times New Roman"/>
          <w:sz w:val="28"/>
          <w:szCs w:val="28"/>
        </w:rPr>
        <w:t>Tài liệu được chia sẻ bởi Website VnTeach.Com</w:t>
      </w:r>
    </w:p>
    <w:p w14:paraId="250E759A" w14:textId="4F7FC29E" w:rsidR="003B4FC9" w:rsidRPr="003B4FC9" w:rsidRDefault="00AD7C23" w:rsidP="00AD7C23">
      <w:pPr>
        <w:tabs>
          <w:tab w:val="left" w:pos="5393"/>
        </w:tabs>
        <w:rPr>
          <w:rFonts w:ascii="Times New Roman" w:hAnsi="Times New Roman" w:cs="Times New Roman"/>
          <w:sz w:val="28"/>
          <w:szCs w:val="28"/>
        </w:rPr>
      </w:pPr>
      <w:r w:rsidRPr="00AD7C23">
        <w:rPr>
          <w:rFonts w:ascii="Times New Roman" w:hAnsi="Times New Roman" w:cs="Times New Roman"/>
          <w:sz w:val="28"/>
          <w:szCs w:val="28"/>
        </w:rPr>
        <w:t>https://www.vnteach.com</w:t>
      </w:r>
    </w:p>
    <w:sectPr w:rsidR="003B4FC9" w:rsidRPr="003B4FC9" w:rsidSect="007E73F0">
      <w:headerReference w:type="even" r:id="rId36"/>
      <w:headerReference w:type="default" r:id="rId37"/>
      <w:footerReference w:type="default" r:id="rId38"/>
      <w:headerReference w:type="first" r:id="rId39"/>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2BA8" w14:textId="77777777" w:rsidR="009165FB" w:rsidRDefault="009165FB" w:rsidP="000B3AF4">
      <w:pPr>
        <w:spacing w:after="0" w:line="240" w:lineRule="auto"/>
      </w:pPr>
      <w:r>
        <w:separator/>
      </w:r>
    </w:p>
  </w:endnote>
  <w:endnote w:type="continuationSeparator" w:id="0">
    <w:p w14:paraId="34DC87CF" w14:textId="77777777" w:rsidR="009165FB" w:rsidRDefault="009165FB"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8174" w14:textId="34D38E88" w:rsidR="00E51C8F" w:rsidRDefault="00E51C8F" w:rsidP="003B4FC9">
    <w:pPr>
      <w:pStyle w:val="Footer"/>
      <w:pBdr>
        <w:top w:val="thinThickSmallGap" w:sz="24" w:space="1" w:color="622423"/>
      </w:pBdr>
      <w:shd w:val="clear" w:color="auto" w:fill="EAF1DD"/>
      <w:tabs>
        <w:tab w:val="clear" w:pos="4680"/>
        <w:tab w:val="clear" w:pos="9360"/>
        <w:tab w:val="left" w:pos="567"/>
        <w:tab w:val="center" w:pos="5387"/>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333B3" w14:textId="77777777" w:rsidR="009165FB" w:rsidRDefault="009165FB" w:rsidP="000B3AF4">
      <w:pPr>
        <w:spacing w:after="0" w:line="240" w:lineRule="auto"/>
      </w:pPr>
      <w:r>
        <w:separator/>
      </w:r>
    </w:p>
  </w:footnote>
  <w:footnote w:type="continuationSeparator" w:id="0">
    <w:p w14:paraId="680573D2" w14:textId="77777777" w:rsidR="009165FB" w:rsidRDefault="009165FB"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D3A2" w14:textId="6D873F20" w:rsidR="00E51C8F" w:rsidRDefault="00E51C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7B7D" w14:textId="788D90DA" w:rsidR="00E51C8F" w:rsidRDefault="00E51C8F"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799F" w14:textId="23F0F22C" w:rsidR="00E51C8F" w:rsidRDefault="00E51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2"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526062038">
    <w:abstractNumId w:val="1"/>
  </w:num>
  <w:num w:numId="2" w16cid:durableId="1807356553">
    <w:abstractNumId w:val="7"/>
  </w:num>
  <w:num w:numId="3" w16cid:durableId="1832406169">
    <w:abstractNumId w:val="8"/>
  </w:num>
  <w:num w:numId="4" w16cid:durableId="767508158">
    <w:abstractNumId w:val="13"/>
  </w:num>
  <w:num w:numId="5" w16cid:durableId="1650934909">
    <w:abstractNumId w:val="6"/>
  </w:num>
  <w:num w:numId="6" w16cid:durableId="1149444621">
    <w:abstractNumId w:val="2"/>
  </w:num>
  <w:num w:numId="7" w16cid:durableId="1175652909">
    <w:abstractNumId w:val="5"/>
  </w:num>
  <w:num w:numId="8" w16cid:durableId="483202967">
    <w:abstractNumId w:val="9"/>
  </w:num>
  <w:num w:numId="9" w16cid:durableId="244999164">
    <w:abstractNumId w:val="3"/>
  </w:num>
  <w:num w:numId="10" w16cid:durableId="1078207080">
    <w:abstractNumId w:val="12"/>
  </w:num>
  <w:num w:numId="11" w16cid:durableId="1580283428">
    <w:abstractNumId w:val="4"/>
  </w:num>
  <w:num w:numId="12" w16cid:durableId="1287199326">
    <w:abstractNumId w:val="11"/>
  </w:num>
  <w:num w:numId="13" w16cid:durableId="1429156841">
    <w:abstractNumId w:val="0"/>
  </w:num>
  <w:num w:numId="14" w16cid:durableId="509834633">
    <w:abstractNumId w:val="10"/>
  </w:num>
  <w:num w:numId="15" w16cid:durableId="13691868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0973948">
    <w:abstractNumId w:val="9"/>
  </w:num>
  <w:num w:numId="17" w16cid:durableId="346294399">
    <w:abstractNumId w:val="3"/>
  </w:num>
  <w:num w:numId="18" w16cid:durableId="1298103674">
    <w:abstractNumId w:val="12"/>
  </w:num>
  <w:num w:numId="19" w16cid:durableId="2008165268">
    <w:abstractNumId w:val="11"/>
  </w:num>
  <w:num w:numId="20" w16cid:durableId="18904589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0636E"/>
    <w:rsid w:val="00014BC3"/>
    <w:rsid w:val="000170B2"/>
    <w:rsid w:val="000435EA"/>
    <w:rsid w:val="00052CFB"/>
    <w:rsid w:val="00060644"/>
    <w:rsid w:val="00065243"/>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5A53"/>
    <w:rsid w:val="00202B6B"/>
    <w:rsid w:val="00221106"/>
    <w:rsid w:val="0022777A"/>
    <w:rsid w:val="002332CC"/>
    <w:rsid w:val="002469E2"/>
    <w:rsid w:val="002B7B1E"/>
    <w:rsid w:val="002C5788"/>
    <w:rsid w:val="002D396E"/>
    <w:rsid w:val="002D5D97"/>
    <w:rsid w:val="002F5EE2"/>
    <w:rsid w:val="002F62B3"/>
    <w:rsid w:val="00303EE2"/>
    <w:rsid w:val="00320C32"/>
    <w:rsid w:val="0032152F"/>
    <w:rsid w:val="00332E7C"/>
    <w:rsid w:val="003552F7"/>
    <w:rsid w:val="00355F28"/>
    <w:rsid w:val="003713DE"/>
    <w:rsid w:val="003B4FC9"/>
    <w:rsid w:val="003F40BB"/>
    <w:rsid w:val="00426E46"/>
    <w:rsid w:val="004734D2"/>
    <w:rsid w:val="0048096B"/>
    <w:rsid w:val="004B52BD"/>
    <w:rsid w:val="004D776B"/>
    <w:rsid w:val="00511CB3"/>
    <w:rsid w:val="00536ED8"/>
    <w:rsid w:val="0057682D"/>
    <w:rsid w:val="00592826"/>
    <w:rsid w:val="005A3AAB"/>
    <w:rsid w:val="005D1D07"/>
    <w:rsid w:val="005D384C"/>
    <w:rsid w:val="00600F10"/>
    <w:rsid w:val="00604059"/>
    <w:rsid w:val="00634DA0"/>
    <w:rsid w:val="006518CB"/>
    <w:rsid w:val="00677CAB"/>
    <w:rsid w:val="006A6744"/>
    <w:rsid w:val="006C37B7"/>
    <w:rsid w:val="00706BDB"/>
    <w:rsid w:val="0071318D"/>
    <w:rsid w:val="00717B55"/>
    <w:rsid w:val="00724085"/>
    <w:rsid w:val="00741934"/>
    <w:rsid w:val="0076613E"/>
    <w:rsid w:val="007E73F0"/>
    <w:rsid w:val="007F5719"/>
    <w:rsid w:val="0080179B"/>
    <w:rsid w:val="00814D5F"/>
    <w:rsid w:val="00816157"/>
    <w:rsid w:val="0081708F"/>
    <w:rsid w:val="00847C77"/>
    <w:rsid w:val="00862971"/>
    <w:rsid w:val="00862F48"/>
    <w:rsid w:val="008B175E"/>
    <w:rsid w:val="008F1C79"/>
    <w:rsid w:val="008F7608"/>
    <w:rsid w:val="009165FB"/>
    <w:rsid w:val="009430B4"/>
    <w:rsid w:val="00952081"/>
    <w:rsid w:val="00977D2E"/>
    <w:rsid w:val="00981E3F"/>
    <w:rsid w:val="009A181C"/>
    <w:rsid w:val="009A352B"/>
    <w:rsid w:val="009D782F"/>
    <w:rsid w:val="009D787B"/>
    <w:rsid w:val="009E40F2"/>
    <w:rsid w:val="009E74C1"/>
    <w:rsid w:val="00A10A5D"/>
    <w:rsid w:val="00A22641"/>
    <w:rsid w:val="00A40C38"/>
    <w:rsid w:val="00A654CA"/>
    <w:rsid w:val="00A70FEB"/>
    <w:rsid w:val="00A94517"/>
    <w:rsid w:val="00AC1813"/>
    <w:rsid w:val="00AD4262"/>
    <w:rsid w:val="00AD7C23"/>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51880"/>
    <w:rsid w:val="00C55E9E"/>
    <w:rsid w:val="00C6549D"/>
    <w:rsid w:val="00C86606"/>
    <w:rsid w:val="00C94FC1"/>
    <w:rsid w:val="00D06E6B"/>
    <w:rsid w:val="00D07027"/>
    <w:rsid w:val="00D25EB3"/>
    <w:rsid w:val="00D329F7"/>
    <w:rsid w:val="00D35F3C"/>
    <w:rsid w:val="00D54EDE"/>
    <w:rsid w:val="00DA20F4"/>
    <w:rsid w:val="00DC540A"/>
    <w:rsid w:val="00DD1AF9"/>
    <w:rsid w:val="00DF1EDB"/>
    <w:rsid w:val="00E51C8F"/>
    <w:rsid w:val="00E75943"/>
    <w:rsid w:val="00E962F3"/>
    <w:rsid w:val="00ED5EBD"/>
    <w:rsid w:val="00EF5F08"/>
    <w:rsid w:val="00F119C3"/>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2C3AC"/>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82D"/>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paragraph" w:styleId="Heading3">
    <w:name w:val="heading 3"/>
    <w:basedOn w:val="Normal"/>
    <w:next w:val="Normal"/>
    <w:link w:val="Heading3Char"/>
    <w:uiPriority w:val="9"/>
    <w:semiHidden/>
    <w:unhideWhenUsed/>
    <w:qFormat/>
    <w:rsid w:val="003B4F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qFormat/>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qFormat/>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qFormat/>
    <w:rsid w:val="000B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AF4"/>
  </w:style>
  <w:style w:type="paragraph" w:styleId="Footer">
    <w:name w:val="footer"/>
    <w:basedOn w:val="Normal"/>
    <w:link w:val="FooterChar"/>
    <w:uiPriority w:val="99"/>
    <w:unhideWhenUsed/>
    <w:qFormat/>
    <w:rsid w:val="000B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qFormat/>
    <w:rsid w:val="00A94517"/>
    <w:pPr>
      <w:widowControl w:val="0"/>
      <w:spacing w:after="100" w:line="271" w:lineRule="auto"/>
    </w:pPr>
    <w:rPr>
      <w:rFonts w:eastAsia="Times New Roman" w:cs="Times New Roman"/>
    </w:rPr>
  </w:style>
  <w:style w:type="character" w:styleId="FollowedHyperlink">
    <w:name w:val="FollowedHyperlink"/>
    <w:basedOn w:val="DefaultParagraphFont"/>
    <w:uiPriority w:val="99"/>
    <w:semiHidden/>
    <w:unhideWhenUsed/>
    <w:rsid w:val="0057682D"/>
    <w:rPr>
      <w:color w:val="954F72" w:themeColor="followedHyperlink"/>
      <w:u w:val="single"/>
    </w:rPr>
  </w:style>
  <w:style w:type="character" w:customStyle="1" w:styleId="Heading3Char">
    <w:name w:val="Heading 3 Char"/>
    <w:basedOn w:val="DefaultParagraphFont"/>
    <w:link w:val="Heading3"/>
    <w:uiPriority w:val="9"/>
    <w:semiHidden/>
    <w:rsid w:val="003B4FC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477">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50073110">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 w:id="2016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E73DB-5FE5-433A-A9D9-49FC65AE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