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9C" w:rsidRPr="00E23921" w:rsidRDefault="00C03C9C" w:rsidP="008C5373">
      <w:pPr>
        <w:spacing w:after="0" w:line="240" w:lineRule="auto"/>
        <w:ind w:right="-57"/>
        <w:jc w:val="both"/>
        <w:rPr>
          <w:rFonts w:cs="Times New Roman"/>
          <w:i/>
          <w:color w:val="FF0000"/>
          <w:sz w:val="28"/>
          <w:szCs w:val="28"/>
        </w:rPr>
      </w:pPr>
      <w:r w:rsidRPr="00E23921">
        <w:rPr>
          <w:rFonts w:cs="Times New Roman"/>
          <w:i/>
          <w:color w:val="FF0000"/>
          <w:sz w:val="28"/>
          <w:szCs w:val="28"/>
        </w:rPr>
        <w:t>Ngày soạ</w:t>
      </w:r>
      <w:r w:rsidR="008F634E">
        <w:rPr>
          <w:rFonts w:cs="Times New Roman"/>
          <w:i/>
          <w:color w:val="FF0000"/>
          <w:sz w:val="28"/>
          <w:szCs w:val="28"/>
        </w:rPr>
        <w:t>n: 11</w:t>
      </w:r>
      <w:r w:rsidR="006C3FC7">
        <w:rPr>
          <w:rFonts w:cs="Times New Roman"/>
          <w:i/>
          <w:color w:val="FF0000"/>
          <w:sz w:val="28"/>
          <w:szCs w:val="28"/>
        </w:rPr>
        <w:t>/10</w:t>
      </w:r>
      <w:r w:rsidR="008F634E">
        <w:rPr>
          <w:rFonts w:cs="Times New Roman"/>
          <w:i/>
          <w:color w:val="FF0000"/>
          <w:sz w:val="28"/>
          <w:szCs w:val="28"/>
        </w:rPr>
        <w:t>/2024</w:t>
      </w:r>
    </w:p>
    <w:p w:rsidR="00C03C9C" w:rsidRPr="00E23921" w:rsidRDefault="00C03C9C" w:rsidP="00147BD4">
      <w:pPr>
        <w:spacing w:after="0" w:line="240" w:lineRule="auto"/>
        <w:ind w:right="-57"/>
        <w:rPr>
          <w:rFonts w:cs="Times New Roman"/>
          <w:i/>
          <w:color w:val="FF0000"/>
          <w:sz w:val="28"/>
          <w:szCs w:val="28"/>
        </w:rPr>
      </w:pPr>
      <w:r w:rsidRPr="00E23921">
        <w:rPr>
          <w:rFonts w:cs="Times New Roman"/>
          <w:i/>
          <w:color w:val="FF0000"/>
          <w:sz w:val="28"/>
          <w:szCs w:val="28"/>
        </w:rPr>
        <w:t>Ngày dạ</w:t>
      </w:r>
      <w:r w:rsidR="008F634E">
        <w:rPr>
          <w:rFonts w:cs="Times New Roman"/>
          <w:i/>
          <w:color w:val="FF0000"/>
          <w:sz w:val="28"/>
          <w:szCs w:val="28"/>
        </w:rPr>
        <w:t>y: 18</w:t>
      </w:r>
      <w:r w:rsidR="00306892">
        <w:rPr>
          <w:rFonts w:cs="Times New Roman"/>
          <w:i/>
          <w:color w:val="FF0000"/>
          <w:sz w:val="28"/>
          <w:szCs w:val="28"/>
        </w:rPr>
        <w:t>/10</w:t>
      </w:r>
      <w:r w:rsidR="00A95E8E" w:rsidRPr="00E23921">
        <w:rPr>
          <w:rFonts w:cs="Times New Roman"/>
          <w:i/>
          <w:color w:val="FF0000"/>
          <w:sz w:val="28"/>
          <w:szCs w:val="28"/>
        </w:rPr>
        <w:t>/</w:t>
      </w:r>
      <w:r w:rsidR="008F634E">
        <w:rPr>
          <w:rFonts w:cs="Times New Roman"/>
          <w:i/>
          <w:color w:val="FF0000"/>
          <w:sz w:val="28"/>
          <w:szCs w:val="28"/>
        </w:rPr>
        <w:t>2024</w:t>
      </w:r>
    </w:p>
    <w:p w:rsidR="00147BD4" w:rsidRDefault="00147BD4" w:rsidP="00147BD4">
      <w:pPr>
        <w:spacing w:line="240" w:lineRule="auto"/>
        <w:ind w:right="-57"/>
        <w:jc w:val="center"/>
        <w:rPr>
          <w:rFonts w:eastAsia="Times New Roman" w:cs="Times New Roman"/>
          <w:b/>
          <w:sz w:val="28"/>
          <w:szCs w:val="28"/>
        </w:rPr>
      </w:pPr>
    </w:p>
    <w:p w:rsidR="00147BD4" w:rsidRPr="00CA18F5" w:rsidRDefault="00147BD4" w:rsidP="00147BD4">
      <w:pPr>
        <w:spacing w:line="240" w:lineRule="auto"/>
        <w:ind w:right="-57"/>
        <w:jc w:val="center"/>
        <w:rPr>
          <w:rFonts w:eastAsia="Times New Roman" w:cs="Times New Roman"/>
          <w:b/>
          <w:color w:val="1F497D" w:themeColor="text2"/>
          <w:sz w:val="28"/>
          <w:szCs w:val="28"/>
        </w:rPr>
      </w:pPr>
      <w:r w:rsidRPr="00CA18F5">
        <w:rPr>
          <w:rFonts w:eastAsia="Times New Roman" w:cs="Times New Roman"/>
          <w:b/>
          <w:color w:val="1F497D" w:themeColor="text2"/>
          <w:sz w:val="28"/>
          <w:szCs w:val="28"/>
        </w:rPr>
        <w:t>BÀI 26: THỰC HÀNH VỀ HÔ HẤP TẾ BÀO Ở THỰC VẬT THÔNG QUA</w:t>
      </w:r>
    </w:p>
    <w:p w:rsidR="00147BD4" w:rsidRPr="00CA18F5" w:rsidRDefault="00147BD4" w:rsidP="00147BD4">
      <w:pPr>
        <w:spacing w:line="240" w:lineRule="auto"/>
        <w:ind w:right="-57"/>
        <w:jc w:val="center"/>
        <w:rPr>
          <w:rFonts w:eastAsia="Times New Roman" w:cs="Times New Roman"/>
          <w:b/>
          <w:color w:val="1F497D" w:themeColor="text2"/>
          <w:sz w:val="28"/>
          <w:szCs w:val="28"/>
        </w:rPr>
      </w:pPr>
      <w:r w:rsidRPr="00CA18F5">
        <w:rPr>
          <w:rFonts w:eastAsia="Times New Roman" w:cs="Times New Roman"/>
          <w:b/>
          <w:color w:val="1F497D" w:themeColor="text2"/>
          <w:sz w:val="28"/>
          <w:szCs w:val="28"/>
        </w:rPr>
        <w:t>SỰ NẢY MẦM CỦA HẠT</w:t>
      </w:r>
    </w:p>
    <w:p w:rsidR="00147BD4" w:rsidRPr="00CA18F5" w:rsidRDefault="00147BD4" w:rsidP="00147BD4">
      <w:pPr>
        <w:spacing w:line="240" w:lineRule="auto"/>
        <w:ind w:right="-57"/>
        <w:jc w:val="center"/>
        <w:rPr>
          <w:rFonts w:eastAsia="Times New Roman" w:cs="Times New Roman"/>
          <w:color w:val="1F497D" w:themeColor="text2"/>
          <w:sz w:val="28"/>
          <w:szCs w:val="28"/>
        </w:rPr>
      </w:pPr>
      <w:r w:rsidRPr="00CA18F5">
        <w:rPr>
          <w:rFonts w:eastAsia="Times New Roman" w:cs="Times New Roman"/>
          <w:color w:val="1F497D" w:themeColor="text2"/>
          <w:sz w:val="28"/>
          <w:szCs w:val="28"/>
        </w:rPr>
        <w:t>Thời gian thực hiện: 02 tiết</w:t>
      </w:r>
      <w:r w:rsidR="00CA18F5">
        <w:rPr>
          <w:rFonts w:eastAsia="Times New Roman" w:cs="Times New Roman"/>
          <w:color w:val="1F497D" w:themeColor="text2"/>
          <w:sz w:val="28"/>
          <w:szCs w:val="28"/>
        </w:rPr>
        <w:t xml:space="preserve"> (</w:t>
      </w:r>
      <w:r w:rsidRPr="00CA18F5">
        <w:rPr>
          <w:rFonts w:eastAsia="Times New Roman" w:cs="Times New Roman"/>
          <w:color w:val="1F497D" w:themeColor="text2"/>
          <w:sz w:val="28"/>
          <w:szCs w:val="28"/>
        </w:rPr>
        <w:t>tiết 12, 13)</w:t>
      </w:r>
    </w:p>
    <w:p w:rsidR="00147BD4" w:rsidRPr="00D774AA" w:rsidRDefault="00147BD4" w:rsidP="00147BD4">
      <w:pPr>
        <w:tabs>
          <w:tab w:val="left" w:pos="284"/>
        </w:tabs>
        <w:spacing w:line="240" w:lineRule="auto"/>
        <w:ind w:right="-57"/>
        <w:jc w:val="both"/>
        <w:rPr>
          <w:rFonts w:eastAsia="Times New Roman" w:cs="Times New Roman"/>
          <w:b/>
          <w:sz w:val="28"/>
          <w:szCs w:val="28"/>
        </w:rPr>
      </w:pPr>
      <w:r w:rsidRPr="00D774AA">
        <w:rPr>
          <w:rFonts w:eastAsia="Times New Roman" w:cs="Times New Roman"/>
          <w:b/>
          <w:sz w:val="28"/>
          <w:szCs w:val="28"/>
        </w:rPr>
        <w:t xml:space="preserve">I. </w:t>
      </w:r>
      <w:r w:rsidRPr="005B52F2">
        <w:rPr>
          <w:rFonts w:eastAsia="Times New Roman" w:cs="Times New Roman"/>
          <w:b/>
          <w:sz w:val="28"/>
          <w:szCs w:val="28"/>
          <w:u w:val="single"/>
        </w:rPr>
        <w:t>Mục tiêu</w:t>
      </w:r>
    </w:p>
    <w:p w:rsidR="008F634E" w:rsidRDefault="008F634E" w:rsidP="008F634E">
      <w:pPr>
        <w:spacing w:beforeLines="50" w:before="120" w:afterLines="50" w:after="120" w:line="240" w:lineRule="auto"/>
        <w:rPr>
          <w:rFonts w:cs="Times New Roman"/>
          <w:b/>
          <w:sz w:val="28"/>
          <w:szCs w:val="28"/>
        </w:rPr>
      </w:pPr>
      <w:r w:rsidRPr="00977323">
        <w:rPr>
          <w:rFonts w:cs="Times New Roman"/>
          <w:b/>
          <w:sz w:val="28"/>
          <w:szCs w:val="28"/>
        </w:rPr>
        <w:t>1. Về kiến thức</w:t>
      </w:r>
    </w:p>
    <w:p w:rsidR="008F634E" w:rsidRPr="008F634E" w:rsidRDefault="008F634E" w:rsidP="008F634E">
      <w:pPr>
        <w:spacing w:beforeLines="50" w:before="120" w:afterLines="50" w:after="120" w:line="240" w:lineRule="auto"/>
        <w:rPr>
          <w:rFonts w:cs="Times New Roman"/>
          <w:sz w:val="28"/>
          <w:szCs w:val="28"/>
        </w:rPr>
      </w:pPr>
      <w:r w:rsidRPr="008F634E">
        <w:rPr>
          <w:rFonts w:cs="Times New Roman"/>
          <w:sz w:val="28"/>
          <w:szCs w:val="28"/>
        </w:rPr>
        <w:t>- Tiến hành được thí nghiệm về hô hấp tế bào ở thực vật thông qua sự nảy mầm của hạt.</w:t>
      </w:r>
    </w:p>
    <w:p w:rsidR="008F634E" w:rsidRPr="00977323" w:rsidRDefault="008F634E" w:rsidP="008F634E">
      <w:pPr>
        <w:spacing w:beforeLines="50" w:before="120" w:afterLines="50" w:after="120" w:line="240" w:lineRule="auto"/>
        <w:jc w:val="both"/>
        <w:rPr>
          <w:rFonts w:cs="Times New Roman"/>
          <w:b/>
          <w:sz w:val="28"/>
          <w:szCs w:val="28"/>
        </w:rPr>
      </w:pPr>
      <w:r w:rsidRPr="00977323">
        <w:rPr>
          <w:rFonts w:cs="Times New Roman"/>
          <w:b/>
          <w:sz w:val="28"/>
          <w:szCs w:val="28"/>
        </w:rPr>
        <w:t>2. Về năng lực</w:t>
      </w:r>
    </w:p>
    <w:p w:rsidR="00147BD4" w:rsidRPr="008F634E" w:rsidRDefault="008F634E" w:rsidP="00147BD4">
      <w:pPr>
        <w:spacing w:before="120" w:after="120" w:line="240" w:lineRule="auto"/>
        <w:ind w:right="-57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8F634E">
        <w:rPr>
          <w:rFonts w:cs="Times New Roman"/>
          <w:b/>
          <w:bCs/>
          <w:color w:val="000000"/>
          <w:sz w:val="28"/>
          <w:szCs w:val="28"/>
        </w:rPr>
        <w:t>a</w:t>
      </w:r>
      <w:r w:rsidR="00147BD4" w:rsidRPr="008F634E">
        <w:rPr>
          <w:rFonts w:cs="Times New Roman"/>
          <w:b/>
          <w:bCs/>
          <w:color w:val="000000"/>
          <w:sz w:val="28"/>
          <w:szCs w:val="28"/>
        </w:rPr>
        <w:t>. Năng lực khoa học tự nhiên</w:t>
      </w:r>
    </w:p>
    <w:p w:rsidR="00147BD4" w:rsidRPr="008F634E" w:rsidRDefault="00147BD4" w:rsidP="00147BD4">
      <w:pPr>
        <w:tabs>
          <w:tab w:val="left" w:pos="284"/>
          <w:tab w:val="left" w:pos="709"/>
        </w:tabs>
        <w:spacing w:line="240" w:lineRule="auto"/>
        <w:ind w:right="-57"/>
        <w:jc w:val="both"/>
        <w:rPr>
          <w:rFonts w:eastAsia="Arial Unicode MS" w:cs="Times New Roman"/>
          <w:color w:val="000000"/>
          <w:sz w:val="28"/>
          <w:szCs w:val="28"/>
        </w:rPr>
      </w:pPr>
      <w:r w:rsidRPr="008F634E">
        <w:rPr>
          <w:rFonts w:cs="Times New Roman"/>
          <w:bCs/>
          <w:color w:val="000000"/>
          <w:sz w:val="28"/>
          <w:szCs w:val="28"/>
        </w:rPr>
        <w:t xml:space="preserve">- Tìm hiểu tự nhiên: </w:t>
      </w:r>
      <w:r w:rsidRPr="008F634E">
        <w:rPr>
          <w:rFonts w:eastAsia="Arial Unicode MS" w:cs="Times New Roman"/>
          <w:color w:val="000000"/>
          <w:sz w:val="28"/>
          <w:szCs w:val="28"/>
        </w:rPr>
        <w:t>Quan sát, phát hiện sản phẩm được tạo ra trong quá trình hô hấp.</w:t>
      </w:r>
    </w:p>
    <w:p w:rsidR="00147BD4" w:rsidRPr="008F634E" w:rsidRDefault="00147BD4" w:rsidP="00147BD4">
      <w:pPr>
        <w:tabs>
          <w:tab w:val="left" w:pos="284"/>
          <w:tab w:val="left" w:pos="709"/>
        </w:tabs>
        <w:spacing w:line="240" w:lineRule="auto"/>
        <w:ind w:right="-57"/>
        <w:jc w:val="both"/>
        <w:rPr>
          <w:rFonts w:eastAsia="Arial Unicode MS" w:cs="Times New Roman"/>
          <w:color w:val="000000"/>
          <w:sz w:val="28"/>
          <w:szCs w:val="28"/>
        </w:rPr>
      </w:pPr>
      <w:r w:rsidRPr="008F634E">
        <w:rPr>
          <w:rFonts w:eastAsia="Arial Unicode MS" w:cs="Times New Roman"/>
          <w:color w:val="000000"/>
          <w:sz w:val="28"/>
          <w:szCs w:val="28"/>
        </w:rPr>
        <w:t>- Vận dụng kiến thức, kĩ năng đã học: Trình bày được cách tiến hành thí nghiệm phát hiện hiện tượng hô hấp ở hạt nảy mẩm.</w:t>
      </w:r>
    </w:p>
    <w:p w:rsidR="00147BD4" w:rsidRPr="008F634E" w:rsidRDefault="008F634E" w:rsidP="00147BD4">
      <w:pPr>
        <w:tabs>
          <w:tab w:val="left" w:pos="284"/>
          <w:tab w:val="left" w:pos="709"/>
        </w:tabs>
        <w:spacing w:line="240" w:lineRule="auto"/>
        <w:ind w:right="-57"/>
        <w:jc w:val="both"/>
        <w:rPr>
          <w:rFonts w:eastAsia="Times New Roman" w:cs="Times New Roman"/>
          <w:b/>
          <w:sz w:val="28"/>
          <w:szCs w:val="28"/>
        </w:rPr>
      </w:pPr>
      <w:r w:rsidRPr="008F634E">
        <w:rPr>
          <w:rFonts w:eastAsia="Times New Roman" w:cs="Times New Roman"/>
          <w:b/>
          <w:sz w:val="28"/>
          <w:szCs w:val="28"/>
        </w:rPr>
        <w:t>b</w:t>
      </w:r>
      <w:r w:rsidR="00147BD4" w:rsidRPr="008F634E">
        <w:rPr>
          <w:rFonts w:eastAsia="Times New Roman" w:cs="Times New Roman"/>
          <w:b/>
          <w:sz w:val="28"/>
          <w:szCs w:val="28"/>
        </w:rPr>
        <w:t xml:space="preserve">. Năng lực </w:t>
      </w:r>
      <w:proofErr w:type="gramStart"/>
      <w:r w:rsidR="00147BD4" w:rsidRPr="008F634E">
        <w:rPr>
          <w:rFonts w:eastAsia="Times New Roman" w:cs="Times New Roman"/>
          <w:b/>
          <w:sz w:val="28"/>
          <w:szCs w:val="28"/>
        </w:rPr>
        <w:t>chung</w:t>
      </w:r>
      <w:proofErr w:type="gramEnd"/>
    </w:p>
    <w:p w:rsidR="00147BD4" w:rsidRPr="006B13AB" w:rsidRDefault="00147BD4" w:rsidP="00147BD4">
      <w:pPr>
        <w:tabs>
          <w:tab w:val="left" w:pos="284"/>
          <w:tab w:val="left" w:pos="709"/>
        </w:tabs>
        <w:spacing w:line="240" w:lineRule="auto"/>
        <w:ind w:right="-57"/>
        <w:jc w:val="both"/>
        <w:rPr>
          <w:rFonts w:eastAsia="Times New Roman" w:cs="Times New Roman"/>
          <w:sz w:val="28"/>
          <w:szCs w:val="28"/>
        </w:rPr>
      </w:pPr>
      <w:r w:rsidRPr="006B13AB">
        <w:rPr>
          <w:rFonts w:eastAsia="Times New Roman" w:cs="Times New Roman"/>
          <w:sz w:val="28"/>
          <w:szCs w:val="28"/>
        </w:rPr>
        <w:t>- Tự chủ và tự học: Chủ động, tích cực thực hiện các</w:t>
      </w:r>
      <w:r>
        <w:rPr>
          <w:rFonts w:eastAsia="Times New Roman" w:cs="Times New Roman"/>
          <w:sz w:val="28"/>
          <w:szCs w:val="28"/>
        </w:rPr>
        <w:t xml:space="preserve"> nhiệm vụ của bản thân khi thực </w:t>
      </w:r>
      <w:r w:rsidRPr="006B13AB">
        <w:rPr>
          <w:rFonts w:eastAsia="Times New Roman" w:cs="Times New Roman"/>
          <w:sz w:val="28"/>
          <w:szCs w:val="28"/>
        </w:rPr>
        <w:t>hiện các nhiệm vụ được GV yêu cẩu trong giờ thực hành.</w:t>
      </w:r>
    </w:p>
    <w:p w:rsidR="00147BD4" w:rsidRPr="006B13AB" w:rsidRDefault="00147BD4" w:rsidP="00147BD4">
      <w:pPr>
        <w:tabs>
          <w:tab w:val="left" w:pos="284"/>
          <w:tab w:val="left" w:pos="709"/>
        </w:tabs>
        <w:spacing w:line="240" w:lineRule="auto"/>
        <w:ind w:right="-57"/>
        <w:jc w:val="both"/>
        <w:rPr>
          <w:rFonts w:eastAsia="Times New Roman" w:cs="Times New Roman"/>
          <w:sz w:val="28"/>
          <w:szCs w:val="28"/>
        </w:rPr>
      </w:pPr>
      <w:r w:rsidRPr="006B13AB">
        <w:rPr>
          <w:rFonts w:eastAsia="Times New Roman" w:cs="Times New Roman"/>
          <w:sz w:val="28"/>
          <w:szCs w:val="28"/>
        </w:rPr>
        <w:t>- Giao tiếp và hợp tác: Chia sẻ và thực hiện được đúng nhiệm vụ được ph</w:t>
      </w:r>
      <w:r>
        <w:rPr>
          <w:rFonts w:eastAsia="Times New Roman" w:cs="Times New Roman"/>
          <w:sz w:val="28"/>
          <w:szCs w:val="28"/>
        </w:rPr>
        <w:t>ân công trong nhóm để tiế</w:t>
      </w:r>
      <w:r w:rsidRPr="006B13AB">
        <w:rPr>
          <w:rFonts w:eastAsia="Times New Roman" w:cs="Times New Roman"/>
          <w:sz w:val="28"/>
          <w:szCs w:val="28"/>
        </w:rPr>
        <w:t xml:space="preserve">n hành thí nghiệm chứng minh về hô hấp tế </w:t>
      </w:r>
      <w:r>
        <w:rPr>
          <w:rFonts w:eastAsia="Times New Roman" w:cs="Times New Roman"/>
          <w:sz w:val="28"/>
          <w:szCs w:val="28"/>
        </w:rPr>
        <w:t xml:space="preserve">bào ở thực vật thông qua sự nảy </w:t>
      </w:r>
      <w:r w:rsidRPr="006B13AB">
        <w:rPr>
          <w:rFonts w:eastAsia="Times New Roman" w:cs="Times New Roman"/>
          <w:sz w:val="28"/>
          <w:szCs w:val="28"/>
        </w:rPr>
        <w:t>mầm của hạt.</w:t>
      </w:r>
    </w:p>
    <w:p w:rsidR="00147BD4" w:rsidRPr="006B13AB" w:rsidRDefault="00147BD4" w:rsidP="00147BD4">
      <w:pPr>
        <w:tabs>
          <w:tab w:val="left" w:pos="284"/>
          <w:tab w:val="left" w:pos="709"/>
        </w:tabs>
        <w:spacing w:line="240" w:lineRule="auto"/>
        <w:ind w:right="-57"/>
        <w:jc w:val="both"/>
        <w:rPr>
          <w:rFonts w:eastAsia="Times New Roman" w:cs="Times New Roman"/>
          <w:sz w:val="28"/>
          <w:szCs w:val="28"/>
        </w:rPr>
      </w:pPr>
      <w:r w:rsidRPr="006B13AB">
        <w:rPr>
          <w:rFonts w:eastAsia="Times New Roman" w:cs="Times New Roman"/>
          <w:sz w:val="28"/>
          <w:szCs w:val="28"/>
        </w:rPr>
        <w:t>- Giải quyết vấn đề và sáng tạo:</w:t>
      </w:r>
      <w:r>
        <w:rPr>
          <w:rFonts w:eastAsia="Times New Roman" w:cs="Times New Roman"/>
          <w:sz w:val="28"/>
          <w:szCs w:val="28"/>
        </w:rPr>
        <w:t xml:space="preserve"> </w:t>
      </w:r>
      <w:r w:rsidRPr="006B13AB">
        <w:rPr>
          <w:rFonts w:eastAsia="Times New Roman" w:cs="Times New Roman"/>
          <w:sz w:val="28"/>
          <w:szCs w:val="28"/>
        </w:rPr>
        <w:t>Thông qua các thí nghi</w:t>
      </w:r>
      <w:r>
        <w:rPr>
          <w:rFonts w:eastAsia="Times New Roman" w:cs="Times New Roman"/>
          <w:sz w:val="28"/>
          <w:szCs w:val="28"/>
        </w:rPr>
        <w:t xml:space="preserve">ệm rút ra được kết luận về hiện </w:t>
      </w:r>
      <w:r w:rsidRPr="006B13AB">
        <w:rPr>
          <w:rFonts w:eastAsia="Times New Roman" w:cs="Times New Roman"/>
          <w:sz w:val="28"/>
          <w:szCs w:val="28"/>
        </w:rPr>
        <w:t>tượng hô hấp ở thực vật.</w:t>
      </w:r>
    </w:p>
    <w:p w:rsidR="00147BD4" w:rsidRDefault="00147BD4" w:rsidP="00147BD4">
      <w:pPr>
        <w:spacing w:line="240" w:lineRule="auto"/>
        <w:ind w:right="-57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3. </w:t>
      </w:r>
      <w:r w:rsidR="008F634E" w:rsidRPr="008F634E">
        <w:rPr>
          <w:rFonts w:eastAsia="Times New Roman" w:cs="Times New Roman"/>
          <w:b/>
          <w:sz w:val="28"/>
          <w:szCs w:val="28"/>
        </w:rPr>
        <w:t>Về p</w:t>
      </w:r>
      <w:r w:rsidRPr="008F634E">
        <w:rPr>
          <w:rFonts w:eastAsia="Times New Roman" w:cs="Times New Roman"/>
          <w:b/>
          <w:sz w:val="28"/>
          <w:szCs w:val="28"/>
        </w:rPr>
        <w:t>hẩm chất:</w:t>
      </w:r>
      <w:r w:rsidRPr="00D774AA">
        <w:rPr>
          <w:rFonts w:eastAsia="Times New Roman" w:cs="Times New Roman"/>
          <w:b/>
          <w:sz w:val="28"/>
          <w:szCs w:val="28"/>
        </w:rPr>
        <w:t xml:space="preserve"> </w:t>
      </w:r>
    </w:p>
    <w:p w:rsidR="00147BD4" w:rsidRPr="00025EAC" w:rsidRDefault="00147BD4" w:rsidP="00147BD4">
      <w:pPr>
        <w:spacing w:line="240" w:lineRule="auto"/>
        <w:ind w:right="-57"/>
        <w:jc w:val="both"/>
        <w:rPr>
          <w:rFonts w:eastAsia="Times New Roman" w:cs="Times New Roman"/>
          <w:sz w:val="28"/>
          <w:szCs w:val="28"/>
        </w:rPr>
      </w:pPr>
      <w:r w:rsidRPr="00025EAC">
        <w:rPr>
          <w:rFonts w:eastAsia="Times New Roman" w:cs="Times New Roman"/>
          <w:sz w:val="28"/>
          <w:szCs w:val="28"/>
        </w:rPr>
        <w:t>Thông qua thực hiện bài học sẽ tạo điều kiện để học sinh:</w:t>
      </w:r>
    </w:p>
    <w:p w:rsidR="00147BD4" w:rsidRPr="00025EAC" w:rsidRDefault="00147BD4" w:rsidP="00147BD4">
      <w:pPr>
        <w:spacing w:line="240" w:lineRule="auto"/>
        <w:ind w:right="-57"/>
        <w:jc w:val="both"/>
        <w:rPr>
          <w:rFonts w:eastAsia="Times New Roman" w:cs="Times New Roman"/>
          <w:sz w:val="28"/>
          <w:szCs w:val="28"/>
        </w:rPr>
      </w:pPr>
      <w:r w:rsidRPr="00025EAC">
        <w:rPr>
          <w:rFonts w:eastAsia="Times New Roman" w:cs="Times New Roman"/>
          <w:sz w:val="28"/>
          <w:szCs w:val="28"/>
        </w:rPr>
        <w:t>- Chăm học, chịu khó tìm tòi tài liệu và thực hiện các</w:t>
      </w:r>
      <w:r>
        <w:rPr>
          <w:rFonts w:eastAsia="Times New Roman" w:cs="Times New Roman"/>
          <w:sz w:val="28"/>
          <w:szCs w:val="28"/>
        </w:rPr>
        <w:t xml:space="preserve"> nhiệm vụ cá nhân nhằm tìm hiểu </w:t>
      </w:r>
      <w:r w:rsidRPr="00025EAC">
        <w:rPr>
          <w:rFonts w:eastAsia="Times New Roman" w:cs="Times New Roman"/>
          <w:sz w:val="28"/>
          <w:szCs w:val="28"/>
        </w:rPr>
        <w:t>về quá trình hô hấp tế bào</w:t>
      </w:r>
      <w:r>
        <w:rPr>
          <w:rFonts w:eastAsia="Times New Roman" w:cs="Times New Roman"/>
          <w:sz w:val="28"/>
          <w:szCs w:val="28"/>
        </w:rPr>
        <w:t>.</w:t>
      </w:r>
    </w:p>
    <w:p w:rsidR="00147BD4" w:rsidRPr="00025EAC" w:rsidRDefault="00147BD4" w:rsidP="00147BD4">
      <w:pPr>
        <w:spacing w:line="240" w:lineRule="auto"/>
        <w:ind w:right="-57"/>
        <w:jc w:val="both"/>
        <w:rPr>
          <w:rFonts w:eastAsia="Times New Roman" w:cs="Times New Roman"/>
          <w:sz w:val="28"/>
          <w:szCs w:val="28"/>
        </w:rPr>
      </w:pPr>
      <w:r w:rsidRPr="00025EAC">
        <w:rPr>
          <w:rFonts w:eastAsia="Times New Roman" w:cs="Times New Roman"/>
          <w:sz w:val="28"/>
          <w:szCs w:val="28"/>
        </w:rPr>
        <w:t>- Có trách nhiệm trong hoạt động nhóm, chủ động nhận và thực hiện nhiệm vụ thí</w:t>
      </w:r>
    </w:p>
    <w:p w:rsidR="00147BD4" w:rsidRPr="00025EAC" w:rsidRDefault="00147BD4" w:rsidP="00147BD4">
      <w:pPr>
        <w:spacing w:line="240" w:lineRule="auto"/>
        <w:ind w:right="-57"/>
        <w:jc w:val="both"/>
        <w:rPr>
          <w:rFonts w:eastAsia="Times New Roman" w:cs="Times New Roman"/>
          <w:sz w:val="28"/>
          <w:szCs w:val="28"/>
        </w:rPr>
      </w:pPr>
      <w:proofErr w:type="gramStart"/>
      <w:r w:rsidRPr="00025EAC">
        <w:rPr>
          <w:rFonts w:eastAsia="Times New Roman" w:cs="Times New Roman"/>
          <w:sz w:val="28"/>
          <w:szCs w:val="28"/>
        </w:rPr>
        <w:t>nghiệm</w:t>
      </w:r>
      <w:proofErr w:type="gramEnd"/>
      <w:r w:rsidRPr="00025EAC">
        <w:rPr>
          <w:rFonts w:eastAsia="Times New Roman" w:cs="Times New Roman"/>
          <w:sz w:val="28"/>
          <w:szCs w:val="28"/>
        </w:rPr>
        <w:t>, thảo luận về quá trình hô hấp của tế bào.</w:t>
      </w:r>
    </w:p>
    <w:p w:rsidR="00147BD4" w:rsidRPr="00025EAC" w:rsidRDefault="00147BD4" w:rsidP="00147BD4">
      <w:pPr>
        <w:spacing w:line="240" w:lineRule="auto"/>
        <w:ind w:right="-57"/>
        <w:jc w:val="both"/>
        <w:rPr>
          <w:rFonts w:eastAsia="Times New Roman" w:cs="Times New Roman"/>
          <w:sz w:val="28"/>
          <w:szCs w:val="28"/>
        </w:rPr>
      </w:pPr>
      <w:r w:rsidRPr="00025EAC">
        <w:rPr>
          <w:rFonts w:eastAsia="Times New Roman" w:cs="Times New Roman"/>
          <w:sz w:val="28"/>
          <w:szCs w:val="28"/>
        </w:rPr>
        <w:t>- Trung thực, cẩn thận trong thực hành, ghi chép kết quả thí nghiệm …</w:t>
      </w:r>
    </w:p>
    <w:p w:rsidR="00147BD4" w:rsidRDefault="00147BD4" w:rsidP="00147BD4">
      <w:pPr>
        <w:tabs>
          <w:tab w:val="left" w:pos="284"/>
        </w:tabs>
        <w:spacing w:line="240" w:lineRule="auto"/>
        <w:ind w:right="-57"/>
        <w:jc w:val="both"/>
        <w:rPr>
          <w:rFonts w:eastAsia="Times New Roman" w:cs="Times New Roman"/>
          <w:b/>
          <w:sz w:val="28"/>
          <w:szCs w:val="28"/>
        </w:rPr>
      </w:pPr>
      <w:r w:rsidRPr="00D774AA">
        <w:rPr>
          <w:rFonts w:eastAsia="Times New Roman" w:cs="Times New Roman"/>
          <w:b/>
          <w:sz w:val="28"/>
          <w:szCs w:val="28"/>
        </w:rPr>
        <w:t xml:space="preserve">II. </w:t>
      </w:r>
      <w:r w:rsidRPr="00127483">
        <w:rPr>
          <w:rFonts w:eastAsia="Times New Roman" w:cs="Times New Roman"/>
          <w:b/>
          <w:sz w:val="28"/>
          <w:szCs w:val="28"/>
          <w:u w:val="single"/>
        </w:rPr>
        <w:t>Thiết bị dạy học và học liệu</w:t>
      </w:r>
    </w:p>
    <w:p w:rsidR="00147BD4" w:rsidRPr="000C0890" w:rsidRDefault="00147BD4" w:rsidP="00147BD4">
      <w:pPr>
        <w:spacing w:line="240" w:lineRule="auto"/>
        <w:ind w:right="-57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0C0890">
        <w:rPr>
          <w:rFonts w:cs="Times New Roman"/>
          <w:b/>
          <w:color w:val="000000"/>
          <w:sz w:val="28"/>
          <w:szCs w:val="28"/>
        </w:rPr>
        <w:t xml:space="preserve">1.  </w:t>
      </w:r>
      <w:r w:rsidRPr="000C0890">
        <w:rPr>
          <w:rFonts w:cs="Times New Roman"/>
          <w:b/>
          <w:color w:val="000000"/>
          <w:sz w:val="28"/>
          <w:szCs w:val="28"/>
          <w:u w:val="single"/>
        </w:rPr>
        <w:t>Giáo viên</w:t>
      </w:r>
      <w:r w:rsidRPr="000C0890">
        <w:rPr>
          <w:rFonts w:cs="Times New Roman"/>
          <w:bCs/>
          <w:color w:val="000000"/>
          <w:sz w:val="28"/>
          <w:szCs w:val="28"/>
        </w:rPr>
        <w:t>:</w:t>
      </w:r>
      <w:r w:rsidRPr="000C0890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147BD4" w:rsidRPr="004B028F" w:rsidRDefault="00147BD4" w:rsidP="00147BD4">
      <w:pPr>
        <w:spacing w:line="240" w:lineRule="auto"/>
        <w:ind w:right="-57"/>
        <w:rPr>
          <w:rFonts w:cs="Times New Roman"/>
          <w:sz w:val="22"/>
        </w:rPr>
      </w:pPr>
      <w:r w:rsidRPr="004B028F">
        <w:rPr>
          <w:rFonts w:cs="Times New Roman"/>
          <w:iCs/>
          <w:color w:val="000000"/>
          <w:sz w:val="28"/>
          <w:szCs w:val="26"/>
        </w:rPr>
        <w:lastRenderedPageBreak/>
        <w:t xml:space="preserve">* </w:t>
      </w:r>
      <w:r w:rsidRPr="004B028F">
        <w:rPr>
          <w:rFonts w:cs="Times New Roman"/>
          <w:b/>
          <w:bCs/>
          <w:sz w:val="28"/>
          <w:szCs w:val="26"/>
        </w:rPr>
        <w:t>Thiết bị dạy học:</w:t>
      </w:r>
    </w:p>
    <w:p w:rsidR="00147BD4" w:rsidRPr="00667F55" w:rsidRDefault="00147BD4" w:rsidP="00147BD4">
      <w:pPr>
        <w:spacing w:line="240" w:lineRule="auto"/>
        <w:ind w:right="-57"/>
        <w:rPr>
          <w:rFonts w:eastAsia="Times New Roman" w:cs="Times New Roman"/>
          <w:sz w:val="28"/>
          <w:szCs w:val="28"/>
        </w:rPr>
      </w:pPr>
      <w:r w:rsidRPr="00667F55">
        <w:rPr>
          <w:rFonts w:eastAsia="Times New Roman" w:cs="Times New Roman"/>
          <w:sz w:val="28"/>
          <w:szCs w:val="28"/>
        </w:rPr>
        <w:t xml:space="preserve">- Hình </w:t>
      </w:r>
      <w:proofErr w:type="gramStart"/>
      <w:r w:rsidRPr="00667F55">
        <w:rPr>
          <w:rFonts w:eastAsia="Times New Roman" w:cs="Times New Roman"/>
          <w:sz w:val="28"/>
          <w:szCs w:val="28"/>
        </w:rPr>
        <w:t>ảnh :</w:t>
      </w:r>
      <w:proofErr w:type="gramEnd"/>
      <w:r w:rsidRPr="00667F55">
        <w:rPr>
          <w:rFonts w:eastAsia="Times New Roman" w:cs="Times New Roman"/>
          <w:sz w:val="28"/>
          <w:szCs w:val="28"/>
        </w:rPr>
        <w:t xml:space="preserve"> 26.1; 26.2</w:t>
      </w:r>
    </w:p>
    <w:p w:rsidR="00147BD4" w:rsidRPr="00667F55" w:rsidRDefault="00147BD4" w:rsidP="00147BD4">
      <w:pPr>
        <w:spacing w:line="240" w:lineRule="auto"/>
        <w:ind w:right="-57"/>
        <w:rPr>
          <w:rFonts w:eastAsia="Times New Roman" w:cs="Times New Roman"/>
          <w:sz w:val="28"/>
          <w:szCs w:val="28"/>
        </w:rPr>
      </w:pPr>
      <w:r w:rsidRPr="00667F55">
        <w:rPr>
          <w:rFonts w:eastAsia="Times New Roman" w:cs="Times New Roman"/>
          <w:sz w:val="28"/>
          <w:szCs w:val="28"/>
        </w:rPr>
        <w:t>- Phiếu học tập: Phiếu báo cáo thực hành của từng nhóm.</w:t>
      </w:r>
    </w:p>
    <w:p w:rsidR="00147BD4" w:rsidRPr="00667F55" w:rsidRDefault="00147BD4" w:rsidP="00147BD4">
      <w:pPr>
        <w:spacing w:line="240" w:lineRule="auto"/>
        <w:ind w:right="-57"/>
        <w:rPr>
          <w:rFonts w:eastAsia="Times New Roman" w:cs="Times New Roman"/>
          <w:sz w:val="28"/>
          <w:szCs w:val="28"/>
        </w:rPr>
      </w:pPr>
      <w:r w:rsidRPr="00667F55">
        <w:rPr>
          <w:rFonts w:eastAsia="Times New Roman" w:cs="Times New Roman"/>
          <w:sz w:val="28"/>
          <w:szCs w:val="28"/>
        </w:rPr>
        <w:t>- Chuẩn bị cho mỗi nhóm học sinh:</w:t>
      </w:r>
    </w:p>
    <w:p w:rsidR="00147BD4" w:rsidRDefault="00147BD4" w:rsidP="00147BD4">
      <w:pPr>
        <w:spacing w:line="240" w:lineRule="auto"/>
        <w:ind w:right="-57"/>
        <w:rPr>
          <w:rFonts w:eastAsia="Times New Roman" w:cs="Times New Roman"/>
          <w:sz w:val="28"/>
          <w:szCs w:val="28"/>
        </w:rPr>
      </w:pPr>
      <w:r w:rsidRPr="00667F55">
        <w:rPr>
          <w:rFonts w:eastAsia="Times New Roman" w:cs="Times New Roman"/>
          <w:sz w:val="28"/>
          <w:szCs w:val="28"/>
        </w:rPr>
        <w:t xml:space="preserve">- Đoạn video Thí nghiệm 1: </w:t>
      </w:r>
      <w:hyperlink r:id="rId9" w:history="1">
        <w:r w:rsidRPr="003C4DEA">
          <w:rPr>
            <w:rStyle w:val="Hyperlink"/>
            <w:rFonts w:eastAsia="Times New Roman" w:cs="Times New Roman"/>
            <w:sz w:val="28"/>
            <w:szCs w:val="28"/>
          </w:rPr>
          <w:t>https://www.youtube.com/watch?v=YoqCQUCRKmk</w:t>
        </w:r>
      </w:hyperlink>
    </w:p>
    <w:p w:rsidR="0045340F" w:rsidRDefault="00147BD4" w:rsidP="00147BD4">
      <w:pPr>
        <w:spacing w:line="240" w:lineRule="auto"/>
        <w:ind w:right="-57"/>
        <w:rPr>
          <w:sz w:val="28"/>
          <w:szCs w:val="28"/>
        </w:rPr>
      </w:pPr>
      <w:r w:rsidRPr="00667F55">
        <w:rPr>
          <w:rFonts w:eastAsia="Times New Roman" w:cs="Times New Roman"/>
          <w:sz w:val="28"/>
          <w:szCs w:val="28"/>
        </w:rPr>
        <w:t xml:space="preserve">Thí nghiệm 2: </w:t>
      </w:r>
      <w:hyperlink r:id="rId10" w:history="1">
        <w:r w:rsidR="0045340F" w:rsidRPr="002A5C2F">
          <w:rPr>
            <w:rStyle w:val="Hyperlink"/>
            <w:sz w:val="28"/>
            <w:szCs w:val="28"/>
          </w:rPr>
          <w:t>https://www.youtube.com/watch?v=91rKT7VbLvg</w:t>
        </w:r>
      </w:hyperlink>
    </w:p>
    <w:p w:rsidR="00147BD4" w:rsidRPr="000C0890" w:rsidRDefault="00147BD4" w:rsidP="00147BD4">
      <w:pPr>
        <w:spacing w:line="240" w:lineRule="auto"/>
        <w:ind w:right="-57"/>
        <w:jc w:val="both"/>
        <w:rPr>
          <w:rFonts w:eastAsia="Times New Roman" w:cs="Times New Roman"/>
          <w:bCs/>
          <w:kern w:val="24"/>
          <w:sz w:val="28"/>
          <w:szCs w:val="28"/>
        </w:rPr>
      </w:pPr>
      <w:r w:rsidRPr="000C0890">
        <w:rPr>
          <w:rFonts w:eastAsia="Times New Roman" w:cs="Times New Roman"/>
          <w:b/>
          <w:kern w:val="24"/>
          <w:sz w:val="28"/>
          <w:szCs w:val="28"/>
        </w:rPr>
        <w:t xml:space="preserve">2. </w:t>
      </w:r>
      <w:r w:rsidRPr="000C0890">
        <w:rPr>
          <w:rFonts w:eastAsia="Times New Roman" w:cs="Times New Roman"/>
          <w:b/>
          <w:kern w:val="24"/>
          <w:sz w:val="28"/>
          <w:szCs w:val="28"/>
          <w:u w:val="single"/>
        </w:rPr>
        <w:t>Học sinh</w:t>
      </w:r>
      <w:r w:rsidRPr="000C0890">
        <w:rPr>
          <w:rFonts w:eastAsia="Times New Roman" w:cs="Times New Roman"/>
          <w:bCs/>
          <w:kern w:val="24"/>
          <w:sz w:val="28"/>
          <w:szCs w:val="28"/>
        </w:rPr>
        <w:t>:</w:t>
      </w:r>
    </w:p>
    <w:p w:rsidR="00147BD4" w:rsidRDefault="00147BD4" w:rsidP="00147BD4">
      <w:pPr>
        <w:tabs>
          <w:tab w:val="left" w:pos="284"/>
        </w:tabs>
        <w:spacing w:line="240" w:lineRule="auto"/>
        <w:ind w:right="-57"/>
        <w:jc w:val="both"/>
        <w:rPr>
          <w:rFonts w:eastAsia="Times New Roman" w:cs="Times New Roman"/>
          <w:bCs/>
          <w:sz w:val="28"/>
          <w:szCs w:val="28"/>
          <w:lang w:val="nl-NL"/>
        </w:rPr>
      </w:pPr>
      <w:r>
        <w:rPr>
          <w:rFonts w:eastAsia="Times New Roman" w:cs="Times New Roman"/>
          <w:bCs/>
          <w:sz w:val="28"/>
          <w:szCs w:val="28"/>
          <w:lang w:val="nl-NL"/>
        </w:rPr>
        <w:t>- Đọc trước bài mới.</w:t>
      </w:r>
    </w:p>
    <w:p w:rsidR="00147BD4" w:rsidRPr="000C0890" w:rsidRDefault="00147BD4" w:rsidP="00147BD4">
      <w:pPr>
        <w:tabs>
          <w:tab w:val="left" w:pos="284"/>
        </w:tabs>
        <w:spacing w:line="240" w:lineRule="auto"/>
        <w:ind w:right="-57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D774AA">
        <w:rPr>
          <w:rFonts w:eastAsia="Times New Roman" w:cs="Times New Roman"/>
          <w:b/>
          <w:sz w:val="28"/>
          <w:szCs w:val="28"/>
        </w:rPr>
        <w:t xml:space="preserve">III. </w:t>
      </w:r>
      <w:r w:rsidRPr="000C0890">
        <w:rPr>
          <w:rFonts w:eastAsia="Times New Roman" w:cs="Times New Roman"/>
          <w:b/>
          <w:sz w:val="28"/>
          <w:szCs w:val="28"/>
          <w:u w:val="single"/>
        </w:rPr>
        <w:t xml:space="preserve">Tiến trình dạy học </w:t>
      </w:r>
    </w:p>
    <w:p w:rsidR="00147BD4" w:rsidRPr="0037139B" w:rsidRDefault="00147BD4" w:rsidP="00147BD4">
      <w:pPr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right="-57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0C0890">
        <w:rPr>
          <w:rFonts w:eastAsia="Times New Roman" w:cs="Times New Roman"/>
          <w:b/>
          <w:color w:val="000000"/>
          <w:sz w:val="28"/>
          <w:szCs w:val="28"/>
          <w:u w:val="single"/>
        </w:rPr>
        <w:t>Hoạt động 1</w:t>
      </w:r>
      <w:r w:rsidRPr="00D774AA">
        <w:rPr>
          <w:rFonts w:eastAsia="Times New Roman" w:cs="Times New Roman"/>
          <w:b/>
          <w:color w:val="000000"/>
          <w:sz w:val="28"/>
          <w:szCs w:val="28"/>
        </w:rPr>
        <w:t xml:space="preserve">: </w:t>
      </w:r>
    </w:p>
    <w:p w:rsidR="00147BD4" w:rsidRPr="00147BD4" w:rsidRDefault="00147BD4" w:rsidP="00147BD4">
      <w:pPr>
        <w:spacing w:line="240" w:lineRule="auto"/>
        <w:ind w:right="-57"/>
        <w:jc w:val="both"/>
        <w:rPr>
          <w:rFonts w:cs="Times New Roman"/>
          <w:b/>
          <w:sz w:val="28"/>
          <w:szCs w:val="26"/>
        </w:rPr>
      </w:pPr>
      <w:r w:rsidRPr="0037139B">
        <w:rPr>
          <w:rFonts w:cs="Times New Roman"/>
          <w:b/>
          <w:sz w:val="28"/>
          <w:szCs w:val="26"/>
        </w:rPr>
        <w:t xml:space="preserve">a) Mục tiêu: </w:t>
      </w:r>
      <w:r>
        <w:rPr>
          <w:rFonts w:cs="Times New Roman"/>
          <w:sz w:val="28"/>
          <w:szCs w:val="26"/>
        </w:rPr>
        <w:t xml:space="preserve">- </w:t>
      </w:r>
      <w:r w:rsidRPr="00AC4709">
        <w:rPr>
          <w:rFonts w:cs="Times New Roman"/>
          <w:sz w:val="28"/>
          <w:szCs w:val="26"/>
        </w:rPr>
        <w:t>Xác định được trong quá trình hạt nảy mầm diễ</w:t>
      </w:r>
      <w:r w:rsidR="0045340F">
        <w:rPr>
          <w:rFonts w:cs="Times New Roman"/>
          <w:sz w:val="28"/>
          <w:szCs w:val="26"/>
        </w:rPr>
        <w:t>n ra quá</w:t>
      </w:r>
      <w:r w:rsidRPr="00AC4709">
        <w:rPr>
          <w:rFonts w:cs="Times New Roman"/>
          <w:sz w:val="28"/>
          <w:szCs w:val="26"/>
        </w:rPr>
        <w:t xml:space="preserve"> trình hô hấ</w:t>
      </w:r>
      <w:r>
        <w:rPr>
          <w:rFonts w:cs="Times New Roman"/>
          <w:sz w:val="28"/>
          <w:szCs w:val="26"/>
        </w:rPr>
        <w:t xml:space="preserve">p và sinh ra </w:t>
      </w:r>
      <w:r w:rsidRPr="00AC4709">
        <w:rPr>
          <w:rFonts w:cs="Times New Roman"/>
          <w:sz w:val="28"/>
          <w:szCs w:val="26"/>
        </w:rPr>
        <w:t>nhiệt lượng.</w:t>
      </w:r>
    </w:p>
    <w:p w:rsidR="00147BD4" w:rsidRPr="0037139B" w:rsidRDefault="00147BD4" w:rsidP="00147BD4">
      <w:pPr>
        <w:spacing w:line="240" w:lineRule="auto"/>
        <w:ind w:right="-57"/>
        <w:jc w:val="both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b</w:t>
      </w:r>
      <w:r w:rsidRPr="0037139B">
        <w:rPr>
          <w:rFonts w:cs="Times New Roman"/>
          <w:b/>
          <w:sz w:val="28"/>
          <w:szCs w:val="26"/>
        </w:rPr>
        <w:t xml:space="preserve">) Tổ chức thực hiện: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47BD4" w:rsidRPr="0037139B" w:rsidTr="00147BD4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147BD4" w:rsidRPr="0037139B" w:rsidRDefault="00147BD4" w:rsidP="00147BD4">
            <w:pPr>
              <w:spacing w:line="240" w:lineRule="auto"/>
              <w:ind w:right="-57"/>
              <w:jc w:val="center"/>
              <w:rPr>
                <w:rFonts w:cs="Times New Roman"/>
                <w:b/>
                <w:iCs/>
                <w:color w:val="000000"/>
                <w:sz w:val="28"/>
                <w:szCs w:val="26"/>
              </w:rPr>
            </w:pPr>
            <w:r w:rsidRPr="0037139B">
              <w:rPr>
                <w:rFonts w:cs="Times New Roman"/>
                <w:b/>
                <w:iCs/>
                <w:color w:val="000000"/>
                <w:sz w:val="28"/>
                <w:szCs w:val="26"/>
              </w:rPr>
              <w:t>Hoạt động của GV và HS</w:t>
            </w:r>
          </w:p>
        </w:tc>
      </w:tr>
      <w:tr w:rsidR="00147BD4" w:rsidRPr="0037139B" w:rsidTr="00147BD4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147BD4" w:rsidRPr="00D172F9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</w:pP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*</w:t>
            </w:r>
            <w:r w:rsidRPr="0037139B"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 xml:space="preserve"> Chuyển giao nhiệm vụ học tập</w:t>
            </w: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:</w:t>
            </w:r>
          </w:p>
          <w:p w:rsidR="00147BD4" w:rsidRPr="00AC4709" w:rsidRDefault="00147BD4" w:rsidP="00147BD4">
            <w:pPr>
              <w:spacing w:line="240" w:lineRule="auto"/>
              <w:ind w:right="-5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C4709">
              <w:rPr>
                <w:rFonts w:eastAsia="Times New Roman" w:cs="Times New Roman"/>
                <w:sz w:val="28"/>
                <w:szCs w:val="28"/>
              </w:rPr>
              <w:t>Trước buổi thực hành 1 ngày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C4709">
              <w:rPr>
                <w:rFonts w:eastAsia="Times New Roman" w:cs="Times New Roman"/>
                <w:sz w:val="28"/>
                <w:szCs w:val="28"/>
              </w:rPr>
              <w:t>GV phân công nhiệm cho các nhóm làm thí n</w:t>
            </w:r>
            <w:r w:rsidR="0045340F">
              <w:rPr>
                <w:rFonts w:eastAsia="Times New Roman" w:cs="Times New Roman"/>
                <w:sz w:val="28"/>
                <w:szCs w:val="28"/>
              </w:rPr>
              <w:t>ghiệm 1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: Chứng minh nhiệt lượng </w:t>
            </w:r>
            <w:r w:rsidRPr="00AC4709">
              <w:rPr>
                <w:rFonts w:eastAsia="Times New Roman" w:cs="Times New Roman"/>
                <w:sz w:val="28"/>
                <w:szCs w:val="28"/>
              </w:rPr>
              <w:t>được tạo ra trong quá trình hô hấp tế bào.</w:t>
            </w:r>
          </w:p>
          <w:p w:rsidR="00147BD4" w:rsidRPr="00AC4709" w:rsidRDefault="00147BD4" w:rsidP="00147BD4">
            <w:pPr>
              <w:spacing w:line="240" w:lineRule="auto"/>
              <w:ind w:right="-5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C4709">
              <w:rPr>
                <w:rFonts w:eastAsia="Times New Roman" w:cs="Times New Roman"/>
                <w:sz w:val="28"/>
                <w:szCs w:val="28"/>
              </w:rPr>
              <w:t xml:space="preserve">GV hướng dẫn các nhóm cách chuẩn bị dụng cụ,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mẫu vật thí nghiệm theo yêu cầu </w:t>
            </w:r>
            <w:r w:rsidRPr="00AC4709">
              <w:rPr>
                <w:rFonts w:eastAsia="Times New Roman" w:cs="Times New Roman"/>
                <w:sz w:val="28"/>
                <w:szCs w:val="28"/>
              </w:rPr>
              <w:t>sgk.</w:t>
            </w:r>
          </w:p>
          <w:p w:rsidR="00147BD4" w:rsidRPr="00AC4709" w:rsidRDefault="00147BD4" w:rsidP="00147BD4">
            <w:pPr>
              <w:spacing w:line="240" w:lineRule="auto"/>
              <w:ind w:right="-5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C4709">
              <w:rPr>
                <w:rFonts w:eastAsia="Times New Roman" w:cs="Times New Roman"/>
                <w:sz w:val="28"/>
                <w:szCs w:val="28"/>
              </w:rPr>
              <w:t xml:space="preserve">GV hướng dẫn HS thực hiện Bước 1 - 3 trong SGK.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Phân công học sinh cứ 5 giờ ghi </w:t>
            </w:r>
            <w:r w:rsidRPr="00AC4709">
              <w:rPr>
                <w:rFonts w:eastAsia="Times New Roman" w:cs="Times New Roman"/>
                <w:sz w:val="28"/>
                <w:szCs w:val="28"/>
              </w:rPr>
              <w:t>lại kết quả đo được của nhiệt kế. Hôm sau đến lớp nh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óm sẽ trình bày lại các làm thí </w:t>
            </w:r>
            <w:r w:rsidRPr="00AC4709">
              <w:rPr>
                <w:rFonts w:eastAsia="Times New Roman" w:cs="Times New Roman"/>
                <w:sz w:val="28"/>
                <w:szCs w:val="28"/>
              </w:rPr>
              <w:t>nghiệm và kết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quả nhiệt độ đo được của nhóm.</w:t>
            </w:r>
          </w:p>
        </w:tc>
      </w:tr>
      <w:tr w:rsidR="00147BD4" w:rsidRPr="0037139B" w:rsidTr="00147BD4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BD4" w:rsidRPr="00D172F9" w:rsidRDefault="00147BD4" w:rsidP="0045340F">
            <w:pPr>
              <w:spacing w:line="240" w:lineRule="auto"/>
              <w:ind w:right="-57"/>
              <w:jc w:val="both"/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</w:pP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*</w:t>
            </w:r>
            <w:r w:rsidRPr="0037139B"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 xml:space="preserve"> Thực hiện nhiệm vụ học tập</w:t>
            </w: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:</w:t>
            </w:r>
          </w:p>
          <w:p w:rsidR="00147BD4" w:rsidRPr="00C02505" w:rsidRDefault="00147BD4" w:rsidP="0045340F">
            <w:pPr>
              <w:spacing w:line="240" w:lineRule="auto"/>
              <w:ind w:right="-5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02505">
              <w:rPr>
                <w:rFonts w:eastAsia="Times New Roman" w:cs="Times New Roman"/>
                <w:sz w:val="28"/>
                <w:szCs w:val="28"/>
              </w:rPr>
              <w:t>- Nhóm trưởng phân công nhiệm vụ cho từng tổ viên cùng nhau tiến hành làm thí</w:t>
            </w:r>
          </w:p>
          <w:p w:rsidR="00147BD4" w:rsidRPr="00147BD4" w:rsidRDefault="00147BD4" w:rsidP="0045340F">
            <w:pPr>
              <w:spacing w:line="240" w:lineRule="auto"/>
              <w:ind w:right="-57"/>
              <w:jc w:val="both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C02505">
              <w:rPr>
                <w:rFonts w:eastAsia="Times New Roman" w:cs="Times New Roman"/>
                <w:sz w:val="28"/>
                <w:szCs w:val="28"/>
              </w:rPr>
              <w:t>nghiệm</w:t>
            </w:r>
            <w:proofErr w:type="gramEnd"/>
            <w:r w:rsidRPr="00C02505">
              <w:rPr>
                <w:rFonts w:eastAsia="Times New Roman" w:cs="Times New Roman"/>
                <w:sz w:val="28"/>
                <w:szCs w:val="28"/>
              </w:rPr>
              <w:t>, phân công tổ viên theo dõi và ghi chép lại nhiệt độ đo được của nhiệt kế sau 5h.</w:t>
            </w:r>
          </w:p>
        </w:tc>
      </w:tr>
      <w:tr w:rsidR="00147BD4" w:rsidRPr="0037139B" w:rsidTr="00147BD4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BD4" w:rsidRPr="00D172F9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</w:pP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*</w:t>
            </w:r>
            <w:r w:rsidRPr="0037139B"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 xml:space="preserve"> Báo cáo kết quả và thảo luận</w:t>
            </w: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:</w:t>
            </w:r>
          </w:p>
          <w:p w:rsidR="00147BD4" w:rsidRPr="00C02505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iCs/>
                <w:color w:val="000000"/>
                <w:sz w:val="28"/>
                <w:szCs w:val="26"/>
              </w:rPr>
            </w:pPr>
            <w:r>
              <w:rPr>
                <w:rFonts w:cs="Times New Roman"/>
                <w:iCs/>
                <w:color w:val="000000"/>
                <w:sz w:val="28"/>
                <w:szCs w:val="26"/>
              </w:rPr>
              <w:t xml:space="preserve">- </w:t>
            </w:r>
            <w:r w:rsidRPr="00C02505">
              <w:rPr>
                <w:rFonts w:cs="Times New Roman"/>
                <w:iCs/>
                <w:color w:val="000000"/>
                <w:sz w:val="28"/>
                <w:szCs w:val="26"/>
              </w:rPr>
              <w:t>Giáo viên yêu cầu học sinh từng nhóm báo cáo kết quả đo được ở thí nghiệ</w:t>
            </w:r>
            <w:r>
              <w:rPr>
                <w:rFonts w:cs="Times New Roman"/>
                <w:iCs/>
                <w:color w:val="000000"/>
                <w:sz w:val="28"/>
                <w:szCs w:val="26"/>
              </w:rPr>
              <w:t xml:space="preserve">m 1. Cách </w:t>
            </w:r>
            <w:r w:rsidRPr="00C02505">
              <w:rPr>
                <w:rFonts w:cs="Times New Roman"/>
                <w:iCs/>
                <w:color w:val="000000"/>
                <w:sz w:val="28"/>
                <w:szCs w:val="26"/>
              </w:rPr>
              <w:t>thức làm thí nghiệm.</w:t>
            </w:r>
          </w:p>
          <w:p w:rsidR="00147BD4" w:rsidRPr="00C02505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iCs/>
                <w:color w:val="000000"/>
                <w:sz w:val="28"/>
                <w:szCs w:val="26"/>
              </w:rPr>
            </w:pPr>
            <w:r>
              <w:rPr>
                <w:rFonts w:cs="Times New Roman"/>
                <w:iCs/>
                <w:color w:val="000000"/>
                <w:sz w:val="28"/>
                <w:szCs w:val="26"/>
              </w:rPr>
              <w:t xml:space="preserve">- </w:t>
            </w:r>
            <w:r w:rsidRPr="00C02505">
              <w:rPr>
                <w:rFonts w:cs="Times New Roman"/>
                <w:iCs/>
                <w:color w:val="000000"/>
                <w:sz w:val="28"/>
                <w:szCs w:val="26"/>
              </w:rPr>
              <w:t>Hs có thể kết hợp với kết quả hình ảnh chụp được của thí nghiệm để</w:t>
            </w:r>
            <w:r>
              <w:rPr>
                <w:rFonts w:cs="Times New Roman"/>
                <w:iCs/>
                <w:color w:val="000000"/>
                <w:sz w:val="28"/>
                <w:szCs w:val="26"/>
              </w:rPr>
              <w:t xml:space="preserve"> bài báo cáo thêm </w:t>
            </w:r>
            <w:r w:rsidRPr="00C02505">
              <w:rPr>
                <w:rFonts w:cs="Times New Roman"/>
                <w:iCs/>
                <w:color w:val="000000"/>
                <w:sz w:val="28"/>
                <w:szCs w:val="26"/>
              </w:rPr>
              <w:t>sinh động hơn. Kết quả nhiệt kế trong bình thủy tinh chứa hạt còn sống có nhiệt độ</w:t>
            </w:r>
            <w:r>
              <w:rPr>
                <w:rFonts w:cs="Times New Roman"/>
                <w:iCs/>
                <w:color w:val="000000"/>
                <w:sz w:val="28"/>
                <w:szCs w:val="26"/>
              </w:rPr>
              <w:t xml:space="preserve"> cao hơn.</w:t>
            </w:r>
          </w:p>
        </w:tc>
      </w:tr>
      <w:tr w:rsidR="00147BD4" w:rsidRPr="0037139B" w:rsidTr="00147BD4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BD4" w:rsidRPr="00D172F9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</w:pP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lastRenderedPageBreak/>
              <w:t>*</w:t>
            </w:r>
            <w:r w:rsidRPr="0037139B"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 xml:space="preserve"> Đánh giá kết quả thực hiện nhiệm vụ học tập</w:t>
            </w: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:</w:t>
            </w:r>
          </w:p>
          <w:p w:rsidR="00147BD4" w:rsidRPr="0037139B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bCs/>
                <w:color w:val="000000"/>
                <w:sz w:val="28"/>
                <w:szCs w:val="26"/>
              </w:rPr>
            </w:pPr>
            <w:r>
              <w:rPr>
                <w:rFonts w:cs="Times New Roman"/>
                <w:iCs/>
                <w:color w:val="000000"/>
                <w:sz w:val="28"/>
                <w:szCs w:val="26"/>
              </w:rPr>
              <w:t xml:space="preserve">- </w:t>
            </w:r>
            <w:r w:rsidRPr="0037139B">
              <w:rPr>
                <w:rFonts w:cs="Times New Roman"/>
                <w:iCs/>
                <w:color w:val="000000"/>
                <w:sz w:val="28"/>
                <w:szCs w:val="26"/>
              </w:rPr>
              <w:t xml:space="preserve">GV </w:t>
            </w:r>
            <w:r w:rsidRPr="0037139B">
              <w:rPr>
                <w:rFonts w:cs="Times New Roman"/>
                <w:bCs/>
                <w:color w:val="000000"/>
                <w:sz w:val="28"/>
                <w:szCs w:val="26"/>
              </w:rPr>
              <w:t>tổ chức cho các nhóm đánh giá kết quả chéo nhau và tự rút ra kiến thức.</w:t>
            </w:r>
          </w:p>
          <w:p w:rsidR="00147BD4" w:rsidRDefault="00147BD4" w:rsidP="00147BD4">
            <w:pPr>
              <w:spacing w:line="240" w:lineRule="auto"/>
              <w:ind w:right="-5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iCs/>
                <w:color w:val="000000"/>
                <w:sz w:val="28"/>
                <w:szCs w:val="26"/>
              </w:rPr>
              <w:t xml:space="preserve">- </w:t>
            </w:r>
            <w:r w:rsidRPr="0037139B">
              <w:rPr>
                <w:rFonts w:cs="Times New Roman"/>
                <w:iCs/>
                <w:color w:val="000000"/>
                <w:sz w:val="28"/>
                <w:szCs w:val="26"/>
              </w:rPr>
              <w:t>GV nhận xét, đánh giá về tinh thần, thái độ học tập củ</w:t>
            </w:r>
            <w:r>
              <w:rPr>
                <w:rFonts w:cs="Times New Roman"/>
                <w:iCs/>
                <w:color w:val="000000"/>
                <w:sz w:val="28"/>
                <w:szCs w:val="26"/>
              </w:rPr>
              <w:t>a HS.</w:t>
            </w:r>
            <w:r w:rsidRPr="002A3E46">
              <w:rPr>
                <w:rFonts w:eastAsia="Times New Roman" w:cs="Times New Roman"/>
                <w:szCs w:val="24"/>
              </w:rPr>
              <w:t xml:space="preserve"> </w:t>
            </w:r>
          </w:p>
          <w:p w:rsidR="008F634E" w:rsidRPr="00B8689D" w:rsidRDefault="008F634E" w:rsidP="00147BD4">
            <w:pPr>
              <w:spacing w:line="240" w:lineRule="auto"/>
              <w:ind w:right="-57"/>
              <w:jc w:val="both"/>
              <w:rPr>
                <w:rFonts w:cs="Times New Roman"/>
                <w:b/>
                <w:i/>
                <w:iCs/>
                <w:color w:val="1F497D" w:themeColor="text2"/>
                <w:sz w:val="28"/>
                <w:szCs w:val="26"/>
                <w:u w:val="single"/>
              </w:rPr>
            </w:pPr>
            <w:r w:rsidRPr="00B8689D">
              <w:rPr>
                <w:rFonts w:cs="Times New Roman"/>
                <w:b/>
                <w:i/>
                <w:iCs/>
                <w:color w:val="1F497D" w:themeColor="text2"/>
                <w:sz w:val="28"/>
                <w:szCs w:val="26"/>
                <w:u w:val="single"/>
              </w:rPr>
              <w:t>1. Thí nghiệm 1: Chứng minh nhiệt lượng được tạo ra trong quá trình hô hấp tế bào</w:t>
            </w:r>
          </w:p>
          <w:p w:rsidR="008F634E" w:rsidRPr="00B8689D" w:rsidRDefault="008F634E" w:rsidP="00147BD4">
            <w:pPr>
              <w:spacing w:line="240" w:lineRule="auto"/>
              <w:ind w:right="-57"/>
              <w:jc w:val="both"/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</w:pPr>
            <w:r w:rsidRPr="00B8689D"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  <w:t>a. Thí nghiệm:</w:t>
            </w:r>
            <w:r w:rsidR="00B8689D"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  <w:t xml:space="preserve"> sgk/121</w:t>
            </w:r>
          </w:p>
          <w:p w:rsidR="008F634E" w:rsidRPr="00B8689D" w:rsidRDefault="008F634E" w:rsidP="00147BD4">
            <w:pPr>
              <w:spacing w:line="240" w:lineRule="auto"/>
              <w:ind w:right="-57"/>
              <w:jc w:val="both"/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</w:pPr>
            <w:r w:rsidRPr="00B8689D"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  <w:t>b. Kết quả: Chỉ số nhiệt kế ở bình A cao hơn so với bình B</w:t>
            </w:r>
          </w:p>
          <w:p w:rsidR="00147BD4" w:rsidRPr="002A3E46" w:rsidRDefault="008F634E" w:rsidP="00147BD4">
            <w:pPr>
              <w:spacing w:line="240" w:lineRule="auto"/>
              <w:ind w:right="-57"/>
              <w:jc w:val="both"/>
              <w:rPr>
                <w:rFonts w:cs="Times New Roman"/>
                <w:iCs/>
                <w:color w:val="000000"/>
                <w:sz w:val="28"/>
                <w:szCs w:val="26"/>
              </w:rPr>
            </w:pPr>
            <w:r w:rsidRPr="00B8689D"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  <w:t xml:space="preserve">c. Kết luận: </w:t>
            </w:r>
            <w:r w:rsidR="00147BD4" w:rsidRPr="00B8689D"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  <w:t xml:space="preserve"> Trong quá trình hô hấp tế bào tạo ra nhiệt lượng.</w:t>
            </w:r>
          </w:p>
        </w:tc>
      </w:tr>
    </w:tbl>
    <w:p w:rsidR="00147BD4" w:rsidRPr="00C50B8E" w:rsidRDefault="00147BD4" w:rsidP="00147BD4">
      <w:pPr>
        <w:numPr>
          <w:ilvl w:val="0"/>
          <w:numId w:val="20"/>
        </w:numPr>
        <w:tabs>
          <w:tab w:val="left" w:pos="284"/>
          <w:tab w:val="left" w:pos="851"/>
        </w:tabs>
        <w:spacing w:before="120" w:after="0" w:line="240" w:lineRule="auto"/>
        <w:ind w:right="-57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C50B8E">
        <w:rPr>
          <w:rFonts w:eastAsia="Times New Roman" w:cs="Times New Roman"/>
          <w:b/>
          <w:color w:val="000000"/>
          <w:sz w:val="28"/>
          <w:szCs w:val="28"/>
          <w:u w:val="single"/>
        </w:rPr>
        <w:t>Hoạt động 2</w:t>
      </w:r>
      <w:r w:rsidRPr="00C50B8E">
        <w:rPr>
          <w:rFonts w:eastAsia="Times New Roman" w:cs="Times New Roman"/>
          <w:b/>
          <w:color w:val="000000"/>
          <w:sz w:val="28"/>
          <w:szCs w:val="28"/>
        </w:rPr>
        <w:t>: Chứng minh hô hấp tế bào hấ</w:t>
      </w:r>
      <w:r>
        <w:rPr>
          <w:rFonts w:eastAsia="Times New Roman" w:cs="Times New Roman"/>
          <w:b/>
          <w:color w:val="000000"/>
          <w:sz w:val="28"/>
          <w:szCs w:val="28"/>
        </w:rPr>
        <w:t>p thụ khí Oxygen và thải khí Car</w:t>
      </w:r>
      <w:r w:rsidRPr="00C50B8E">
        <w:rPr>
          <w:rFonts w:eastAsia="Times New Roman" w:cs="Times New Roman"/>
          <w:b/>
          <w:color w:val="000000"/>
          <w:sz w:val="28"/>
          <w:szCs w:val="28"/>
        </w:rPr>
        <w:t>bon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C50B8E">
        <w:rPr>
          <w:rFonts w:eastAsia="Times New Roman" w:cs="Times New Roman"/>
          <w:b/>
          <w:color w:val="000000"/>
          <w:sz w:val="28"/>
          <w:szCs w:val="28"/>
        </w:rPr>
        <w:t>dioxide</w:t>
      </w:r>
      <w:r>
        <w:rPr>
          <w:rFonts w:eastAsia="Times New Roman" w:cs="Times New Roman"/>
          <w:b/>
          <w:color w:val="000000"/>
          <w:sz w:val="28"/>
          <w:szCs w:val="28"/>
        </w:rPr>
        <w:t>.</w:t>
      </w:r>
    </w:p>
    <w:p w:rsidR="00147BD4" w:rsidRPr="004E4AF3" w:rsidRDefault="00147BD4" w:rsidP="00147BD4">
      <w:pPr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right="-5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Mục tiêu</w:t>
      </w:r>
      <w:r w:rsidRPr="004E4AF3">
        <w:rPr>
          <w:rFonts w:eastAsia="Times New Roman" w:cs="Times New Roman"/>
          <w:b/>
          <w:sz w:val="28"/>
          <w:szCs w:val="28"/>
        </w:rPr>
        <w:t xml:space="preserve">: </w:t>
      </w:r>
      <w:r w:rsidRPr="004E4AF3">
        <w:rPr>
          <w:rFonts w:eastAsia="Times New Roman" w:cs="Times New Roman"/>
          <w:sz w:val="28"/>
          <w:szCs w:val="28"/>
        </w:rPr>
        <w:t>Chứng minh được trong quá trìn</w:t>
      </w:r>
      <w:r>
        <w:rPr>
          <w:rFonts w:eastAsia="Times New Roman" w:cs="Times New Roman"/>
          <w:sz w:val="28"/>
          <w:szCs w:val="28"/>
        </w:rPr>
        <w:t>h tế bào hô hấp sẽ hấp thụ khí O</w:t>
      </w:r>
      <w:r w:rsidRPr="004E4AF3">
        <w:rPr>
          <w:rFonts w:eastAsia="Times New Roman" w:cs="Times New Roman"/>
          <w:sz w:val="28"/>
          <w:szCs w:val="28"/>
        </w:rPr>
        <w:t>xygen và</w:t>
      </w:r>
      <w:r>
        <w:rPr>
          <w:rFonts w:eastAsia="Times New Roman" w:cs="Times New Roman"/>
          <w:sz w:val="28"/>
          <w:szCs w:val="28"/>
        </w:rPr>
        <w:t xml:space="preserve"> thải khí Car</w:t>
      </w:r>
      <w:r w:rsidRPr="004E4AF3">
        <w:rPr>
          <w:rFonts w:eastAsia="Times New Roman" w:cs="Times New Roman"/>
          <w:sz w:val="28"/>
          <w:szCs w:val="28"/>
        </w:rPr>
        <w:t>bon dioxide.</w:t>
      </w:r>
    </w:p>
    <w:p w:rsidR="00147BD4" w:rsidRPr="00147BD4" w:rsidRDefault="00147BD4" w:rsidP="00147BD4">
      <w:pPr>
        <w:pStyle w:val="ListParagraph"/>
        <w:numPr>
          <w:ilvl w:val="0"/>
          <w:numId w:val="21"/>
        </w:numPr>
        <w:tabs>
          <w:tab w:val="left" w:pos="284"/>
          <w:tab w:val="left" w:pos="851"/>
        </w:tabs>
        <w:ind w:right="-57"/>
        <w:jc w:val="both"/>
        <w:rPr>
          <w:b/>
          <w:color w:val="000000"/>
          <w:sz w:val="28"/>
          <w:szCs w:val="28"/>
        </w:rPr>
      </w:pPr>
      <w:r w:rsidRPr="00147BD4">
        <w:rPr>
          <w:b/>
          <w:sz w:val="28"/>
          <w:szCs w:val="28"/>
        </w:rPr>
        <w:t xml:space="preserve">Tổ chức thực hiện: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47BD4" w:rsidRPr="0037139B" w:rsidTr="00147BD4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147BD4" w:rsidRPr="0037139B" w:rsidRDefault="00147BD4" w:rsidP="00147BD4">
            <w:pPr>
              <w:spacing w:line="240" w:lineRule="auto"/>
              <w:ind w:right="-57"/>
              <w:jc w:val="center"/>
              <w:rPr>
                <w:rFonts w:cs="Times New Roman"/>
                <w:b/>
                <w:iCs/>
                <w:color w:val="000000"/>
                <w:sz w:val="28"/>
                <w:szCs w:val="26"/>
              </w:rPr>
            </w:pPr>
            <w:r w:rsidRPr="0037139B">
              <w:rPr>
                <w:rFonts w:cs="Times New Roman"/>
                <w:b/>
                <w:iCs/>
                <w:color w:val="000000"/>
                <w:sz w:val="28"/>
                <w:szCs w:val="26"/>
              </w:rPr>
              <w:t>Hoạt động của GV và HS</w:t>
            </w:r>
          </w:p>
        </w:tc>
      </w:tr>
      <w:tr w:rsidR="00147BD4" w:rsidRPr="0037139B" w:rsidTr="00147BD4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147BD4" w:rsidRPr="00D172F9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</w:pP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*</w:t>
            </w:r>
            <w:r w:rsidRPr="0037139B"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 xml:space="preserve"> Chuyển giao nhiệm vụ học tập</w:t>
            </w: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:</w:t>
            </w:r>
          </w:p>
          <w:p w:rsidR="00147BD4" w:rsidRPr="00AD024C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color w:val="000000"/>
                <w:sz w:val="28"/>
                <w:szCs w:val="26"/>
              </w:rPr>
            </w:pPr>
            <w:r w:rsidRPr="00AD024C">
              <w:rPr>
                <w:rFonts w:cs="Times New Roman"/>
                <w:color w:val="000000"/>
                <w:sz w:val="28"/>
                <w:szCs w:val="26"/>
              </w:rPr>
              <w:t>Các nhóm làm thí nghiệm 2: Chứng minh hô hấp tế bào hấp thụ khí</w:t>
            </w:r>
            <w:r>
              <w:rPr>
                <w:rFonts w:cs="Times New Roman"/>
                <w:color w:val="000000"/>
                <w:sz w:val="28"/>
                <w:szCs w:val="26"/>
              </w:rPr>
              <w:t xml:space="preserve"> O</w:t>
            </w:r>
            <w:r w:rsidRPr="00AD024C">
              <w:rPr>
                <w:rFonts w:cs="Times New Roman"/>
                <w:color w:val="000000"/>
                <w:sz w:val="28"/>
                <w:szCs w:val="26"/>
              </w:rPr>
              <w:t>xygen và thả</w:t>
            </w:r>
            <w:r>
              <w:rPr>
                <w:rFonts w:cs="Times New Roman"/>
                <w:color w:val="000000"/>
                <w:sz w:val="28"/>
                <w:szCs w:val="26"/>
              </w:rPr>
              <w:t>i khí C</w:t>
            </w:r>
            <w:r w:rsidRPr="00AD024C">
              <w:rPr>
                <w:rFonts w:cs="Times New Roman"/>
                <w:color w:val="000000"/>
                <w:sz w:val="28"/>
                <w:szCs w:val="26"/>
              </w:rPr>
              <w:t>acbon</w:t>
            </w:r>
            <w:r>
              <w:rPr>
                <w:rFonts w:cs="Times New Roman"/>
                <w:color w:val="000000"/>
                <w:sz w:val="28"/>
                <w:szCs w:val="26"/>
              </w:rPr>
              <w:t xml:space="preserve"> </w:t>
            </w:r>
            <w:r w:rsidRPr="00AD024C">
              <w:rPr>
                <w:rFonts w:cs="Times New Roman"/>
                <w:color w:val="000000"/>
                <w:sz w:val="28"/>
                <w:szCs w:val="26"/>
              </w:rPr>
              <w:t>dioxide.</w:t>
            </w:r>
          </w:p>
          <w:p w:rsidR="00147BD4" w:rsidRPr="00AD024C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color w:val="000000"/>
                <w:sz w:val="28"/>
                <w:szCs w:val="26"/>
              </w:rPr>
            </w:pPr>
            <w:r w:rsidRPr="00AD024C">
              <w:rPr>
                <w:rFonts w:cs="Times New Roman"/>
                <w:color w:val="000000"/>
                <w:sz w:val="28"/>
                <w:szCs w:val="26"/>
              </w:rPr>
              <w:t>GV hướng dẫn học sinh thực hiện 5 bước thí nghiệm như SGK. Quan sát kết quả củ</w:t>
            </w:r>
            <w:r>
              <w:rPr>
                <w:rFonts w:cs="Times New Roman"/>
                <w:color w:val="000000"/>
                <w:sz w:val="28"/>
                <w:szCs w:val="26"/>
              </w:rPr>
              <w:t xml:space="preserve">a </w:t>
            </w:r>
            <w:r w:rsidRPr="00AD024C">
              <w:rPr>
                <w:rFonts w:cs="Times New Roman"/>
                <w:color w:val="000000"/>
                <w:sz w:val="28"/>
                <w:szCs w:val="26"/>
              </w:rPr>
              <w:t>cây nến và ống nghiệm có chứa nướ</w:t>
            </w:r>
            <w:r>
              <w:rPr>
                <w:rFonts w:cs="Times New Roman"/>
                <w:color w:val="000000"/>
                <w:sz w:val="28"/>
                <w:szCs w:val="26"/>
              </w:rPr>
              <w:t>c vôi trong.</w:t>
            </w:r>
          </w:p>
        </w:tc>
      </w:tr>
      <w:tr w:rsidR="00147BD4" w:rsidRPr="0037139B" w:rsidTr="00147BD4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BD4" w:rsidRPr="00D172F9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</w:pP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*</w:t>
            </w:r>
            <w:r w:rsidRPr="0037139B"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 xml:space="preserve"> Thực hiện nhiệm vụ học tập</w:t>
            </w: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:</w:t>
            </w:r>
          </w:p>
          <w:p w:rsidR="00147BD4" w:rsidRPr="00B679F9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color w:val="000000"/>
                <w:sz w:val="28"/>
                <w:szCs w:val="26"/>
              </w:rPr>
            </w:pPr>
            <w:r w:rsidRPr="00B679F9">
              <w:rPr>
                <w:rFonts w:cs="Times New Roman"/>
                <w:color w:val="000000"/>
                <w:sz w:val="28"/>
                <w:szCs w:val="26"/>
              </w:rPr>
              <w:t>- Nhóm trưởng phân công nhiệm vụ cho từng tổ viên cùng nhau tiến hành làm thí</w:t>
            </w:r>
          </w:p>
          <w:p w:rsidR="00147BD4" w:rsidRPr="00B679F9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color w:val="000000"/>
                <w:sz w:val="28"/>
                <w:szCs w:val="26"/>
              </w:rPr>
            </w:pPr>
            <w:proofErr w:type="gramStart"/>
            <w:r w:rsidRPr="00B679F9">
              <w:rPr>
                <w:rFonts w:cs="Times New Roman"/>
                <w:color w:val="000000"/>
                <w:sz w:val="28"/>
                <w:szCs w:val="26"/>
              </w:rPr>
              <w:t>nghiệm</w:t>
            </w:r>
            <w:proofErr w:type="gramEnd"/>
            <w:r w:rsidRPr="00B679F9">
              <w:rPr>
                <w:rFonts w:cs="Times New Roman"/>
                <w:color w:val="000000"/>
                <w:sz w:val="28"/>
                <w:szCs w:val="26"/>
              </w:rPr>
              <w:t>, bố trí giống với hình 26.2 trong SGK.</w:t>
            </w:r>
          </w:p>
          <w:p w:rsidR="00147BD4" w:rsidRPr="00B679F9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color w:val="000000"/>
                <w:sz w:val="28"/>
                <w:szCs w:val="26"/>
              </w:rPr>
            </w:pPr>
            <w:r w:rsidRPr="00B679F9">
              <w:rPr>
                <w:rFonts w:cs="Times New Roman"/>
                <w:color w:val="000000"/>
                <w:sz w:val="28"/>
                <w:szCs w:val="26"/>
              </w:rPr>
              <w:t>- Ghi lại kết quả của cây nến khi cho vào bình C.</w:t>
            </w:r>
          </w:p>
          <w:p w:rsidR="00147BD4" w:rsidRPr="00B679F9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color w:val="000000"/>
                <w:sz w:val="28"/>
                <w:szCs w:val="26"/>
              </w:rPr>
            </w:pPr>
            <w:r w:rsidRPr="00B679F9">
              <w:rPr>
                <w:rFonts w:cs="Times New Roman"/>
                <w:color w:val="000000"/>
                <w:sz w:val="28"/>
                <w:szCs w:val="26"/>
              </w:rPr>
              <w:t>- Quan sát nước vôi trong trong ống nghiệm ở</w:t>
            </w:r>
            <w:r>
              <w:rPr>
                <w:rFonts w:cs="Times New Roman"/>
                <w:color w:val="000000"/>
                <w:sz w:val="28"/>
                <w:szCs w:val="26"/>
              </w:rPr>
              <w:t xml:space="preserve"> bình D.</w:t>
            </w:r>
          </w:p>
        </w:tc>
      </w:tr>
      <w:tr w:rsidR="00147BD4" w:rsidRPr="0037139B" w:rsidTr="00147BD4">
        <w:trPr>
          <w:trHeight w:val="1556"/>
        </w:trPr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147BD4" w:rsidRPr="00D172F9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</w:pP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*</w:t>
            </w:r>
            <w:r w:rsidRPr="0037139B"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 xml:space="preserve"> Báo cáo kết quả và thảo luận</w:t>
            </w: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:</w:t>
            </w:r>
          </w:p>
          <w:p w:rsidR="00147BD4" w:rsidRPr="00B679F9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iCs/>
                <w:color w:val="000000"/>
                <w:sz w:val="28"/>
                <w:szCs w:val="26"/>
              </w:rPr>
            </w:pPr>
            <w:r w:rsidRPr="00B679F9">
              <w:rPr>
                <w:rFonts w:cs="Times New Roman"/>
                <w:iCs/>
                <w:color w:val="000000"/>
                <w:sz w:val="28"/>
                <w:szCs w:val="26"/>
              </w:rPr>
              <w:t>Bằng hình thức trực quan từ thí nghiệm, đại diện nhóm trình bày cách tiế</w:t>
            </w:r>
            <w:r>
              <w:rPr>
                <w:rFonts w:cs="Times New Roman"/>
                <w:iCs/>
                <w:color w:val="000000"/>
                <w:sz w:val="28"/>
                <w:szCs w:val="26"/>
              </w:rPr>
              <w:t xml:space="preserve">n hành thí </w:t>
            </w:r>
            <w:r w:rsidRPr="00B679F9">
              <w:rPr>
                <w:rFonts w:cs="Times New Roman"/>
                <w:iCs/>
                <w:color w:val="000000"/>
                <w:sz w:val="28"/>
                <w:szCs w:val="26"/>
              </w:rPr>
              <w:t>nghiệm và hiện tượng xảy ra là cây nến bị tắt, nước vôi trong trong ống nghiệm bị vẫ</w:t>
            </w:r>
            <w:r>
              <w:rPr>
                <w:rFonts w:cs="Times New Roman"/>
                <w:iCs/>
                <w:color w:val="000000"/>
                <w:sz w:val="28"/>
                <w:szCs w:val="26"/>
              </w:rPr>
              <w:t xml:space="preserve">n </w:t>
            </w:r>
            <w:r w:rsidRPr="00B679F9">
              <w:rPr>
                <w:rFonts w:cs="Times New Roman"/>
                <w:iCs/>
                <w:color w:val="000000"/>
                <w:sz w:val="28"/>
                <w:szCs w:val="26"/>
              </w:rPr>
              <w:t>đụ</w:t>
            </w:r>
            <w:r>
              <w:rPr>
                <w:rFonts w:cs="Times New Roman"/>
                <w:iCs/>
                <w:color w:val="000000"/>
                <w:sz w:val="28"/>
                <w:szCs w:val="26"/>
              </w:rPr>
              <w:t>c.</w:t>
            </w:r>
          </w:p>
        </w:tc>
      </w:tr>
      <w:tr w:rsidR="00147BD4" w:rsidRPr="0037139B" w:rsidTr="00147BD4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BD4" w:rsidRPr="002328E9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b/>
                <w:i/>
                <w:iCs/>
                <w:color w:val="000000"/>
                <w:spacing w:val="-6"/>
                <w:sz w:val="28"/>
                <w:szCs w:val="26"/>
              </w:rPr>
            </w:pPr>
            <w:r w:rsidRPr="002328E9">
              <w:rPr>
                <w:rFonts w:cs="Times New Roman"/>
                <w:b/>
                <w:i/>
                <w:iCs/>
                <w:color w:val="000000"/>
                <w:spacing w:val="-6"/>
                <w:sz w:val="28"/>
                <w:szCs w:val="26"/>
              </w:rPr>
              <w:t>* Đánh giá kết quả thực hiện nhiệm vụ học tập:</w:t>
            </w:r>
          </w:p>
          <w:p w:rsidR="00147BD4" w:rsidRPr="002F2273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bCs/>
                <w:iCs/>
                <w:color w:val="000000"/>
                <w:sz w:val="28"/>
                <w:szCs w:val="26"/>
              </w:rPr>
            </w:pPr>
            <w:r w:rsidRPr="002F2273">
              <w:rPr>
                <w:rFonts w:cs="Times New Roman"/>
                <w:iCs/>
                <w:color w:val="000000"/>
                <w:sz w:val="28"/>
                <w:szCs w:val="26"/>
              </w:rPr>
              <w:t xml:space="preserve">- GV </w:t>
            </w:r>
            <w:r w:rsidRPr="002F2273">
              <w:rPr>
                <w:rFonts w:cs="Times New Roman"/>
                <w:bCs/>
                <w:iCs/>
                <w:color w:val="000000"/>
                <w:sz w:val="28"/>
                <w:szCs w:val="26"/>
              </w:rPr>
              <w:t>tổ chức cho các nhóm đánh giá kết quả chéo nhau và tự rút ra kiến thức.</w:t>
            </w:r>
          </w:p>
          <w:p w:rsidR="00147BD4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iCs/>
                <w:color w:val="000000"/>
                <w:sz w:val="28"/>
                <w:szCs w:val="26"/>
              </w:rPr>
            </w:pPr>
            <w:r w:rsidRPr="002F2273">
              <w:rPr>
                <w:rFonts w:cs="Times New Roman"/>
                <w:iCs/>
                <w:color w:val="000000"/>
                <w:sz w:val="28"/>
                <w:szCs w:val="26"/>
              </w:rPr>
              <w:t>- GV nhận xét, đánh giá về tinh thần, thái độ học tập của HS.</w:t>
            </w:r>
          </w:p>
          <w:p w:rsidR="00B8689D" w:rsidRPr="00CA18F5" w:rsidRDefault="00B8689D" w:rsidP="00B8689D">
            <w:pPr>
              <w:spacing w:line="240" w:lineRule="auto"/>
              <w:ind w:right="-57"/>
              <w:jc w:val="both"/>
              <w:rPr>
                <w:rFonts w:cs="Times New Roman"/>
                <w:b/>
                <w:i/>
                <w:iCs/>
                <w:color w:val="1F497D" w:themeColor="text2"/>
                <w:sz w:val="28"/>
                <w:szCs w:val="26"/>
                <w:u w:val="single"/>
              </w:rPr>
            </w:pPr>
            <w:r w:rsidRPr="00CA18F5">
              <w:rPr>
                <w:rFonts w:cs="Times New Roman"/>
                <w:b/>
                <w:i/>
                <w:iCs/>
                <w:color w:val="1F497D" w:themeColor="text2"/>
                <w:sz w:val="28"/>
                <w:szCs w:val="26"/>
                <w:u w:val="single"/>
              </w:rPr>
              <w:t xml:space="preserve">2. Thí nghiệm 2: Chứng minh hô hấp tế bào hấp thụ khí Oxygen và thải khí Carbon </w:t>
            </w:r>
            <w:r w:rsidRPr="00CA18F5">
              <w:rPr>
                <w:rFonts w:cs="Times New Roman"/>
                <w:b/>
                <w:i/>
                <w:iCs/>
                <w:color w:val="1F497D" w:themeColor="text2"/>
                <w:sz w:val="28"/>
                <w:szCs w:val="26"/>
                <w:u w:val="single"/>
              </w:rPr>
              <w:lastRenderedPageBreak/>
              <w:t>dioxide</w:t>
            </w:r>
          </w:p>
          <w:p w:rsidR="00B8689D" w:rsidRPr="00CA18F5" w:rsidRDefault="00B8689D" w:rsidP="00B8689D">
            <w:pPr>
              <w:spacing w:line="240" w:lineRule="auto"/>
              <w:ind w:right="-57"/>
              <w:jc w:val="both"/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</w:pPr>
            <w:r w:rsidRPr="00CA18F5"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  <w:t>a. Thí nghiệm: sgk/122</w:t>
            </w:r>
          </w:p>
          <w:p w:rsidR="00B8689D" w:rsidRPr="00CA18F5" w:rsidRDefault="00B8689D" w:rsidP="00B8689D">
            <w:pPr>
              <w:spacing w:line="240" w:lineRule="auto"/>
              <w:ind w:right="-57"/>
              <w:jc w:val="both"/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</w:pPr>
            <w:r w:rsidRPr="00CA18F5"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  <w:t>b. Kết quả: - Bình C: đưa nến đang cháy vào, nến tắt.</w:t>
            </w:r>
          </w:p>
          <w:p w:rsidR="00B8689D" w:rsidRPr="00CA18F5" w:rsidRDefault="00B8689D" w:rsidP="00B8689D">
            <w:pPr>
              <w:spacing w:line="240" w:lineRule="auto"/>
              <w:ind w:right="-57"/>
              <w:jc w:val="both"/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</w:pPr>
            <w:r w:rsidRPr="00CA18F5"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  <w:t xml:space="preserve">                - Bình D: Nước vôi trong trong ống nghiệm bị vẩn đục</w:t>
            </w:r>
          </w:p>
          <w:p w:rsidR="00147BD4" w:rsidRPr="00CA18F5" w:rsidRDefault="00B8689D" w:rsidP="00147BD4">
            <w:pPr>
              <w:spacing w:line="240" w:lineRule="auto"/>
              <w:ind w:right="-57"/>
              <w:jc w:val="both"/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</w:pPr>
            <w:r w:rsidRPr="00CA18F5"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  <w:t xml:space="preserve">c. Kết luận:  </w:t>
            </w:r>
            <w:r w:rsidR="00147BD4" w:rsidRPr="00CA18F5"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  <w:t>Trong quá trình hô hấp tế bào hấp thụ khí Oxygen và thải khí</w:t>
            </w:r>
          </w:p>
          <w:p w:rsidR="00147BD4" w:rsidRPr="00127481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iCs/>
                <w:color w:val="000000"/>
                <w:sz w:val="28"/>
                <w:szCs w:val="26"/>
              </w:rPr>
            </w:pPr>
            <w:r w:rsidRPr="00CA18F5">
              <w:rPr>
                <w:rFonts w:cs="Times New Roman"/>
                <w:i/>
                <w:iCs/>
                <w:color w:val="1F497D" w:themeColor="text2"/>
                <w:sz w:val="28"/>
                <w:szCs w:val="26"/>
              </w:rPr>
              <w:t>Cacbon dioxide.</w:t>
            </w:r>
          </w:p>
        </w:tc>
      </w:tr>
    </w:tbl>
    <w:p w:rsidR="00147BD4" w:rsidRDefault="00147BD4" w:rsidP="00147BD4">
      <w:pPr>
        <w:tabs>
          <w:tab w:val="left" w:pos="284"/>
          <w:tab w:val="left" w:pos="851"/>
        </w:tabs>
        <w:spacing w:before="120" w:line="240" w:lineRule="auto"/>
        <w:ind w:right="-57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Pr="00B8583B">
        <w:rPr>
          <w:rFonts w:eastAsia="Times New Roman" w:cs="Times New Roman"/>
          <w:b/>
          <w:color w:val="000000"/>
          <w:sz w:val="28"/>
          <w:szCs w:val="28"/>
          <w:u w:val="single"/>
        </w:rPr>
        <w:t xml:space="preserve">Hoạt động </w:t>
      </w:r>
      <w:r>
        <w:rPr>
          <w:rFonts w:eastAsia="Times New Roman" w:cs="Times New Roman"/>
          <w:b/>
          <w:color w:val="000000"/>
          <w:sz w:val="28"/>
          <w:szCs w:val="28"/>
          <w:u w:val="single"/>
        </w:rPr>
        <w:t>3</w:t>
      </w:r>
      <w:r w:rsidRPr="00D774AA">
        <w:rPr>
          <w:rFonts w:eastAsia="Times New Roman" w:cs="Times New Roman"/>
          <w:b/>
          <w:color w:val="000000"/>
          <w:sz w:val="28"/>
          <w:szCs w:val="28"/>
        </w:rPr>
        <w:t xml:space="preserve">: </w:t>
      </w:r>
      <w:r w:rsidRPr="00DB611E">
        <w:rPr>
          <w:rFonts w:eastAsia="Times New Roman" w:cs="Times New Roman"/>
          <w:b/>
          <w:color w:val="000000"/>
          <w:sz w:val="28"/>
          <w:szCs w:val="28"/>
        </w:rPr>
        <w:t xml:space="preserve">Luyện tập </w:t>
      </w:r>
    </w:p>
    <w:p w:rsidR="00147BD4" w:rsidRPr="004D76F1" w:rsidRDefault="00147BD4" w:rsidP="00147BD4">
      <w:pPr>
        <w:tabs>
          <w:tab w:val="left" w:pos="284"/>
          <w:tab w:val="left" w:pos="851"/>
        </w:tabs>
        <w:spacing w:before="120" w:line="240" w:lineRule="auto"/>
        <w:ind w:right="-57"/>
        <w:jc w:val="both"/>
        <w:rPr>
          <w:rFonts w:eastAsia="Times New Roman" w:cs="Times New Roman"/>
          <w:sz w:val="28"/>
          <w:szCs w:val="28"/>
        </w:rPr>
      </w:pPr>
      <w:r w:rsidRPr="00DB611E">
        <w:rPr>
          <w:rFonts w:eastAsia="Times New Roman" w:cs="Times New Roman"/>
          <w:b/>
          <w:color w:val="000000"/>
          <w:sz w:val="28"/>
          <w:szCs w:val="28"/>
        </w:rPr>
        <w:t>a)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D774AA">
        <w:rPr>
          <w:rFonts w:eastAsia="Times New Roman" w:cs="Times New Roman"/>
          <w:b/>
          <w:sz w:val="28"/>
          <w:szCs w:val="28"/>
        </w:rPr>
        <w:t>Mục tiêu:</w:t>
      </w:r>
      <w:r w:rsidRPr="004D76F1">
        <w:rPr>
          <w:rFonts w:eastAsia="Times New Roman" w:cs="Times New Roman"/>
          <w:szCs w:val="24"/>
        </w:rPr>
        <w:t xml:space="preserve"> </w:t>
      </w:r>
      <w:r w:rsidRPr="004D76F1">
        <w:rPr>
          <w:rFonts w:eastAsia="Times New Roman" w:cs="Times New Roman"/>
          <w:sz w:val="28"/>
          <w:szCs w:val="28"/>
        </w:rPr>
        <w:t>Học sinh thông qua thí nghiệm hoàn thà</w:t>
      </w:r>
      <w:r>
        <w:rPr>
          <w:rFonts w:eastAsia="Times New Roman" w:cs="Times New Roman"/>
          <w:sz w:val="28"/>
          <w:szCs w:val="28"/>
        </w:rPr>
        <w:t xml:space="preserve">nh được phiếu báo cáo thực hành </w:t>
      </w:r>
      <w:proofErr w:type="gramStart"/>
      <w:r w:rsidRPr="004D76F1">
        <w:rPr>
          <w:rFonts w:eastAsia="Times New Roman" w:cs="Times New Roman"/>
          <w:sz w:val="28"/>
          <w:szCs w:val="28"/>
        </w:rPr>
        <w:t>theo</w:t>
      </w:r>
      <w:proofErr w:type="gramEnd"/>
      <w:r w:rsidRPr="004D76F1">
        <w:rPr>
          <w:rFonts w:eastAsia="Times New Roman" w:cs="Times New Roman"/>
          <w:sz w:val="28"/>
          <w:szCs w:val="28"/>
        </w:rPr>
        <w:t xml:space="preserve"> yêu cầu của giáo viên.</w:t>
      </w:r>
    </w:p>
    <w:p w:rsidR="00147BD4" w:rsidRPr="004D76F1" w:rsidRDefault="00147BD4" w:rsidP="00147BD4">
      <w:pPr>
        <w:tabs>
          <w:tab w:val="left" w:pos="284"/>
          <w:tab w:val="left" w:pos="851"/>
        </w:tabs>
        <w:spacing w:before="120" w:line="240" w:lineRule="auto"/>
        <w:ind w:right="-57"/>
        <w:jc w:val="both"/>
        <w:rPr>
          <w:rFonts w:eastAsia="Times New Roman" w:cs="Times New Roman"/>
          <w:sz w:val="28"/>
          <w:szCs w:val="28"/>
        </w:rPr>
      </w:pPr>
      <w:r w:rsidRPr="00D774AA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 xml:space="preserve">b) </w:t>
      </w:r>
      <w:r w:rsidRPr="00D774AA">
        <w:rPr>
          <w:rFonts w:eastAsia="Times New Roman" w:cs="Times New Roman"/>
          <w:b/>
          <w:sz w:val="28"/>
          <w:szCs w:val="28"/>
        </w:rPr>
        <w:t xml:space="preserve">Tổ chức thực hiện: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47BD4" w:rsidRPr="0037139B" w:rsidTr="00147BD4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147BD4" w:rsidRPr="0037139B" w:rsidRDefault="00147BD4" w:rsidP="00147BD4">
            <w:pPr>
              <w:spacing w:line="240" w:lineRule="auto"/>
              <w:ind w:right="-57"/>
              <w:jc w:val="center"/>
              <w:rPr>
                <w:rFonts w:cs="Times New Roman"/>
                <w:b/>
                <w:iCs/>
                <w:color w:val="000000"/>
                <w:sz w:val="28"/>
                <w:szCs w:val="26"/>
              </w:rPr>
            </w:pPr>
            <w:r w:rsidRPr="0037139B">
              <w:rPr>
                <w:rFonts w:cs="Times New Roman"/>
                <w:b/>
                <w:iCs/>
                <w:color w:val="000000"/>
                <w:sz w:val="28"/>
                <w:szCs w:val="26"/>
              </w:rPr>
              <w:t>Hoạt động của GV và HS</w:t>
            </w:r>
          </w:p>
        </w:tc>
      </w:tr>
      <w:tr w:rsidR="00147BD4" w:rsidRPr="0037139B" w:rsidTr="00147BD4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147BD4" w:rsidRPr="00D172F9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</w:pP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*</w:t>
            </w:r>
            <w:r w:rsidRPr="0037139B"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 xml:space="preserve"> Chuyển giao nhiệm vụ học tập</w:t>
            </w: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:</w:t>
            </w:r>
          </w:p>
          <w:p w:rsidR="00147BD4" w:rsidRPr="00214EFD" w:rsidRDefault="00147BD4" w:rsidP="00147BD4">
            <w:pPr>
              <w:spacing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  <w:r w:rsidRPr="008754E9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>Hoàn thành phiếu báo cáo thực hành.</w:t>
            </w:r>
          </w:p>
        </w:tc>
      </w:tr>
      <w:tr w:rsidR="00147BD4" w:rsidRPr="0037139B" w:rsidTr="00147BD4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BD4" w:rsidRPr="00D172F9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</w:pP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*</w:t>
            </w:r>
            <w:r w:rsidRPr="0037139B"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 xml:space="preserve"> Thực hiện nhiệm vụ học tập</w:t>
            </w: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:</w:t>
            </w:r>
          </w:p>
          <w:p w:rsidR="00147BD4" w:rsidRPr="0037139B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</w:pPr>
            <w:r>
              <w:rPr>
                <w:rFonts w:cs="Times New Roman"/>
                <w:color w:val="000000"/>
                <w:sz w:val="28"/>
                <w:szCs w:val="26"/>
              </w:rPr>
              <w:t xml:space="preserve">- HS hoàn thành phiếu báo cáo thực hành. </w:t>
            </w:r>
          </w:p>
        </w:tc>
      </w:tr>
      <w:tr w:rsidR="00147BD4" w:rsidRPr="0037139B" w:rsidTr="00147BD4">
        <w:trPr>
          <w:trHeight w:val="1555"/>
        </w:trPr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147BD4" w:rsidRPr="00D172F9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</w:pP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*</w:t>
            </w:r>
            <w:r w:rsidRPr="0037139B"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 xml:space="preserve"> Báo cáo kết quả và thảo luận</w:t>
            </w: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:</w:t>
            </w:r>
          </w:p>
          <w:p w:rsidR="00147BD4" w:rsidRPr="00684BAC" w:rsidRDefault="00147BD4" w:rsidP="00147BD4">
            <w:pPr>
              <w:tabs>
                <w:tab w:val="left" w:pos="284"/>
                <w:tab w:val="left" w:pos="851"/>
              </w:tabs>
              <w:spacing w:line="240" w:lineRule="auto"/>
              <w:ind w:right="-57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Giáo viên yêu cầu</w:t>
            </w:r>
            <w:r w:rsidRPr="00684BAC">
              <w:rPr>
                <w:rFonts w:eastAsia="Times New Roman" w:cs="Times New Roman"/>
                <w:sz w:val="28"/>
                <w:szCs w:val="28"/>
              </w:rPr>
              <w:t xml:space="preserve"> lần lượt từng nhóm lên trình bày cách tiến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hành thí nghiệm và kết quả thí </w:t>
            </w:r>
            <w:r w:rsidRPr="00684BAC">
              <w:rPr>
                <w:rFonts w:eastAsia="Times New Roman" w:cs="Times New Roman"/>
                <w:sz w:val="28"/>
                <w:szCs w:val="28"/>
              </w:rPr>
              <w:t>nghiệm của nhóm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147BD4" w:rsidRPr="0037139B" w:rsidTr="00147BD4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BD4" w:rsidRPr="00D172F9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</w:pP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*</w:t>
            </w:r>
            <w:r w:rsidRPr="0037139B"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 xml:space="preserve"> Đánh giá kết quả thực hiện nhiệm vụ học tập</w:t>
            </w:r>
            <w:r>
              <w:rPr>
                <w:rFonts w:cs="Times New Roman"/>
                <w:b/>
                <w:i/>
                <w:iCs/>
                <w:color w:val="000000"/>
                <w:sz w:val="28"/>
                <w:szCs w:val="26"/>
              </w:rPr>
              <w:t>:</w:t>
            </w:r>
          </w:p>
          <w:p w:rsidR="00147BD4" w:rsidRPr="00684BAC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iCs/>
                <w:color w:val="000000"/>
                <w:sz w:val="28"/>
                <w:szCs w:val="26"/>
              </w:rPr>
            </w:pPr>
            <w:r>
              <w:rPr>
                <w:rFonts w:cs="Times New Roman"/>
                <w:iCs/>
                <w:color w:val="000000"/>
                <w:sz w:val="28"/>
                <w:szCs w:val="26"/>
              </w:rPr>
              <w:t>- C</w:t>
            </w:r>
            <w:r w:rsidRPr="00684BAC">
              <w:rPr>
                <w:rFonts w:cs="Times New Roman"/>
                <w:iCs/>
                <w:color w:val="000000"/>
                <w:sz w:val="28"/>
                <w:szCs w:val="26"/>
              </w:rPr>
              <w:t>ác nhóm nhận xét, góp ý.</w:t>
            </w:r>
          </w:p>
          <w:p w:rsidR="00147BD4" w:rsidRPr="00684BAC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iCs/>
                <w:color w:val="000000"/>
                <w:sz w:val="28"/>
                <w:szCs w:val="26"/>
              </w:rPr>
            </w:pPr>
            <w:r>
              <w:rPr>
                <w:rFonts w:cs="Times New Roman"/>
                <w:iCs/>
                <w:color w:val="000000"/>
                <w:sz w:val="28"/>
                <w:szCs w:val="26"/>
              </w:rPr>
              <w:t>-</w:t>
            </w:r>
            <w:r w:rsidRPr="00684BAC">
              <w:rPr>
                <w:rFonts w:cs="Times New Roman"/>
                <w:iCs/>
                <w:color w:val="000000"/>
                <w:sz w:val="28"/>
                <w:szCs w:val="26"/>
              </w:rPr>
              <w:t xml:space="preserve"> Giáo viên đánh giá, nhận xét kết quả của từng nhóm và đưa ra kết luận chung.</w:t>
            </w:r>
          </w:p>
          <w:p w:rsidR="00147BD4" w:rsidRPr="00EB5963" w:rsidRDefault="00147BD4" w:rsidP="00147BD4">
            <w:pPr>
              <w:spacing w:line="240" w:lineRule="auto"/>
              <w:ind w:right="-57"/>
              <w:jc w:val="both"/>
              <w:rPr>
                <w:rFonts w:cs="Times New Roman"/>
                <w:iCs/>
                <w:color w:val="000000"/>
                <w:sz w:val="28"/>
                <w:szCs w:val="26"/>
              </w:rPr>
            </w:pPr>
            <w:r w:rsidRPr="00684BAC">
              <w:rPr>
                <w:rFonts w:cs="Times New Roman"/>
                <w:iCs/>
                <w:color w:val="000000"/>
                <w:sz w:val="28"/>
                <w:szCs w:val="26"/>
              </w:rPr>
              <w:t>Yêu cầu học sinh hoàn thiện lại phiếu báo cáo thí nghiệm rồi nộp lại.</w:t>
            </w:r>
          </w:p>
        </w:tc>
      </w:tr>
    </w:tbl>
    <w:p w:rsidR="00147BD4" w:rsidRPr="00584F89" w:rsidRDefault="00147BD4" w:rsidP="00147BD4">
      <w:pPr>
        <w:spacing w:before="120" w:line="240" w:lineRule="auto"/>
        <w:ind w:right="-57"/>
        <w:jc w:val="both"/>
        <w:rPr>
          <w:rFonts w:cs="Times New Roman"/>
          <w:iCs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4</w:t>
      </w:r>
      <w:r w:rsidRPr="00584F89">
        <w:rPr>
          <w:rFonts w:cs="Times New Roman"/>
          <w:b/>
          <w:sz w:val="28"/>
          <w:szCs w:val="28"/>
          <w:lang w:val="nl-NL"/>
        </w:rPr>
        <w:t xml:space="preserve">. </w:t>
      </w:r>
      <w:r w:rsidRPr="00B22A50">
        <w:rPr>
          <w:rFonts w:cs="Times New Roman"/>
          <w:b/>
          <w:sz w:val="28"/>
          <w:szCs w:val="28"/>
          <w:u w:val="single"/>
          <w:lang w:val="nl-NL"/>
        </w:rPr>
        <w:t>Hướng dẫn tự học</w:t>
      </w:r>
    </w:p>
    <w:p w:rsidR="009D6B95" w:rsidRDefault="009D6B95" w:rsidP="00147BD4">
      <w:pPr>
        <w:spacing w:line="240" w:lineRule="auto"/>
        <w:ind w:right="-57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* Bài vừa học: </w:t>
      </w:r>
    </w:p>
    <w:p w:rsidR="009D6B95" w:rsidRDefault="009D6B95" w:rsidP="009D6B95">
      <w:pPr>
        <w:spacing w:beforeLines="50" w:before="120" w:afterLines="50" w:after="120" w:line="240" w:lineRule="auto"/>
        <w:rPr>
          <w:rFonts w:cs="Times New Roman"/>
          <w:sz w:val="28"/>
          <w:szCs w:val="28"/>
          <w:lang w:val="nl-NL"/>
        </w:rPr>
      </w:pPr>
      <w:r w:rsidRPr="009D6B95">
        <w:rPr>
          <w:rFonts w:cs="Times New Roman"/>
          <w:sz w:val="28"/>
          <w:szCs w:val="28"/>
          <w:lang w:val="nl-NL"/>
        </w:rPr>
        <w:t>- Tiến hành được thí nghiệm về hô hấp tế bào ở thực vật thông qua sự nảy mầm của hạt.</w:t>
      </w:r>
    </w:p>
    <w:p w:rsidR="009D6B95" w:rsidRDefault="009D6B95" w:rsidP="00147BD4">
      <w:pPr>
        <w:spacing w:line="240" w:lineRule="auto"/>
        <w:ind w:right="-57"/>
        <w:jc w:val="both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* Bài sắp học:</w:t>
      </w:r>
    </w:p>
    <w:p w:rsidR="00147BD4" w:rsidRPr="00584F89" w:rsidRDefault="00147BD4" w:rsidP="00147BD4">
      <w:pPr>
        <w:spacing w:line="240" w:lineRule="auto"/>
        <w:ind w:right="-57"/>
        <w:jc w:val="both"/>
        <w:rPr>
          <w:rFonts w:cs="Times New Roman"/>
          <w:sz w:val="28"/>
          <w:szCs w:val="28"/>
          <w:lang w:val="nl-NL"/>
        </w:rPr>
      </w:pPr>
      <w:r w:rsidRPr="00584F89">
        <w:rPr>
          <w:rFonts w:cs="Times New Roman"/>
          <w:sz w:val="28"/>
          <w:szCs w:val="28"/>
          <w:lang w:val="nl-NL"/>
        </w:rPr>
        <w:t xml:space="preserve">- Đọc và chuẩn bị trước bài </w:t>
      </w:r>
      <w:r>
        <w:rPr>
          <w:rFonts w:cs="Times New Roman"/>
          <w:sz w:val="28"/>
          <w:szCs w:val="28"/>
          <w:lang w:val="nl-NL"/>
        </w:rPr>
        <w:t>27</w:t>
      </w:r>
      <w:r w:rsidRPr="00584F89">
        <w:rPr>
          <w:rFonts w:cs="Times New Roman"/>
          <w:sz w:val="28"/>
          <w:szCs w:val="28"/>
          <w:lang w:val="nl-NL"/>
        </w:rPr>
        <w:t xml:space="preserve">: </w:t>
      </w:r>
      <w:r>
        <w:rPr>
          <w:rFonts w:cs="Times New Roman"/>
          <w:sz w:val="28"/>
          <w:szCs w:val="28"/>
          <w:lang w:val="nl-NL"/>
        </w:rPr>
        <w:t>Trao đổi khí ở</w:t>
      </w:r>
      <w:r w:rsidRPr="00584F89">
        <w:rPr>
          <w:rFonts w:cs="Times New Roman"/>
          <w:sz w:val="28"/>
          <w:szCs w:val="28"/>
          <w:lang w:val="nl-NL"/>
        </w:rPr>
        <w:t xml:space="preserve"> sinh vật.</w:t>
      </w:r>
    </w:p>
    <w:p w:rsidR="00147BD4" w:rsidRPr="00584F89" w:rsidRDefault="00147BD4" w:rsidP="00147BD4">
      <w:pPr>
        <w:tabs>
          <w:tab w:val="left" w:leader="dot" w:pos="9356"/>
        </w:tabs>
        <w:spacing w:line="240" w:lineRule="auto"/>
        <w:ind w:right="-57"/>
        <w:rPr>
          <w:rFonts w:cs="Times New Roman"/>
          <w:sz w:val="28"/>
          <w:szCs w:val="28"/>
          <w:lang w:val="nl-NL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5995"/>
      </w:tblGrid>
      <w:tr w:rsidR="00B8689D" w:rsidRPr="0050565B" w:rsidTr="00CE4155">
        <w:tc>
          <w:tcPr>
            <w:tcW w:w="3751" w:type="dxa"/>
          </w:tcPr>
          <w:p w:rsidR="00B8689D" w:rsidRPr="00A61782" w:rsidRDefault="00B8689D" w:rsidP="00CE4155">
            <w:pPr>
              <w:spacing w:after="160" w:line="360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  <w:r w:rsidRPr="00A61782"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TTCM</w:t>
            </w:r>
            <w:r w:rsidRPr="00A61782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 duyệt</w:t>
            </w:r>
          </w:p>
          <w:p w:rsidR="00B8689D" w:rsidRPr="00A61782" w:rsidRDefault="00B8689D" w:rsidP="00CE4155">
            <w:pPr>
              <w:spacing w:after="160" w:line="360" w:lineRule="auto"/>
              <w:jc w:val="center"/>
              <w:rPr>
                <w:rFonts w:eastAsia="Calibri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:rsidR="00B8689D" w:rsidRPr="00A61782" w:rsidRDefault="00B8689D" w:rsidP="00CE4155">
            <w:pPr>
              <w:spacing w:after="160" w:line="360" w:lineRule="auto"/>
              <w:jc w:val="center"/>
              <w:rPr>
                <w:rFonts w:eastAsia="Calibri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:rsidR="00B8689D" w:rsidRPr="00A61782" w:rsidRDefault="0050565B" w:rsidP="00CE4155">
            <w:pPr>
              <w:spacing w:after="160" w:line="360" w:lineRule="auto"/>
              <w:rPr>
                <w:rFonts w:eastAsia="Calibri" w:cs="Times New Roman"/>
                <w:b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iCs/>
                <w:color w:val="000000"/>
                <w:sz w:val="26"/>
                <w:szCs w:val="26"/>
              </w:rPr>
              <w:t xml:space="preserve">           </w:t>
            </w:r>
            <w:bookmarkStart w:id="0" w:name="_GoBack"/>
            <w:bookmarkEnd w:id="0"/>
            <w:r>
              <w:rPr>
                <w:rFonts w:eastAsia="Calibri" w:cs="Times New Roman"/>
                <w:b/>
                <w:iCs/>
                <w:color w:val="000000"/>
                <w:sz w:val="26"/>
                <w:szCs w:val="26"/>
              </w:rPr>
              <w:t>Nguyễn Thị Mỹ Linh</w:t>
            </w:r>
          </w:p>
        </w:tc>
        <w:tc>
          <w:tcPr>
            <w:tcW w:w="5995" w:type="dxa"/>
          </w:tcPr>
          <w:p w:rsidR="00B8689D" w:rsidRPr="00A61782" w:rsidRDefault="00B8689D" w:rsidP="00CE4155">
            <w:pPr>
              <w:spacing w:after="160" w:line="36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A61782">
              <w:rPr>
                <w:rFonts w:cs="Times New Roman"/>
                <w:i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3166B794" wp14:editId="4C9D897F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140335</wp:posOffset>
                  </wp:positionV>
                  <wp:extent cx="2070100" cy="1181100"/>
                  <wp:effectExtent l="0" t="0" r="0" b="0"/>
                  <wp:wrapTight wrapText="bothSides">
                    <wp:wrapPolygon edited="0">
                      <wp:start x="6361" y="4877"/>
                      <wp:lineTo x="3180" y="10800"/>
                      <wp:lineTo x="1988" y="17071"/>
                      <wp:lineTo x="3578" y="17071"/>
                      <wp:lineTo x="20076" y="15329"/>
                      <wp:lineTo x="20076" y="13239"/>
                      <wp:lineTo x="4373" y="11148"/>
                      <wp:lineTo x="17691" y="8710"/>
                      <wp:lineTo x="17890" y="8013"/>
                      <wp:lineTo x="7355" y="4877"/>
                      <wp:lineTo x="6361" y="4877"/>
                    </wp:wrapPolygon>
                  </wp:wrapTight>
                  <wp:docPr id="1" name="Picture 1" descr="chu_ky_ko_ten LI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u_ky_ko_ten L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782"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>Người soạn</w:t>
            </w:r>
          </w:p>
          <w:p w:rsidR="00B8689D" w:rsidRPr="00A61782" w:rsidRDefault="00B8689D" w:rsidP="00CE4155">
            <w:pPr>
              <w:spacing w:after="160" w:line="360" w:lineRule="auto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B8689D" w:rsidRPr="00A61782" w:rsidRDefault="00B8689D" w:rsidP="00CE4155">
            <w:pPr>
              <w:spacing w:after="160" w:line="360" w:lineRule="auto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B8689D" w:rsidRPr="00A61782" w:rsidRDefault="00B8689D" w:rsidP="00CE4155">
            <w:pPr>
              <w:spacing w:after="160" w:line="360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A61782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  <w:t>Nguyễn Hiếu Liêm</w:t>
            </w:r>
          </w:p>
        </w:tc>
      </w:tr>
    </w:tbl>
    <w:p w:rsidR="00E23921" w:rsidRPr="00B8689D" w:rsidRDefault="00E23921" w:rsidP="00147BD4">
      <w:pPr>
        <w:spacing w:after="0" w:line="240" w:lineRule="auto"/>
        <w:ind w:right="-57"/>
        <w:jc w:val="center"/>
        <w:rPr>
          <w:rFonts w:eastAsia="Arial" w:cs="Times New Roman"/>
          <w:b/>
          <w:bCs/>
          <w:sz w:val="28"/>
          <w:szCs w:val="28"/>
          <w:lang w:val="vi-VN"/>
        </w:rPr>
      </w:pPr>
    </w:p>
    <w:sectPr w:rsidR="00E23921" w:rsidRPr="00B8689D" w:rsidSect="00E819D9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479" w:right="992" w:bottom="567" w:left="1134" w:header="421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48" w:rsidRDefault="00A77548" w:rsidP="00071ECB">
      <w:pPr>
        <w:spacing w:after="0" w:line="240" w:lineRule="auto"/>
      </w:pPr>
      <w:r>
        <w:separator/>
      </w:r>
    </w:p>
  </w:endnote>
  <w:endnote w:type="continuationSeparator" w:id="0">
    <w:p w:rsidR="00A77548" w:rsidRDefault="00A77548" w:rsidP="0007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07" w:rsidRPr="00267E4E" w:rsidRDefault="009A2B80">
    <w:pPr>
      <w:pStyle w:val="Footer"/>
      <w:pBdr>
        <w:top w:val="thinThickSmallGap" w:sz="24" w:space="1" w:color="622423" w:themeColor="accent2" w:themeShade="7F"/>
      </w:pBdr>
      <w:rPr>
        <w:rFonts w:eastAsiaTheme="majorEastAsia" w:cs="Times New Roman"/>
        <w:i/>
        <w:sz w:val="28"/>
        <w:szCs w:val="28"/>
      </w:rPr>
    </w:pPr>
    <w:r>
      <w:rPr>
        <w:rFonts w:eastAsiaTheme="majorEastAsia" w:cs="Times New Roman"/>
        <w:i/>
        <w:sz w:val="28"/>
        <w:szCs w:val="28"/>
      </w:rPr>
      <w:t>Gv:</w:t>
    </w:r>
    <w:r w:rsidR="00682F07" w:rsidRPr="00267E4E">
      <w:rPr>
        <w:rFonts w:eastAsiaTheme="majorEastAsia" w:cs="Times New Roman"/>
        <w:i/>
        <w:sz w:val="28"/>
        <w:szCs w:val="28"/>
      </w:rPr>
      <w:t xml:space="preserve"> Nguyễn Hiếu Liêm- Trường THCS Lương Văn Chánh</w:t>
    </w:r>
    <w:r w:rsidR="00682F07" w:rsidRPr="00267E4E">
      <w:rPr>
        <w:rFonts w:eastAsiaTheme="majorEastAsia" w:cs="Times New Roman"/>
        <w:i/>
        <w:sz w:val="28"/>
        <w:szCs w:val="28"/>
      </w:rPr>
      <w:ptab w:relativeTo="margin" w:alignment="right" w:leader="none"/>
    </w:r>
    <w:r w:rsidR="00682F07" w:rsidRPr="00267E4E">
      <w:rPr>
        <w:rFonts w:eastAsiaTheme="majorEastAsia" w:cs="Times New Roman"/>
        <w:i/>
        <w:sz w:val="28"/>
        <w:szCs w:val="28"/>
      </w:rPr>
      <w:t xml:space="preserve">Trang </w:t>
    </w:r>
    <w:r w:rsidR="00682F07" w:rsidRPr="00267E4E">
      <w:rPr>
        <w:rFonts w:eastAsiaTheme="minorEastAsia" w:cs="Times New Roman"/>
        <w:i/>
        <w:sz w:val="28"/>
        <w:szCs w:val="28"/>
      </w:rPr>
      <w:fldChar w:fldCharType="begin"/>
    </w:r>
    <w:r w:rsidR="00682F07" w:rsidRPr="00267E4E">
      <w:rPr>
        <w:rFonts w:cs="Times New Roman"/>
        <w:i/>
        <w:sz w:val="28"/>
        <w:szCs w:val="28"/>
      </w:rPr>
      <w:instrText xml:space="preserve"> PAGE   \* MERGEFORMAT </w:instrText>
    </w:r>
    <w:r w:rsidR="00682F07" w:rsidRPr="00267E4E">
      <w:rPr>
        <w:rFonts w:eastAsiaTheme="minorEastAsia" w:cs="Times New Roman"/>
        <w:i/>
        <w:sz w:val="28"/>
        <w:szCs w:val="28"/>
      </w:rPr>
      <w:fldChar w:fldCharType="separate"/>
    </w:r>
    <w:r w:rsidR="0050565B" w:rsidRPr="0050565B">
      <w:rPr>
        <w:rFonts w:eastAsiaTheme="majorEastAsia" w:cs="Times New Roman"/>
        <w:i/>
        <w:noProof/>
        <w:sz w:val="28"/>
        <w:szCs w:val="28"/>
      </w:rPr>
      <w:t>4</w:t>
    </w:r>
    <w:r w:rsidR="00682F07" w:rsidRPr="00267E4E">
      <w:rPr>
        <w:rFonts w:eastAsiaTheme="majorEastAsia" w:cs="Times New Roman"/>
        <w:i/>
        <w:noProof/>
        <w:sz w:val="28"/>
        <w:szCs w:val="28"/>
      </w:rPr>
      <w:fldChar w:fldCharType="end"/>
    </w:r>
  </w:p>
  <w:p w:rsidR="00682F07" w:rsidRDefault="00682F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48" w:rsidRDefault="00A77548" w:rsidP="00071ECB">
      <w:pPr>
        <w:spacing w:after="0" w:line="240" w:lineRule="auto"/>
      </w:pPr>
      <w:r>
        <w:separator/>
      </w:r>
    </w:p>
  </w:footnote>
  <w:footnote w:type="continuationSeparator" w:id="0">
    <w:p w:rsidR="00A77548" w:rsidRDefault="00A77548" w:rsidP="0007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07" w:rsidRDefault="00A77548">
    <w:pPr>
      <w:spacing w:line="1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2829" o:spid="_x0000_s2050" type="#_x0000_t75" style="position:absolute;margin-left:0;margin-top:0;width:488.7pt;height:488.7pt;z-index:-251652096;mso-position-horizontal:center;mso-position-horizontal-relative:margin;mso-position-vertical:center;mso-position-vertical-relative:margin" o:allowincell="f">
          <v:imagedata r:id="rId1" o:title="AVATAR NHOM" gain="19661f" blacklevel="22938f"/>
          <w10:wrap anchorx="margin" anchory="margin"/>
        </v:shape>
      </w:pict>
    </w:r>
    <w:r w:rsidR="00682F07"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5679334" wp14:editId="51871851">
              <wp:simplePos x="0" y="0"/>
              <wp:positionH relativeFrom="page">
                <wp:posOffset>6456680</wp:posOffset>
              </wp:positionH>
              <wp:positionV relativeFrom="page">
                <wp:posOffset>348615</wp:posOffset>
              </wp:positionV>
              <wp:extent cx="530225" cy="283210"/>
              <wp:effectExtent l="0" t="0" r="0" b="0"/>
              <wp:wrapNone/>
              <wp:docPr id="743" name="Shape 7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F07" w:rsidRDefault="00682F07">
                          <w:pPr>
                            <w:pStyle w:val="Headerorfooter0"/>
                            <w:pBdr>
                              <w:top w:val="single" w:sz="0" w:space="0" w:color="F6821B"/>
                              <w:left w:val="single" w:sz="0" w:space="0" w:color="F6821B"/>
                              <w:bottom w:val="single" w:sz="0" w:space="0" w:color="F6821B"/>
                              <w:right w:val="single" w:sz="0" w:space="0" w:color="F6821B"/>
                            </w:pBdr>
                            <w:shd w:val="clear" w:color="auto" w:fill="F6821B"/>
                            <w:tabs>
                              <w:tab w:val="right" w:pos="835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62"/>
                              <w:szCs w:val="62"/>
                            </w:rPr>
                            <w:t>«1</w:t>
                          </w:r>
                          <w:r>
                            <w:rPr>
                              <w:rFonts w:ascii="Arial" w:eastAsia="Arial" w:hAnsi="Arial" w:cs="Arial"/>
                              <w:sz w:val="62"/>
                              <w:szCs w:val="62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97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43" o:spid="_x0000_s1026" type="#_x0000_t202" style="position:absolute;margin-left:508.4pt;margin-top:27.45pt;width:41.75pt;height:22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" filled="f" stroked="f">
              <v:textbox style="mso-fit-shape-to-text:t" inset="0,0,0,0">
                <w:txbxContent>
                  <w:p w:rsidR="00682F07" w:rsidRDefault="00682F07">
                    <w:pPr>
                      <w:pStyle w:val="Headerorfooter0"/>
                      <w:pBdr>
                        <w:top w:val="single" w:sz="0" w:space="0" w:color="F6821B"/>
                        <w:left w:val="single" w:sz="0" w:space="0" w:color="F6821B"/>
                        <w:bottom w:val="single" w:sz="0" w:space="0" w:color="F6821B"/>
                        <w:right w:val="single" w:sz="0" w:space="0" w:color="F6821B"/>
                      </w:pBdr>
                      <w:shd w:val="clear" w:color="auto" w:fill="F6821B"/>
                      <w:tabs>
                        <w:tab w:val="right" w:pos="835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62"/>
                        <w:szCs w:val="62"/>
                      </w:rPr>
                      <w:t>«1</w:t>
                    </w:r>
                    <w:r>
                      <w:rPr>
                        <w:rFonts w:ascii="Arial" w:eastAsia="Arial" w:hAnsi="Arial" w:cs="Arial"/>
                        <w:sz w:val="62"/>
                        <w:szCs w:val="62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i/>
        <w:sz w:val="28"/>
        <w:szCs w:val="28"/>
      </w:rPr>
      <w:alias w:val="Title"/>
      <w:id w:val="77738743"/>
      <w:placeholder>
        <w:docPart w:val="B538CA6020F245A1977A7C8E048D8F3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82F07" w:rsidRPr="00A95E8E" w:rsidRDefault="00682F07" w:rsidP="00A95E8E">
        <w:pPr>
          <w:pStyle w:val="Header"/>
          <w:pBdr>
            <w:bottom w:val="thickThinSmallGap" w:sz="24" w:space="1" w:color="622423" w:themeColor="accent2" w:themeShade="7F"/>
          </w:pBdr>
          <w:rPr>
            <w:rFonts w:eastAsiaTheme="majorEastAsia" w:cs="Times New Roman"/>
            <w:i/>
            <w:sz w:val="28"/>
            <w:szCs w:val="28"/>
          </w:rPr>
        </w:pPr>
        <w:r w:rsidRPr="00A95E8E">
          <w:rPr>
            <w:rFonts w:eastAsiaTheme="majorEastAsia" w:cs="Times New Roman"/>
            <w:i/>
            <w:sz w:val="28"/>
            <w:szCs w:val="28"/>
          </w:rPr>
          <w:t>Kế hoạch dạy học môn KHTN 7</w:t>
        </w:r>
        <w:r w:rsidR="00CC31ED">
          <w:rPr>
            <w:rFonts w:eastAsiaTheme="majorEastAsia" w:cs="Times New Roman"/>
            <w:i/>
            <w:sz w:val="28"/>
            <w:szCs w:val="28"/>
          </w:rPr>
          <w:t>(Sinh học)</w:t>
        </w:r>
        <w:r w:rsidRPr="00A95E8E">
          <w:rPr>
            <w:rFonts w:eastAsiaTheme="majorEastAsia" w:cs="Times New Roman"/>
            <w:i/>
            <w:sz w:val="28"/>
            <w:szCs w:val="28"/>
          </w:rPr>
          <w:t xml:space="preserve">     </w:t>
        </w:r>
        <w:r w:rsidR="00CC31ED">
          <w:rPr>
            <w:rFonts w:eastAsiaTheme="majorEastAsia" w:cs="Times New Roman"/>
            <w:i/>
            <w:sz w:val="28"/>
            <w:szCs w:val="28"/>
          </w:rPr>
          <w:t xml:space="preserve">                  </w:t>
        </w:r>
        <w:r w:rsidRPr="00A95E8E">
          <w:rPr>
            <w:rFonts w:eastAsiaTheme="majorEastAsia" w:cs="Times New Roman"/>
            <w:i/>
            <w:sz w:val="28"/>
            <w:szCs w:val="28"/>
          </w:rPr>
          <w:t xml:space="preserve">            Năm họ</w:t>
        </w:r>
        <w:r w:rsidR="008F634E">
          <w:rPr>
            <w:rFonts w:eastAsiaTheme="majorEastAsia" w:cs="Times New Roman"/>
            <w:i/>
            <w:sz w:val="28"/>
            <w:szCs w:val="28"/>
          </w:rPr>
          <w:t>c: 2024 - 2025</w:t>
        </w:r>
      </w:p>
    </w:sdtContent>
  </w:sdt>
  <w:p w:rsidR="00682F07" w:rsidRPr="00A95E8E" w:rsidRDefault="00682F07">
    <w:pPr>
      <w:spacing w:line="1" w:lineRule="exac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07" w:rsidRDefault="00A775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2828" o:spid="_x0000_s2049" type="#_x0000_t75" style="position:absolute;margin-left:0;margin-top:0;width:488.7pt;height:488.7pt;z-index:-251653120;mso-position-horizontal:center;mso-position-horizontal-relative:margin;mso-position-vertical:center;mso-position-vertical-relative:margin" o:allowincell="f">
          <v:imagedata r:id="rId1" o:title="AVATAR NHO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6CF"/>
    <w:multiLevelType w:val="multilevel"/>
    <w:tmpl w:val="280EE610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E0873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03A3B"/>
    <w:multiLevelType w:val="multilevel"/>
    <w:tmpl w:val="36A6FA06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B7CA5"/>
    <w:multiLevelType w:val="hybridMultilevel"/>
    <w:tmpl w:val="3DB24420"/>
    <w:lvl w:ilvl="0" w:tplc="19841F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F390E"/>
    <w:multiLevelType w:val="hybridMultilevel"/>
    <w:tmpl w:val="B3381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B511F"/>
    <w:multiLevelType w:val="hybridMultilevel"/>
    <w:tmpl w:val="8CFC2EFE"/>
    <w:lvl w:ilvl="0" w:tplc="BDB0ACF4">
      <w:start w:val="1"/>
      <w:numFmt w:val="bullet"/>
      <w:lvlText w:val="-"/>
      <w:lvlJc w:val="left"/>
      <w:pPr>
        <w:ind w:left="891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5">
    <w:nsid w:val="26E0281B"/>
    <w:multiLevelType w:val="multilevel"/>
    <w:tmpl w:val="91D656BE"/>
    <w:lvl w:ilvl="0">
      <w:start w:val="1"/>
      <w:numFmt w:val="bullet"/>
      <w:lvlText w:val="-"/>
      <w:lvlJc w:val="left"/>
      <w:pPr>
        <w:ind w:left="1228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B243238"/>
    <w:multiLevelType w:val="multilevel"/>
    <w:tmpl w:val="A0963DCE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D7557C"/>
    <w:multiLevelType w:val="multilevel"/>
    <w:tmpl w:val="8E6E72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3ACE349C"/>
    <w:multiLevelType w:val="multilevel"/>
    <w:tmpl w:val="F52C577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42DF36B1"/>
    <w:multiLevelType w:val="multilevel"/>
    <w:tmpl w:val="B57CE90A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015619"/>
    <w:multiLevelType w:val="hybridMultilevel"/>
    <w:tmpl w:val="CC8E2358"/>
    <w:lvl w:ilvl="0" w:tplc="4726090E">
      <w:start w:val="2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A62D2"/>
    <w:multiLevelType w:val="multilevel"/>
    <w:tmpl w:val="E4A896AA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82172E"/>
    <w:multiLevelType w:val="hybridMultilevel"/>
    <w:tmpl w:val="95CA0778"/>
    <w:lvl w:ilvl="0" w:tplc="6A78DE16">
      <w:start w:val="1"/>
      <w:numFmt w:val="bullet"/>
      <w:lvlText w:val="-"/>
      <w:lvlJc w:val="left"/>
      <w:pPr>
        <w:ind w:left="531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3">
    <w:nsid w:val="549F2F4C"/>
    <w:multiLevelType w:val="multilevel"/>
    <w:tmpl w:val="4D0AD428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59414A14"/>
    <w:multiLevelType w:val="hybridMultilevel"/>
    <w:tmpl w:val="8A74107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6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B92802"/>
    <w:multiLevelType w:val="hybridMultilevel"/>
    <w:tmpl w:val="2A86D446"/>
    <w:lvl w:ilvl="0" w:tplc="D8A85ECC">
      <w:start w:val="2"/>
      <w:numFmt w:val="bullet"/>
      <w:lvlText w:val="-"/>
      <w:lvlJc w:val="left"/>
      <w:pPr>
        <w:ind w:left="531" w:hanging="360"/>
      </w:pPr>
      <w:rPr>
        <w:rFonts w:ascii="Times New Roman" w:eastAsia="Arial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8">
    <w:nsid w:val="6C3A3084"/>
    <w:multiLevelType w:val="multilevel"/>
    <w:tmpl w:val="C562C490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E08738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424635"/>
    <w:multiLevelType w:val="hybridMultilevel"/>
    <w:tmpl w:val="22FA5140"/>
    <w:lvl w:ilvl="0" w:tplc="4C18C46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192363"/>
    <w:multiLevelType w:val="multilevel"/>
    <w:tmpl w:val="4378C15A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703B27"/>
    <w:multiLevelType w:val="multilevel"/>
    <w:tmpl w:val="A20ADA72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9"/>
  </w:num>
  <w:num w:numId="5">
    <w:abstractNumId w:val="20"/>
  </w:num>
  <w:num w:numId="6">
    <w:abstractNumId w:val="21"/>
  </w:num>
  <w:num w:numId="7">
    <w:abstractNumId w:val="11"/>
  </w:num>
  <w:num w:numId="8">
    <w:abstractNumId w:val="6"/>
  </w:num>
  <w:num w:numId="9">
    <w:abstractNumId w:val="15"/>
  </w:num>
  <w:num w:numId="10">
    <w:abstractNumId w:val="16"/>
  </w:num>
  <w:num w:numId="11">
    <w:abstractNumId w:val="4"/>
  </w:num>
  <w:num w:numId="12">
    <w:abstractNumId w:val="12"/>
  </w:num>
  <w:num w:numId="13">
    <w:abstractNumId w:val="17"/>
  </w:num>
  <w:num w:numId="14">
    <w:abstractNumId w:val="10"/>
  </w:num>
  <w:num w:numId="15">
    <w:abstractNumId w:val="14"/>
  </w:num>
  <w:num w:numId="16">
    <w:abstractNumId w:val="2"/>
  </w:num>
  <w:num w:numId="17">
    <w:abstractNumId w:val="5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B9"/>
    <w:rsid w:val="00004E2C"/>
    <w:rsid w:val="00016AC9"/>
    <w:rsid w:val="000336F5"/>
    <w:rsid w:val="00037DD2"/>
    <w:rsid w:val="000411F4"/>
    <w:rsid w:val="00042CF7"/>
    <w:rsid w:val="00043468"/>
    <w:rsid w:val="00043979"/>
    <w:rsid w:val="00047877"/>
    <w:rsid w:val="0005652C"/>
    <w:rsid w:val="000565E0"/>
    <w:rsid w:val="00066305"/>
    <w:rsid w:val="00071ECB"/>
    <w:rsid w:val="000772BC"/>
    <w:rsid w:val="00090C68"/>
    <w:rsid w:val="00096FEA"/>
    <w:rsid w:val="000A13E1"/>
    <w:rsid w:val="000A2852"/>
    <w:rsid w:val="000A3E48"/>
    <w:rsid w:val="000A41D4"/>
    <w:rsid w:val="000B0E4C"/>
    <w:rsid w:val="000B7F17"/>
    <w:rsid w:val="000B7FCD"/>
    <w:rsid w:val="000C05A4"/>
    <w:rsid w:val="000C35AA"/>
    <w:rsid w:val="000C53A7"/>
    <w:rsid w:val="000D37FD"/>
    <w:rsid w:val="000F5FB9"/>
    <w:rsid w:val="0010117C"/>
    <w:rsid w:val="001102A1"/>
    <w:rsid w:val="0011461E"/>
    <w:rsid w:val="00114690"/>
    <w:rsid w:val="00122694"/>
    <w:rsid w:val="00124BAE"/>
    <w:rsid w:val="00126DEB"/>
    <w:rsid w:val="001330AF"/>
    <w:rsid w:val="00133D02"/>
    <w:rsid w:val="00141A95"/>
    <w:rsid w:val="00147BD4"/>
    <w:rsid w:val="0015376F"/>
    <w:rsid w:val="00162A90"/>
    <w:rsid w:val="00163D3C"/>
    <w:rsid w:val="001651EA"/>
    <w:rsid w:val="00180CE9"/>
    <w:rsid w:val="001B366F"/>
    <w:rsid w:val="001B66EC"/>
    <w:rsid w:val="001B7B3A"/>
    <w:rsid w:val="001C4E95"/>
    <w:rsid w:val="001C734A"/>
    <w:rsid w:val="001D00DB"/>
    <w:rsid w:val="001D0D13"/>
    <w:rsid w:val="001D57FA"/>
    <w:rsid w:val="001D6FDC"/>
    <w:rsid w:val="001E5EB1"/>
    <w:rsid w:val="001F3AE6"/>
    <w:rsid w:val="001F4244"/>
    <w:rsid w:val="001F62FA"/>
    <w:rsid w:val="00205947"/>
    <w:rsid w:val="00210079"/>
    <w:rsid w:val="002141E6"/>
    <w:rsid w:val="00224D78"/>
    <w:rsid w:val="0023214D"/>
    <w:rsid w:val="002353D2"/>
    <w:rsid w:val="00245310"/>
    <w:rsid w:val="00251E7D"/>
    <w:rsid w:val="00253D24"/>
    <w:rsid w:val="00257193"/>
    <w:rsid w:val="00262607"/>
    <w:rsid w:val="00267E4E"/>
    <w:rsid w:val="00270562"/>
    <w:rsid w:val="00270DEF"/>
    <w:rsid w:val="00271E88"/>
    <w:rsid w:val="002742E1"/>
    <w:rsid w:val="00277F26"/>
    <w:rsid w:val="00281EB7"/>
    <w:rsid w:val="00294FC0"/>
    <w:rsid w:val="002A1D4D"/>
    <w:rsid w:val="002A41F6"/>
    <w:rsid w:val="002A5286"/>
    <w:rsid w:val="002A72F5"/>
    <w:rsid w:val="002A7FD1"/>
    <w:rsid w:val="002B13E1"/>
    <w:rsid w:val="002C683A"/>
    <w:rsid w:val="002D0FF0"/>
    <w:rsid w:val="002D17CA"/>
    <w:rsid w:val="002D356A"/>
    <w:rsid w:val="002E080C"/>
    <w:rsid w:val="002E2C90"/>
    <w:rsid w:val="002F46F0"/>
    <w:rsid w:val="002F48FF"/>
    <w:rsid w:val="00301F03"/>
    <w:rsid w:val="00303850"/>
    <w:rsid w:val="00306892"/>
    <w:rsid w:val="00307942"/>
    <w:rsid w:val="0031263A"/>
    <w:rsid w:val="00317D96"/>
    <w:rsid w:val="003310E1"/>
    <w:rsid w:val="003355EF"/>
    <w:rsid w:val="00340EA0"/>
    <w:rsid w:val="00341FA7"/>
    <w:rsid w:val="0034359F"/>
    <w:rsid w:val="00354EEB"/>
    <w:rsid w:val="00362DDF"/>
    <w:rsid w:val="00375EF4"/>
    <w:rsid w:val="00376483"/>
    <w:rsid w:val="0037654A"/>
    <w:rsid w:val="003769E8"/>
    <w:rsid w:val="003814A2"/>
    <w:rsid w:val="00382891"/>
    <w:rsid w:val="00383837"/>
    <w:rsid w:val="003841D6"/>
    <w:rsid w:val="00393D45"/>
    <w:rsid w:val="00395804"/>
    <w:rsid w:val="003971E2"/>
    <w:rsid w:val="003A539A"/>
    <w:rsid w:val="003A66D5"/>
    <w:rsid w:val="003B0E25"/>
    <w:rsid w:val="003B6BC0"/>
    <w:rsid w:val="003B7752"/>
    <w:rsid w:val="003C0A46"/>
    <w:rsid w:val="003C34CC"/>
    <w:rsid w:val="003C3894"/>
    <w:rsid w:val="003C5036"/>
    <w:rsid w:val="003D2C15"/>
    <w:rsid w:val="003D73AC"/>
    <w:rsid w:val="003E1D54"/>
    <w:rsid w:val="003F2178"/>
    <w:rsid w:val="003F2BC6"/>
    <w:rsid w:val="003F40B8"/>
    <w:rsid w:val="003F50B1"/>
    <w:rsid w:val="004034F3"/>
    <w:rsid w:val="00405355"/>
    <w:rsid w:val="00406223"/>
    <w:rsid w:val="0040631A"/>
    <w:rsid w:val="00413127"/>
    <w:rsid w:val="00413AB4"/>
    <w:rsid w:val="00420F78"/>
    <w:rsid w:val="004211D1"/>
    <w:rsid w:val="004247B4"/>
    <w:rsid w:val="00424EEA"/>
    <w:rsid w:val="00431F3D"/>
    <w:rsid w:val="0043336A"/>
    <w:rsid w:val="00441A27"/>
    <w:rsid w:val="0045174D"/>
    <w:rsid w:val="00451FAA"/>
    <w:rsid w:val="0045272F"/>
    <w:rsid w:val="0045340F"/>
    <w:rsid w:val="00453A8D"/>
    <w:rsid w:val="00457986"/>
    <w:rsid w:val="0046523D"/>
    <w:rsid w:val="004721BA"/>
    <w:rsid w:val="00473FE0"/>
    <w:rsid w:val="0047500D"/>
    <w:rsid w:val="004754F8"/>
    <w:rsid w:val="00477B7D"/>
    <w:rsid w:val="004805B6"/>
    <w:rsid w:val="00481814"/>
    <w:rsid w:val="00485596"/>
    <w:rsid w:val="004A5092"/>
    <w:rsid w:val="004A5B3E"/>
    <w:rsid w:val="004D7007"/>
    <w:rsid w:val="004E21CD"/>
    <w:rsid w:val="004E299B"/>
    <w:rsid w:val="004F1716"/>
    <w:rsid w:val="004F3684"/>
    <w:rsid w:val="004F43A2"/>
    <w:rsid w:val="004F496B"/>
    <w:rsid w:val="004F525D"/>
    <w:rsid w:val="004F5E06"/>
    <w:rsid w:val="00505310"/>
    <w:rsid w:val="0050565B"/>
    <w:rsid w:val="0050584A"/>
    <w:rsid w:val="00505EDD"/>
    <w:rsid w:val="00506D74"/>
    <w:rsid w:val="00507AD6"/>
    <w:rsid w:val="0051147E"/>
    <w:rsid w:val="00526AC8"/>
    <w:rsid w:val="00531B04"/>
    <w:rsid w:val="005333DD"/>
    <w:rsid w:val="00537AB9"/>
    <w:rsid w:val="00555CAB"/>
    <w:rsid w:val="005565A0"/>
    <w:rsid w:val="00556D65"/>
    <w:rsid w:val="00562E6B"/>
    <w:rsid w:val="00573506"/>
    <w:rsid w:val="00573538"/>
    <w:rsid w:val="00575386"/>
    <w:rsid w:val="00576F69"/>
    <w:rsid w:val="005809B0"/>
    <w:rsid w:val="005859AD"/>
    <w:rsid w:val="005862EC"/>
    <w:rsid w:val="00591A4A"/>
    <w:rsid w:val="005A40FE"/>
    <w:rsid w:val="005A6248"/>
    <w:rsid w:val="005B245D"/>
    <w:rsid w:val="005B3DB9"/>
    <w:rsid w:val="005C3B1F"/>
    <w:rsid w:val="005D5BBD"/>
    <w:rsid w:val="005E6313"/>
    <w:rsid w:val="005F23FB"/>
    <w:rsid w:val="0060408D"/>
    <w:rsid w:val="00606213"/>
    <w:rsid w:val="00607656"/>
    <w:rsid w:val="006121A3"/>
    <w:rsid w:val="00613B88"/>
    <w:rsid w:val="006209C6"/>
    <w:rsid w:val="00620B29"/>
    <w:rsid w:val="00622257"/>
    <w:rsid w:val="006225EE"/>
    <w:rsid w:val="00626AAB"/>
    <w:rsid w:val="006275E5"/>
    <w:rsid w:val="006312AB"/>
    <w:rsid w:val="00631F18"/>
    <w:rsid w:val="00633A96"/>
    <w:rsid w:val="00634C35"/>
    <w:rsid w:val="00636064"/>
    <w:rsid w:val="00640F91"/>
    <w:rsid w:val="00644D08"/>
    <w:rsid w:val="00646C22"/>
    <w:rsid w:val="0065288C"/>
    <w:rsid w:val="00652A35"/>
    <w:rsid w:val="00654899"/>
    <w:rsid w:val="006556AB"/>
    <w:rsid w:val="00656655"/>
    <w:rsid w:val="00663788"/>
    <w:rsid w:val="00663830"/>
    <w:rsid w:val="00670F79"/>
    <w:rsid w:val="00671030"/>
    <w:rsid w:val="006711A0"/>
    <w:rsid w:val="0067585B"/>
    <w:rsid w:val="00677E35"/>
    <w:rsid w:val="00682F07"/>
    <w:rsid w:val="006861DF"/>
    <w:rsid w:val="00690D6A"/>
    <w:rsid w:val="00692F40"/>
    <w:rsid w:val="0069519C"/>
    <w:rsid w:val="006959BF"/>
    <w:rsid w:val="006A322F"/>
    <w:rsid w:val="006A4E44"/>
    <w:rsid w:val="006B3C22"/>
    <w:rsid w:val="006C073C"/>
    <w:rsid w:val="006C3FC7"/>
    <w:rsid w:val="006D3DA4"/>
    <w:rsid w:val="006D6A7A"/>
    <w:rsid w:val="006D7827"/>
    <w:rsid w:val="006E5765"/>
    <w:rsid w:val="006E67E4"/>
    <w:rsid w:val="006E6BCD"/>
    <w:rsid w:val="00702C1E"/>
    <w:rsid w:val="00702C23"/>
    <w:rsid w:val="00710B4E"/>
    <w:rsid w:val="007137D0"/>
    <w:rsid w:val="00721CF1"/>
    <w:rsid w:val="007349C4"/>
    <w:rsid w:val="00735DBB"/>
    <w:rsid w:val="0073669F"/>
    <w:rsid w:val="00741767"/>
    <w:rsid w:val="00746C0A"/>
    <w:rsid w:val="007615FF"/>
    <w:rsid w:val="0076539D"/>
    <w:rsid w:val="0077075D"/>
    <w:rsid w:val="0078100D"/>
    <w:rsid w:val="00794A84"/>
    <w:rsid w:val="0079542C"/>
    <w:rsid w:val="007A221A"/>
    <w:rsid w:val="007A44F7"/>
    <w:rsid w:val="007B0781"/>
    <w:rsid w:val="007B09D0"/>
    <w:rsid w:val="007B353B"/>
    <w:rsid w:val="007B6C2B"/>
    <w:rsid w:val="007C14C2"/>
    <w:rsid w:val="007C4AFD"/>
    <w:rsid w:val="007C77E3"/>
    <w:rsid w:val="007D270B"/>
    <w:rsid w:val="007D2B0C"/>
    <w:rsid w:val="007D6DE1"/>
    <w:rsid w:val="007E4159"/>
    <w:rsid w:val="007E58FA"/>
    <w:rsid w:val="007E6BE2"/>
    <w:rsid w:val="007F328E"/>
    <w:rsid w:val="007F40E5"/>
    <w:rsid w:val="007F508C"/>
    <w:rsid w:val="007F6878"/>
    <w:rsid w:val="00802EB5"/>
    <w:rsid w:val="0080584B"/>
    <w:rsid w:val="00807FF7"/>
    <w:rsid w:val="008177C1"/>
    <w:rsid w:val="00820369"/>
    <w:rsid w:val="00826198"/>
    <w:rsid w:val="00830196"/>
    <w:rsid w:val="00831352"/>
    <w:rsid w:val="00831DA5"/>
    <w:rsid w:val="00840011"/>
    <w:rsid w:val="008408FD"/>
    <w:rsid w:val="00842C0A"/>
    <w:rsid w:val="00843DA2"/>
    <w:rsid w:val="00844E99"/>
    <w:rsid w:val="00845A30"/>
    <w:rsid w:val="00846782"/>
    <w:rsid w:val="00847862"/>
    <w:rsid w:val="00855EEF"/>
    <w:rsid w:val="00856519"/>
    <w:rsid w:val="0085754E"/>
    <w:rsid w:val="00857C66"/>
    <w:rsid w:val="00864275"/>
    <w:rsid w:val="0087456F"/>
    <w:rsid w:val="00874ACC"/>
    <w:rsid w:val="0088024D"/>
    <w:rsid w:val="00880992"/>
    <w:rsid w:val="00883E09"/>
    <w:rsid w:val="00884EF7"/>
    <w:rsid w:val="008909CC"/>
    <w:rsid w:val="00897023"/>
    <w:rsid w:val="008B6DDC"/>
    <w:rsid w:val="008C5373"/>
    <w:rsid w:val="008D145A"/>
    <w:rsid w:val="008D1BDA"/>
    <w:rsid w:val="008D2B39"/>
    <w:rsid w:val="008E0154"/>
    <w:rsid w:val="008E2DF8"/>
    <w:rsid w:val="008E4A9B"/>
    <w:rsid w:val="008F4787"/>
    <w:rsid w:val="008F634E"/>
    <w:rsid w:val="0090769C"/>
    <w:rsid w:val="00910E06"/>
    <w:rsid w:val="00913739"/>
    <w:rsid w:val="009232F2"/>
    <w:rsid w:val="00924E70"/>
    <w:rsid w:val="00925F1D"/>
    <w:rsid w:val="00925F70"/>
    <w:rsid w:val="00930A55"/>
    <w:rsid w:val="00933502"/>
    <w:rsid w:val="009373C2"/>
    <w:rsid w:val="009415BA"/>
    <w:rsid w:val="0094215B"/>
    <w:rsid w:val="00944F96"/>
    <w:rsid w:val="009454B4"/>
    <w:rsid w:val="00947B85"/>
    <w:rsid w:val="00973956"/>
    <w:rsid w:val="00973B29"/>
    <w:rsid w:val="009837F6"/>
    <w:rsid w:val="00985919"/>
    <w:rsid w:val="0098780F"/>
    <w:rsid w:val="009A2B80"/>
    <w:rsid w:val="009A3281"/>
    <w:rsid w:val="009A41EB"/>
    <w:rsid w:val="009A690E"/>
    <w:rsid w:val="009B236E"/>
    <w:rsid w:val="009B42DC"/>
    <w:rsid w:val="009B5B48"/>
    <w:rsid w:val="009C5C62"/>
    <w:rsid w:val="009D3726"/>
    <w:rsid w:val="009D6B95"/>
    <w:rsid w:val="009E3B70"/>
    <w:rsid w:val="00A113D6"/>
    <w:rsid w:val="00A25544"/>
    <w:rsid w:val="00A27C8A"/>
    <w:rsid w:val="00A32D5B"/>
    <w:rsid w:val="00A352BA"/>
    <w:rsid w:val="00A36825"/>
    <w:rsid w:val="00A36E17"/>
    <w:rsid w:val="00A47BAB"/>
    <w:rsid w:val="00A5269C"/>
    <w:rsid w:val="00A649A4"/>
    <w:rsid w:val="00A65D16"/>
    <w:rsid w:val="00A65E7F"/>
    <w:rsid w:val="00A66C22"/>
    <w:rsid w:val="00A71DD5"/>
    <w:rsid w:val="00A7311A"/>
    <w:rsid w:val="00A77548"/>
    <w:rsid w:val="00A9519A"/>
    <w:rsid w:val="00A95E8E"/>
    <w:rsid w:val="00AA647D"/>
    <w:rsid w:val="00AB5852"/>
    <w:rsid w:val="00AC0CA7"/>
    <w:rsid w:val="00AC350B"/>
    <w:rsid w:val="00AC5DA0"/>
    <w:rsid w:val="00AC6342"/>
    <w:rsid w:val="00AE2BDC"/>
    <w:rsid w:val="00AE4653"/>
    <w:rsid w:val="00AF2022"/>
    <w:rsid w:val="00AF4203"/>
    <w:rsid w:val="00B02811"/>
    <w:rsid w:val="00B03CE4"/>
    <w:rsid w:val="00B0728C"/>
    <w:rsid w:val="00B150FA"/>
    <w:rsid w:val="00B15497"/>
    <w:rsid w:val="00B161DA"/>
    <w:rsid w:val="00B21246"/>
    <w:rsid w:val="00B21CB4"/>
    <w:rsid w:val="00B275E6"/>
    <w:rsid w:val="00B41E64"/>
    <w:rsid w:val="00B46DB4"/>
    <w:rsid w:val="00B511A9"/>
    <w:rsid w:val="00B52A58"/>
    <w:rsid w:val="00B6030D"/>
    <w:rsid w:val="00B61EFE"/>
    <w:rsid w:val="00B6449A"/>
    <w:rsid w:val="00B76BF6"/>
    <w:rsid w:val="00B76F91"/>
    <w:rsid w:val="00B82E3B"/>
    <w:rsid w:val="00B8689D"/>
    <w:rsid w:val="00B876A6"/>
    <w:rsid w:val="00B97B65"/>
    <w:rsid w:val="00BA5234"/>
    <w:rsid w:val="00BB2070"/>
    <w:rsid w:val="00BB5D0F"/>
    <w:rsid w:val="00BB6B4D"/>
    <w:rsid w:val="00BC0D78"/>
    <w:rsid w:val="00BD04FB"/>
    <w:rsid w:val="00BD2311"/>
    <w:rsid w:val="00BE133C"/>
    <w:rsid w:val="00BE140B"/>
    <w:rsid w:val="00BE16A0"/>
    <w:rsid w:val="00BF1C4F"/>
    <w:rsid w:val="00BF56F1"/>
    <w:rsid w:val="00C03C9C"/>
    <w:rsid w:val="00C06798"/>
    <w:rsid w:val="00C11360"/>
    <w:rsid w:val="00C127F5"/>
    <w:rsid w:val="00C13D63"/>
    <w:rsid w:val="00C16625"/>
    <w:rsid w:val="00C23C01"/>
    <w:rsid w:val="00C26810"/>
    <w:rsid w:val="00C362AD"/>
    <w:rsid w:val="00C375A3"/>
    <w:rsid w:val="00C41117"/>
    <w:rsid w:val="00C4226B"/>
    <w:rsid w:val="00C44273"/>
    <w:rsid w:val="00C452CA"/>
    <w:rsid w:val="00C4647A"/>
    <w:rsid w:val="00C52BF3"/>
    <w:rsid w:val="00C5353D"/>
    <w:rsid w:val="00C56927"/>
    <w:rsid w:val="00C707AC"/>
    <w:rsid w:val="00C73413"/>
    <w:rsid w:val="00C75DE5"/>
    <w:rsid w:val="00C763F9"/>
    <w:rsid w:val="00C76AC4"/>
    <w:rsid w:val="00C815E6"/>
    <w:rsid w:val="00C819FF"/>
    <w:rsid w:val="00C81F3A"/>
    <w:rsid w:val="00C85E26"/>
    <w:rsid w:val="00C91A2E"/>
    <w:rsid w:val="00C94CBC"/>
    <w:rsid w:val="00CA18F5"/>
    <w:rsid w:val="00CA1A8D"/>
    <w:rsid w:val="00CA1D83"/>
    <w:rsid w:val="00CA6921"/>
    <w:rsid w:val="00CB1F52"/>
    <w:rsid w:val="00CB5A7E"/>
    <w:rsid w:val="00CB6A07"/>
    <w:rsid w:val="00CC1DD5"/>
    <w:rsid w:val="00CC31ED"/>
    <w:rsid w:val="00CC3648"/>
    <w:rsid w:val="00CC5037"/>
    <w:rsid w:val="00CD7A83"/>
    <w:rsid w:val="00CE32E4"/>
    <w:rsid w:val="00CE75EA"/>
    <w:rsid w:val="00CE77D9"/>
    <w:rsid w:val="00CF2F80"/>
    <w:rsid w:val="00CF5A18"/>
    <w:rsid w:val="00CF64FF"/>
    <w:rsid w:val="00D02E81"/>
    <w:rsid w:val="00D03783"/>
    <w:rsid w:val="00D061A2"/>
    <w:rsid w:val="00D20307"/>
    <w:rsid w:val="00D2304E"/>
    <w:rsid w:val="00D32F8D"/>
    <w:rsid w:val="00D34B90"/>
    <w:rsid w:val="00D37CAD"/>
    <w:rsid w:val="00D40CE1"/>
    <w:rsid w:val="00D4318E"/>
    <w:rsid w:val="00D45EE4"/>
    <w:rsid w:val="00D50B1B"/>
    <w:rsid w:val="00D55612"/>
    <w:rsid w:val="00D57F63"/>
    <w:rsid w:val="00D60834"/>
    <w:rsid w:val="00D72199"/>
    <w:rsid w:val="00D7332D"/>
    <w:rsid w:val="00D8798C"/>
    <w:rsid w:val="00D9037F"/>
    <w:rsid w:val="00D904DD"/>
    <w:rsid w:val="00D91250"/>
    <w:rsid w:val="00D94369"/>
    <w:rsid w:val="00D968B1"/>
    <w:rsid w:val="00DA099F"/>
    <w:rsid w:val="00DA5B20"/>
    <w:rsid w:val="00DA7C34"/>
    <w:rsid w:val="00DA7DE8"/>
    <w:rsid w:val="00DB27F1"/>
    <w:rsid w:val="00DB33BB"/>
    <w:rsid w:val="00DB4BB8"/>
    <w:rsid w:val="00DB7CB4"/>
    <w:rsid w:val="00DC0887"/>
    <w:rsid w:val="00DC245D"/>
    <w:rsid w:val="00DC5E59"/>
    <w:rsid w:val="00DD1A1A"/>
    <w:rsid w:val="00DD42CE"/>
    <w:rsid w:val="00DE53DA"/>
    <w:rsid w:val="00DE6ACD"/>
    <w:rsid w:val="00DF16C5"/>
    <w:rsid w:val="00E024D1"/>
    <w:rsid w:val="00E06E1A"/>
    <w:rsid w:val="00E17E9D"/>
    <w:rsid w:val="00E23921"/>
    <w:rsid w:val="00E31428"/>
    <w:rsid w:val="00E37BD3"/>
    <w:rsid w:val="00E44E30"/>
    <w:rsid w:val="00E45A4E"/>
    <w:rsid w:val="00E47E6E"/>
    <w:rsid w:val="00E60E1B"/>
    <w:rsid w:val="00E63C4B"/>
    <w:rsid w:val="00E63E6E"/>
    <w:rsid w:val="00E65EF0"/>
    <w:rsid w:val="00E7017D"/>
    <w:rsid w:val="00E74C94"/>
    <w:rsid w:val="00E819D9"/>
    <w:rsid w:val="00E84ED0"/>
    <w:rsid w:val="00E92639"/>
    <w:rsid w:val="00E94D8D"/>
    <w:rsid w:val="00E96EDD"/>
    <w:rsid w:val="00E976CF"/>
    <w:rsid w:val="00EA2B4B"/>
    <w:rsid w:val="00EB360F"/>
    <w:rsid w:val="00EB5E5D"/>
    <w:rsid w:val="00EB6C4E"/>
    <w:rsid w:val="00EC78CB"/>
    <w:rsid w:val="00ED0D51"/>
    <w:rsid w:val="00ED1F11"/>
    <w:rsid w:val="00ED64FB"/>
    <w:rsid w:val="00EE6168"/>
    <w:rsid w:val="00EF25C3"/>
    <w:rsid w:val="00EF5868"/>
    <w:rsid w:val="00F02F1B"/>
    <w:rsid w:val="00F12118"/>
    <w:rsid w:val="00F12F01"/>
    <w:rsid w:val="00F42415"/>
    <w:rsid w:val="00F4608B"/>
    <w:rsid w:val="00F50494"/>
    <w:rsid w:val="00F5502D"/>
    <w:rsid w:val="00F568D8"/>
    <w:rsid w:val="00F64B68"/>
    <w:rsid w:val="00F722DC"/>
    <w:rsid w:val="00F7306D"/>
    <w:rsid w:val="00F73CCF"/>
    <w:rsid w:val="00F82EB8"/>
    <w:rsid w:val="00F90A41"/>
    <w:rsid w:val="00F91D44"/>
    <w:rsid w:val="00F9673D"/>
    <w:rsid w:val="00F96E67"/>
    <w:rsid w:val="00FA174D"/>
    <w:rsid w:val="00FA207C"/>
    <w:rsid w:val="00FA55B5"/>
    <w:rsid w:val="00FA68E6"/>
    <w:rsid w:val="00FA7B50"/>
    <w:rsid w:val="00FC2712"/>
    <w:rsid w:val="00FC7DFC"/>
    <w:rsid w:val="00FD0F07"/>
    <w:rsid w:val="00FD3377"/>
    <w:rsid w:val="00FD3F5F"/>
    <w:rsid w:val="00FE2B4D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CF2F8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7AB9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537AB9"/>
    <w:rPr>
      <w:rFonts w:ascii="Segoe UI" w:eastAsia="Segoe UI" w:hAnsi="Segoe UI" w:cs="Segoe UI"/>
      <w:b/>
      <w:bCs/>
      <w:color w:val="E08738"/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37AB9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7AB9"/>
  </w:style>
  <w:style w:type="paragraph" w:customStyle="1" w:styleId="Heading60">
    <w:name w:val="Heading #6"/>
    <w:basedOn w:val="Normal"/>
    <w:link w:val="Heading6"/>
    <w:rsid w:val="00537AB9"/>
    <w:pPr>
      <w:widowControl w:val="0"/>
      <w:shd w:val="clear" w:color="auto" w:fill="FFFFFF"/>
      <w:spacing w:after="12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  <w:sz w:val="22"/>
    </w:rPr>
  </w:style>
  <w:style w:type="character" w:customStyle="1" w:styleId="Headerorfooter">
    <w:name w:val="Header or footer_"/>
    <w:basedOn w:val="DefaultParagraphFont"/>
    <w:link w:val="Headerorfooter0"/>
    <w:rsid w:val="00071ECB"/>
    <w:rPr>
      <w:rFonts w:ascii="Segoe UI" w:eastAsia="Segoe UI" w:hAnsi="Segoe UI" w:cs="Segoe UI"/>
      <w:b/>
      <w:bCs/>
      <w:color w:val="E08738"/>
      <w:sz w:val="22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071ECB"/>
    <w:pPr>
      <w:widowControl w:val="0"/>
      <w:shd w:val="clear" w:color="auto" w:fill="FFFFFF"/>
      <w:spacing w:after="0" w:line="240" w:lineRule="auto"/>
    </w:pPr>
    <w:rPr>
      <w:rFonts w:ascii="Segoe UI" w:eastAsia="Segoe UI" w:hAnsi="Segoe UI" w:cs="Segoe UI"/>
      <w:b/>
      <w:bCs/>
      <w:color w:val="E08738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CB"/>
    <w:rPr>
      <w:rFonts w:ascii="Tahoma" w:hAnsi="Tahoma" w:cs="Tahoma"/>
      <w:sz w:val="16"/>
      <w:szCs w:val="16"/>
    </w:rPr>
  </w:style>
  <w:style w:type="character" w:customStyle="1" w:styleId="Other">
    <w:name w:val="Other_"/>
    <w:basedOn w:val="DefaultParagraphFont"/>
    <w:link w:val="Other0"/>
    <w:rsid w:val="00FA174D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FA174D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table" w:styleId="TableGrid">
    <w:name w:val="Table Grid"/>
    <w:basedOn w:val="TableNormal"/>
    <w:uiPriority w:val="39"/>
    <w:rsid w:val="00C2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1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9D9"/>
  </w:style>
  <w:style w:type="paragraph" w:styleId="Footer">
    <w:name w:val="footer"/>
    <w:basedOn w:val="Normal"/>
    <w:link w:val="FooterChar"/>
    <w:uiPriority w:val="99"/>
    <w:unhideWhenUsed/>
    <w:rsid w:val="00E81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D9"/>
  </w:style>
  <w:style w:type="paragraph" w:styleId="ListParagraph">
    <w:name w:val="List Paragraph"/>
    <w:basedOn w:val="Normal"/>
    <w:uiPriority w:val="34"/>
    <w:qFormat/>
    <w:rsid w:val="00E819D9"/>
    <w:pPr>
      <w:spacing w:after="0" w:line="240" w:lineRule="auto"/>
      <w:ind w:left="720"/>
    </w:pPr>
    <w:rPr>
      <w:rFonts w:eastAsia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CF2F80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E2392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customStyle="1" w:styleId="TableGrid2">
    <w:name w:val="Table Grid2"/>
    <w:basedOn w:val="TableNormal"/>
    <w:next w:val="TableGrid"/>
    <w:uiPriority w:val="59"/>
    <w:rsid w:val="00E23921"/>
    <w:pPr>
      <w:spacing w:after="0" w:line="240" w:lineRule="auto"/>
    </w:pPr>
    <w:rPr>
      <w:rFonts w:asciiTheme="minorHAnsi" w:hAnsiTheme="minorHAnsi"/>
      <w:sz w:val="2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7B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CF2F8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7AB9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537AB9"/>
    <w:rPr>
      <w:rFonts w:ascii="Segoe UI" w:eastAsia="Segoe UI" w:hAnsi="Segoe UI" w:cs="Segoe UI"/>
      <w:b/>
      <w:bCs/>
      <w:color w:val="E08738"/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37AB9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7AB9"/>
  </w:style>
  <w:style w:type="paragraph" w:customStyle="1" w:styleId="Heading60">
    <w:name w:val="Heading #6"/>
    <w:basedOn w:val="Normal"/>
    <w:link w:val="Heading6"/>
    <w:rsid w:val="00537AB9"/>
    <w:pPr>
      <w:widowControl w:val="0"/>
      <w:shd w:val="clear" w:color="auto" w:fill="FFFFFF"/>
      <w:spacing w:after="12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  <w:sz w:val="22"/>
    </w:rPr>
  </w:style>
  <w:style w:type="character" w:customStyle="1" w:styleId="Headerorfooter">
    <w:name w:val="Header or footer_"/>
    <w:basedOn w:val="DefaultParagraphFont"/>
    <w:link w:val="Headerorfooter0"/>
    <w:rsid w:val="00071ECB"/>
    <w:rPr>
      <w:rFonts w:ascii="Segoe UI" w:eastAsia="Segoe UI" w:hAnsi="Segoe UI" w:cs="Segoe UI"/>
      <w:b/>
      <w:bCs/>
      <w:color w:val="E08738"/>
      <w:sz w:val="22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071ECB"/>
    <w:pPr>
      <w:widowControl w:val="0"/>
      <w:shd w:val="clear" w:color="auto" w:fill="FFFFFF"/>
      <w:spacing w:after="0" w:line="240" w:lineRule="auto"/>
    </w:pPr>
    <w:rPr>
      <w:rFonts w:ascii="Segoe UI" w:eastAsia="Segoe UI" w:hAnsi="Segoe UI" w:cs="Segoe UI"/>
      <w:b/>
      <w:bCs/>
      <w:color w:val="E08738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CB"/>
    <w:rPr>
      <w:rFonts w:ascii="Tahoma" w:hAnsi="Tahoma" w:cs="Tahoma"/>
      <w:sz w:val="16"/>
      <w:szCs w:val="16"/>
    </w:rPr>
  </w:style>
  <w:style w:type="character" w:customStyle="1" w:styleId="Other">
    <w:name w:val="Other_"/>
    <w:basedOn w:val="DefaultParagraphFont"/>
    <w:link w:val="Other0"/>
    <w:rsid w:val="00FA174D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FA174D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table" w:styleId="TableGrid">
    <w:name w:val="Table Grid"/>
    <w:basedOn w:val="TableNormal"/>
    <w:uiPriority w:val="39"/>
    <w:rsid w:val="00C2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1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9D9"/>
  </w:style>
  <w:style w:type="paragraph" w:styleId="Footer">
    <w:name w:val="footer"/>
    <w:basedOn w:val="Normal"/>
    <w:link w:val="FooterChar"/>
    <w:uiPriority w:val="99"/>
    <w:unhideWhenUsed/>
    <w:rsid w:val="00E81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D9"/>
  </w:style>
  <w:style w:type="paragraph" w:styleId="ListParagraph">
    <w:name w:val="List Paragraph"/>
    <w:basedOn w:val="Normal"/>
    <w:uiPriority w:val="34"/>
    <w:qFormat/>
    <w:rsid w:val="00E819D9"/>
    <w:pPr>
      <w:spacing w:after="0" w:line="240" w:lineRule="auto"/>
      <w:ind w:left="720"/>
    </w:pPr>
    <w:rPr>
      <w:rFonts w:eastAsia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CF2F80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E2392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customStyle="1" w:styleId="TableGrid2">
    <w:name w:val="Table Grid2"/>
    <w:basedOn w:val="TableNormal"/>
    <w:next w:val="TableGrid"/>
    <w:uiPriority w:val="59"/>
    <w:rsid w:val="00E23921"/>
    <w:pPr>
      <w:spacing w:after="0" w:line="240" w:lineRule="auto"/>
    </w:pPr>
    <w:rPr>
      <w:rFonts w:asciiTheme="minorHAnsi" w:hAnsiTheme="minorHAnsi"/>
      <w:sz w:val="2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7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91rKT7VbLv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YoqCQUCRKm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38CA6020F245A1977A7C8E048D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DF23-3C3C-4006-A044-49C5EE265659}"/>
      </w:docPartPr>
      <w:docPartBody>
        <w:p w:rsidR="00C52E4B" w:rsidRDefault="004F1315" w:rsidP="004F1315">
          <w:pPr>
            <w:pStyle w:val="B538CA6020F245A1977A7C8E048D8F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15"/>
    <w:rsid w:val="00142234"/>
    <w:rsid w:val="00170ECE"/>
    <w:rsid w:val="00195739"/>
    <w:rsid w:val="00283F4F"/>
    <w:rsid w:val="002B1AAA"/>
    <w:rsid w:val="002C2E1E"/>
    <w:rsid w:val="00336F06"/>
    <w:rsid w:val="0037429F"/>
    <w:rsid w:val="003F0C25"/>
    <w:rsid w:val="004C07C2"/>
    <w:rsid w:val="004F1315"/>
    <w:rsid w:val="005372DD"/>
    <w:rsid w:val="00596F09"/>
    <w:rsid w:val="005C38EA"/>
    <w:rsid w:val="005E4173"/>
    <w:rsid w:val="00601DCE"/>
    <w:rsid w:val="007D256D"/>
    <w:rsid w:val="00864E4A"/>
    <w:rsid w:val="00A043F3"/>
    <w:rsid w:val="00A65D9C"/>
    <w:rsid w:val="00BD1E3C"/>
    <w:rsid w:val="00C52E4B"/>
    <w:rsid w:val="00D67087"/>
    <w:rsid w:val="00DA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38CA6020F245A1977A7C8E048D8F31">
    <w:name w:val="B538CA6020F245A1977A7C8E048D8F31"/>
    <w:rsid w:val="004F1315"/>
  </w:style>
  <w:style w:type="paragraph" w:customStyle="1" w:styleId="56D0C8F3EFC54F2C9B014AF8D4F97373">
    <w:name w:val="56D0C8F3EFC54F2C9B014AF8D4F97373"/>
    <w:rsid w:val="004F1315"/>
  </w:style>
  <w:style w:type="paragraph" w:customStyle="1" w:styleId="CB89C3691D87444FB126BEEECD07C10A">
    <w:name w:val="CB89C3691D87444FB126BEEECD07C10A"/>
    <w:rsid w:val="00336F06"/>
  </w:style>
  <w:style w:type="paragraph" w:customStyle="1" w:styleId="5C78C1F201E14B518E2D263F77D75AD1">
    <w:name w:val="5C78C1F201E14B518E2D263F77D75AD1"/>
    <w:rsid w:val="00336F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38CA6020F245A1977A7C8E048D8F31">
    <w:name w:val="B538CA6020F245A1977A7C8E048D8F31"/>
    <w:rsid w:val="004F1315"/>
  </w:style>
  <w:style w:type="paragraph" w:customStyle="1" w:styleId="56D0C8F3EFC54F2C9B014AF8D4F97373">
    <w:name w:val="56D0C8F3EFC54F2C9B014AF8D4F97373"/>
    <w:rsid w:val="004F1315"/>
  </w:style>
  <w:style w:type="paragraph" w:customStyle="1" w:styleId="CB89C3691D87444FB126BEEECD07C10A">
    <w:name w:val="CB89C3691D87444FB126BEEECD07C10A"/>
    <w:rsid w:val="00336F06"/>
  </w:style>
  <w:style w:type="paragraph" w:customStyle="1" w:styleId="5C78C1F201E14B518E2D263F77D75AD1">
    <w:name w:val="5C78C1F201E14B518E2D263F77D75AD1"/>
    <w:rsid w:val="00336F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48DD-466B-4D36-974B-29B13D60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3614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dạy học môn KHTN 7(Sinh học)                                   Năm học: 2023 - 2024</vt:lpstr>
    </vt:vector>
  </TitlesOfParts>
  <Company>Truong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dạy học môn KHTN 7(Sinh học)                                   Năm học: 2024 - 2025</dc:title>
  <dc:creator>Nguyen</dc:creator>
  <cp:lastModifiedBy>iTCARE</cp:lastModifiedBy>
  <cp:revision>25</cp:revision>
  <dcterms:created xsi:type="dcterms:W3CDTF">2023-09-12T09:09:00Z</dcterms:created>
  <dcterms:modified xsi:type="dcterms:W3CDTF">2024-11-24T14:59:00Z</dcterms:modified>
</cp:coreProperties>
</file>