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BÀI 16: CHÍNH SÁCH CAI TRỊ CỦA PHONG KIẾN PHƯƠNG BẮC VÀ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SỰ CHUYỂN BIẾN CỦA VIỆT NAM THỜI KÌ BẮC THUỘC</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I. MỤC TIÊU</w:t>
      </w:r>
    </w:p>
    <w:p w:rsidR="006A3EEF"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1. </w:t>
      </w:r>
      <w:r w:rsidR="006A3EEF">
        <w:rPr>
          <w:rFonts w:ascii="Times New Roman" w:hAnsi="Times New Roman" w:cs="Times New Roman"/>
          <w:b/>
          <w:sz w:val="28"/>
          <w:szCs w:val="28"/>
          <w:lang w:val="nl-NL"/>
        </w:rPr>
        <w:t>Kiến thức</w:t>
      </w:r>
    </w:p>
    <w:p w:rsidR="006A3EEF" w:rsidRDefault="006A3EEF" w:rsidP="00307EB4">
      <w:pPr>
        <w:rPr>
          <w:rFonts w:ascii="Times New Roman" w:hAnsi="Times New Roman" w:cs="Times New Roman"/>
          <w:sz w:val="28"/>
          <w:szCs w:val="28"/>
          <w:lang w:val="nl-NL"/>
        </w:rPr>
      </w:pPr>
      <w:r>
        <w:rPr>
          <w:rFonts w:ascii="Times New Roman" w:hAnsi="Times New Roman" w:cs="Times New Roman"/>
          <w:sz w:val="28"/>
          <w:szCs w:val="28"/>
          <w:lang w:val="nl-NL"/>
        </w:rPr>
        <w:t>- Trình bày được những chuyển biến về kinh tế, xã hội Việt thời kì Bắc thuộc.</w:t>
      </w:r>
    </w:p>
    <w:p w:rsidR="006A3EEF" w:rsidRPr="006A3EEF" w:rsidRDefault="006A3EEF" w:rsidP="00307EB4">
      <w:pPr>
        <w:rPr>
          <w:rFonts w:ascii="Times New Roman" w:hAnsi="Times New Roman" w:cs="Times New Roman"/>
          <w:sz w:val="28"/>
          <w:szCs w:val="28"/>
          <w:lang w:val="nl-NL"/>
        </w:rPr>
      </w:pPr>
      <w:r>
        <w:rPr>
          <w:rFonts w:ascii="Times New Roman" w:hAnsi="Times New Roman" w:cs="Times New Roman"/>
          <w:sz w:val="28"/>
          <w:szCs w:val="28"/>
        </w:rPr>
        <w:t xml:space="preserve">- </w:t>
      </w:r>
      <w:r w:rsidRPr="006A3EEF">
        <w:rPr>
          <w:rFonts w:ascii="Times New Roman" w:hAnsi="Times New Roman" w:cs="Times New Roman"/>
          <w:sz w:val="28"/>
          <w:szCs w:val="28"/>
        </w:rPr>
        <w:t>Nhận thức được sự tiếp thu và biến đổi của người Việt trước chính sách cai trị của phong kiến phương Bắc.</w:t>
      </w:r>
    </w:p>
    <w:p w:rsidR="00307EB4" w:rsidRPr="00307EB4" w:rsidRDefault="006A3EEF" w:rsidP="00307EB4">
      <w:pPr>
        <w:rPr>
          <w:rFonts w:ascii="Times New Roman" w:hAnsi="Times New Roman" w:cs="Times New Roman"/>
          <w:b/>
          <w:sz w:val="28"/>
          <w:szCs w:val="28"/>
          <w:lang w:val="nl-NL"/>
        </w:rPr>
      </w:pPr>
      <w:r>
        <w:rPr>
          <w:rFonts w:ascii="Times New Roman" w:hAnsi="Times New Roman" w:cs="Times New Roman"/>
          <w:b/>
          <w:sz w:val="28"/>
          <w:szCs w:val="28"/>
          <w:lang w:val="nl-NL"/>
        </w:rPr>
        <w:t xml:space="preserve">2. </w:t>
      </w:r>
      <w:r w:rsidR="00307EB4" w:rsidRPr="00307EB4">
        <w:rPr>
          <w:rFonts w:ascii="Times New Roman" w:hAnsi="Times New Roman" w:cs="Times New Roman"/>
          <w:b/>
          <w:sz w:val="28"/>
          <w:szCs w:val="28"/>
          <w:lang w:val="nl-NL"/>
        </w:rPr>
        <w:t>Năng lực</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Trao đổi, thảo luận để thực hiện các nhiệm vụ học tập.</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Sử dụng các kiến thức đã học ứng dụng vào thực tế, tìm tòi, phát hiện giải quyết các nhiệm vụ trong cuộc sống.</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Nhận biết được một số chuyển biến quan trọng về kinh tế, xã hội, văn hoá ở Việt Nam trong thời Bắc thuộc.</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2. Phẩm chất</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Có ý thức trách nhiệm giữ gìn, bảo tồn và phát huy các giá trị văn hoá dân tộc.</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Yêu nước, sẵn sàng góp sức xây dựng và bảo vệ Tổ quốc.</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II. THIẾT BỊ DẠY HỌC VÀ HỌC LIỆU</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1. Đối với giáo viên</w:t>
      </w:r>
    </w:p>
    <w:p w:rsidR="00307EB4" w:rsidRPr="00307EB4" w:rsidRDefault="00307EB4" w:rsidP="006A3EEF">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 xml:space="preserve">Giáo án, SGV, SHS Lịch sử và Địa lí 6.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Các kênh hình phóng to.</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Máy tính, máy chiếu (nếu có).</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2. Đối với học sinh</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 xml:space="preserve">SHS Lịch sử và Địa lí 6.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Tranh ảnh, tư liệu sưu tầm liên quan đến bài học (nếu có) và dụng cụ học tập theo yêu cầu của GV.</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III. TIẾN TRÌNH DẠY HỌC</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lastRenderedPageBreak/>
        <w:t>A. HOẠT ĐỘNG KHỞI ĐỘNG</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 xml:space="preserve">a. Mục tiêu: </w:t>
      </w:r>
      <w:r w:rsidRPr="00307EB4">
        <w:rPr>
          <w:rFonts w:ascii="Times New Roman" w:hAnsi="Times New Roman" w:cs="Times New Roman"/>
          <w:sz w:val="28"/>
          <w:szCs w:val="28"/>
          <w:lang w:val="nl-NL"/>
        </w:rPr>
        <w:t>Tạo tâm thế hứng thú cho học sinh và từng bước làm quen bài học.</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b. Tổ chức thực hiện: </w:t>
      </w:r>
    </w:p>
    <w:p w:rsidR="006A3372" w:rsidRPr="006A3372" w:rsidRDefault="006A3372" w:rsidP="006A3372">
      <w:pPr>
        <w:rPr>
          <w:rFonts w:ascii="Times New Roman" w:hAnsi="Times New Roman" w:cs="Times New Roman"/>
          <w:sz w:val="28"/>
          <w:szCs w:val="28"/>
        </w:rPr>
      </w:pPr>
      <w:r>
        <w:rPr>
          <w:rFonts w:ascii="Times New Roman" w:hAnsi="Times New Roman" w:cs="Times New Roman"/>
          <w:sz w:val="28"/>
          <w:szCs w:val="28"/>
        </w:rPr>
        <w:t xml:space="preserve">- </w:t>
      </w:r>
      <w:r w:rsidRPr="006A3372">
        <w:rPr>
          <w:rFonts w:ascii="Times New Roman" w:hAnsi="Times New Roman" w:cs="Times New Roman"/>
          <w:sz w:val="28"/>
          <w:szCs w:val="28"/>
        </w:rPr>
        <w:t xml:space="preserve">Giáo viên chiếu hình ảnh </w:t>
      </w:r>
      <w:r w:rsidRPr="006A3372">
        <w:rPr>
          <w:rFonts w:ascii="Times New Roman" w:hAnsi="Times New Roman" w:cs="Times New Roman"/>
          <w:bCs/>
          <w:sz w:val="28"/>
          <w:szCs w:val="28"/>
        </w:rPr>
        <w:t>đồ gốm, công cụ sắt, một đoạn văn chữ Hán khắc trên bia đá cổ</w:t>
      </w:r>
      <w:r w:rsidRPr="006A3372">
        <w:rPr>
          <w:rFonts w:ascii="Times New Roman" w:hAnsi="Times New Roman" w:cs="Times New Roman"/>
          <w:sz w:val="28"/>
          <w:szCs w:val="28"/>
        </w:rPr>
        <w:t xml:space="preserve"> và đặt câu hỏi:</w:t>
      </w:r>
      <w:r w:rsidRPr="006A3372">
        <w:rPr>
          <w:rFonts w:ascii="Times New Roman" w:hAnsi="Times New Roman" w:cs="Times New Roman"/>
          <w:sz w:val="28"/>
          <w:szCs w:val="28"/>
        </w:rPr>
        <w:br/>
      </w:r>
      <w:r w:rsidRPr="006A3372">
        <w:rPr>
          <w:rFonts w:ascii="Times New Roman" w:hAnsi="Times New Roman" w:cs="Times New Roman"/>
          <w:bCs/>
          <w:sz w:val="28"/>
          <w:szCs w:val="28"/>
        </w:rPr>
        <w:t>“Các em có nhận thấy sự khác biệt giữa những hiện vật này không? Điều đó phản ánh điều gì về xã hội nước ta thời kỳ Bắc thuộc?”</w:t>
      </w:r>
    </w:p>
    <w:p w:rsidR="006A3372" w:rsidRPr="006A3372" w:rsidRDefault="006A3372" w:rsidP="006A3372">
      <w:pPr>
        <w:rPr>
          <w:rFonts w:ascii="Times New Roman" w:hAnsi="Times New Roman" w:cs="Times New Roman"/>
          <w:sz w:val="28"/>
          <w:szCs w:val="28"/>
        </w:rPr>
      </w:pPr>
      <w:r>
        <w:rPr>
          <w:rFonts w:ascii="Times New Roman" w:hAnsi="Times New Roman" w:cs="Times New Roman"/>
          <w:sz w:val="28"/>
          <w:szCs w:val="28"/>
        </w:rPr>
        <w:t xml:space="preserve">- </w:t>
      </w:r>
      <w:r w:rsidRPr="006A3372">
        <w:rPr>
          <w:rFonts w:ascii="Times New Roman" w:hAnsi="Times New Roman" w:cs="Times New Roman"/>
          <w:sz w:val="28"/>
          <w:szCs w:val="28"/>
        </w:rPr>
        <w:t>Học sinh đưa ra suy đoán. GV dẫn dắt:</w:t>
      </w:r>
      <w:r w:rsidRPr="006A3372">
        <w:rPr>
          <w:rFonts w:ascii="Times New Roman" w:hAnsi="Times New Roman" w:cs="Times New Roman"/>
          <w:sz w:val="28"/>
          <w:szCs w:val="28"/>
        </w:rPr>
        <w:br/>
      </w:r>
      <w:r w:rsidRPr="006A3372">
        <w:rPr>
          <w:rFonts w:ascii="Times New Roman" w:hAnsi="Times New Roman" w:cs="Times New Roman"/>
          <w:bCs/>
          <w:sz w:val="28"/>
          <w:szCs w:val="28"/>
        </w:rPr>
        <w:t>“Mặc dù bị phong kiến phương Bắc cai trị, nước ta vẫn có những chuyển biến quan trọng về kinh tế, văn hóa, xã hội. Vậy những thay đổi đó là gì? Chúng ta cùng tìm hiểu trong bài học hôm nay.”</w:t>
      </w:r>
    </w:p>
    <w:p w:rsidR="00307EB4" w:rsidRPr="00307EB4" w:rsidRDefault="00307EB4" w:rsidP="006A3372">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Để hiểu chi tiết hơn về vấn đề này, chúng ta cùng vào bài học ngày hôm nay - Bài 16: Chính sách cai trị của phong kiến phương Bắc và sự chuyển biến của Việt Nam thời kì Bắc thuộc.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 HOẠT ĐỘNG HÌNH THÀNH KIẾN THỨC</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u w:val="single"/>
          <w:lang w:val="nl-NL"/>
        </w:rPr>
        <w:t>Hoạt động 1:</w:t>
      </w:r>
      <w:r w:rsidRPr="00307EB4">
        <w:rPr>
          <w:rFonts w:ascii="Times New Roman" w:hAnsi="Times New Roman" w:cs="Times New Roman"/>
          <w:b/>
          <w:sz w:val="28"/>
          <w:szCs w:val="28"/>
          <w:lang w:val="nl-NL"/>
        </w:rPr>
        <w:t xml:space="preserve"> Chính sách cai trị của các triều đại phong kiến phương Bắc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 xml:space="preserve">a. Mục tiêu: </w:t>
      </w:r>
      <w:r w:rsidRPr="00307EB4">
        <w:rPr>
          <w:rFonts w:ascii="Times New Roman" w:hAnsi="Times New Roman" w:cs="Times New Roman"/>
          <w:sz w:val="28"/>
          <w:szCs w:val="28"/>
          <w:lang w:val="nl-NL"/>
        </w:rPr>
        <w:t xml:space="preserve">Thông qua hoạt động, HS biết được tổ chức bộ máy cai trị, chính sách bóc lột về kinh tế, chính sách đồng hóa của các triều đại phong kiến phương Bắc đối với dân tộc ta.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 Tổ chức hoạt động:</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u w:val="single"/>
          <w:lang w:val="nl-NL"/>
        </w:rPr>
        <w:t>Hoạt động 2:</w:t>
      </w:r>
      <w:r w:rsidRPr="00307EB4">
        <w:rPr>
          <w:rFonts w:ascii="Times New Roman" w:hAnsi="Times New Roman" w:cs="Times New Roman"/>
          <w:b/>
          <w:sz w:val="28"/>
          <w:szCs w:val="28"/>
          <w:lang w:val="nl-NL"/>
        </w:rPr>
        <w:t xml:space="preserve"> Những chuyển biến về kinh tế, văn hóa, xã hội</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 xml:space="preserve">a. Mục tiêu: </w:t>
      </w:r>
      <w:r w:rsidRPr="00307EB4">
        <w:rPr>
          <w:rFonts w:ascii="Times New Roman" w:hAnsi="Times New Roman" w:cs="Times New Roman"/>
          <w:sz w:val="28"/>
          <w:szCs w:val="28"/>
          <w:lang w:val="nl-NL"/>
        </w:rPr>
        <w:t>Thông qua hoạt động, HS nắm được một số chuyển biến về: kinh tế (trồng lúa nước, biết đắp đê, phòng lũ lụt, bảo vệ mùa màng, một số nghề thủ công mới xuất hiện, các sản phẩm nông nghiệp và thủ công nghiệp được trao đổi buôn bán), xã hội (mâu thuẫn bao trùm giữa nhân dân ta và chính quyền đô hộ phương Bắc).</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307EB4" w:rsidRPr="00307EB4" w:rsidTr="007B6579">
        <w:trPr>
          <w:trHeight w:val="444"/>
        </w:trPr>
        <w:tc>
          <w:tcPr>
            <w:tcW w:w="4956"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HOẠT ĐỘNG CỦA GV – HS</w:t>
            </w:r>
          </w:p>
        </w:tc>
        <w:tc>
          <w:tcPr>
            <w:tcW w:w="5034"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NỘI DUNG TRỌNG TÂM</w:t>
            </w:r>
          </w:p>
        </w:tc>
      </w:tr>
      <w:tr w:rsidR="00307EB4" w:rsidRPr="00307EB4" w:rsidTr="007B6579">
        <w:tc>
          <w:tcPr>
            <w:tcW w:w="4956"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Bước 1: GV chuyển giao NV học tập</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lastRenderedPageBreak/>
              <w:t xml:space="preserve">- GV yêu cầu HS đọc thông tin mục II.1, SHS trang 83 và trả lời câu hỏi: Nêu sự chuyển biến về kinh tế dưới thời Bắc thuộc.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 xml:space="preserve">- </w:t>
            </w:r>
            <w:r w:rsidRPr="00307EB4">
              <w:rPr>
                <w:rFonts w:ascii="Times New Roman" w:hAnsi="Times New Roman" w:cs="Times New Roman"/>
                <w:sz w:val="28"/>
                <w:szCs w:val="28"/>
                <w:lang w:val="nl-NL"/>
              </w:rPr>
              <w:t xml:space="preserve">GV yêu cầu HS quan sát Hình 16,4, 16.5, thảo luận theo cặp và trả lời câu hỏi: Việc đồ đồng Đông Sơn vẫn phát triển ở nhiều nơi trên đất nước ta trong thời kì Bắc thuộc có ý nghĩa như thế nào? </w:t>
            </w:r>
            <w:r w:rsidRPr="00307EB4">
              <w:rPr>
                <w:rFonts w:ascii="Times New Roman" w:hAnsi="Times New Roman" w:cs="Times New Roman"/>
                <w:noProof/>
                <w:sz w:val="28"/>
                <w:szCs w:val="28"/>
              </w:rPr>
              <w:drawing>
                <wp:anchor distT="0" distB="0" distL="114300" distR="114300" simplePos="0" relativeHeight="251661312" behindDoc="0" locked="0" layoutInCell="1" hidden="0" allowOverlap="1" wp14:anchorId="0E826439" wp14:editId="3B4B982E">
                  <wp:simplePos x="0" y="0"/>
                  <wp:positionH relativeFrom="column">
                    <wp:posOffset>-64134</wp:posOffset>
                  </wp:positionH>
                  <wp:positionV relativeFrom="paragraph">
                    <wp:posOffset>1209040</wp:posOffset>
                  </wp:positionV>
                  <wp:extent cx="1490345" cy="1130935"/>
                  <wp:effectExtent l="0" t="0" r="0" b="0"/>
                  <wp:wrapSquare wrapText="bothSides" distT="0" distB="0" distL="114300" distR="114300"/>
                  <wp:docPr id="244" name="image14.png" descr="C:\Users\HP\OneDrive\Desktop\Screenshot_34.png"/>
                  <wp:cNvGraphicFramePr/>
                  <a:graphic xmlns:a="http://schemas.openxmlformats.org/drawingml/2006/main">
                    <a:graphicData uri="http://schemas.openxmlformats.org/drawingml/2006/picture">
                      <pic:pic xmlns:pic="http://schemas.openxmlformats.org/drawingml/2006/picture">
                        <pic:nvPicPr>
                          <pic:cNvPr id="0" name="image14.png" descr="C:\Users\HP\OneDrive\Desktop\Screenshot_34.png"/>
                          <pic:cNvPicPr preferRelativeResize="0"/>
                        </pic:nvPicPr>
                        <pic:blipFill>
                          <a:blip r:embed="rId5"/>
                          <a:srcRect/>
                          <a:stretch>
                            <a:fillRect/>
                          </a:stretch>
                        </pic:blipFill>
                        <pic:spPr>
                          <a:xfrm>
                            <a:off x="0" y="0"/>
                            <a:ext cx="1490345" cy="1130935"/>
                          </a:xfrm>
                          <a:prstGeom prst="rect">
                            <a:avLst/>
                          </a:prstGeom>
                          <a:ln/>
                        </pic:spPr>
                      </pic:pic>
                    </a:graphicData>
                  </a:graphic>
                </wp:anchor>
              </w:drawing>
            </w:r>
            <w:r w:rsidRPr="00307EB4">
              <w:rPr>
                <w:rFonts w:ascii="Times New Roman" w:hAnsi="Times New Roman" w:cs="Times New Roman"/>
                <w:noProof/>
                <w:sz w:val="28"/>
                <w:szCs w:val="28"/>
              </w:rPr>
              <w:drawing>
                <wp:anchor distT="0" distB="0" distL="114300" distR="114300" simplePos="0" relativeHeight="251662336" behindDoc="0" locked="0" layoutInCell="1" hidden="0" allowOverlap="1" wp14:anchorId="5E19EAC4" wp14:editId="23504D40">
                  <wp:simplePos x="0" y="0"/>
                  <wp:positionH relativeFrom="column">
                    <wp:posOffset>1473835</wp:posOffset>
                  </wp:positionH>
                  <wp:positionV relativeFrom="paragraph">
                    <wp:posOffset>1156335</wp:posOffset>
                  </wp:positionV>
                  <wp:extent cx="1522095" cy="1167765"/>
                  <wp:effectExtent l="0" t="0" r="0" b="0"/>
                  <wp:wrapSquare wrapText="bothSides" distT="0" distB="0" distL="114300" distR="114300"/>
                  <wp:docPr id="231" name="image16.png" descr="C:\Users\HP\OneDrive\Desktop\Screenshot_35.png"/>
                  <wp:cNvGraphicFramePr/>
                  <a:graphic xmlns:a="http://schemas.openxmlformats.org/drawingml/2006/main">
                    <a:graphicData uri="http://schemas.openxmlformats.org/drawingml/2006/picture">
                      <pic:pic xmlns:pic="http://schemas.openxmlformats.org/drawingml/2006/picture">
                        <pic:nvPicPr>
                          <pic:cNvPr id="0" name="image16.png" descr="C:\Users\HP\OneDrive\Desktop\Screenshot_35.png"/>
                          <pic:cNvPicPr preferRelativeResize="0"/>
                        </pic:nvPicPr>
                        <pic:blipFill>
                          <a:blip r:embed="rId6"/>
                          <a:srcRect/>
                          <a:stretch>
                            <a:fillRect/>
                          </a:stretch>
                        </pic:blipFill>
                        <pic:spPr>
                          <a:xfrm>
                            <a:off x="0" y="0"/>
                            <a:ext cx="1522095" cy="1167765"/>
                          </a:xfrm>
                          <a:prstGeom prst="rect">
                            <a:avLst/>
                          </a:prstGeom>
                          <a:ln/>
                        </pic:spPr>
                      </pic:pic>
                    </a:graphicData>
                  </a:graphic>
                </wp:anchor>
              </w:drawing>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Việc đồ đồng Đông Sơn vẫn phát triển ở nhiều nơi trên đất nước ta trong thời kì Bắc thuộc có ý nghĩa: Từ thế kỉ II TCN đến thế kỉ I, dù bị phong kiến phương Bắc tìm cách phá hoại, sức sống bền bỉ của nền văn hoá Đông Sơn cổ truyền vẫn được duy trì và phát triển, là minh chứng cho cuộc đấu tranh bảo vệ nền văn hoá cổ truyền của dân tộc.</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 xml:space="preserve">- </w:t>
            </w:r>
            <w:r w:rsidRPr="00307EB4">
              <w:rPr>
                <w:rFonts w:ascii="Times New Roman" w:hAnsi="Times New Roman" w:cs="Times New Roman"/>
                <w:sz w:val="28"/>
                <w:szCs w:val="28"/>
                <w:lang w:val="nl-NL"/>
              </w:rPr>
              <w:t xml:space="preserve">GV mở rộng kiến thức: một số câu thơ Đường ngợi ca trống đồng của người Việt thời kì này: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“Mộc miên hoa ánh tùng từ tiễu.</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Việt cầm thanh lí, xuân quang hiểu.</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Đồng cổ dữ man ca.</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Nam nhân kì trai đa”</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(Tôn Quang Hiến)</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lastRenderedPageBreak/>
              <w:t>Dịch:</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“Hoa mộc miên óng ánh cạnh đền nhỏ. Tiếng chim Việt líu lo trong nắng xuân. Hát xướng với tiếng trống đồng kêu. Người Nam cầu cúng nhiều”</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(Theo Trần Quốc Vượng, Theo dòng lịch sử, NXB. Văn hoá, Hà Nội, 1996, tr. 23 - 24). </w:t>
            </w:r>
          </w:p>
          <w:p w:rsidR="006A3372" w:rsidRPr="00307EB4" w:rsidRDefault="006A3372" w:rsidP="006A3372">
            <w:pPr>
              <w:rPr>
                <w:rFonts w:ascii="Times New Roman" w:hAnsi="Times New Roman" w:cs="Times New Roman"/>
                <w:sz w:val="28"/>
                <w:szCs w:val="28"/>
                <w:lang w:val="nl-NL"/>
              </w:rPr>
            </w:pPr>
            <w:r w:rsidRPr="00307EB4">
              <w:rPr>
                <w:rFonts w:ascii="Times New Roman" w:hAnsi="Times New Roman" w:cs="Times New Roman"/>
                <w:b/>
                <w:sz w:val="28"/>
                <w:szCs w:val="28"/>
                <w:lang w:val="nl-NL"/>
              </w:rPr>
              <w:t>2. Những chuyển biến về xã hội</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 xml:space="preserve">- </w:t>
            </w:r>
            <w:r w:rsidRPr="00307EB4">
              <w:rPr>
                <w:rFonts w:ascii="Times New Roman" w:hAnsi="Times New Roman" w:cs="Times New Roman"/>
                <w:sz w:val="28"/>
                <w:szCs w:val="28"/>
                <w:lang w:val="nl-NL"/>
              </w:rPr>
              <w:t>GV yêu cầu HS đọc thông tin mục II.2 và Tư liệu 16.6 trả lời câu hỏi: Hãy nêu những chuyển biến trong cơ cấu xã hội thời Bắc thuộc so với thời Văn Lang, Âu Lạc?</w:t>
            </w:r>
            <w:r w:rsidRPr="00307EB4">
              <w:rPr>
                <w:rFonts w:ascii="Times New Roman" w:hAnsi="Times New Roman" w:cs="Times New Roman"/>
                <w:noProof/>
                <w:sz w:val="28"/>
                <w:szCs w:val="28"/>
              </w:rPr>
              <w:drawing>
                <wp:anchor distT="0" distB="0" distL="114300" distR="114300" simplePos="0" relativeHeight="251663360" behindDoc="0" locked="0" layoutInCell="1" hidden="0" allowOverlap="1" wp14:anchorId="5AB0673E" wp14:editId="3C758AF1">
                  <wp:simplePos x="0" y="0"/>
                  <wp:positionH relativeFrom="column">
                    <wp:posOffset>-634</wp:posOffset>
                  </wp:positionH>
                  <wp:positionV relativeFrom="paragraph">
                    <wp:posOffset>1129030</wp:posOffset>
                  </wp:positionV>
                  <wp:extent cx="2870200" cy="1267460"/>
                  <wp:effectExtent l="0" t="0" r="0" b="0"/>
                  <wp:wrapSquare wrapText="bothSides" distT="0" distB="0" distL="114300" distR="114300"/>
                  <wp:docPr id="237" name="image9.png" descr="C:\Users\HP\OneDrive\Desktop\Screenshot_38.png"/>
                  <wp:cNvGraphicFramePr/>
                  <a:graphic xmlns:a="http://schemas.openxmlformats.org/drawingml/2006/main">
                    <a:graphicData uri="http://schemas.openxmlformats.org/drawingml/2006/picture">
                      <pic:pic xmlns:pic="http://schemas.openxmlformats.org/drawingml/2006/picture">
                        <pic:nvPicPr>
                          <pic:cNvPr id="0" name="image9.png" descr="C:\Users\HP\OneDrive\Desktop\Screenshot_38.png"/>
                          <pic:cNvPicPr preferRelativeResize="0"/>
                        </pic:nvPicPr>
                        <pic:blipFill>
                          <a:blip r:embed="rId7"/>
                          <a:srcRect/>
                          <a:stretch>
                            <a:fillRect/>
                          </a:stretch>
                        </pic:blipFill>
                        <pic:spPr>
                          <a:xfrm>
                            <a:off x="0" y="0"/>
                            <a:ext cx="2870200" cy="1267460"/>
                          </a:xfrm>
                          <a:prstGeom prst="rect">
                            <a:avLst/>
                          </a:prstGeom>
                          <a:ln/>
                        </pic:spPr>
                      </pic:pic>
                    </a:graphicData>
                  </a:graphic>
                </wp:anchor>
              </w:drawing>
            </w: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yêu cầu HS thảo luận theo cặp, trả lời câu hỏi: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Em hãy nhận xét về đặc điểm quan trọng nhất trong sự chuyển biến về xã hội.</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Nhận xét về đặc điểm quan trọng nhất trong sự chuyển biến về xã hội: Mâu thuẫn bao trùm trong xã hội là mâu thuẫn giữa nhân dân ta với chính quyền cai trị phương Bắc. Mỗi khi có điều kiện, người Việt lại đứng lên lật đổ ách đô hộ, thiết lập chính quyền tự chủ của riêng mình.</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lastRenderedPageBreak/>
              <w:t xml:space="preserve">+ Theo em, tầng lớp nào sẽ đứng lên lãnh đạo nhân dân lật đổ ách đô hộ? Vì sao?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Bước 2: HS thực hiện nhiệm vụ học tập</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hướng dẫn, HS đọc sgk và thực hiện yêu cầu.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theo dõi, hỗ trợ HS nếu cần thiết.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Bước 3: Báo cáo kết quả hoạt động và thảo luận</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gọi HS trả lời câu hỏi.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GV gọi HS khác nhận xét, bổ sung.</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Bước 4: Đánh giá kết quả, thực hiện nhiệm vụ học tập</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GV đánh giá, nhận xét, chuẩn kiến thức: + Từ khi bị Triệu Đà xâm lược, người Việt từ thân phận làm chủ đất nước thành nô lệ của ngoại bang.</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Mâu thuẫn chủ yếu, bao trùm xã hội bấy giờ là mâu thuẫn giữa nhân dân Âu Lạc với chính quyền đô hộ phương Bắc. Đó là cơ sở làm bùng lên các cuộc đấu tranh giành độc lập liên tục trong suốt thời kì Bắc thuộc. </w:t>
            </w:r>
          </w:p>
        </w:tc>
        <w:tc>
          <w:tcPr>
            <w:tcW w:w="5034"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lastRenderedPageBreak/>
              <w:t>II. Những chuyển biến về kinh tế, văn hóa, xã hội</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lastRenderedPageBreak/>
              <w:t xml:space="preserve">1. Những chuyển biến về kinh tế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Nông nghiệp: trồng lúa nước là ngành chính, ngoài ra còn trồng cây ăn quả. Người dân biết sử dụng cày, sức kéo trâu bò, đắp đê phòng lụt.</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Thủ công nghiệp: đúc tiền, làm giấy, thuộc da,… kĩ thuật đúc đồng được kế thừa và phát triển.</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Buôn bán: hàng hóa được trao đổi ở chợ làng, chợ phiên. Chính quyền đô hộ độc quyền ngoại thương.</w:t>
            </w: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2. Những chuyển biến về xã hội</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Tầng lớp trên: có thế lực kinh tế, giữ vai trò quan trọng ở địa phương và uy tín trong nhân dân nhưng bị chính quyền đô hộ chèn ép.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Nông dân công xã chịu ảnh hưởng nặng nề bởi chính sách cướp đoạt ruộng đất và tô thuế, nhiều người phá sản trở thành nông dân lệ thuộc hoặc nô tì.</w:t>
            </w: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=&gt;Mâu thuẫn dân tộc sâu sắc.</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w:t>
            </w:r>
          </w:p>
        </w:tc>
      </w:tr>
    </w:tbl>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lastRenderedPageBreak/>
        <w:t>C. HOẠT ĐỘNG LUYỆN TẬP</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a. Mục tiêu: </w:t>
      </w:r>
      <w:r w:rsidRPr="00307EB4">
        <w:rPr>
          <w:rFonts w:ascii="Times New Roman" w:hAnsi="Times New Roman" w:cs="Times New Roman"/>
          <w:sz w:val="28"/>
          <w:szCs w:val="28"/>
          <w:lang w:val="nl-NL"/>
        </w:rPr>
        <w:t xml:space="preserve">Củng cố lại kiến thức đã học thông qua dạng câu hỏi lý thuyết . </w:t>
      </w:r>
    </w:p>
    <w:p w:rsid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 Tổ chức thực hiện:</w:t>
      </w:r>
    </w:p>
    <w:p w:rsidR="006A3372" w:rsidRPr="006A3372" w:rsidRDefault="006A3372" w:rsidP="006A3372">
      <w:pPr>
        <w:rPr>
          <w:rFonts w:ascii="Times New Roman" w:hAnsi="Times New Roman" w:cs="Times New Roman"/>
          <w:b/>
          <w:sz w:val="28"/>
          <w:szCs w:val="28"/>
        </w:rPr>
      </w:pPr>
      <w:r w:rsidRPr="006A3372">
        <w:rPr>
          <w:rFonts w:ascii="Times New Roman" w:hAnsi="Times New Roman" w:cs="Times New Roman"/>
          <w:b/>
          <w:bCs/>
          <w:sz w:val="28"/>
          <w:szCs w:val="28"/>
        </w:rPr>
        <w:t>Trò chơi: “Nhìn hình đoán sự kiện”</w:t>
      </w:r>
    </w:p>
    <w:p w:rsidR="006A3372" w:rsidRPr="006A3372" w:rsidRDefault="006A3372" w:rsidP="006A3372">
      <w:pPr>
        <w:rPr>
          <w:rFonts w:ascii="Times New Roman" w:hAnsi="Times New Roman" w:cs="Times New Roman"/>
          <w:sz w:val="28"/>
          <w:szCs w:val="28"/>
        </w:rPr>
      </w:pPr>
      <w:r w:rsidRPr="006A3372">
        <w:rPr>
          <w:rFonts w:ascii="Times New Roman" w:hAnsi="Times New Roman" w:cs="Times New Roman"/>
          <w:sz w:val="28"/>
          <w:szCs w:val="28"/>
        </w:rPr>
        <w:t>GV chiếu lần lượt 3 hình ảnh:</w:t>
      </w:r>
    </w:p>
    <w:p w:rsidR="006A3372" w:rsidRPr="006A3372" w:rsidRDefault="006A3372" w:rsidP="006A3372">
      <w:pPr>
        <w:numPr>
          <w:ilvl w:val="1"/>
          <w:numId w:val="2"/>
        </w:numPr>
        <w:rPr>
          <w:rFonts w:ascii="Times New Roman" w:hAnsi="Times New Roman" w:cs="Times New Roman"/>
          <w:sz w:val="28"/>
          <w:szCs w:val="28"/>
        </w:rPr>
      </w:pPr>
      <w:r w:rsidRPr="006A3372">
        <w:rPr>
          <w:rFonts w:ascii="Times New Roman" w:hAnsi="Times New Roman" w:cs="Times New Roman"/>
          <w:sz w:val="28"/>
          <w:szCs w:val="28"/>
        </w:rPr>
        <w:t>Một người nông dân cày ruộng bằng cày sắt.</w:t>
      </w:r>
    </w:p>
    <w:p w:rsidR="006A3372" w:rsidRPr="006A3372" w:rsidRDefault="006A3372" w:rsidP="006A3372">
      <w:pPr>
        <w:numPr>
          <w:ilvl w:val="1"/>
          <w:numId w:val="2"/>
        </w:numPr>
        <w:rPr>
          <w:rFonts w:ascii="Times New Roman" w:hAnsi="Times New Roman" w:cs="Times New Roman"/>
          <w:sz w:val="28"/>
          <w:szCs w:val="28"/>
        </w:rPr>
      </w:pPr>
      <w:r w:rsidRPr="006A3372">
        <w:rPr>
          <w:rFonts w:ascii="Times New Roman" w:hAnsi="Times New Roman" w:cs="Times New Roman"/>
          <w:sz w:val="28"/>
          <w:szCs w:val="28"/>
        </w:rPr>
        <w:t>Một bia đá chữ Hán cổ.</w:t>
      </w:r>
    </w:p>
    <w:p w:rsidR="006A3372" w:rsidRPr="006A3372" w:rsidRDefault="006A3372" w:rsidP="006A3372">
      <w:pPr>
        <w:numPr>
          <w:ilvl w:val="1"/>
          <w:numId w:val="2"/>
        </w:numPr>
        <w:rPr>
          <w:rFonts w:ascii="Times New Roman" w:hAnsi="Times New Roman" w:cs="Times New Roman"/>
          <w:sz w:val="28"/>
          <w:szCs w:val="28"/>
        </w:rPr>
      </w:pPr>
      <w:r w:rsidRPr="006A3372">
        <w:rPr>
          <w:rFonts w:ascii="Times New Roman" w:hAnsi="Times New Roman" w:cs="Times New Roman"/>
          <w:sz w:val="28"/>
          <w:szCs w:val="28"/>
        </w:rPr>
        <w:lastRenderedPageBreak/>
        <w:t>Một bức tranh mô tả cảnh buôn bán ở chợ.</w:t>
      </w:r>
    </w:p>
    <w:p w:rsidR="006A3372" w:rsidRPr="006A3372" w:rsidRDefault="006A3372" w:rsidP="006A3372">
      <w:pPr>
        <w:pStyle w:val="ListParagraph"/>
        <w:numPr>
          <w:ilvl w:val="0"/>
          <w:numId w:val="3"/>
        </w:numPr>
        <w:rPr>
          <w:rFonts w:ascii="Times New Roman" w:hAnsi="Times New Roman" w:cs="Times New Roman"/>
          <w:sz w:val="28"/>
          <w:szCs w:val="28"/>
        </w:rPr>
      </w:pPr>
      <w:r w:rsidRPr="006A3372">
        <w:rPr>
          <w:rFonts w:ascii="Times New Roman" w:hAnsi="Times New Roman" w:cs="Times New Roman"/>
          <w:sz w:val="28"/>
          <w:szCs w:val="28"/>
        </w:rPr>
        <w:t>Học sinh trả lời các hình ảnh trên phản ánh chuyển biến nào trong xã hội nước ta thời Bắc thuộc.</w:t>
      </w:r>
    </w:p>
    <w:p w:rsidR="006A3372" w:rsidRPr="006A3372" w:rsidRDefault="006A3372" w:rsidP="006A3372">
      <w:pPr>
        <w:pStyle w:val="ListParagraph"/>
        <w:numPr>
          <w:ilvl w:val="0"/>
          <w:numId w:val="3"/>
        </w:numPr>
        <w:rPr>
          <w:rFonts w:ascii="Times New Roman" w:hAnsi="Times New Roman" w:cs="Times New Roman"/>
          <w:sz w:val="28"/>
          <w:szCs w:val="28"/>
        </w:rPr>
      </w:pPr>
      <w:r w:rsidRPr="006A3372">
        <w:rPr>
          <w:rFonts w:ascii="Times New Roman" w:hAnsi="Times New Roman" w:cs="Times New Roman"/>
          <w:sz w:val="28"/>
          <w:szCs w:val="28"/>
        </w:rPr>
        <w:t>GV nhận xét, bổ sung, tổng kết kiến thức.</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D. HOẠT ĐỘNG VẬN DỤNG</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a. Mục tiêu: </w:t>
      </w:r>
      <w:r w:rsidRPr="00307EB4">
        <w:rPr>
          <w:rFonts w:ascii="Times New Roman" w:hAnsi="Times New Roman" w:cs="Times New Roman"/>
          <w:sz w:val="28"/>
          <w:szCs w:val="28"/>
          <w:lang w:val="nl-NL"/>
        </w:rPr>
        <w:t xml:space="preserve">Củng cố lại kiến thức đã học thông qua dạng câu hỏi thực hành. </w:t>
      </w:r>
    </w:p>
    <w:p w:rsidR="00307EB4" w:rsidRPr="00307EB4" w:rsidRDefault="006A3372" w:rsidP="00307EB4">
      <w:pPr>
        <w:rPr>
          <w:rFonts w:ascii="Times New Roman" w:hAnsi="Times New Roman" w:cs="Times New Roman"/>
          <w:b/>
          <w:sz w:val="28"/>
          <w:szCs w:val="28"/>
          <w:lang w:val="nl-NL"/>
        </w:rPr>
      </w:pPr>
      <w:r>
        <w:rPr>
          <w:rFonts w:ascii="Times New Roman" w:hAnsi="Times New Roman" w:cs="Times New Roman"/>
          <w:b/>
          <w:sz w:val="28"/>
          <w:szCs w:val="28"/>
          <w:lang w:val="nl-NL"/>
        </w:rPr>
        <w:t>b</w:t>
      </w:r>
      <w:r w:rsidR="00307EB4" w:rsidRPr="00307EB4">
        <w:rPr>
          <w:rFonts w:ascii="Times New Roman" w:hAnsi="Times New Roman" w:cs="Times New Roman"/>
          <w:b/>
          <w:sz w:val="28"/>
          <w:szCs w:val="28"/>
          <w:lang w:val="nl-NL"/>
        </w:rPr>
        <w:t>. Tổ chức thực hiện:</w:t>
      </w:r>
    </w:p>
    <w:p w:rsidR="006A3372" w:rsidRPr="006A3372" w:rsidRDefault="006A3372" w:rsidP="006A3372">
      <w:pPr>
        <w:rPr>
          <w:rFonts w:ascii="Times New Roman" w:hAnsi="Times New Roman" w:cs="Times New Roman"/>
          <w:sz w:val="28"/>
          <w:szCs w:val="28"/>
        </w:rPr>
      </w:pPr>
      <w:r w:rsidRPr="006A3372">
        <w:rPr>
          <w:rFonts w:ascii="Times New Roman" w:hAnsi="Times New Roman" w:cs="Times New Roman"/>
          <w:b/>
          <w:bCs/>
          <w:sz w:val="28"/>
          <w:szCs w:val="28"/>
        </w:rPr>
        <w:t>Bài tập tình huống:</w:t>
      </w:r>
    </w:p>
    <w:p w:rsidR="006A3372" w:rsidRPr="006A3372" w:rsidRDefault="006A3372" w:rsidP="006A3372">
      <w:pPr>
        <w:rPr>
          <w:rFonts w:ascii="Times New Roman" w:hAnsi="Times New Roman" w:cs="Times New Roman"/>
          <w:sz w:val="28"/>
          <w:szCs w:val="28"/>
        </w:rPr>
      </w:pPr>
      <w:r w:rsidRPr="006A3372">
        <w:rPr>
          <w:rFonts w:ascii="Times New Roman" w:hAnsi="Times New Roman" w:cs="Times New Roman"/>
          <w:sz w:val="28"/>
          <w:szCs w:val="28"/>
        </w:rPr>
        <w:t>GV đặt câu hỏi:</w:t>
      </w:r>
      <w:r w:rsidRPr="006A3372">
        <w:rPr>
          <w:rFonts w:ascii="Times New Roman" w:hAnsi="Times New Roman" w:cs="Times New Roman"/>
          <w:sz w:val="28"/>
          <w:szCs w:val="28"/>
        </w:rPr>
        <w:br/>
      </w:r>
      <w:r w:rsidRPr="006A3372">
        <w:rPr>
          <w:rFonts w:ascii="Times New Roman" w:hAnsi="Times New Roman" w:cs="Times New Roman"/>
          <w:b/>
          <w:bCs/>
          <w:sz w:val="28"/>
          <w:szCs w:val="28"/>
        </w:rPr>
        <w:t>“Nếu em là một người Việt sống trong thời kỳ Bắc thuộc, em sẽ làm gì để giữ gìn bản sắc văn hóa dân tộc?”</w:t>
      </w:r>
    </w:p>
    <w:p w:rsidR="006A3372" w:rsidRPr="006A3372" w:rsidRDefault="006A3372" w:rsidP="006A3372">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6A3372">
        <w:rPr>
          <w:rFonts w:ascii="Times New Roman" w:hAnsi="Times New Roman" w:cs="Times New Roman"/>
          <w:sz w:val="28"/>
          <w:szCs w:val="28"/>
        </w:rPr>
        <w:t>Học sinh suy nghĩ, viết ngắn gọn câu trả lời.</w:t>
      </w:r>
    </w:p>
    <w:p w:rsidR="006A3372" w:rsidRPr="006A3372" w:rsidRDefault="006A3372" w:rsidP="006A3372">
      <w:pPr>
        <w:rPr>
          <w:rFonts w:ascii="Times New Roman" w:hAnsi="Times New Roman" w:cs="Times New Roman"/>
          <w:sz w:val="28"/>
          <w:szCs w:val="28"/>
        </w:rPr>
      </w:pPr>
      <w:r>
        <w:rPr>
          <w:rFonts w:ascii="Times New Roman" w:hAnsi="Times New Roman" w:cs="Times New Roman"/>
          <w:sz w:val="28"/>
          <w:szCs w:val="28"/>
        </w:rPr>
        <w:t xml:space="preserve">- </w:t>
      </w:r>
      <w:r w:rsidRPr="006A3372">
        <w:rPr>
          <w:rFonts w:ascii="Times New Roman" w:hAnsi="Times New Roman" w:cs="Times New Roman"/>
          <w:sz w:val="28"/>
          <w:szCs w:val="28"/>
        </w:rPr>
        <w:t>Một số học sinh trình bày trước lớp, giáo viên nhận xét.</w:t>
      </w:r>
    </w:p>
    <w:p w:rsidR="006A3372" w:rsidRPr="006A3372" w:rsidRDefault="006A3372" w:rsidP="006A3372">
      <w:pPr>
        <w:rPr>
          <w:rFonts w:ascii="Times New Roman" w:hAnsi="Times New Roman" w:cs="Times New Roman"/>
          <w:sz w:val="28"/>
          <w:szCs w:val="28"/>
          <w:lang w:val="nl-NL"/>
        </w:rPr>
      </w:pPr>
      <w:r w:rsidRPr="006A3372">
        <w:rPr>
          <w:rFonts w:ascii="Times New Roman" w:hAnsi="Times New Roman" w:cs="Times New Roman"/>
          <w:sz w:val="28"/>
          <w:szCs w:val="28"/>
          <w:lang w:val="nl-NL"/>
        </w:rPr>
        <w:t>- GV nhận xét, chuẩn kiến thức.</w:t>
      </w:r>
    </w:p>
    <w:p w:rsidR="006A3372" w:rsidRPr="006A3372" w:rsidRDefault="006A3372" w:rsidP="006A3372">
      <w:pPr>
        <w:rPr>
          <w:rFonts w:ascii="Times New Roman" w:hAnsi="Times New Roman" w:cs="Times New Roman"/>
          <w:sz w:val="28"/>
          <w:szCs w:val="28"/>
        </w:rPr>
      </w:pPr>
      <w:r w:rsidRPr="006A3372">
        <w:rPr>
          <w:rFonts w:ascii="Times New Roman" w:hAnsi="Times New Roman" w:cs="Times New Roman"/>
          <w:b/>
          <w:bCs/>
          <w:sz w:val="28"/>
          <w:szCs w:val="28"/>
        </w:rPr>
        <w:t>Dặn dò:</w:t>
      </w:r>
    </w:p>
    <w:p w:rsidR="006A3372" w:rsidRPr="006A3372" w:rsidRDefault="006A3372" w:rsidP="006A3372">
      <w:pPr>
        <w:numPr>
          <w:ilvl w:val="0"/>
          <w:numId w:val="5"/>
        </w:numPr>
        <w:rPr>
          <w:rFonts w:ascii="Times New Roman" w:hAnsi="Times New Roman" w:cs="Times New Roman"/>
          <w:sz w:val="28"/>
          <w:szCs w:val="28"/>
        </w:rPr>
      </w:pPr>
      <w:r w:rsidRPr="006A3372">
        <w:rPr>
          <w:rFonts w:ascii="Times New Roman" w:hAnsi="Times New Roman" w:cs="Times New Roman"/>
          <w:sz w:val="28"/>
          <w:szCs w:val="28"/>
        </w:rPr>
        <w:t>Tìm hiểu thêm về những dấu ấn văn hóa Trung Hoa còn tồn tại ở Việt Nam ngày nay.</w:t>
      </w:r>
    </w:p>
    <w:p w:rsidR="006A3372" w:rsidRPr="006A3372" w:rsidRDefault="006A3372" w:rsidP="006A3372">
      <w:pPr>
        <w:numPr>
          <w:ilvl w:val="0"/>
          <w:numId w:val="5"/>
        </w:numPr>
        <w:rPr>
          <w:rFonts w:ascii="Times New Roman" w:hAnsi="Times New Roman" w:cs="Times New Roman"/>
          <w:sz w:val="28"/>
          <w:szCs w:val="28"/>
        </w:rPr>
      </w:pPr>
      <w:r w:rsidRPr="006A3372">
        <w:rPr>
          <w:rFonts w:ascii="Times New Roman" w:hAnsi="Times New Roman" w:cs="Times New Roman"/>
          <w:sz w:val="28"/>
          <w:szCs w:val="28"/>
        </w:rPr>
        <w:t xml:space="preserve">Chuẩn bị bài mới: </w:t>
      </w:r>
      <w:r w:rsidRPr="006A3372">
        <w:rPr>
          <w:rFonts w:ascii="Times New Roman" w:hAnsi="Times New Roman" w:cs="Times New Roman"/>
          <w:b/>
          <w:bCs/>
          <w:sz w:val="28"/>
          <w:szCs w:val="28"/>
        </w:rPr>
        <w:t>“Cuộc đấu tranh của nhân dân ta trong thời kỳ Bắc thuộc.”</w:t>
      </w:r>
    </w:p>
    <w:p w:rsidR="00D709A8" w:rsidRPr="00307EB4" w:rsidRDefault="00D709A8">
      <w:pPr>
        <w:rPr>
          <w:rFonts w:ascii="Times New Roman" w:hAnsi="Times New Roman" w:cs="Times New Roman"/>
          <w:sz w:val="28"/>
          <w:szCs w:val="28"/>
        </w:rPr>
      </w:pPr>
    </w:p>
    <w:sectPr w:rsidR="00D709A8" w:rsidRPr="00307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5A52"/>
    <w:multiLevelType w:val="multilevel"/>
    <w:tmpl w:val="6C0A2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B072C"/>
    <w:multiLevelType w:val="hybridMultilevel"/>
    <w:tmpl w:val="6BA4ECC0"/>
    <w:lvl w:ilvl="0" w:tplc="354E7B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17FEA"/>
    <w:multiLevelType w:val="multilevel"/>
    <w:tmpl w:val="215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35034"/>
    <w:multiLevelType w:val="multilevel"/>
    <w:tmpl w:val="23DA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E288B"/>
    <w:multiLevelType w:val="multilevel"/>
    <w:tmpl w:val="223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65"/>
    <w:rsid w:val="00307EB4"/>
    <w:rsid w:val="006A3372"/>
    <w:rsid w:val="006A3EEF"/>
    <w:rsid w:val="00CB1A65"/>
    <w:rsid w:val="00D7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AB90"/>
  <w15:chartTrackingRefBased/>
  <w15:docId w15:val="{DBA0F81E-8E07-4C3E-8EA6-A95DE012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1958">
      <w:bodyDiv w:val="1"/>
      <w:marLeft w:val="0"/>
      <w:marRight w:val="0"/>
      <w:marTop w:val="0"/>
      <w:marBottom w:val="0"/>
      <w:divBdr>
        <w:top w:val="none" w:sz="0" w:space="0" w:color="auto"/>
        <w:left w:val="none" w:sz="0" w:space="0" w:color="auto"/>
        <w:bottom w:val="none" w:sz="0" w:space="0" w:color="auto"/>
        <w:right w:val="none" w:sz="0" w:space="0" w:color="auto"/>
      </w:divBdr>
    </w:div>
    <w:div w:id="823670104">
      <w:bodyDiv w:val="1"/>
      <w:marLeft w:val="0"/>
      <w:marRight w:val="0"/>
      <w:marTop w:val="0"/>
      <w:marBottom w:val="0"/>
      <w:divBdr>
        <w:top w:val="none" w:sz="0" w:space="0" w:color="auto"/>
        <w:left w:val="none" w:sz="0" w:space="0" w:color="auto"/>
        <w:bottom w:val="none" w:sz="0" w:space="0" w:color="auto"/>
        <w:right w:val="none" w:sz="0" w:space="0" w:color="auto"/>
      </w:divBdr>
    </w:div>
    <w:div w:id="10029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1032</Words>
  <Characters>5883</Characters>
  <Application>Microsoft Office Word</Application>
  <DocSecurity>0</DocSecurity>
  <Lines>49</Lines>
  <Paragraphs>13</Paragraphs>
  <ScaleCrop>false</ScaleCrop>
  <Company>Microsoft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2025-02-23T13:49:00Z</dcterms:created>
  <dcterms:modified xsi:type="dcterms:W3CDTF">2025-02-23T14:40:00Z</dcterms:modified>
</cp:coreProperties>
</file>