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3F2" w:rsidRPr="00625069" w:rsidRDefault="009113F2" w:rsidP="009113F2">
      <w:pPr>
        <w:keepNext/>
        <w:widowControl w:val="0"/>
        <w:spacing w:before="120" w:after="120"/>
        <w:ind w:left="113" w:right="113"/>
        <w:jc w:val="center"/>
        <w:rPr>
          <w:b/>
          <w:sz w:val="28"/>
          <w:szCs w:val="28"/>
        </w:rPr>
      </w:pPr>
      <w:r>
        <w:rPr>
          <w:b/>
          <w:sz w:val="28"/>
          <w:szCs w:val="28"/>
        </w:rPr>
        <w:t xml:space="preserve">Tiết 23,24 </w:t>
      </w:r>
      <w:r w:rsidRPr="00625069">
        <w:rPr>
          <w:b/>
          <w:sz w:val="28"/>
          <w:szCs w:val="28"/>
        </w:rPr>
        <w:t>BÀI 11: LA MÃ CỔ ĐẠI</w:t>
      </w:r>
    </w:p>
    <w:p w:rsidR="009113F2" w:rsidRPr="00625069" w:rsidRDefault="009113F2" w:rsidP="009113F2">
      <w:pPr>
        <w:keepNext/>
        <w:widowControl w:val="0"/>
        <w:spacing w:before="120" w:after="120"/>
        <w:ind w:left="113" w:right="113"/>
        <w:jc w:val="center"/>
        <w:rPr>
          <w:b/>
          <w:sz w:val="28"/>
          <w:szCs w:val="28"/>
        </w:rPr>
      </w:pPr>
    </w:p>
    <w:p w:rsidR="009113F2" w:rsidRPr="00625069" w:rsidRDefault="009113F2" w:rsidP="009113F2">
      <w:pPr>
        <w:keepNext/>
        <w:keepLines/>
        <w:widowControl w:val="0"/>
        <w:spacing w:before="120" w:after="120" w:line="360" w:lineRule="auto"/>
        <w:ind w:left="113" w:right="113"/>
        <w:jc w:val="both"/>
        <w:rPr>
          <w:b/>
          <w:sz w:val="28"/>
          <w:szCs w:val="28"/>
        </w:rPr>
      </w:pPr>
      <w:r w:rsidRPr="00625069">
        <w:rPr>
          <w:b/>
          <w:sz w:val="28"/>
          <w:szCs w:val="28"/>
        </w:rPr>
        <w:t>I. MỤC TIÊU</w:t>
      </w:r>
    </w:p>
    <w:p w:rsidR="009113F2" w:rsidRPr="00625069" w:rsidRDefault="009113F2" w:rsidP="009113F2">
      <w:pPr>
        <w:spacing w:before="120" w:after="120" w:line="360" w:lineRule="auto"/>
        <w:ind w:left="113" w:right="113"/>
        <w:jc w:val="both"/>
        <w:rPr>
          <w:b/>
          <w:sz w:val="28"/>
          <w:szCs w:val="28"/>
        </w:rPr>
      </w:pPr>
      <w:r w:rsidRPr="00625069">
        <w:rPr>
          <w:b/>
          <w:sz w:val="28"/>
          <w:szCs w:val="28"/>
        </w:rPr>
        <w:t>1. Về kiến thức</w:t>
      </w:r>
    </w:p>
    <w:p w:rsidR="009113F2" w:rsidRPr="00625069" w:rsidRDefault="009113F2" w:rsidP="009113F2">
      <w:pPr>
        <w:spacing w:before="120" w:after="120" w:line="360" w:lineRule="auto"/>
        <w:ind w:left="113" w:right="113"/>
        <w:jc w:val="both"/>
        <w:rPr>
          <w:sz w:val="28"/>
          <w:szCs w:val="28"/>
        </w:rPr>
      </w:pPr>
      <w:r w:rsidRPr="00625069">
        <w:rPr>
          <w:sz w:val="28"/>
          <w:szCs w:val="28"/>
        </w:rPr>
        <w:t>- Nêu và nhận xét được tác động về điều kiện tự nhiên đối với sự hình thành và phát triển cảu nền văn minh La Mã.</w:t>
      </w:r>
    </w:p>
    <w:p w:rsidR="009113F2" w:rsidRPr="00625069" w:rsidRDefault="009113F2" w:rsidP="009113F2">
      <w:pPr>
        <w:spacing w:before="120" w:after="120" w:line="360" w:lineRule="auto"/>
        <w:ind w:left="113" w:right="113"/>
        <w:jc w:val="both"/>
        <w:rPr>
          <w:sz w:val="28"/>
          <w:szCs w:val="28"/>
        </w:rPr>
      </w:pPr>
      <w:r w:rsidRPr="00625069">
        <w:rPr>
          <w:sz w:val="28"/>
          <w:szCs w:val="28"/>
        </w:rPr>
        <w:t>- Trình bày được tổ chức nhà nước đế chế ở La Mã.</w:t>
      </w:r>
    </w:p>
    <w:p w:rsidR="009113F2" w:rsidRPr="00625069" w:rsidRDefault="009113F2" w:rsidP="009113F2">
      <w:pPr>
        <w:spacing w:before="120" w:after="120" w:line="360" w:lineRule="auto"/>
        <w:ind w:left="113" w:right="113"/>
        <w:jc w:val="both"/>
        <w:rPr>
          <w:sz w:val="28"/>
          <w:szCs w:val="28"/>
        </w:rPr>
      </w:pPr>
      <w:r w:rsidRPr="00625069">
        <w:rPr>
          <w:sz w:val="28"/>
          <w:szCs w:val="28"/>
        </w:rPr>
        <w:t>- Nêu được một số thành tựu văn hóa tiêu biểu của La Mã.</w:t>
      </w:r>
    </w:p>
    <w:p w:rsidR="009113F2" w:rsidRPr="00625069" w:rsidRDefault="009113F2" w:rsidP="009113F2">
      <w:pPr>
        <w:spacing w:before="120" w:after="120" w:line="360" w:lineRule="auto"/>
        <w:ind w:left="113" w:right="113"/>
        <w:jc w:val="both"/>
        <w:rPr>
          <w:b/>
          <w:sz w:val="28"/>
          <w:szCs w:val="28"/>
        </w:rPr>
      </w:pPr>
      <w:r w:rsidRPr="00625069">
        <w:rPr>
          <w:b/>
          <w:sz w:val="28"/>
          <w:szCs w:val="28"/>
        </w:rPr>
        <w:t>2. Về năng lực</w:t>
      </w:r>
    </w:p>
    <w:p w:rsidR="009113F2" w:rsidRPr="00625069" w:rsidRDefault="009113F2" w:rsidP="009113F2">
      <w:pPr>
        <w:keepNext/>
        <w:widowControl w:val="0"/>
        <w:spacing w:before="120" w:after="120" w:line="360" w:lineRule="auto"/>
        <w:ind w:left="113" w:right="113"/>
        <w:jc w:val="both"/>
        <w:rPr>
          <w:sz w:val="28"/>
          <w:szCs w:val="28"/>
        </w:rPr>
      </w:pPr>
      <w:r w:rsidRPr="00625069">
        <w:rPr>
          <w:sz w:val="28"/>
          <w:szCs w:val="28"/>
        </w:rPr>
        <w:t>- Năng lực tự học: sưu tầm, tìm hiểu các tranh ảnh, video có liên quan đến bài học.</w:t>
      </w:r>
    </w:p>
    <w:p w:rsidR="009113F2" w:rsidRPr="00625069" w:rsidRDefault="009113F2" w:rsidP="009113F2">
      <w:pPr>
        <w:keepNext/>
        <w:widowControl w:val="0"/>
        <w:spacing w:before="120" w:after="120" w:line="360" w:lineRule="auto"/>
        <w:ind w:left="113" w:right="113"/>
        <w:jc w:val="both"/>
        <w:rPr>
          <w:sz w:val="28"/>
          <w:szCs w:val="28"/>
        </w:rPr>
      </w:pPr>
      <w:r w:rsidRPr="00625069">
        <w:rPr>
          <w:sz w:val="28"/>
          <w:szCs w:val="28"/>
        </w:rPr>
        <w:t>- Khai thác được các tư liệu, hình ảnh trong SGK để hiểu rõ nội dung bài học.</w:t>
      </w:r>
    </w:p>
    <w:p w:rsidR="009113F2" w:rsidRPr="00625069" w:rsidRDefault="009113F2" w:rsidP="009113F2">
      <w:pPr>
        <w:keepNext/>
        <w:widowControl w:val="0"/>
        <w:spacing w:before="120" w:after="120" w:line="360" w:lineRule="auto"/>
        <w:ind w:left="113" w:right="113"/>
        <w:jc w:val="both"/>
        <w:rPr>
          <w:sz w:val="28"/>
          <w:szCs w:val="28"/>
        </w:rPr>
      </w:pPr>
      <w:r w:rsidRPr="00625069">
        <w:rPr>
          <w:sz w:val="28"/>
          <w:szCs w:val="28"/>
        </w:rPr>
        <w:t>- Vận dụng kiến thức lịch sử phần III để mô tả một số thành tựu văn hoá của La Mã vẫn hiện diện trong cuộc sống ngày nay.</w:t>
      </w:r>
    </w:p>
    <w:p w:rsidR="009113F2" w:rsidRPr="00625069" w:rsidRDefault="009113F2" w:rsidP="009113F2">
      <w:pPr>
        <w:spacing w:before="120" w:after="120" w:line="360" w:lineRule="auto"/>
        <w:ind w:left="113" w:right="113"/>
        <w:jc w:val="both"/>
        <w:rPr>
          <w:b/>
          <w:sz w:val="28"/>
          <w:szCs w:val="28"/>
        </w:rPr>
      </w:pPr>
      <w:r w:rsidRPr="00625069">
        <w:rPr>
          <w:b/>
          <w:sz w:val="28"/>
          <w:szCs w:val="28"/>
        </w:rPr>
        <w:t>3. Về phẩm chất</w:t>
      </w:r>
    </w:p>
    <w:p w:rsidR="009113F2" w:rsidRPr="00625069" w:rsidRDefault="009113F2" w:rsidP="009113F2">
      <w:pPr>
        <w:spacing w:before="120" w:after="120" w:line="360" w:lineRule="auto"/>
        <w:ind w:left="113" w:right="113"/>
        <w:jc w:val="both"/>
        <w:rPr>
          <w:b/>
          <w:sz w:val="28"/>
          <w:szCs w:val="28"/>
        </w:rPr>
      </w:pPr>
      <w:r w:rsidRPr="00625069">
        <w:rPr>
          <w:sz w:val="28"/>
          <w:szCs w:val="28"/>
        </w:rPr>
        <w:t>- Biết quý trọng thời gian và có trách nhiệm với cuộc sống hiện tại của mình.</w:t>
      </w:r>
    </w:p>
    <w:p w:rsidR="009113F2" w:rsidRPr="00625069" w:rsidRDefault="009113F2" w:rsidP="009113F2">
      <w:pPr>
        <w:keepNext/>
        <w:widowControl w:val="0"/>
        <w:spacing w:before="120" w:after="120" w:line="360" w:lineRule="auto"/>
        <w:ind w:left="113" w:right="113"/>
        <w:jc w:val="both"/>
        <w:rPr>
          <w:sz w:val="28"/>
          <w:szCs w:val="28"/>
        </w:rPr>
      </w:pPr>
      <w:r w:rsidRPr="00625069">
        <w:rPr>
          <w:sz w:val="28"/>
          <w:szCs w:val="28"/>
        </w:rPr>
        <w:t xml:space="preserve">- Có ý thức tôn trọng các di sản văn hoá trên thế giới; khâm phục sức lao động, sáng tạo của nhân dân qua các thời kì. Hiểu được </w:t>
      </w:r>
      <w:r w:rsidRPr="00625069">
        <w:rPr>
          <w:i/>
          <w:sz w:val="28"/>
          <w:szCs w:val="28"/>
        </w:rPr>
        <w:t xml:space="preserve">"La Mã không được xây dựng trong một ngày" </w:t>
      </w:r>
      <w:r w:rsidRPr="00625069">
        <w:rPr>
          <w:sz w:val="28"/>
          <w:szCs w:val="28"/>
        </w:rPr>
        <w:t>vì thế nếu HS không ngừng chăm chỉ, cố gắng, các em cũng có thể tạo nên những điểu kì diệu.</w:t>
      </w:r>
    </w:p>
    <w:p w:rsidR="009113F2" w:rsidRPr="00625069" w:rsidRDefault="009113F2" w:rsidP="009113F2">
      <w:pPr>
        <w:spacing w:before="120" w:after="120" w:line="360" w:lineRule="auto"/>
        <w:ind w:left="113" w:right="113"/>
        <w:jc w:val="both"/>
        <w:rPr>
          <w:sz w:val="28"/>
          <w:szCs w:val="28"/>
        </w:rPr>
      </w:pPr>
      <w:r w:rsidRPr="00625069">
        <w:rPr>
          <w:b/>
          <w:sz w:val="28"/>
          <w:szCs w:val="28"/>
        </w:rPr>
        <w:t>II. THIẾT BỊ DẠY HỌC VÀ HỌC LIỆU</w:t>
      </w:r>
    </w:p>
    <w:p w:rsidR="009113F2" w:rsidRPr="00625069" w:rsidRDefault="009113F2" w:rsidP="009113F2">
      <w:pPr>
        <w:spacing w:before="120" w:after="120" w:line="360" w:lineRule="auto"/>
        <w:ind w:left="113" w:right="113"/>
        <w:jc w:val="both"/>
        <w:rPr>
          <w:b/>
          <w:sz w:val="28"/>
          <w:szCs w:val="28"/>
        </w:rPr>
      </w:pPr>
      <w:r w:rsidRPr="00625069">
        <w:rPr>
          <w:b/>
          <w:sz w:val="28"/>
          <w:szCs w:val="28"/>
        </w:rPr>
        <w:t>1. Đối với giáo viên</w:t>
      </w:r>
    </w:p>
    <w:p w:rsidR="009113F2" w:rsidRPr="00625069" w:rsidRDefault="009113F2" w:rsidP="009113F2">
      <w:pPr>
        <w:spacing w:before="120" w:after="120" w:line="360" w:lineRule="auto"/>
        <w:ind w:left="113" w:right="113"/>
        <w:jc w:val="both"/>
        <w:rPr>
          <w:sz w:val="28"/>
          <w:szCs w:val="28"/>
        </w:rPr>
      </w:pPr>
      <w:r w:rsidRPr="00625069">
        <w:rPr>
          <w:sz w:val="28"/>
          <w:szCs w:val="28"/>
        </w:rPr>
        <w:t xml:space="preserve">- Giáo án, SGV, SGK Lịch sử và Địa lí 6. </w:t>
      </w:r>
    </w:p>
    <w:p w:rsidR="009113F2" w:rsidRPr="00625069" w:rsidRDefault="009113F2" w:rsidP="009113F2">
      <w:pPr>
        <w:spacing w:before="120" w:after="120" w:line="360" w:lineRule="auto"/>
        <w:ind w:left="113" w:right="113"/>
        <w:jc w:val="both"/>
        <w:rPr>
          <w:sz w:val="28"/>
          <w:szCs w:val="28"/>
        </w:rPr>
      </w:pPr>
      <w:r w:rsidRPr="00625069">
        <w:rPr>
          <w:sz w:val="28"/>
          <w:szCs w:val="28"/>
        </w:rPr>
        <w:t>Tranh ảnh , lược đồ, tư liệu về Bản đồ các quốc gia cổ đại phương Tây</w:t>
      </w:r>
    </w:p>
    <w:p w:rsidR="009113F2" w:rsidRPr="00625069" w:rsidRDefault="009113F2" w:rsidP="009113F2">
      <w:pPr>
        <w:spacing w:before="120" w:after="120" w:line="360" w:lineRule="auto"/>
        <w:ind w:left="113" w:right="113"/>
        <w:jc w:val="both"/>
        <w:rPr>
          <w:sz w:val="28"/>
          <w:szCs w:val="28"/>
        </w:rPr>
      </w:pPr>
      <w:r w:rsidRPr="00625069">
        <w:rPr>
          <w:sz w:val="28"/>
          <w:szCs w:val="28"/>
        </w:rPr>
        <w:lastRenderedPageBreak/>
        <w:t>- Máy tính, máy chiếu (nếu có).</w:t>
      </w:r>
    </w:p>
    <w:p w:rsidR="009113F2" w:rsidRPr="00625069" w:rsidRDefault="009113F2" w:rsidP="009113F2">
      <w:pPr>
        <w:spacing w:before="120" w:after="120" w:line="360" w:lineRule="auto"/>
        <w:ind w:left="113" w:right="113"/>
        <w:jc w:val="both"/>
        <w:rPr>
          <w:b/>
          <w:sz w:val="28"/>
          <w:szCs w:val="28"/>
        </w:rPr>
      </w:pPr>
      <w:r w:rsidRPr="00625069">
        <w:rPr>
          <w:b/>
          <w:sz w:val="28"/>
          <w:szCs w:val="28"/>
        </w:rPr>
        <w:t>2. Đối với học sinh</w:t>
      </w:r>
    </w:p>
    <w:p w:rsidR="009113F2" w:rsidRPr="00625069" w:rsidRDefault="009113F2" w:rsidP="009113F2">
      <w:pPr>
        <w:spacing w:before="120" w:after="120" w:line="360" w:lineRule="auto"/>
        <w:ind w:left="113" w:right="113"/>
        <w:jc w:val="both"/>
        <w:rPr>
          <w:sz w:val="28"/>
          <w:szCs w:val="28"/>
        </w:rPr>
      </w:pPr>
      <w:r w:rsidRPr="00625069">
        <w:rPr>
          <w:sz w:val="28"/>
          <w:szCs w:val="28"/>
        </w:rPr>
        <w:t xml:space="preserve">- SGK Lịch sử và Địa lí 6. </w:t>
      </w:r>
    </w:p>
    <w:p w:rsidR="009113F2" w:rsidRPr="00625069" w:rsidRDefault="009113F2" w:rsidP="009113F2">
      <w:pPr>
        <w:spacing w:before="120" w:after="120" w:line="360" w:lineRule="auto"/>
        <w:ind w:left="113" w:right="113"/>
        <w:jc w:val="both"/>
        <w:rPr>
          <w:sz w:val="28"/>
          <w:szCs w:val="28"/>
        </w:rPr>
      </w:pPr>
      <w:r w:rsidRPr="00625069">
        <w:rPr>
          <w:sz w:val="28"/>
          <w:szCs w:val="28"/>
        </w:rPr>
        <w:t>- Tranh ảnh, tư liệu sưu tầm liên quan đến bài học (nếu có) và dụng cụ học tập theo yêu cầu của GV.</w:t>
      </w:r>
    </w:p>
    <w:p w:rsidR="009113F2" w:rsidRPr="00625069" w:rsidRDefault="009113F2" w:rsidP="009113F2">
      <w:pPr>
        <w:spacing w:before="120" w:after="120" w:line="360" w:lineRule="auto"/>
        <w:ind w:left="113" w:right="113"/>
        <w:jc w:val="both"/>
        <w:rPr>
          <w:b/>
          <w:sz w:val="28"/>
          <w:szCs w:val="28"/>
        </w:rPr>
      </w:pPr>
      <w:r w:rsidRPr="00625069">
        <w:rPr>
          <w:b/>
          <w:sz w:val="28"/>
          <w:szCs w:val="28"/>
        </w:rPr>
        <w:t>III. TIẾN TRÌNH DẠY HỌC</w:t>
      </w:r>
    </w:p>
    <w:p w:rsidR="009113F2" w:rsidRPr="00625069" w:rsidRDefault="009113F2" w:rsidP="009113F2">
      <w:pPr>
        <w:spacing w:before="120" w:after="120" w:line="360" w:lineRule="auto"/>
        <w:ind w:left="113" w:right="113"/>
        <w:jc w:val="both"/>
        <w:rPr>
          <w:b/>
          <w:sz w:val="28"/>
          <w:szCs w:val="28"/>
        </w:rPr>
      </w:pPr>
      <w:r w:rsidRPr="00625069">
        <w:rPr>
          <w:b/>
          <w:sz w:val="28"/>
          <w:szCs w:val="28"/>
        </w:rPr>
        <w:t>A.  KHỞI ĐỘNG</w:t>
      </w:r>
    </w:p>
    <w:p w:rsidR="009113F2" w:rsidRPr="00625069" w:rsidRDefault="009113F2" w:rsidP="009113F2">
      <w:pPr>
        <w:spacing w:before="120" w:after="120" w:line="360" w:lineRule="auto"/>
        <w:ind w:left="113" w:right="113"/>
        <w:jc w:val="both"/>
        <w:rPr>
          <w:sz w:val="28"/>
          <w:szCs w:val="28"/>
        </w:rPr>
      </w:pPr>
      <w:r w:rsidRPr="00625069">
        <w:rPr>
          <w:b/>
          <w:sz w:val="28"/>
          <w:szCs w:val="28"/>
        </w:rPr>
        <w:t xml:space="preserve">a. Mục tiêu: </w:t>
      </w:r>
      <w:r w:rsidRPr="00625069">
        <w:rPr>
          <w:sz w:val="28"/>
          <w:szCs w:val="28"/>
        </w:rPr>
        <w:t>Tạo tâm thế hứng thú cho học sinh và từng bước làm quen bài học.</w:t>
      </w:r>
    </w:p>
    <w:p w:rsidR="009113F2" w:rsidRPr="00625069" w:rsidRDefault="009113F2" w:rsidP="009113F2">
      <w:pPr>
        <w:spacing w:before="120" w:after="120" w:line="360" w:lineRule="auto"/>
        <w:ind w:left="113" w:right="113"/>
        <w:jc w:val="both"/>
        <w:rPr>
          <w:b/>
          <w:sz w:val="28"/>
          <w:szCs w:val="28"/>
        </w:rPr>
      </w:pPr>
      <w:r w:rsidRPr="00625069">
        <w:rPr>
          <w:b/>
          <w:sz w:val="28"/>
          <w:szCs w:val="28"/>
        </w:rPr>
        <w:t xml:space="preserve">b. Tổ chức thực hiện: </w:t>
      </w:r>
    </w:p>
    <w:p w:rsidR="0048583A" w:rsidRDefault="00773027">
      <w:pPr>
        <w:rPr>
          <w:sz w:val="28"/>
          <w:szCs w:val="28"/>
        </w:rPr>
      </w:pPr>
      <w:r>
        <w:rPr>
          <w:sz w:val="28"/>
          <w:szCs w:val="28"/>
        </w:rPr>
        <w:t xml:space="preserve">GV chiếu hình ảnh cho </w:t>
      </w:r>
      <w:r w:rsidR="009113F2">
        <w:rPr>
          <w:sz w:val="28"/>
          <w:szCs w:val="28"/>
        </w:rPr>
        <w:t>HS quan sát và trả lời câu hỏi:</w:t>
      </w:r>
    </w:p>
    <w:p w:rsidR="009113F2" w:rsidRDefault="009113F2">
      <w:pPr>
        <w:rPr>
          <w:sz w:val="28"/>
          <w:szCs w:val="28"/>
        </w:rPr>
      </w:pPr>
      <w:r>
        <w:rPr>
          <w:noProof/>
        </w:rPr>
        <mc:AlternateContent>
          <mc:Choice Requires="wps">
            <w:drawing>
              <wp:inline distT="0" distB="0" distL="0" distR="0">
                <wp:extent cx="307340" cy="307340"/>
                <wp:effectExtent l="0" t="0" r="0" b="0"/>
                <wp:docPr id="1" name="Rectangle 1" descr="https://ik.imagekit.io/tvlk/blog/2023/08/dau-truong-colosseum-2.jpg?tr=q-70,c-at_max,w-500,h-250,dpr-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73174" id="Rectangle 1" o:spid="_x0000_s1026" alt="https://ik.imagekit.io/tvlk/blog/2023/08/dau-truong-colosseum-2.jpg?tr=q-70,c-at_max,w-500,h-250,dpr-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SB/lIAYDAAAmBgAADgAAAAAAAAAAAAAAAAAuAgAAZHJzL2Uyb0RvYy54bWxQSwEC&#10;LQAUAAYACAAAACEA68bApNkAAAADAQAADwAAAAAAAAAAAAAAAABgBQAAZHJzL2Rvd25yZXYueG1s&#10;UEsFBgAAAAAEAAQA8wAAAGYGAAAAAA==&#10;" filled="f" stroked="f">
                <o:lock v:ext="edit" aspectratio="t"/>
                <w10:anchorlock/>
              </v:rect>
            </w:pict>
          </mc:Fallback>
        </mc:AlternateContent>
      </w:r>
      <w:r w:rsidR="009323B7">
        <w:rPr>
          <w:noProof/>
          <w:sz w:val="28"/>
          <w:szCs w:val="28"/>
        </w:rPr>
        <w:drawing>
          <wp:inline distT="0" distB="0" distL="0" distR="0">
            <wp:extent cx="2619375" cy="1743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đấu trường.jpg"/>
                    <pic:cNvPicPr/>
                  </pic:nvPicPr>
                  <pic:blipFill>
                    <a:blip r:embed="rId4">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9323B7" w:rsidRDefault="009323B7">
      <w:pPr>
        <w:rPr>
          <w:sz w:val="28"/>
          <w:szCs w:val="28"/>
        </w:rPr>
      </w:pPr>
      <w:r>
        <w:rPr>
          <w:sz w:val="28"/>
          <w:szCs w:val="28"/>
        </w:rPr>
        <w:t>Đây là công trình kiến trúc nào? Ở đâu? Xây dựng từ khi nào? Xây dựng để làm gì?</w:t>
      </w:r>
    </w:p>
    <w:p w:rsidR="00773027" w:rsidRDefault="00773027">
      <w:pPr>
        <w:rPr>
          <w:sz w:val="28"/>
          <w:szCs w:val="28"/>
        </w:rPr>
      </w:pPr>
      <w:r>
        <w:rPr>
          <w:sz w:val="28"/>
          <w:szCs w:val="28"/>
        </w:rPr>
        <w:t>HS tiếp nhận nhiệm vụ và trả lời câu hỏi:</w:t>
      </w:r>
    </w:p>
    <w:p w:rsidR="00773027" w:rsidRDefault="00773027">
      <w:pPr>
        <w:rPr>
          <w:sz w:val="28"/>
          <w:szCs w:val="28"/>
        </w:rPr>
      </w:pPr>
      <w:r>
        <w:rPr>
          <w:sz w:val="28"/>
          <w:szCs w:val="28"/>
        </w:rPr>
        <w:t xml:space="preserve">Đây là Đấu trường Cô-li-dê, ở La Mã thời kì cổ đại, được xây dựng để tổ chức các trận chiến sinh tử giữa các đấu sĩ chủ yếu là tù binh, nô lệ đấu với nhau tới chết hoặc cho giữa tù binh với động vật ăn thịt để mua vui cho cư dân La Mã. </w:t>
      </w:r>
    </w:p>
    <w:p w:rsidR="00773027" w:rsidRDefault="00773027">
      <w:pPr>
        <w:rPr>
          <w:sz w:val="28"/>
          <w:szCs w:val="28"/>
        </w:rPr>
      </w:pPr>
      <w:r>
        <w:rPr>
          <w:sz w:val="28"/>
          <w:szCs w:val="28"/>
        </w:rPr>
        <w:t>GV nhận xét, chốt kiến thức và dẫn vào bài học: Đây là công trình kiến trúc đẹp nhất của La Mã cổ đại. Đó là một trong những đóng góp về mặt văn hóa của người La Mã, ngoài ra họ còn có nh</w:t>
      </w:r>
      <w:r w:rsidR="000F7232">
        <w:rPr>
          <w:sz w:val="28"/>
          <w:szCs w:val="28"/>
        </w:rPr>
        <w:t>i</w:t>
      </w:r>
      <w:r>
        <w:rPr>
          <w:sz w:val="28"/>
          <w:szCs w:val="28"/>
        </w:rPr>
        <w:t>ều thành tựu đáng chú ý để lại cho nhân loại, đó là những thành tựu nào chúng ta cùng tìm hiểu bà</w:t>
      </w:r>
      <w:r w:rsidR="000F7232">
        <w:rPr>
          <w:sz w:val="28"/>
          <w:szCs w:val="28"/>
        </w:rPr>
        <w:t>i</w:t>
      </w:r>
      <w:r>
        <w:rPr>
          <w:sz w:val="28"/>
          <w:szCs w:val="28"/>
        </w:rPr>
        <w:t xml:space="preserve"> học </w:t>
      </w:r>
      <w:r w:rsidR="000F7232">
        <w:rPr>
          <w:sz w:val="28"/>
          <w:szCs w:val="28"/>
        </w:rPr>
        <w:t>hôm nay.</w:t>
      </w:r>
      <w:r w:rsidR="00524150">
        <w:rPr>
          <w:sz w:val="28"/>
          <w:szCs w:val="28"/>
        </w:rPr>
        <w:t xml:space="preserve"> Tiết 24, bài 11, La Mã cổ đại</w:t>
      </w:r>
    </w:p>
    <w:p w:rsidR="00524150" w:rsidRPr="00625069" w:rsidRDefault="00524150" w:rsidP="00524150">
      <w:pPr>
        <w:spacing w:before="120" w:after="120" w:line="360" w:lineRule="auto"/>
        <w:ind w:left="113" w:right="113"/>
        <w:jc w:val="both"/>
        <w:rPr>
          <w:b/>
          <w:sz w:val="28"/>
          <w:szCs w:val="28"/>
        </w:rPr>
      </w:pPr>
      <w:r w:rsidRPr="00625069">
        <w:rPr>
          <w:b/>
          <w:sz w:val="28"/>
          <w:szCs w:val="28"/>
        </w:rPr>
        <w:t>B.  HÌNH THÀNH KIẾN THỨC</w:t>
      </w:r>
    </w:p>
    <w:p w:rsidR="00524150" w:rsidRPr="00625069" w:rsidRDefault="00524150" w:rsidP="00524150">
      <w:pPr>
        <w:spacing w:before="120" w:after="120" w:line="360" w:lineRule="auto"/>
        <w:ind w:left="113" w:right="113"/>
        <w:jc w:val="both"/>
        <w:rPr>
          <w:b/>
          <w:sz w:val="28"/>
          <w:szCs w:val="28"/>
        </w:rPr>
      </w:pPr>
      <w:r w:rsidRPr="00625069">
        <w:rPr>
          <w:b/>
          <w:sz w:val="28"/>
          <w:szCs w:val="28"/>
        </w:rPr>
        <w:lastRenderedPageBreak/>
        <w:t>3: NHỮNG THÀN</w:t>
      </w:r>
      <w:r>
        <w:rPr>
          <w:b/>
          <w:sz w:val="28"/>
          <w:szCs w:val="28"/>
        </w:rPr>
        <w:t>H TỰU VĂN HÓA TIÊU BIỂU( Tiết 24</w:t>
      </w:r>
      <w:r w:rsidRPr="00625069">
        <w:rPr>
          <w:b/>
          <w:sz w:val="28"/>
          <w:szCs w:val="28"/>
        </w:rPr>
        <w:t>)</w:t>
      </w:r>
    </w:p>
    <w:p w:rsidR="00524150" w:rsidRPr="00625069" w:rsidRDefault="00524150" w:rsidP="00524150">
      <w:pPr>
        <w:spacing w:before="120" w:after="120" w:line="360" w:lineRule="auto"/>
        <w:ind w:left="113" w:right="113"/>
        <w:jc w:val="both"/>
        <w:rPr>
          <w:sz w:val="28"/>
          <w:szCs w:val="28"/>
        </w:rPr>
      </w:pPr>
      <w:r w:rsidRPr="00625069">
        <w:rPr>
          <w:b/>
          <w:sz w:val="28"/>
          <w:szCs w:val="28"/>
        </w:rPr>
        <w:t xml:space="preserve">a. Mục tiêu: </w:t>
      </w:r>
      <w:r w:rsidRPr="00625069">
        <w:rPr>
          <w:sz w:val="28"/>
          <w:szCs w:val="28"/>
        </w:rPr>
        <w:t xml:space="preserve">Thông qua hoạt động, HS biết được một số thành tựu văn hóa tiêu biểu của La Mã cổ đại trên một số lĩnh vực: hệ thống chữ cái, số, luật, phát minh ra bê tông. </w:t>
      </w:r>
    </w:p>
    <w:p w:rsidR="00524150" w:rsidRPr="00625069" w:rsidRDefault="00524150" w:rsidP="00524150">
      <w:pPr>
        <w:spacing w:before="120" w:after="120" w:line="360" w:lineRule="auto"/>
        <w:ind w:left="113" w:right="113"/>
        <w:jc w:val="both"/>
        <w:rPr>
          <w:b/>
          <w:sz w:val="28"/>
          <w:szCs w:val="28"/>
        </w:rPr>
      </w:pPr>
      <w:r w:rsidRPr="00625069">
        <w:rPr>
          <w:b/>
          <w:sz w:val="28"/>
          <w:szCs w:val="28"/>
        </w:rPr>
        <w:t>b. Tổ chức hoạt động:</w:t>
      </w:r>
    </w:p>
    <w:tbl>
      <w:tblPr>
        <w:tblW w:w="943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1"/>
        <w:gridCol w:w="3685"/>
      </w:tblGrid>
      <w:tr w:rsidR="00524150" w:rsidRPr="00625069" w:rsidTr="00AF3450">
        <w:trPr>
          <w:trHeight w:val="444"/>
        </w:trPr>
        <w:tc>
          <w:tcPr>
            <w:tcW w:w="5751" w:type="dxa"/>
          </w:tcPr>
          <w:p w:rsidR="00524150" w:rsidRPr="00625069" w:rsidRDefault="00524150" w:rsidP="00AF3450">
            <w:pPr>
              <w:spacing w:before="120" w:after="120" w:line="360" w:lineRule="auto"/>
              <w:ind w:left="113" w:right="113"/>
              <w:jc w:val="center"/>
              <w:rPr>
                <w:b/>
                <w:sz w:val="28"/>
                <w:szCs w:val="28"/>
              </w:rPr>
            </w:pPr>
            <w:r w:rsidRPr="00625069">
              <w:rPr>
                <w:b/>
                <w:sz w:val="28"/>
                <w:szCs w:val="28"/>
              </w:rPr>
              <w:t>HOẠT ĐỘNG CỦA GV - HS</w:t>
            </w:r>
          </w:p>
        </w:tc>
        <w:tc>
          <w:tcPr>
            <w:tcW w:w="3685" w:type="dxa"/>
          </w:tcPr>
          <w:p w:rsidR="00524150" w:rsidRPr="00625069" w:rsidRDefault="00524150" w:rsidP="00AF3450">
            <w:pPr>
              <w:spacing w:before="120" w:after="120" w:line="360" w:lineRule="auto"/>
              <w:ind w:left="113" w:right="113"/>
              <w:jc w:val="center"/>
              <w:rPr>
                <w:b/>
                <w:sz w:val="28"/>
                <w:szCs w:val="28"/>
              </w:rPr>
            </w:pPr>
            <w:r w:rsidRPr="00625069">
              <w:rPr>
                <w:b/>
                <w:sz w:val="28"/>
                <w:szCs w:val="28"/>
              </w:rPr>
              <w:t>NỘI DUNG</w:t>
            </w:r>
          </w:p>
        </w:tc>
      </w:tr>
      <w:tr w:rsidR="00524150" w:rsidRPr="00625069" w:rsidTr="00AF3450">
        <w:tc>
          <w:tcPr>
            <w:tcW w:w="5751" w:type="dxa"/>
          </w:tcPr>
          <w:p w:rsidR="00524150" w:rsidRPr="00625069" w:rsidRDefault="00524150" w:rsidP="00AF3450">
            <w:pPr>
              <w:spacing w:before="120" w:after="120" w:line="360" w:lineRule="auto"/>
              <w:ind w:left="113" w:right="113"/>
              <w:jc w:val="both"/>
              <w:rPr>
                <w:b/>
                <w:sz w:val="28"/>
                <w:szCs w:val="28"/>
              </w:rPr>
            </w:pPr>
            <w:r w:rsidRPr="00625069">
              <w:rPr>
                <w:b/>
                <w:sz w:val="28"/>
                <w:szCs w:val="28"/>
              </w:rPr>
              <w:t>Bước 1: GV chuyển giao NV học tập</w:t>
            </w:r>
          </w:p>
          <w:p w:rsidR="00524150" w:rsidRPr="00625069" w:rsidRDefault="00524150" w:rsidP="00AF3450">
            <w:pPr>
              <w:spacing w:before="120" w:after="120" w:line="360" w:lineRule="auto"/>
              <w:ind w:left="113" w:right="113"/>
              <w:jc w:val="both"/>
              <w:rPr>
                <w:sz w:val="28"/>
                <w:szCs w:val="28"/>
              </w:rPr>
            </w:pPr>
            <w:r w:rsidRPr="00625069">
              <w:rPr>
                <w:sz w:val="28"/>
                <w:szCs w:val="28"/>
              </w:rPr>
              <w:t>- GV giới thiệu kiến thức: Hầu hết các thành tựu văn hóa tiêu biểu như: chữ viết, chữ sô, bê tông,....vẫn được sử dụng.</w:t>
            </w:r>
          </w:p>
          <w:p w:rsidR="00524150" w:rsidRPr="00625069" w:rsidRDefault="00524150" w:rsidP="00AF3450">
            <w:pPr>
              <w:spacing w:before="120" w:after="120" w:line="360" w:lineRule="auto"/>
              <w:ind w:left="113" w:right="113"/>
              <w:jc w:val="both"/>
              <w:rPr>
                <w:sz w:val="28"/>
                <w:szCs w:val="28"/>
              </w:rPr>
            </w:pPr>
            <w:r w:rsidRPr="00625069">
              <w:rPr>
                <w:sz w:val="28"/>
                <w:szCs w:val="28"/>
              </w:rPr>
              <w:t xml:space="preserve">- GV yêu cầu HS thảo luận theo cặp: quan sát các hình từ Hình 11.4 đến Hình 11.7, đọc thông tin mục III SGK trang 60,61, trình bày những thành tựu văn hóa tiêu biểu của La Mã cổ đại. </w:t>
            </w:r>
            <w:r w:rsidRPr="00625069">
              <w:rPr>
                <w:noProof/>
                <w:sz w:val="28"/>
                <w:szCs w:val="28"/>
              </w:rPr>
              <w:drawing>
                <wp:anchor distT="0" distB="0" distL="114300" distR="114300" simplePos="0" relativeHeight="251659264" behindDoc="0" locked="0" layoutInCell="1" hidden="0" allowOverlap="1" wp14:anchorId="3945163E" wp14:editId="2A731B19">
                  <wp:simplePos x="0" y="0"/>
                  <wp:positionH relativeFrom="column">
                    <wp:posOffset>1607820</wp:posOffset>
                  </wp:positionH>
                  <wp:positionV relativeFrom="paragraph">
                    <wp:posOffset>1247775</wp:posOffset>
                  </wp:positionV>
                  <wp:extent cx="1266825" cy="2076450"/>
                  <wp:effectExtent l="0" t="0" r="0" b="0"/>
                  <wp:wrapSquare wrapText="bothSides" distT="0" distB="0" distL="114300" distR="114300"/>
                  <wp:docPr id="673" name="image31.png" descr="C:\Users\HP\OneDrive\Desktop\Screenshot_9.png"/>
                  <wp:cNvGraphicFramePr/>
                  <a:graphic xmlns:a="http://schemas.openxmlformats.org/drawingml/2006/main">
                    <a:graphicData uri="http://schemas.openxmlformats.org/drawingml/2006/picture">
                      <pic:pic xmlns:pic="http://schemas.openxmlformats.org/drawingml/2006/picture">
                        <pic:nvPicPr>
                          <pic:cNvPr id="0" name="image31.png" descr="C:\Users\HP\OneDrive\Desktop\Screenshot_9.png"/>
                          <pic:cNvPicPr preferRelativeResize="0"/>
                        </pic:nvPicPr>
                        <pic:blipFill>
                          <a:blip r:embed="rId5"/>
                          <a:srcRect/>
                          <a:stretch>
                            <a:fillRect/>
                          </a:stretch>
                        </pic:blipFill>
                        <pic:spPr>
                          <a:xfrm>
                            <a:off x="0" y="0"/>
                            <a:ext cx="1266825" cy="2076450"/>
                          </a:xfrm>
                          <a:prstGeom prst="rect">
                            <a:avLst/>
                          </a:prstGeom>
                          <a:ln/>
                        </pic:spPr>
                      </pic:pic>
                    </a:graphicData>
                  </a:graphic>
                </wp:anchor>
              </w:drawing>
            </w:r>
          </w:p>
          <w:p w:rsidR="00524150" w:rsidRPr="00625069" w:rsidRDefault="00524150" w:rsidP="00AF3450">
            <w:pPr>
              <w:spacing w:before="120" w:after="120" w:line="360" w:lineRule="auto"/>
              <w:ind w:left="113" w:right="113"/>
              <w:jc w:val="both"/>
              <w:rPr>
                <w:b/>
                <w:sz w:val="28"/>
                <w:szCs w:val="28"/>
              </w:rPr>
            </w:pPr>
            <w:r w:rsidRPr="00625069">
              <w:rPr>
                <w:noProof/>
                <w:sz w:val="28"/>
                <w:szCs w:val="28"/>
              </w:rPr>
              <w:lastRenderedPageBreak/>
              <w:drawing>
                <wp:anchor distT="0" distB="0" distL="114300" distR="114300" simplePos="0" relativeHeight="251660288" behindDoc="0" locked="0" layoutInCell="1" hidden="0" allowOverlap="1" wp14:anchorId="1CE34801" wp14:editId="564E117F">
                  <wp:simplePos x="0" y="0"/>
                  <wp:positionH relativeFrom="column">
                    <wp:posOffset>-634</wp:posOffset>
                  </wp:positionH>
                  <wp:positionV relativeFrom="paragraph">
                    <wp:posOffset>3810</wp:posOffset>
                  </wp:positionV>
                  <wp:extent cx="1738630" cy="839470"/>
                  <wp:effectExtent l="0" t="0" r="0" b="0"/>
                  <wp:wrapSquare wrapText="bothSides" distT="0" distB="0" distL="114300" distR="114300"/>
                  <wp:docPr id="681" name="image23.png" descr="C:\Users\HP\OneDrive\Desktop\Screenshot_8.png"/>
                  <wp:cNvGraphicFramePr/>
                  <a:graphic xmlns:a="http://schemas.openxmlformats.org/drawingml/2006/main">
                    <a:graphicData uri="http://schemas.openxmlformats.org/drawingml/2006/picture">
                      <pic:pic xmlns:pic="http://schemas.openxmlformats.org/drawingml/2006/picture">
                        <pic:nvPicPr>
                          <pic:cNvPr id="0" name="image23.png" descr="C:\Users\HP\OneDrive\Desktop\Screenshot_8.png"/>
                          <pic:cNvPicPr preferRelativeResize="0"/>
                        </pic:nvPicPr>
                        <pic:blipFill>
                          <a:blip r:embed="rId6"/>
                          <a:srcRect/>
                          <a:stretch>
                            <a:fillRect/>
                          </a:stretch>
                        </pic:blipFill>
                        <pic:spPr>
                          <a:xfrm>
                            <a:off x="0" y="0"/>
                            <a:ext cx="1738630" cy="839470"/>
                          </a:xfrm>
                          <a:prstGeom prst="rect">
                            <a:avLst/>
                          </a:prstGeom>
                          <a:ln/>
                        </pic:spPr>
                      </pic:pic>
                    </a:graphicData>
                  </a:graphic>
                </wp:anchor>
              </w:drawing>
            </w:r>
            <w:r w:rsidRPr="00625069">
              <w:rPr>
                <w:noProof/>
                <w:sz w:val="28"/>
                <w:szCs w:val="28"/>
              </w:rPr>
              <w:drawing>
                <wp:anchor distT="0" distB="0" distL="114300" distR="114300" simplePos="0" relativeHeight="251661312" behindDoc="0" locked="0" layoutInCell="1" hidden="0" allowOverlap="1" wp14:anchorId="0C022BC0" wp14:editId="4A552CD5">
                  <wp:simplePos x="0" y="0"/>
                  <wp:positionH relativeFrom="column">
                    <wp:posOffset>68079</wp:posOffset>
                  </wp:positionH>
                  <wp:positionV relativeFrom="paragraph">
                    <wp:posOffset>915860</wp:posOffset>
                  </wp:positionV>
                  <wp:extent cx="1574800" cy="1165225"/>
                  <wp:effectExtent l="0" t="0" r="0" b="0"/>
                  <wp:wrapSquare wrapText="bothSides" distT="0" distB="0" distL="114300" distR="114300"/>
                  <wp:docPr id="670" name="image16.png" descr="C:\Users\HP\OneDrive\Desktop\Screenshot_10.png"/>
                  <wp:cNvGraphicFramePr/>
                  <a:graphic xmlns:a="http://schemas.openxmlformats.org/drawingml/2006/main">
                    <a:graphicData uri="http://schemas.openxmlformats.org/drawingml/2006/picture">
                      <pic:pic xmlns:pic="http://schemas.openxmlformats.org/drawingml/2006/picture">
                        <pic:nvPicPr>
                          <pic:cNvPr id="0" name="image16.png" descr="C:\Users\HP\OneDrive\Desktop\Screenshot_10.png"/>
                          <pic:cNvPicPr preferRelativeResize="0"/>
                        </pic:nvPicPr>
                        <pic:blipFill>
                          <a:blip r:embed="rId7"/>
                          <a:srcRect/>
                          <a:stretch>
                            <a:fillRect/>
                          </a:stretch>
                        </pic:blipFill>
                        <pic:spPr>
                          <a:xfrm>
                            <a:off x="0" y="0"/>
                            <a:ext cx="1574800" cy="1165225"/>
                          </a:xfrm>
                          <a:prstGeom prst="rect">
                            <a:avLst/>
                          </a:prstGeom>
                          <a:ln/>
                        </pic:spPr>
                      </pic:pic>
                    </a:graphicData>
                  </a:graphic>
                </wp:anchor>
              </w:drawing>
            </w:r>
            <w:r w:rsidRPr="00625069">
              <w:rPr>
                <w:noProof/>
                <w:sz w:val="28"/>
                <w:szCs w:val="28"/>
              </w:rPr>
              <w:drawing>
                <wp:anchor distT="0" distB="0" distL="114300" distR="114300" simplePos="0" relativeHeight="251662336" behindDoc="0" locked="0" layoutInCell="1" hidden="0" allowOverlap="1" wp14:anchorId="40A5B72E" wp14:editId="30712459">
                  <wp:simplePos x="0" y="0"/>
                  <wp:positionH relativeFrom="column">
                    <wp:posOffset>231573</wp:posOffset>
                  </wp:positionH>
                  <wp:positionV relativeFrom="paragraph">
                    <wp:posOffset>2229251</wp:posOffset>
                  </wp:positionV>
                  <wp:extent cx="2644140" cy="1458595"/>
                  <wp:effectExtent l="0" t="0" r="0" b="0"/>
                  <wp:wrapSquare wrapText="bothSides" distT="0" distB="0" distL="114300" distR="114300"/>
                  <wp:docPr id="683" name="image29.png" descr="C:\Users\HP\OneDrive\Desktop\Screenshot_11.png"/>
                  <wp:cNvGraphicFramePr/>
                  <a:graphic xmlns:a="http://schemas.openxmlformats.org/drawingml/2006/main">
                    <a:graphicData uri="http://schemas.openxmlformats.org/drawingml/2006/picture">
                      <pic:pic xmlns:pic="http://schemas.openxmlformats.org/drawingml/2006/picture">
                        <pic:nvPicPr>
                          <pic:cNvPr id="0" name="image29.png" descr="C:\Users\HP\OneDrive\Desktop\Screenshot_11.png"/>
                          <pic:cNvPicPr preferRelativeResize="0"/>
                        </pic:nvPicPr>
                        <pic:blipFill>
                          <a:blip r:embed="rId8"/>
                          <a:srcRect/>
                          <a:stretch>
                            <a:fillRect/>
                          </a:stretch>
                        </pic:blipFill>
                        <pic:spPr>
                          <a:xfrm>
                            <a:off x="0" y="0"/>
                            <a:ext cx="2644140" cy="1458595"/>
                          </a:xfrm>
                          <a:prstGeom prst="rect">
                            <a:avLst/>
                          </a:prstGeom>
                          <a:ln/>
                        </pic:spPr>
                      </pic:pic>
                    </a:graphicData>
                  </a:graphic>
                </wp:anchor>
              </w:drawing>
            </w:r>
          </w:p>
          <w:p w:rsidR="00524150" w:rsidRPr="00625069" w:rsidRDefault="00524150" w:rsidP="00AF3450">
            <w:pPr>
              <w:spacing w:before="120" w:after="120" w:line="360" w:lineRule="auto"/>
              <w:ind w:left="113" w:right="113"/>
              <w:jc w:val="both"/>
              <w:rPr>
                <w:b/>
                <w:sz w:val="28"/>
                <w:szCs w:val="28"/>
              </w:rPr>
            </w:pPr>
            <w:r w:rsidRPr="00625069">
              <w:rPr>
                <w:b/>
                <w:sz w:val="28"/>
                <w:szCs w:val="28"/>
              </w:rPr>
              <w:t xml:space="preserve">     - </w:t>
            </w:r>
            <w:r w:rsidRPr="00625069">
              <w:rPr>
                <w:i/>
                <w:sz w:val="28"/>
                <w:szCs w:val="28"/>
              </w:rPr>
              <w:t>GV mở rộng kiến thức</w:t>
            </w:r>
            <w:r w:rsidRPr="00625069">
              <w:rPr>
                <w:sz w:val="28"/>
                <w:szCs w:val="28"/>
              </w:rPr>
              <w:t>: người La Mã đã sáng tạo ra loại bê tông siêu bền từ cao su, vôi sống, cát, tro bụi núi lửa. Để xây dựng hệ thống đường sá mà nay vẫn còn sử dụng được, người La Mã đào sâu xuống 3m, rồi lót các tảng đá lớn, sau đó đổ đầy cát sỏi, lấp các lỗ hổng. Trên mặt đường, họ ốp những phiến đá lớn, có các rãnh để thoát nước khi trời mưa. Trên dọc tuyến đường đều có đánh số km kể từ km số 0 ở Quảng trường La Mã toả đến các tỉnh trong đế chế (câu thành ngữ:“mọi con đường đều đổ về Roma” là vì thế).</w:t>
            </w:r>
          </w:p>
          <w:p w:rsidR="00524150" w:rsidRPr="00625069" w:rsidRDefault="00524150" w:rsidP="00AF3450">
            <w:pPr>
              <w:spacing w:before="120" w:after="120" w:line="360" w:lineRule="auto"/>
              <w:ind w:left="113" w:right="113"/>
              <w:jc w:val="both"/>
              <w:rPr>
                <w:sz w:val="28"/>
                <w:szCs w:val="28"/>
              </w:rPr>
            </w:pPr>
            <w:r w:rsidRPr="00625069">
              <w:rPr>
                <w:sz w:val="28"/>
                <w:szCs w:val="28"/>
              </w:rPr>
              <w:t>- GV cho HS chơi trò chơi: Trong vai một HS La Mã thời cổ đại em hãy:</w:t>
            </w:r>
          </w:p>
          <w:p w:rsidR="00524150" w:rsidRPr="00625069" w:rsidRDefault="00524150" w:rsidP="00AF3450">
            <w:pPr>
              <w:spacing w:before="120" w:after="120" w:line="360" w:lineRule="auto"/>
              <w:ind w:left="113" w:right="113"/>
              <w:jc w:val="both"/>
              <w:rPr>
                <w:sz w:val="28"/>
                <w:szCs w:val="28"/>
              </w:rPr>
            </w:pPr>
            <w:r w:rsidRPr="00625069">
              <w:rPr>
                <w:sz w:val="28"/>
                <w:szCs w:val="28"/>
              </w:rPr>
              <w:t xml:space="preserve">+ Biểu diễn phép tính toán đơn giản để giải quyết bài toán: 350 +270. </w:t>
            </w:r>
          </w:p>
          <w:p w:rsidR="00524150" w:rsidRPr="00625069" w:rsidRDefault="00524150" w:rsidP="00AF3450">
            <w:pPr>
              <w:spacing w:before="120" w:after="120" w:line="360" w:lineRule="auto"/>
              <w:ind w:left="113" w:right="113"/>
              <w:jc w:val="both"/>
              <w:rPr>
                <w:sz w:val="28"/>
                <w:szCs w:val="28"/>
              </w:rPr>
            </w:pPr>
            <w:r w:rsidRPr="00625069">
              <w:rPr>
                <w:sz w:val="28"/>
                <w:szCs w:val="28"/>
              </w:rPr>
              <w:lastRenderedPageBreak/>
              <w:t xml:space="preserve">+ Em có nhận xét gì về cách biểu diễn phép tính này? </w:t>
            </w:r>
          </w:p>
          <w:p w:rsidR="00524150" w:rsidRPr="00625069" w:rsidRDefault="00524150" w:rsidP="00AF3450">
            <w:pPr>
              <w:spacing w:before="120" w:after="120" w:line="360" w:lineRule="auto"/>
              <w:ind w:left="113" w:right="113"/>
              <w:jc w:val="both"/>
              <w:rPr>
                <w:b/>
                <w:sz w:val="28"/>
                <w:szCs w:val="28"/>
              </w:rPr>
            </w:pPr>
            <w:r w:rsidRPr="00625069">
              <w:rPr>
                <w:b/>
                <w:sz w:val="28"/>
                <w:szCs w:val="28"/>
              </w:rPr>
              <w:t>Bước 2: HS thực hiện nhiệm vụ học tập</w:t>
            </w:r>
          </w:p>
          <w:p w:rsidR="00524150" w:rsidRPr="00625069" w:rsidRDefault="00524150" w:rsidP="00AF3450">
            <w:pPr>
              <w:spacing w:before="120" w:after="120" w:line="360" w:lineRule="auto"/>
              <w:ind w:left="113" w:right="113"/>
              <w:jc w:val="both"/>
              <w:rPr>
                <w:sz w:val="28"/>
                <w:szCs w:val="28"/>
              </w:rPr>
            </w:pPr>
            <w:r w:rsidRPr="00625069">
              <w:rPr>
                <w:sz w:val="28"/>
                <w:szCs w:val="28"/>
              </w:rPr>
              <w:t xml:space="preserve">- GV hướng dẫn, HS đọc sgk và thực hiện yêu cầu. </w:t>
            </w:r>
          </w:p>
          <w:p w:rsidR="00524150" w:rsidRPr="00625069" w:rsidRDefault="00524150" w:rsidP="00AF3450">
            <w:pPr>
              <w:spacing w:before="120" w:after="120" w:line="360" w:lineRule="auto"/>
              <w:ind w:left="113" w:right="113"/>
              <w:jc w:val="both"/>
              <w:rPr>
                <w:sz w:val="28"/>
                <w:szCs w:val="28"/>
              </w:rPr>
            </w:pPr>
            <w:r w:rsidRPr="00625069">
              <w:rPr>
                <w:sz w:val="28"/>
                <w:szCs w:val="28"/>
              </w:rPr>
              <w:t xml:space="preserve">- GV theo dõi, hỗ trợ HS nếu cần thiết. </w:t>
            </w:r>
          </w:p>
          <w:p w:rsidR="00524150" w:rsidRPr="00625069" w:rsidRDefault="00524150" w:rsidP="00AF3450">
            <w:pPr>
              <w:spacing w:before="120" w:after="120" w:line="360" w:lineRule="auto"/>
              <w:ind w:left="113" w:right="113"/>
              <w:jc w:val="both"/>
              <w:rPr>
                <w:b/>
                <w:sz w:val="28"/>
                <w:szCs w:val="28"/>
              </w:rPr>
            </w:pPr>
            <w:r w:rsidRPr="00625069">
              <w:rPr>
                <w:b/>
                <w:sz w:val="28"/>
                <w:szCs w:val="28"/>
              </w:rPr>
              <w:t>Bước 3: Báo cáo kết quả hoạt động và thảo luận</w:t>
            </w:r>
          </w:p>
          <w:p w:rsidR="00524150" w:rsidRPr="00625069" w:rsidRDefault="00524150" w:rsidP="00AF3450">
            <w:pPr>
              <w:spacing w:before="120" w:after="120" w:line="360" w:lineRule="auto"/>
              <w:ind w:left="113" w:right="113"/>
              <w:jc w:val="both"/>
              <w:rPr>
                <w:sz w:val="28"/>
                <w:szCs w:val="28"/>
              </w:rPr>
            </w:pPr>
            <w:r w:rsidRPr="00625069">
              <w:rPr>
                <w:sz w:val="28"/>
                <w:szCs w:val="28"/>
              </w:rPr>
              <w:t xml:space="preserve">- GV gọi HS, nhóm trả lời câu hỏi. </w:t>
            </w:r>
          </w:p>
          <w:p w:rsidR="00524150" w:rsidRPr="00625069" w:rsidRDefault="00524150" w:rsidP="00AF3450">
            <w:pPr>
              <w:spacing w:before="120" w:after="120" w:line="360" w:lineRule="auto"/>
              <w:ind w:left="113" w:right="113"/>
              <w:jc w:val="both"/>
              <w:rPr>
                <w:sz w:val="28"/>
                <w:szCs w:val="28"/>
              </w:rPr>
            </w:pPr>
            <w:r w:rsidRPr="00625069">
              <w:rPr>
                <w:sz w:val="28"/>
                <w:szCs w:val="28"/>
              </w:rPr>
              <w:t>- GV gọi HS, nhóm khác nhận xét, bổ sung.</w:t>
            </w:r>
          </w:p>
          <w:p w:rsidR="00524150" w:rsidRPr="00625069" w:rsidRDefault="00524150" w:rsidP="00AF3450">
            <w:pPr>
              <w:spacing w:before="120" w:after="120" w:line="360" w:lineRule="auto"/>
              <w:ind w:left="113" w:right="113"/>
              <w:jc w:val="both"/>
              <w:rPr>
                <w:b/>
                <w:sz w:val="28"/>
                <w:szCs w:val="28"/>
              </w:rPr>
            </w:pPr>
            <w:r w:rsidRPr="00625069">
              <w:rPr>
                <w:b/>
                <w:sz w:val="28"/>
                <w:szCs w:val="28"/>
              </w:rPr>
              <w:t>Bước 4: Đánh giá kết quả, thực hiện nhiệm vụ học tập</w:t>
            </w:r>
          </w:p>
          <w:p w:rsidR="00524150" w:rsidRPr="00625069" w:rsidRDefault="00524150" w:rsidP="00AF3450">
            <w:pPr>
              <w:spacing w:before="120" w:after="120" w:line="360" w:lineRule="auto"/>
              <w:ind w:left="113" w:right="113"/>
              <w:jc w:val="both"/>
              <w:rPr>
                <w:sz w:val="28"/>
                <w:szCs w:val="28"/>
              </w:rPr>
            </w:pPr>
            <w:r w:rsidRPr="00625069">
              <w:rPr>
                <w:sz w:val="28"/>
                <w:szCs w:val="28"/>
              </w:rPr>
              <w:t>GV đánh giá, nhận xét, chuẩn kiến thức.</w:t>
            </w:r>
          </w:p>
        </w:tc>
        <w:tc>
          <w:tcPr>
            <w:tcW w:w="3685" w:type="dxa"/>
          </w:tcPr>
          <w:p w:rsidR="00524150" w:rsidRPr="00625069" w:rsidRDefault="00524150" w:rsidP="00AF3450">
            <w:pPr>
              <w:spacing w:before="120" w:after="120" w:line="360" w:lineRule="auto"/>
              <w:ind w:left="113" w:right="113"/>
              <w:jc w:val="both"/>
              <w:rPr>
                <w:b/>
                <w:sz w:val="28"/>
                <w:szCs w:val="28"/>
              </w:rPr>
            </w:pPr>
            <w:r w:rsidRPr="00625069">
              <w:rPr>
                <w:b/>
                <w:sz w:val="28"/>
                <w:szCs w:val="28"/>
              </w:rPr>
              <w:lastRenderedPageBreak/>
              <w:t>III. NHỮNG THÀNH TỰU VĂN HÓA TIÊU BIỂU.</w:t>
            </w:r>
          </w:p>
          <w:p w:rsidR="00524150" w:rsidRPr="00625069" w:rsidRDefault="00524150" w:rsidP="00AF3450">
            <w:pPr>
              <w:spacing w:before="120" w:after="120" w:line="360" w:lineRule="auto"/>
              <w:ind w:left="113" w:right="113"/>
              <w:jc w:val="both"/>
              <w:rPr>
                <w:sz w:val="28"/>
                <w:szCs w:val="28"/>
              </w:rPr>
            </w:pPr>
            <w:r w:rsidRPr="00625069">
              <w:rPr>
                <w:sz w:val="28"/>
                <w:szCs w:val="28"/>
              </w:rPr>
              <w:t>- Những thành tựu văn hóa tiêu biểu của La Mã cổ đại:</w:t>
            </w:r>
          </w:p>
          <w:p w:rsidR="00524150" w:rsidRPr="00625069" w:rsidRDefault="00524150" w:rsidP="00AF3450">
            <w:pPr>
              <w:spacing w:before="120" w:after="120" w:line="360" w:lineRule="auto"/>
              <w:ind w:left="113" w:right="113"/>
              <w:jc w:val="both"/>
              <w:rPr>
                <w:sz w:val="28"/>
                <w:szCs w:val="28"/>
              </w:rPr>
            </w:pPr>
            <w:r w:rsidRPr="00625069">
              <w:rPr>
                <w:sz w:val="28"/>
                <w:szCs w:val="28"/>
              </w:rPr>
              <w:t>+ Hình 11.4: chữ viết của người La Mã, được xem là một trong những đóng góp vĩ đại của cư dân La Mã cho loài người. Nhiều chữ ngày nay vẫn được sử dụng như A, B, L, O, Q, X, Y, Z,... Nhiều danh từ chung được dùng phổ biến hiện nay như senat (thượng viện), politic (chính trị), republic (cộng hoà),... đều xuất phát từ La Mã.</w:t>
            </w:r>
          </w:p>
          <w:p w:rsidR="00524150" w:rsidRPr="00625069" w:rsidRDefault="00524150" w:rsidP="00AF3450">
            <w:pPr>
              <w:spacing w:before="120" w:after="120" w:line="360" w:lineRule="auto"/>
              <w:ind w:left="113" w:right="113"/>
              <w:jc w:val="both"/>
              <w:rPr>
                <w:sz w:val="28"/>
                <w:szCs w:val="28"/>
              </w:rPr>
            </w:pPr>
            <w:r w:rsidRPr="00625069">
              <w:rPr>
                <w:sz w:val="28"/>
                <w:szCs w:val="28"/>
              </w:rPr>
              <w:lastRenderedPageBreak/>
              <w:t>+ Hình 11.5: dù không còn được dùng trong tính toán, nhưng vẫn được dùng để đánh số đề mục hoặc sử dụng đánh số trên đề mặt đồng hồ,...</w:t>
            </w:r>
          </w:p>
          <w:p w:rsidR="00524150" w:rsidRPr="00625069" w:rsidRDefault="00524150" w:rsidP="00AF3450">
            <w:pPr>
              <w:spacing w:before="120" w:after="120" w:line="360" w:lineRule="auto"/>
              <w:ind w:left="113" w:right="113"/>
              <w:jc w:val="both"/>
              <w:rPr>
                <w:sz w:val="28"/>
                <w:szCs w:val="28"/>
              </w:rPr>
            </w:pPr>
            <w:r w:rsidRPr="00625069">
              <w:rPr>
                <w:sz w:val="28"/>
                <w:szCs w:val="28"/>
              </w:rPr>
              <w:t>+ Hình 11.6: cho thấy trình độ kĩ thuật của người La Mã trong xây dựng đền đài, cầu cống, đường sá mà nhiều đoan đường ngày nay vẫn được sử dụng.</w:t>
            </w:r>
          </w:p>
          <w:p w:rsidR="00524150" w:rsidRPr="00625069" w:rsidRDefault="00524150" w:rsidP="00AF3450">
            <w:pPr>
              <w:spacing w:before="120" w:after="120" w:line="360" w:lineRule="auto"/>
              <w:ind w:left="113" w:right="113"/>
              <w:jc w:val="both"/>
              <w:rPr>
                <w:sz w:val="28"/>
                <w:szCs w:val="28"/>
              </w:rPr>
            </w:pPr>
            <w:r w:rsidRPr="00625069">
              <w:rPr>
                <w:sz w:val="28"/>
                <w:szCs w:val="28"/>
              </w:rPr>
              <w:t>+ Hình 11.7: Phản ánh những thành tựu nổi bật về kiến trúc và xây dựng của người La Mã. Dù chỉ còn là phế tích nhưng quảng trường La Mã cho thấy sự hoành tráng với các đền đài, dinh thự và sở dĩ nó bất tử với thời gian bởi kĩ thuật làm bê tông độc đáo của họ kết hợp tiếp thu phát minh về các dạng thức cột của người Hy Lạp.</w:t>
            </w:r>
          </w:p>
          <w:p w:rsidR="00524150" w:rsidRPr="00625069" w:rsidRDefault="00524150" w:rsidP="00AF3450">
            <w:pPr>
              <w:spacing w:before="120" w:after="120" w:line="360" w:lineRule="auto"/>
              <w:ind w:left="113" w:right="113"/>
              <w:jc w:val="both"/>
              <w:rPr>
                <w:sz w:val="28"/>
                <w:szCs w:val="28"/>
              </w:rPr>
            </w:pPr>
          </w:p>
          <w:p w:rsidR="00524150" w:rsidRPr="00625069" w:rsidRDefault="00524150" w:rsidP="00AF3450">
            <w:pPr>
              <w:spacing w:before="120" w:after="120" w:line="360" w:lineRule="auto"/>
              <w:ind w:left="113" w:right="113"/>
              <w:jc w:val="both"/>
              <w:rPr>
                <w:sz w:val="28"/>
                <w:szCs w:val="28"/>
              </w:rPr>
            </w:pPr>
          </w:p>
          <w:p w:rsidR="00524150" w:rsidRPr="00625069" w:rsidRDefault="00524150" w:rsidP="00AF3450">
            <w:pPr>
              <w:spacing w:before="120" w:after="120" w:line="360" w:lineRule="auto"/>
              <w:ind w:left="113" w:right="113"/>
              <w:jc w:val="both"/>
              <w:rPr>
                <w:sz w:val="28"/>
                <w:szCs w:val="28"/>
              </w:rPr>
            </w:pPr>
            <w:r w:rsidRPr="00625069">
              <w:rPr>
                <w:sz w:val="28"/>
                <w:szCs w:val="28"/>
              </w:rPr>
              <w:t>- Viết theo số La Mã là: CCCL + CCLXX= DCXX.</w:t>
            </w:r>
          </w:p>
          <w:p w:rsidR="00524150" w:rsidRPr="00625069" w:rsidRDefault="00524150" w:rsidP="00AF3450">
            <w:pPr>
              <w:spacing w:before="120" w:after="120" w:line="360" w:lineRule="auto"/>
              <w:ind w:left="113" w:right="113"/>
              <w:jc w:val="both"/>
              <w:rPr>
                <w:sz w:val="28"/>
                <w:szCs w:val="28"/>
              </w:rPr>
            </w:pPr>
            <w:r w:rsidRPr="00625069">
              <w:rPr>
                <w:sz w:val="28"/>
                <w:szCs w:val="28"/>
              </w:rPr>
              <w:t xml:space="preserve">+ Nhận xét: tính toán bằng chữ số La Mã rất phức tạp, công kênh, nhất là với phép tính nhiều con số. </w:t>
            </w:r>
          </w:p>
        </w:tc>
      </w:tr>
    </w:tbl>
    <w:p w:rsidR="00524150" w:rsidRPr="00625069" w:rsidRDefault="00524150" w:rsidP="00524150">
      <w:pPr>
        <w:spacing w:before="120" w:after="120" w:line="360" w:lineRule="auto"/>
        <w:ind w:left="113" w:right="113"/>
        <w:jc w:val="both"/>
        <w:rPr>
          <w:b/>
          <w:sz w:val="28"/>
          <w:szCs w:val="28"/>
        </w:rPr>
      </w:pPr>
      <w:r w:rsidRPr="00625069">
        <w:rPr>
          <w:b/>
          <w:sz w:val="28"/>
          <w:szCs w:val="28"/>
        </w:rPr>
        <w:lastRenderedPageBreak/>
        <w:t>C. LUYỆN TẬP</w:t>
      </w:r>
    </w:p>
    <w:p w:rsidR="00524150" w:rsidRPr="00625069" w:rsidRDefault="00524150" w:rsidP="00524150">
      <w:pPr>
        <w:spacing w:before="120" w:after="120" w:line="360" w:lineRule="auto"/>
        <w:ind w:left="113" w:right="113"/>
        <w:jc w:val="both"/>
        <w:rPr>
          <w:b/>
          <w:sz w:val="28"/>
          <w:szCs w:val="28"/>
        </w:rPr>
      </w:pPr>
      <w:r w:rsidRPr="00625069">
        <w:rPr>
          <w:b/>
          <w:sz w:val="28"/>
          <w:szCs w:val="28"/>
        </w:rPr>
        <w:t xml:space="preserve">a. Mục tiêu: </w:t>
      </w:r>
      <w:r w:rsidRPr="00625069">
        <w:rPr>
          <w:sz w:val="28"/>
          <w:szCs w:val="28"/>
        </w:rPr>
        <w:t xml:space="preserve">Củng cố lại kiến thức đã học thông qua dạng câu hỏi lý thuyết . </w:t>
      </w:r>
    </w:p>
    <w:p w:rsidR="00524150" w:rsidRPr="00625069" w:rsidRDefault="00524150" w:rsidP="00524150">
      <w:pPr>
        <w:spacing w:before="120" w:after="120" w:line="360" w:lineRule="auto"/>
        <w:ind w:left="113" w:right="113"/>
        <w:jc w:val="both"/>
        <w:rPr>
          <w:b/>
          <w:sz w:val="28"/>
          <w:szCs w:val="28"/>
        </w:rPr>
      </w:pPr>
      <w:r w:rsidRPr="00625069">
        <w:rPr>
          <w:b/>
          <w:sz w:val="28"/>
          <w:szCs w:val="28"/>
        </w:rPr>
        <w:t>b. Tổ chức thực hiện:</w:t>
      </w:r>
    </w:p>
    <w:p w:rsidR="00524150" w:rsidRDefault="008B3F93" w:rsidP="00524150">
      <w:pPr>
        <w:spacing w:before="120" w:after="120" w:line="360" w:lineRule="auto"/>
        <w:ind w:left="113" w:right="113"/>
        <w:jc w:val="both"/>
        <w:rPr>
          <w:i/>
          <w:sz w:val="28"/>
          <w:szCs w:val="28"/>
        </w:rPr>
      </w:pPr>
      <w:r>
        <w:rPr>
          <w:i/>
          <w:sz w:val="28"/>
          <w:szCs w:val="28"/>
        </w:rPr>
        <w:t>- GV yêu cầu HS vẽ sơ đồ tư duy về các thành tựu văn hóa tiêu biểu của La Mã cổ đại.</w:t>
      </w:r>
      <w:r w:rsidR="00524150" w:rsidRPr="00625069">
        <w:rPr>
          <w:i/>
          <w:sz w:val="28"/>
          <w:szCs w:val="28"/>
        </w:rPr>
        <w:t xml:space="preserve"> </w:t>
      </w:r>
    </w:p>
    <w:p w:rsidR="00331743" w:rsidRPr="00625069" w:rsidRDefault="00C81E8D" w:rsidP="00524150">
      <w:pPr>
        <w:spacing w:before="120" w:after="120" w:line="360" w:lineRule="auto"/>
        <w:ind w:left="113" w:right="113"/>
        <w:jc w:val="both"/>
        <w:rPr>
          <w:i/>
          <w:sz w:val="28"/>
          <w:szCs w:val="28"/>
        </w:rPr>
      </w:pPr>
      <w:r>
        <w:rPr>
          <w:i/>
          <w:noProof/>
          <w:sz w:val="28"/>
          <w:szCs w:val="28"/>
        </w:rPr>
        <w:lastRenderedPageBreak/>
        <w:drawing>
          <wp:inline distT="0" distB="0" distL="0" distR="0">
            <wp:extent cx="1784909" cy="1678508"/>
            <wp:effectExtent l="0" t="0" r="6350" b="1714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0" w:name="_GoBack"/>
      <w:bookmarkEnd w:id="0"/>
    </w:p>
    <w:p w:rsidR="00524150" w:rsidRPr="00625069" w:rsidRDefault="00524150" w:rsidP="00524150">
      <w:pPr>
        <w:spacing w:before="120" w:after="120" w:line="360" w:lineRule="auto"/>
        <w:ind w:left="113" w:right="113"/>
        <w:jc w:val="both"/>
        <w:rPr>
          <w:sz w:val="28"/>
          <w:szCs w:val="28"/>
        </w:rPr>
      </w:pPr>
      <w:r w:rsidRPr="00625069">
        <w:rPr>
          <w:b/>
          <w:sz w:val="28"/>
          <w:szCs w:val="28"/>
        </w:rPr>
        <w:t xml:space="preserve">- </w:t>
      </w:r>
      <w:r w:rsidR="00331743">
        <w:rPr>
          <w:i/>
          <w:sz w:val="28"/>
          <w:szCs w:val="28"/>
        </w:rPr>
        <w:t>HS tiếp nhận và hoàn thành nhiệm vụ</w:t>
      </w:r>
      <w:r w:rsidRPr="00625069">
        <w:rPr>
          <w:i/>
          <w:sz w:val="28"/>
          <w:szCs w:val="28"/>
        </w:rPr>
        <w:t>:</w:t>
      </w:r>
      <w:r w:rsidRPr="00625069">
        <w:rPr>
          <w:sz w:val="28"/>
          <w:szCs w:val="28"/>
        </w:rPr>
        <w:t xml:space="preserve"> </w:t>
      </w:r>
    </w:p>
    <w:p w:rsidR="00524150" w:rsidRPr="00625069" w:rsidRDefault="00524150" w:rsidP="00524150">
      <w:pPr>
        <w:spacing w:before="120" w:after="120" w:line="360" w:lineRule="auto"/>
        <w:ind w:left="113" w:right="113"/>
        <w:jc w:val="both"/>
        <w:rPr>
          <w:sz w:val="28"/>
          <w:szCs w:val="28"/>
        </w:rPr>
      </w:pPr>
      <w:r w:rsidRPr="00625069">
        <w:rPr>
          <w:i/>
          <w:sz w:val="28"/>
          <w:szCs w:val="28"/>
        </w:rPr>
        <w:t>- GV nhận xét, chuẩn kiến thức.</w:t>
      </w:r>
    </w:p>
    <w:p w:rsidR="00524150" w:rsidRPr="00625069" w:rsidRDefault="00524150" w:rsidP="00524150">
      <w:pPr>
        <w:spacing w:before="120" w:after="120" w:line="360" w:lineRule="auto"/>
        <w:ind w:left="113" w:right="113"/>
        <w:jc w:val="both"/>
        <w:rPr>
          <w:b/>
          <w:sz w:val="28"/>
          <w:szCs w:val="28"/>
        </w:rPr>
      </w:pPr>
      <w:r w:rsidRPr="00625069">
        <w:rPr>
          <w:b/>
          <w:sz w:val="28"/>
          <w:szCs w:val="28"/>
        </w:rPr>
        <w:t>D. VẬN DỤNG</w:t>
      </w:r>
    </w:p>
    <w:p w:rsidR="00524150" w:rsidRPr="00625069" w:rsidRDefault="00524150" w:rsidP="00524150">
      <w:pPr>
        <w:spacing w:before="120" w:after="120" w:line="360" w:lineRule="auto"/>
        <w:ind w:left="113" w:right="113"/>
        <w:jc w:val="both"/>
        <w:rPr>
          <w:b/>
          <w:sz w:val="28"/>
          <w:szCs w:val="28"/>
        </w:rPr>
      </w:pPr>
      <w:r w:rsidRPr="00625069">
        <w:rPr>
          <w:b/>
          <w:sz w:val="28"/>
          <w:szCs w:val="28"/>
        </w:rPr>
        <w:t xml:space="preserve">a. Mục tiêu: </w:t>
      </w:r>
      <w:r w:rsidRPr="00625069">
        <w:rPr>
          <w:sz w:val="28"/>
          <w:szCs w:val="28"/>
        </w:rPr>
        <w:t xml:space="preserve">Củng cố lại kiến thức đã học thông qua dạng câu hỏi thực hành. </w:t>
      </w:r>
    </w:p>
    <w:p w:rsidR="00524150" w:rsidRPr="00625069" w:rsidRDefault="00524150" w:rsidP="00524150">
      <w:pPr>
        <w:spacing w:before="120" w:after="120" w:line="360" w:lineRule="auto"/>
        <w:ind w:left="113" w:right="113"/>
        <w:jc w:val="both"/>
        <w:rPr>
          <w:b/>
          <w:sz w:val="28"/>
          <w:szCs w:val="28"/>
        </w:rPr>
      </w:pPr>
      <w:r w:rsidRPr="00625069">
        <w:rPr>
          <w:b/>
          <w:sz w:val="28"/>
          <w:szCs w:val="28"/>
        </w:rPr>
        <w:t>b. Tổ chức thực hiện:</w:t>
      </w:r>
    </w:p>
    <w:p w:rsidR="00524150" w:rsidRPr="00625069" w:rsidRDefault="00524150" w:rsidP="00524150">
      <w:pPr>
        <w:spacing w:before="120" w:after="120" w:line="360" w:lineRule="auto"/>
        <w:ind w:left="113" w:right="113"/>
        <w:jc w:val="both"/>
        <w:rPr>
          <w:sz w:val="28"/>
          <w:szCs w:val="28"/>
        </w:rPr>
      </w:pPr>
      <w:r w:rsidRPr="00625069">
        <w:rPr>
          <w:i/>
          <w:sz w:val="28"/>
          <w:szCs w:val="28"/>
        </w:rPr>
        <w:t xml:space="preserve">- GV yêu cầu HS trả lời câu hỏi 3 phần Vận dụng SHS trang 61: </w:t>
      </w:r>
      <w:r w:rsidRPr="00625069">
        <w:rPr>
          <w:sz w:val="28"/>
          <w:szCs w:val="28"/>
        </w:rPr>
        <w:t>Em hãy kể tên một số thành tựu văn hóa của La Mã cổ đại vẫn được ứng dụng trong thời kì hiện đại.</w:t>
      </w:r>
    </w:p>
    <w:p w:rsidR="00524150" w:rsidRPr="00625069" w:rsidRDefault="00524150" w:rsidP="00524150">
      <w:pPr>
        <w:spacing w:before="120" w:after="120" w:line="360" w:lineRule="auto"/>
        <w:ind w:left="113" w:right="113"/>
        <w:jc w:val="both"/>
        <w:rPr>
          <w:sz w:val="28"/>
          <w:szCs w:val="28"/>
        </w:rPr>
      </w:pPr>
      <w:r w:rsidRPr="00625069">
        <w:rPr>
          <w:b/>
          <w:sz w:val="28"/>
          <w:szCs w:val="28"/>
        </w:rPr>
        <w:t xml:space="preserve">- </w:t>
      </w:r>
      <w:r w:rsidRPr="00625069">
        <w:rPr>
          <w:i/>
          <w:sz w:val="28"/>
          <w:szCs w:val="28"/>
        </w:rPr>
        <w:t>HS tiếp nhận nhiệm vụ, đưa ra câu trả lời:</w:t>
      </w:r>
      <w:r w:rsidRPr="00625069">
        <w:rPr>
          <w:sz w:val="28"/>
          <w:szCs w:val="28"/>
        </w:rPr>
        <w:t xml:space="preserve"> Một số thành tựu văn hóa của La Mã cổ đại vẫn được ứng dụng trong thời kì hiện đại: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2298"/>
        <w:gridCol w:w="5811"/>
      </w:tblGrid>
      <w:tr w:rsidR="00524150" w:rsidRPr="00625069" w:rsidTr="00AF3450">
        <w:tc>
          <w:tcPr>
            <w:tcW w:w="1525" w:type="dxa"/>
          </w:tcPr>
          <w:p w:rsidR="00524150" w:rsidRPr="00625069" w:rsidRDefault="00524150" w:rsidP="00AF3450">
            <w:pPr>
              <w:spacing w:before="120" w:after="120" w:line="360" w:lineRule="auto"/>
              <w:ind w:left="113" w:right="113"/>
              <w:jc w:val="both"/>
              <w:rPr>
                <w:b/>
                <w:sz w:val="28"/>
                <w:szCs w:val="28"/>
              </w:rPr>
            </w:pPr>
            <w:r w:rsidRPr="00625069">
              <w:rPr>
                <w:b/>
                <w:sz w:val="28"/>
                <w:szCs w:val="28"/>
              </w:rPr>
              <w:t>Lĩnh vực</w:t>
            </w:r>
          </w:p>
        </w:tc>
        <w:tc>
          <w:tcPr>
            <w:tcW w:w="2298" w:type="dxa"/>
          </w:tcPr>
          <w:p w:rsidR="00524150" w:rsidRPr="00625069" w:rsidRDefault="00524150" w:rsidP="00AF3450">
            <w:pPr>
              <w:spacing w:before="120" w:after="120" w:line="360" w:lineRule="auto"/>
              <w:ind w:left="113" w:right="113"/>
              <w:jc w:val="both"/>
              <w:rPr>
                <w:b/>
                <w:sz w:val="28"/>
                <w:szCs w:val="28"/>
              </w:rPr>
            </w:pPr>
            <w:r w:rsidRPr="00625069">
              <w:rPr>
                <w:b/>
                <w:sz w:val="28"/>
                <w:szCs w:val="28"/>
              </w:rPr>
              <w:t>Thành tựu</w:t>
            </w:r>
          </w:p>
        </w:tc>
        <w:tc>
          <w:tcPr>
            <w:tcW w:w="5811" w:type="dxa"/>
          </w:tcPr>
          <w:p w:rsidR="00524150" w:rsidRPr="00625069" w:rsidRDefault="00524150" w:rsidP="00AF3450">
            <w:pPr>
              <w:spacing w:before="120" w:after="120" w:line="360" w:lineRule="auto"/>
              <w:ind w:left="113" w:right="113"/>
              <w:jc w:val="both"/>
              <w:rPr>
                <w:b/>
                <w:sz w:val="28"/>
                <w:szCs w:val="28"/>
              </w:rPr>
            </w:pPr>
            <w:r w:rsidRPr="00625069">
              <w:rPr>
                <w:b/>
                <w:sz w:val="28"/>
                <w:szCs w:val="28"/>
              </w:rPr>
              <w:t>Vận dụng ngày nay</w:t>
            </w:r>
          </w:p>
        </w:tc>
      </w:tr>
      <w:tr w:rsidR="00524150" w:rsidRPr="00625069" w:rsidTr="00AF3450">
        <w:tc>
          <w:tcPr>
            <w:tcW w:w="1525" w:type="dxa"/>
          </w:tcPr>
          <w:p w:rsidR="00524150" w:rsidRPr="00625069" w:rsidRDefault="00524150" w:rsidP="00AF3450">
            <w:pPr>
              <w:spacing w:before="120" w:after="120" w:line="360" w:lineRule="auto"/>
              <w:ind w:left="113" w:right="113"/>
              <w:jc w:val="both"/>
              <w:rPr>
                <w:sz w:val="28"/>
                <w:szCs w:val="28"/>
              </w:rPr>
            </w:pPr>
            <w:r w:rsidRPr="00625069">
              <w:rPr>
                <w:sz w:val="28"/>
                <w:szCs w:val="28"/>
              </w:rPr>
              <w:t>Chữ viết và chữ số</w:t>
            </w:r>
          </w:p>
        </w:tc>
        <w:tc>
          <w:tcPr>
            <w:tcW w:w="2298" w:type="dxa"/>
          </w:tcPr>
          <w:p w:rsidR="00524150" w:rsidRPr="00625069" w:rsidRDefault="00524150" w:rsidP="00AF3450">
            <w:pPr>
              <w:spacing w:before="120" w:after="120" w:line="360" w:lineRule="auto"/>
              <w:ind w:left="113" w:right="113"/>
              <w:jc w:val="both"/>
              <w:rPr>
                <w:sz w:val="28"/>
                <w:szCs w:val="28"/>
              </w:rPr>
            </w:pPr>
            <w:r w:rsidRPr="00625069">
              <w:rPr>
                <w:sz w:val="28"/>
                <w:szCs w:val="28"/>
              </w:rPr>
              <w:t>- Chữ La tinh.</w:t>
            </w:r>
          </w:p>
          <w:p w:rsidR="00524150" w:rsidRPr="00625069" w:rsidRDefault="00524150" w:rsidP="00AF3450">
            <w:pPr>
              <w:spacing w:before="120" w:after="120" w:line="360" w:lineRule="auto"/>
              <w:ind w:left="113" w:right="113"/>
              <w:jc w:val="both"/>
              <w:rPr>
                <w:sz w:val="28"/>
                <w:szCs w:val="28"/>
              </w:rPr>
            </w:pPr>
            <w:r w:rsidRPr="00625069">
              <w:rPr>
                <w:sz w:val="28"/>
                <w:szCs w:val="28"/>
              </w:rPr>
              <w:t>- Chữ số La Mã.</w:t>
            </w:r>
          </w:p>
        </w:tc>
        <w:tc>
          <w:tcPr>
            <w:tcW w:w="5811" w:type="dxa"/>
          </w:tcPr>
          <w:p w:rsidR="00524150" w:rsidRPr="00625069" w:rsidRDefault="00524150" w:rsidP="00AF3450">
            <w:pPr>
              <w:spacing w:before="120" w:after="120" w:line="360" w:lineRule="auto"/>
              <w:ind w:left="113" w:right="113"/>
              <w:jc w:val="both"/>
              <w:rPr>
                <w:sz w:val="28"/>
                <w:szCs w:val="28"/>
              </w:rPr>
            </w:pPr>
            <w:r w:rsidRPr="00625069">
              <w:rPr>
                <w:sz w:val="28"/>
                <w:szCs w:val="28"/>
              </w:rPr>
              <w:t>- Cơ sở của 200 ngôn ngữ và chữ viết trên thế giới.</w:t>
            </w:r>
          </w:p>
          <w:p w:rsidR="00524150" w:rsidRPr="00625069" w:rsidRDefault="00524150" w:rsidP="00AF3450">
            <w:pPr>
              <w:spacing w:before="120" w:after="120" w:line="360" w:lineRule="auto"/>
              <w:ind w:left="113" w:right="113"/>
              <w:jc w:val="both"/>
              <w:rPr>
                <w:sz w:val="28"/>
                <w:szCs w:val="28"/>
              </w:rPr>
            </w:pPr>
            <w:r w:rsidRPr="00625069">
              <w:rPr>
                <w:sz w:val="28"/>
                <w:szCs w:val="28"/>
              </w:rPr>
              <w:t>- Chữ La tinh ngày nay vẫn là ngôn ngữ quốc tế; vẫn dùng phổ biến trong y dược học.</w:t>
            </w:r>
          </w:p>
          <w:p w:rsidR="00524150" w:rsidRPr="00625069" w:rsidRDefault="00524150" w:rsidP="00AF3450">
            <w:pPr>
              <w:spacing w:before="120" w:after="120" w:line="360" w:lineRule="auto"/>
              <w:ind w:left="113" w:right="113"/>
              <w:jc w:val="both"/>
              <w:rPr>
                <w:sz w:val="28"/>
                <w:szCs w:val="28"/>
              </w:rPr>
            </w:pPr>
            <w:r w:rsidRPr="00625069">
              <w:rPr>
                <w:sz w:val="28"/>
                <w:szCs w:val="28"/>
              </w:rPr>
              <w:lastRenderedPageBreak/>
              <w:t>- Chữ số ngày nay vẫn dùng đánh số các đề mục lớn; đánh số trên đồng hồ, những trang nằm trướ</w:t>
            </w:r>
            <w:r>
              <w:rPr>
                <w:sz w:val="28"/>
                <w:szCs w:val="28"/>
              </w:rPr>
              <w:t>c phần chính của một quyển sách,..</w:t>
            </w:r>
            <w:r w:rsidRPr="00625069">
              <w:rPr>
                <w:sz w:val="28"/>
                <w:szCs w:val="28"/>
              </w:rPr>
              <w:t>.</w:t>
            </w:r>
          </w:p>
        </w:tc>
      </w:tr>
      <w:tr w:rsidR="00524150" w:rsidRPr="00625069" w:rsidTr="00AF3450">
        <w:tc>
          <w:tcPr>
            <w:tcW w:w="1525" w:type="dxa"/>
          </w:tcPr>
          <w:p w:rsidR="00524150" w:rsidRPr="00625069" w:rsidRDefault="00524150" w:rsidP="00AF3450">
            <w:pPr>
              <w:spacing w:before="120" w:after="120" w:line="360" w:lineRule="auto"/>
              <w:ind w:left="113" w:right="113"/>
              <w:jc w:val="both"/>
              <w:rPr>
                <w:sz w:val="28"/>
                <w:szCs w:val="28"/>
              </w:rPr>
            </w:pPr>
            <w:r w:rsidRPr="00625069">
              <w:rPr>
                <w:sz w:val="28"/>
                <w:szCs w:val="28"/>
              </w:rPr>
              <w:lastRenderedPageBreak/>
              <w:t>Kiến trúc</w:t>
            </w:r>
          </w:p>
        </w:tc>
        <w:tc>
          <w:tcPr>
            <w:tcW w:w="2298" w:type="dxa"/>
          </w:tcPr>
          <w:p w:rsidR="00524150" w:rsidRPr="00625069" w:rsidRDefault="00524150" w:rsidP="00AF3450">
            <w:pPr>
              <w:spacing w:before="120" w:after="120" w:line="360" w:lineRule="auto"/>
              <w:ind w:left="113" w:right="113"/>
              <w:jc w:val="both"/>
              <w:rPr>
                <w:sz w:val="28"/>
                <w:szCs w:val="28"/>
              </w:rPr>
            </w:pPr>
            <w:r w:rsidRPr="00625069">
              <w:rPr>
                <w:sz w:val="28"/>
                <w:szCs w:val="28"/>
              </w:rPr>
              <w:t>Mái vòm</w:t>
            </w:r>
          </w:p>
        </w:tc>
        <w:tc>
          <w:tcPr>
            <w:tcW w:w="5811" w:type="dxa"/>
          </w:tcPr>
          <w:p w:rsidR="00524150" w:rsidRPr="00625069" w:rsidRDefault="00524150" w:rsidP="00AF3450">
            <w:pPr>
              <w:spacing w:before="120" w:after="120" w:line="360" w:lineRule="auto"/>
              <w:ind w:left="113" w:right="113"/>
              <w:jc w:val="both"/>
              <w:rPr>
                <w:sz w:val="28"/>
                <w:szCs w:val="28"/>
              </w:rPr>
            </w:pPr>
            <w:r w:rsidRPr="00625069">
              <w:rPr>
                <w:sz w:val="28"/>
                <w:szCs w:val="28"/>
              </w:rPr>
              <w:t>Xây dựng các nhà thờ, công trình công cộng</w:t>
            </w:r>
          </w:p>
        </w:tc>
      </w:tr>
      <w:tr w:rsidR="00524150" w:rsidRPr="00625069" w:rsidTr="00AF3450">
        <w:tc>
          <w:tcPr>
            <w:tcW w:w="1525" w:type="dxa"/>
          </w:tcPr>
          <w:p w:rsidR="00524150" w:rsidRPr="00625069" w:rsidRDefault="00524150" w:rsidP="00AF3450">
            <w:pPr>
              <w:spacing w:before="120" w:after="120" w:line="360" w:lineRule="auto"/>
              <w:ind w:left="113" w:right="113"/>
              <w:jc w:val="both"/>
              <w:rPr>
                <w:sz w:val="28"/>
                <w:szCs w:val="28"/>
              </w:rPr>
            </w:pPr>
            <w:r w:rsidRPr="00625069">
              <w:rPr>
                <w:sz w:val="28"/>
                <w:szCs w:val="28"/>
              </w:rPr>
              <w:t>Kĩ thuật</w:t>
            </w:r>
          </w:p>
        </w:tc>
        <w:tc>
          <w:tcPr>
            <w:tcW w:w="2298" w:type="dxa"/>
          </w:tcPr>
          <w:p w:rsidR="00524150" w:rsidRPr="00625069" w:rsidRDefault="00524150" w:rsidP="00AF3450">
            <w:pPr>
              <w:spacing w:before="120" w:after="120" w:line="360" w:lineRule="auto"/>
              <w:ind w:left="113" w:right="113"/>
              <w:jc w:val="both"/>
              <w:rPr>
                <w:sz w:val="28"/>
                <w:szCs w:val="28"/>
              </w:rPr>
            </w:pPr>
            <w:r w:rsidRPr="00625069">
              <w:rPr>
                <w:sz w:val="28"/>
                <w:szCs w:val="28"/>
              </w:rPr>
              <w:t>bê tông, xây dựng đường sá, cầu cống.</w:t>
            </w:r>
          </w:p>
        </w:tc>
        <w:tc>
          <w:tcPr>
            <w:tcW w:w="5811" w:type="dxa"/>
          </w:tcPr>
          <w:p w:rsidR="00524150" w:rsidRPr="00625069" w:rsidRDefault="00524150" w:rsidP="00AF3450">
            <w:pPr>
              <w:spacing w:before="120" w:after="120" w:line="360" w:lineRule="auto"/>
              <w:ind w:left="113" w:right="113"/>
              <w:jc w:val="both"/>
              <w:rPr>
                <w:sz w:val="28"/>
                <w:szCs w:val="28"/>
              </w:rPr>
            </w:pPr>
            <w:r w:rsidRPr="00625069">
              <w:rPr>
                <w:sz w:val="28"/>
                <w:szCs w:val="28"/>
              </w:rPr>
              <w:t>Xây dựng nhà cửa, công trình công cộng, đường sá, cầu</w:t>
            </w:r>
            <w:r>
              <w:rPr>
                <w:sz w:val="28"/>
                <w:szCs w:val="28"/>
              </w:rPr>
              <w:t xml:space="preserve"> </w:t>
            </w:r>
            <w:r w:rsidRPr="00625069">
              <w:rPr>
                <w:sz w:val="28"/>
                <w:szCs w:val="28"/>
              </w:rPr>
              <w:t>cống, quy hoạch đô thị.</w:t>
            </w:r>
          </w:p>
        </w:tc>
      </w:tr>
    </w:tbl>
    <w:p w:rsidR="00524150" w:rsidRPr="00625069" w:rsidRDefault="00524150" w:rsidP="00524150">
      <w:pPr>
        <w:spacing w:before="120" w:after="120" w:line="360" w:lineRule="auto"/>
        <w:ind w:left="113" w:right="113"/>
        <w:jc w:val="both"/>
        <w:rPr>
          <w:i/>
          <w:sz w:val="28"/>
          <w:szCs w:val="28"/>
        </w:rPr>
      </w:pPr>
      <w:r w:rsidRPr="00625069">
        <w:rPr>
          <w:i/>
          <w:sz w:val="28"/>
          <w:szCs w:val="28"/>
        </w:rPr>
        <w:t>- GV nhận xét, chuẩn kiến thức</w:t>
      </w:r>
    </w:p>
    <w:p w:rsidR="00524150" w:rsidRPr="00625069" w:rsidRDefault="00524150" w:rsidP="00524150">
      <w:pPr>
        <w:pBdr>
          <w:top w:val="single" w:sz="4" w:space="1" w:color="622423"/>
          <w:left w:val="single" w:sz="4" w:space="4" w:color="622423"/>
          <w:bottom w:val="single" w:sz="4" w:space="1" w:color="622423"/>
          <w:right w:val="single" w:sz="4" w:space="4" w:color="622423"/>
        </w:pBdr>
        <w:spacing w:before="120" w:after="120" w:line="300" w:lineRule="auto"/>
        <w:ind w:left="113" w:right="113"/>
        <w:jc w:val="both"/>
        <w:rPr>
          <w:sz w:val="28"/>
          <w:szCs w:val="28"/>
        </w:rPr>
      </w:pPr>
      <w:r w:rsidRPr="00625069">
        <w:rPr>
          <w:sz w:val="28"/>
          <w:szCs w:val="28"/>
        </w:rPr>
        <w:t>Lớp:......</w:t>
      </w:r>
    </w:p>
    <w:p w:rsidR="00524150" w:rsidRPr="00625069" w:rsidRDefault="00524150" w:rsidP="00524150">
      <w:pPr>
        <w:pBdr>
          <w:top w:val="single" w:sz="4" w:space="1" w:color="622423"/>
          <w:left w:val="single" w:sz="4" w:space="4" w:color="622423"/>
          <w:bottom w:val="single" w:sz="4" w:space="1" w:color="622423"/>
          <w:right w:val="single" w:sz="4" w:space="4" w:color="622423"/>
        </w:pBdr>
        <w:spacing w:before="120" w:after="120"/>
        <w:ind w:left="113" w:right="113"/>
        <w:jc w:val="center"/>
        <w:rPr>
          <w:b/>
          <w:sz w:val="28"/>
          <w:szCs w:val="28"/>
        </w:rPr>
      </w:pPr>
      <w:r w:rsidRPr="00625069">
        <w:rPr>
          <w:b/>
          <w:sz w:val="28"/>
          <w:szCs w:val="28"/>
        </w:rPr>
        <w:t>PHIẾU HỌC TẬP SỐ 2</w:t>
      </w:r>
    </w:p>
    <w:p w:rsidR="00524150" w:rsidRPr="00625069" w:rsidRDefault="00524150" w:rsidP="00524150">
      <w:pPr>
        <w:pBdr>
          <w:top w:val="single" w:sz="4" w:space="1" w:color="622423"/>
          <w:left w:val="single" w:sz="4" w:space="4" w:color="622423"/>
          <w:bottom w:val="single" w:sz="4" w:space="1" w:color="622423"/>
          <w:right w:val="single" w:sz="4" w:space="4" w:color="622423"/>
        </w:pBdr>
        <w:spacing w:before="120" w:after="120"/>
        <w:ind w:left="113" w:right="113"/>
        <w:jc w:val="center"/>
        <w:rPr>
          <w:sz w:val="28"/>
          <w:szCs w:val="28"/>
        </w:rPr>
      </w:pPr>
      <w:r w:rsidRPr="00625069">
        <w:rPr>
          <w:sz w:val="28"/>
          <w:szCs w:val="28"/>
        </w:rPr>
        <w:t>HỌ VÀ TÊN: ……………………………………………………..</w:t>
      </w:r>
    </w:p>
    <w:p w:rsidR="00524150" w:rsidRPr="00625069" w:rsidRDefault="00524150" w:rsidP="00524150">
      <w:pPr>
        <w:pBdr>
          <w:top w:val="single" w:sz="4" w:space="1" w:color="622423"/>
          <w:left w:val="single" w:sz="4" w:space="4" w:color="622423"/>
          <w:bottom w:val="single" w:sz="4" w:space="1" w:color="622423"/>
          <w:right w:val="single" w:sz="4" w:space="4" w:color="622423"/>
        </w:pBdr>
        <w:spacing w:before="120" w:after="120"/>
        <w:ind w:left="113" w:right="113"/>
        <w:jc w:val="center"/>
        <w:rPr>
          <w:b/>
          <w:sz w:val="28"/>
          <w:szCs w:val="28"/>
          <w:u w:val="single"/>
        </w:rPr>
      </w:pPr>
      <w:r w:rsidRPr="00625069">
        <w:rPr>
          <w:b/>
          <w:sz w:val="28"/>
          <w:szCs w:val="28"/>
          <w:u w:val="single"/>
        </w:rPr>
        <w:t>Bài tập vận dụng (Về nhà làm)</w:t>
      </w:r>
    </w:p>
    <w:p w:rsidR="00524150" w:rsidRPr="00625069" w:rsidRDefault="00524150" w:rsidP="00524150">
      <w:pPr>
        <w:pBdr>
          <w:top w:val="single" w:sz="4" w:space="1" w:color="622423"/>
          <w:left w:val="single" w:sz="4" w:space="4" w:color="622423"/>
          <w:bottom w:val="single" w:sz="4" w:space="1" w:color="622423"/>
          <w:right w:val="single" w:sz="4" w:space="4" w:color="622423"/>
        </w:pBdr>
        <w:spacing w:before="120" w:after="120"/>
        <w:ind w:left="113" w:right="113"/>
        <w:jc w:val="center"/>
        <w:rPr>
          <w:sz w:val="28"/>
          <w:szCs w:val="28"/>
        </w:rPr>
      </w:pPr>
      <w:r w:rsidRPr="00625069">
        <w:rPr>
          <w:sz w:val="28"/>
          <w:szCs w:val="28"/>
        </w:rPr>
        <w:t>Hãy chọn và giới thiệu một thành tựu văn hóa  tiêu biểu của La Mã cổ theo</w:t>
      </w:r>
    </w:p>
    <w:p w:rsidR="00524150" w:rsidRPr="00625069" w:rsidRDefault="00524150" w:rsidP="00524150">
      <w:pPr>
        <w:pBdr>
          <w:top w:val="single" w:sz="4" w:space="1" w:color="622423"/>
          <w:left w:val="single" w:sz="4" w:space="4" w:color="622423"/>
          <w:bottom w:val="single" w:sz="4" w:space="1" w:color="622423"/>
          <w:right w:val="single" w:sz="4" w:space="4" w:color="622423"/>
        </w:pBdr>
        <w:spacing w:before="120" w:after="120"/>
        <w:ind w:left="113" w:right="113"/>
        <w:jc w:val="center"/>
        <w:rPr>
          <w:sz w:val="28"/>
          <w:szCs w:val="28"/>
        </w:rPr>
      </w:pPr>
      <w:r w:rsidRPr="00625069">
        <w:rPr>
          <w:sz w:val="28"/>
          <w:szCs w:val="28"/>
        </w:rPr>
        <w:t>cách của em.</w:t>
      </w:r>
    </w:p>
    <w:p w:rsidR="00524150" w:rsidRPr="00625069" w:rsidRDefault="00524150" w:rsidP="00524150">
      <w:pPr>
        <w:pBdr>
          <w:top w:val="single" w:sz="4" w:space="1" w:color="622423"/>
          <w:left w:val="single" w:sz="4" w:space="4" w:color="622423"/>
          <w:bottom w:val="single" w:sz="4" w:space="1" w:color="622423"/>
          <w:right w:val="single" w:sz="4" w:space="4" w:color="622423"/>
        </w:pBdr>
        <w:spacing w:before="120" w:after="120"/>
        <w:ind w:left="113" w:right="113"/>
        <w:jc w:val="center"/>
        <w:rPr>
          <w:sz w:val="28"/>
          <w:szCs w:val="28"/>
        </w:rPr>
      </w:pPr>
      <w:r w:rsidRPr="00625069">
        <w:rPr>
          <w:sz w:val="28"/>
          <w:szCs w:val="28"/>
        </w:rPr>
        <w:t>………………………………………………………………………………………………………………………………………………………………………………..……………………………………………..</w:t>
      </w:r>
    </w:p>
    <w:p w:rsidR="00524150" w:rsidRPr="00625069" w:rsidRDefault="00524150" w:rsidP="00524150">
      <w:pPr>
        <w:spacing w:before="120" w:after="120" w:line="360" w:lineRule="auto"/>
        <w:ind w:left="113" w:right="113"/>
        <w:jc w:val="center"/>
        <w:rPr>
          <w:i/>
          <w:sz w:val="28"/>
          <w:szCs w:val="28"/>
        </w:rPr>
      </w:pPr>
    </w:p>
    <w:p w:rsidR="00524150" w:rsidRPr="00B31C10" w:rsidRDefault="00524150" w:rsidP="00524150">
      <w:pPr>
        <w:spacing w:before="120" w:after="120" w:line="360" w:lineRule="auto"/>
        <w:ind w:left="113" w:right="113"/>
        <w:jc w:val="center"/>
        <w:rPr>
          <w:sz w:val="28"/>
          <w:szCs w:val="28"/>
        </w:rPr>
      </w:pPr>
      <w:r w:rsidRPr="00B31C10">
        <w:rPr>
          <w:sz w:val="28"/>
          <w:szCs w:val="28"/>
        </w:rPr>
        <w:t>******************************</w:t>
      </w:r>
    </w:p>
    <w:p w:rsidR="00524150" w:rsidRPr="009113F2" w:rsidRDefault="00524150">
      <w:pPr>
        <w:rPr>
          <w:sz w:val="28"/>
          <w:szCs w:val="28"/>
        </w:rPr>
      </w:pPr>
    </w:p>
    <w:sectPr w:rsidR="00524150" w:rsidRPr="00911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21"/>
    <w:rsid w:val="000F7232"/>
    <w:rsid w:val="00255821"/>
    <w:rsid w:val="00331743"/>
    <w:rsid w:val="0048583A"/>
    <w:rsid w:val="00524150"/>
    <w:rsid w:val="006924EE"/>
    <w:rsid w:val="00773027"/>
    <w:rsid w:val="008B3F93"/>
    <w:rsid w:val="009113F2"/>
    <w:rsid w:val="009323B7"/>
    <w:rsid w:val="00C8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2C63"/>
  <w15:chartTrackingRefBased/>
  <w15:docId w15:val="{30B8901F-BD4A-4DEA-892B-C29228A0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diagramQuickStyle" Target="diagrams/quickStyle1.xm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image" Target="media/image1.jpg"/><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A82F34-D8B0-4AFA-BDBD-9F52E0DC641D}"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647AC033-7A15-403C-9734-2B7149ACB750}">
      <dgm:prSet phldrT="[Text]"/>
      <dgm:spPr/>
      <dgm:t>
        <a:bodyPr/>
        <a:lstStyle/>
        <a:p>
          <a:r>
            <a:rPr lang="en-US"/>
            <a:t>Thành tựu</a:t>
          </a:r>
        </a:p>
      </dgm:t>
    </dgm:pt>
    <dgm:pt modelId="{9F8069CE-ACDC-406B-B6DF-CD4D9763FB37}" type="parTrans" cxnId="{FD6A9FDD-BCC6-42BF-9010-335FD932A435}">
      <dgm:prSet/>
      <dgm:spPr/>
      <dgm:t>
        <a:bodyPr/>
        <a:lstStyle/>
        <a:p>
          <a:endParaRPr lang="en-US"/>
        </a:p>
      </dgm:t>
    </dgm:pt>
    <dgm:pt modelId="{E2D02095-7DD6-427C-B56E-1AC7ED7B3966}" type="sibTrans" cxnId="{FD6A9FDD-BCC6-42BF-9010-335FD932A435}">
      <dgm:prSet/>
      <dgm:spPr/>
      <dgm:t>
        <a:bodyPr/>
        <a:lstStyle/>
        <a:p>
          <a:endParaRPr lang="en-US"/>
        </a:p>
      </dgm:t>
    </dgm:pt>
    <dgm:pt modelId="{4D16EAFC-4FDC-4441-8580-584556D85642}">
      <dgm:prSet phldrT="[Text]"/>
      <dgm:spPr/>
      <dgm:t>
        <a:bodyPr/>
        <a:lstStyle/>
        <a:p>
          <a:r>
            <a:rPr lang="en-US"/>
            <a:t>Chữ viết</a:t>
          </a:r>
        </a:p>
      </dgm:t>
    </dgm:pt>
    <dgm:pt modelId="{E1E867D2-49EB-48CE-9EFB-581EE7161AB8}" type="parTrans" cxnId="{9C3F22A3-8D56-4EFC-B2FF-F8F28AA98EE0}">
      <dgm:prSet/>
      <dgm:spPr/>
      <dgm:t>
        <a:bodyPr/>
        <a:lstStyle/>
        <a:p>
          <a:endParaRPr lang="en-US"/>
        </a:p>
      </dgm:t>
    </dgm:pt>
    <dgm:pt modelId="{6B976F9A-39FF-4DEA-90D4-CA64399EF23A}" type="sibTrans" cxnId="{9C3F22A3-8D56-4EFC-B2FF-F8F28AA98EE0}">
      <dgm:prSet/>
      <dgm:spPr/>
      <dgm:t>
        <a:bodyPr/>
        <a:lstStyle/>
        <a:p>
          <a:endParaRPr lang="en-US"/>
        </a:p>
      </dgm:t>
    </dgm:pt>
    <dgm:pt modelId="{C95CBEEC-0829-4D70-BFE6-F5FA8DF2B261}">
      <dgm:prSet phldrT="[Text]"/>
      <dgm:spPr/>
      <dgm:t>
        <a:bodyPr/>
        <a:lstStyle/>
        <a:p>
          <a:r>
            <a:rPr lang="en-US"/>
            <a:t>Chữ số</a:t>
          </a:r>
        </a:p>
      </dgm:t>
    </dgm:pt>
    <dgm:pt modelId="{99541DB6-D22A-434C-B88B-C4D5FE7DD4B5}" type="parTrans" cxnId="{F936AAB7-31B9-4BC4-9F80-6C67DBBE53E5}">
      <dgm:prSet/>
      <dgm:spPr/>
      <dgm:t>
        <a:bodyPr/>
        <a:lstStyle/>
        <a:p>
          <a:endParaRPr lang="en-US"/>
        </a:p>
      </dgm:t>
    </dgm:pt>
    <dgm:pt modelId="{85484968-EFBD-4B73-8D15-46F29480D416}" type="sibTrans" cxnId="{F936AAB7-31B9-4BC4-9F80-6C67DBBE53E5}">
      <dgm:prSet/>
      <dgm:spPr/>
      <dgm:t>
        <a:bodyPr/>
        <a:lstStyle/>
        <a:p>
          <a:endParaRPr lang="en-US"/>
        </a:p>
      </dgm:t>
    </dgm:pt>
    <dgm:pt modelId="{B66BF2D0-064E-4791-A940-436E7E1E0D7B}">
      <dgm:prSet phldrT="[Text]"/>
      <dgm:spPr/>
      <dgm:t>
        <a:bodyPr/>
        <a:lstStyle/>
        <a:p>
          <a:r>
            <a:rPr lang="en-US"/>
            <a:t>Luật pháp</a:t>
          </a:r>
        </a:p>
      </dgm:t>
    </dgm:pt>
    <dgm:pt modelId="{35F439BF-F35A-4EE5-AEC4-D634D83D1C80}" type="parTrans" cxnId="{D3C70431-18D1-41C4-AC1A-8CC0CC7D6C23}">
      <dgm:prSet/>
      <dgm:spPr/>
      <dgm:t>
        <a:bodyPr/>
        <a:lstStyle/>
        <a:p>
          <a:endParaRPr lang="en-US"/>
        </a:p>
      </dgm:t>
    </dgm:pt>
    <dgm:pt modelId="{73CB5774-1C18-4C41-B336-471E2B4AB01E}" type="sibTrans" cxnId="{D3C70431-18D1-41C4-AC1A-8CC0CC7D6C23}">
      <dgm:prSet/>
      <dgm:spPr/>
      <dgm:t>
        <a:bodyPr/>
        <a:lstStyle/>
        <a:p>
          <a:endParaRPr lang="en-US"/>
        </a:p>
      </dgm:t>
    </dgm:pt>
    <dgm:pt modelId="{D59A8913-7C1A-4EE2-8A19-8154694C24B0}">
      <dgm:prSet phldrT="[Text]"/>
      <dgm:spPr/>
      <dgm:t>
        <a:bodyPr/>
        <a:lstStyle/>
        <a:p>
          <a:r>
            <a:rPr lang="en-US"/>
            <a:t>Kĩ thuật, Kiến trúc</a:t>
          </a:r>
        </a:p>
      </dgm:t>
    </dgm:pt>
    <dgm:pt modelId="{EB46568B-1FD2-43AF-A6D0-1032DCE10568}" type="parTrans" cxnId="{15EAD5EE-3F80-448C-8AFC-F587D6955EDB}">
      <dgm:prSet/>
      <dgm:spPr/>
      <dgm:t>
        <a:bodyPr/>
        <a:lstStyle/>
        <a:p>
          <a:endParaRPr lang="en-US"/>
        </a:p>
      </dgm:t>
    </dgm:pt>
    <dgm:pt modelId="{334375A1-421D-4FE6-B423-018D15EF807C}" type="sibTrans" cxnId="{15EAD5EE-3F80-448C-8AFC-F587D6955EDB}">
      <dgm:prSet/>
      <dgm:spPr/>
      <dgm:t>
        <a:bodyPr/>
        <a:lstStyle/>
        <a:p>
          <a:endParaRPr lang="en-US"/>
        </a:p>
      </dgm:t>
    </dgm:pt>
    <dgm:pt modelId="{5EEB197B-924D-4FCA-BA6F-22EF1198B409}" type="pres">
      <dgm:prSet presAssocID="{20A82F34-D8B0-4AFA-BDBD-9F52E0DC641D}" presName="Name0" presStyleCnt="0">
        <dgm:presLayoutVars>
          <dgm:chMax val="1"/>
          <dgm:dir/>
          <dgm:animLvl val="ctr"/>
          <dgm:resizeHandles val="exact"/>
        </dgm:presLayoutVars>
      </dgm:prSet>
      <dgm:spPr/>
    </dgm:pt>
    <dgm:pt modelId="{7DB4C51A-51A5-4AF2-BF12-AC04C417A20E}" type="pres">
      <dgm:prSet presAssocID="{647AC033-7A15-403C-9734-2B7149ACB750}" presName="centerShape" presStyleLbl="node0" presStyleIdx="0" presStyleCnt="1"/>
      <dgm:spPr/>
      <dgm:t>
        <a:bodyPr/>
        <a:lstStyle/>
        <a:p>
          <a:endParaRPr lang="en-US"/>
        </a:p>
      </dgm:t>
    </dgm:pt>
    <dgm:pt modelId="{182F1073-1FD4-4AF6-971B-AAA2C8F64C6D}" type="pres">
      <dgm:prSet presAssocID="{E1E867D2-49EB-48CE-9EFB-581EE7161AB8}" presName="parTrans" presStyleLbl="sibTrans2D1" presStyleIdx="0" presStyleCnt="4"/>
      <dgm:spPr/>
    </dgm:pt>
    <dgm:pt modelId="{2B777917-307C-4FFE-9A1B-DC3347F89918}" type="pres">
      <dgm:prSet presAssocID="{E1E867D2-49EB-48CE-9EFB-581EE7161AB8}" presName="connectorText" presStyleLbl="sibTrans2D1" presStyleIdx="0" presStyleCnt="4"/>
      <dgm:spPr/>
    </dgm:pt>
    <dgm:pt modelId="{3800E895-54A4-4522-BBFD-BE09DAAF424B}" type="pres">
      <dgm:prSet presAssocID="{4D16EAFC-4FDC-4441-8580-584556D85642}" presName="node" presStyleLbl="node1" presStyleIdx="0" presStyleCnt="4">
        <dgm:presLayoutVars>
          <dgm:bulletEnabled val="1"/>
        </dgm:presLayoutVars>
      </dgm:prSet>
      <dgm:spPr/>
      <dgm:t>
        <a:bodyPr/>
        <a:lstStyle/>
        <a:p>
          <a:endParaRPr lang="en-US"/>
        </a:p>
      </dgm:t>
    </dgm:pt>
    <dgm:pt modelId="{BCCC9443-1A23-4CFA-A03D-E2709AEC35C4}" type="pres">
      <dgm:prSet presAssocID="{99541DB6-D22A-434C-B88B-C4D5FE7DD4B5}" presName="parTrans" presStyleLbl="sibTrans2D1" presStyleIdx="1" presStyleCnt="4"/>
      <dgm:spPr/>
    </dgm:pt>
    <dgm:pt modelId="{BD7A7F69-CE71-4E41-A331-9D4C0AE7DDE6}" type="pres">
      <dgm:prSet presAssocID="{99541DB6-D22A-434C-B88B-C4D5FE7DD4B5}" presName="connectorText" presStyleLbl="sibTrans2D1" presStyleIdx="1" presStyleCnt="4"/>
      <dgm:spPr/>
    </dgm:pt>
    <dgm:pt modelId="{DDD3EF87-AA61-4CFC-B206-FDEFBD498856}" type="pres">
      <dgm:prSet presAssocID="{C95CBEEC-0829-4D70-BFE6-F5FA8DF2B261}" presName="node" presStyleLbl="node1" presStyleIdx="1" presStyleCnt="4">
        <dgm:presLayoutVars>
          <dgm:bulletEnabled val="1"/>
        </dgm:presLayoutVars>
      </dgm:prSet>
      <dgm:spPr/>
      <dgm:t>
        <a:bodyPr/>
        <a:lstStyle/>
        <a:p>
          <a:endParaRPr lang="en-US"/>
        </a:p>
      </dgm:t>
    </dgm:pt>
    <dgm:pt modelId="{9FCBE854-3131-49CA-B959-B29F362F2A61}" type="pres">
      <dgm:prSet presAssocID="{35F439BF-F35A-4EE5-AEC4-D634D83D1C80}" presName="parTrans" presStyleLbl="sibTrans2D1" presStyleIdx="2" presStyleCnt="4"/>
      <dgm:spPr/>
    </dgm:pt>
    <dgm:pt modelId="{D3A15CE3-7D7C-401E-8CB3-456DE2A6E678}" type="pres">
      <dgm:prSet presAssocID="{35F439BF-F35A-4EE5-AEC4-D634D83D1C80}" presName="connectorText" presStyleLbl="sibTrans2D1" presStyleIdx="2" presStyleCnt="4"/>
      <dgm:spPr/>
    </dgm:pt>
    <dgm:pt modelId="{64C2E297-F6EA-41DB-87AE-D5AC0AD95FD3}" type="pres">
      <dgm:prSet presAssocID="{B66BF2D0-064E-4791-A940-436E7E1E0D7B}" presName="node" presStyleLbl="node1" presStyleIdx="2" presStyleCnt="4">
        <dgm:presLayoutVars>
          <dgm:bulletEnabled val="1"/>
        </dgm:presLayoutVars>
      </dgm:prSet>
      <dgm:spPr/>
      <dgm:t>
        <a:bodyPr/>
        <a:lstStyle/>
        <a:p>
          <a:endParaRPr lang="en-US"/>
        </a:p>
      </dgm:t>
    </dgm:pt>
    <dgm:pt modelId="{303CB574-E2F1-4698-B5F4-7853B16F9547}" type="pres">
      <dgm:prSet presAssocID="{EB46568B-1FD2-43AF-A6D0-1032DCE10568}" presName="parTrans" presStyleLbl="sibTrans2D1" presStyleIdx="3" presStyleCnt="4"/>
      <dgm:spPr/>
    </dgm:pt>
    <dgm:pt modelId="{FA5E9C3F-515A-4198-A3F9-6686BA11644A}" type="pres">
      <dgm:prSet presAssocID="{EB46568B-1FD2-43AF-A6D0-1032DCE10568}" presName="connectorText" presStyleLbl="sibTrans2D1" presStyleIdx="3" presStyleCnt="4"/>
      <dgm:spPr/>
    </dgm:pt>
    <dgm:pt modelId="{CCC57C4C-4F42-4F20-B475-14BA330563D3}" type="pres">
      <dgm:prSet presAssocID="{D59A8913-7C1A-4EE2-8A19-8154694C24B0}" presName="node" presStyleLbl="node1" presStyleIdx="3" presStyleCnt="4">
        <dgm:presLayoutVars>
          <dgm:bulletEnabled val="1"/>
        </dgm:presLayoutVars>
      </dgm:prSet>
      <dgm:spPr/>
      <dgm:t>
        <a:bodyPr/>
        <a:lstStyle/>
        <a:p>
          <a:endParaRPr lang="en-US"/>
        </a:p>
      </dgm:t>
    </dgm:pt>
  </dgm:ptLst>
  <dgm:cxnLst>
    <dgm:cxn modelId="{040EA80B-F48E-4F98-BAE6-9CFF6C66BE35}" type="presOf" srcId="{B66BF2D0-064E-4791-A940-436E7E1E0D7B}" destId="{64C2E297-F6EA-41DB-87AE-D5AC0AD95FD3}" srcOrd="0" destOrd="0" presId="urn:microsoft.com/office/officeart/2005/8/layout/radial5"/>
    <dgm:cxn modelId="{AE0AFAB0-24C8-44C9-BB34-3DFAE13786F6}" type="presOf" srcId="{EB46568B-1FD2-43AF-A6D0-1032DCE10568}" destId="{303CB574-E2F1-4698-B5F4-7853B16F9547}" srcOrd="0" destOrd="0" presId="urn:microsoft.com/office/officeart/2005/8/layout/radial5"/>
    <dgm:cxn modelId="{F936AAB7-31B9-4BC4-9F80-6C67DBBE53E5}" srcId="{647AC033-7A15-403C-9734-2B7149ACB750}" destId="{C95CBEEC-0829-4D70-BFE6-F5FA8DF2B261}" srcOrd="1" destOrd="0" parTransId="{99541DB6-D22A-434C-B88B-C4D5FE7DD4B5}" sibTransId="{85484968-EFBD-4B73-8D15-46F29480D416}"/>
    <dgm:cxn modelId="{9C3F22A3-8D56-4EFC-B2FF-F8F28AA98EE0}" srcId="{647AC033-7A15-403C-9734-2B7149ACB750}" destId="{4D16EAFC-4FDC-4441-8580-584556D85642}" srcOrd="0" destOrd="0" parTransId="{E1E867D2-49EB-48CE-9EFB-581EE7161AB8}" sibTransId="{6B976F9A-39FF-4DEA-90D4-CA64399EF23A}"/>
    <dgm:cxn modelId="{E2354135-BCC7-4DFD-B3F4-A7127A64F949}" type="presOf" srcId="{D59A8913-7C1A-4EE2-8A19-8154694C24B0}" destId="{CCC57C4C-4F42-4F20-B475-14BA330563D3}" srcOrd="0" destOrd="0" presId="urn:microsoft.com/office/officeart/2005/8/layout/radial5"/>
    <dgm:cxn modelId="{5547E601-C7BB-4D97-83A1-FD5F78ADB440}" type="presOf" srcId="{4D16EAFC-4FDC-4441-8580-584556D85642}" destId="{3800E895-54A4-4522-BBFD-BE09DAAF424B}" srcOrd="0" destOrd="0" presId="urn:microsoft.com/office/officeart/2005/8/layout/radial5"/>
    <dgm:cxn modelId="{6C86024F-0D71-4DA6-B226-24563F5B106F}" type="presOf" srcId="{99541DB6-D22A-434C-B88B-C4D5FE7DD4B5}" destId="{BCCC9443-1A23-4CFA-A03D-E2709AEC35C4}" srcOrd="0" destOrd="0" presId="urn:microsoft.com/office/officeart/2005/8/layout/radial5"/>
    <dgm:cxn modelId="{78A9E3E6-9FE0-443E-8A46-D6A5FD033531}" type="presOf" srcId="{E1E867D2-49EB-48CE-9EFB-581EE7161AB8}" destId="{2B777917-307C-4FFE-9A1B-DC3347F89918}" srcOrd="1" destOrd="0" presId="urn:microsoft.com/office/officeart/2005/8/layout/radial5"/>
    <dgm:cxn modelId="{941DB263-0ABE-4085-B8A5-E6B365554203}" type="presOf" srcId="{C95CBEEC-0829-4D70-BFE6-F5FA8DF2B261}" destId="{DDD3EF87-AA61-4CFC-B206-FDEFBD498856}" srcOrd="0" destOrd="0" presId="urn:microsoft.com/office/officeart/2005/8/layout/radial5"/>
    <dgm:cxn modelId="{D3C70431-18D1-41C4-AC1A-8CC0CC7D6C23}" srcId="{647AC033-7A15-403C-9734-2B7149ACB750}" destId="{B66BF2D0-064E-4791-A940-436E7E1E0D7B}" srcOrd="2" destOrd="0" parTransId="{35F439BF-F35A-4EE5-AEC4-D634D83D1C80}" sibTransId="{73CB5774-1C18-4C41-B336-471E2B4AB01E}"/>
    <dgm:cxn modelId="{13C1FC43-33A1-49F4-A62E-12095C3200B3}" type="presOf" srcId="{EB46568B-1FD2-43AF-A6D0-1032DCE10568}" destId="{FA5E9C3F-515A-4198-A3F9-6686BA11644A}" srcOrd="1" destOrd="0" presId="urn:microsoft.com/office/officeart/2005/8/layout/radial5"/>
    <dgm:cxn modelId="{A4F4E31E-E476-404C-BB79-0431EAA56596}" type="presOf" srcId="{647AC033-7A15-403C-9734-2B7149ACB750}" destId="{7DB4C51A-51A5-4AF2-BF12-AC04C417A20E}" srcOrd="0" destOrd="0" presId="urn:microsoft.com/office/officeart/2005/8/layout/radial5"/>
    <dgm:cxn modelId="{85A714F2-7633-4FFE-9561-B577339DA2A4}" type="presOf" srcId="{99541DB6-D22A-434C-B88B-C4D5FE7DD4B5}" destId="{BD7A7F69-CE71-4E41-A331-9D4C0AE7DDE6}" srcOrd="1" destOrd="0" presId="urn:microsoft.com/office/officeart/2005/8/layout/radial5"/>
    <dgm:cxn modelId="{15EAD5EE-3F80-448C-8AFC-F587D6955EDB}" srcId="{647AC033-7A15-403C-9734-2B7149ACB750}" destId="{D59A8913-7C1A-4EE2-8A19-8154694C24B0}" srcOrd="3" destOrd="0" parTransId="{EB46568B-1FD2-43AF-A6D0-1032DCE10568}" sibTransId="{334375A1-421D-4FE6-B423-018D15EF807C}"/>
    <dgm:cxn modelId="{89D14F09-7B98-42A6-A03B-C07D58830B67}" type="presOf" srcId="{35F439BF-F35A-4EE5-AEC4-D634D83D1C80}" destId="{9FCBE854-3131-49CA-B959-B29F362F2A61}" srcOrd="0" destOrd="0" presId="urn:microsoft.com/office/officeart/2005/8/layout/radial5"/>
    <dgm:cxn modelId="{FD6A9FDD-BCC6-42BF-9010-335FD932A435}" srcId="{20A82F34-D8B0-4AFA-BDBD-9F52E0DC641D}" destId="{647AC033-7A15-403C-9734-2B7149ACB750}" srcOrd="0" destOrd="0" parTransId="{9F8069CE-ACDC-406B-B6DF-CD4D9763FB37}" sibTransId="{E2D02095-7DD6-427C-B56E-1AC7ED7B3966}"/>
    <dgm:cxn modelId="{CC6317F2-2B63-4D5B-B259-7D50FC7068FB}" type="presOf" srcId="{E1E867D2-49EB-48CE-9EFB-581EE7161AB8}" destId="{182F1073-1FD4-4AF6-971B-AAA2C8F64C6D}" srcOrd="0" destOrd="0" presId="urn:microsoft.com/office/officeart/2005/8/layout/radial5"/>
    <dgm:cxn modelId="{3E3C5A85-2D16-4399-80BC-9B3AABC68732}" type="presOf" srcId="{35F439BF-F35A-4EE5-AEC4-D634D83D1C80}" destId="{D3A15CE3-7D7C-401E-8CB3-456DE2A6E678}" srcOrd="1" destOrd="0" presId="urn:microsoft.com/office/officeart/2005/8/layout/radial5"/>
    <dgm:cxn modelId="{15E3D777-B53A-40DB-ACB1-5696C3547BCE}" type="presOf" srcId="{20A82F34-D8B0-4AFA-BDBD-9F52E0DC641D}" destId="{5EEB197B-924D-4FCA-BA6F-22EF1198B409}" srcOrd="0" destOrd="0" presId="urn:microsoft.com/office/officeart/2005/8/layout/radial5"/>
    <dgm:cxn modelId="{62F5C772-C0FA-4C08-8523-3F7727CE0064}" type="presParOf" srcId="{5EEB197B-924D-4FCA-BA6F-22EF1198B409}" destId="{7DB4C51A-51A5-4AF2-BF12-AC04C417A20E}" srcOrd="0" destOrd="0" presId="urn:microsoft.com/office/officeart/2005/8/layout/radial5"/>
    <dgm:cxn modelId="{A5BBEB67-C316-4953-B544-9C0B62330CEA}" type="presParOf" srcId="{5EEB197B-924D-4FCA-BA6F-22EF1198B409}" destId="{182F1073-1FD4-4AF6-971B-AAA2C8F64C6D}" srcOrd="1" destOrd="0" presId="urn:microsoft.com/office/officeart/2005/8/layout/radial5"/>
    <dgm:cxn modelId="{F597EA5C-B12A-4C06-9C7F-A69F95B8FD20}" type="presParOf" srcId="{182F1073-1FD4-4AF6-971B-AAA2C8F64C6D}" destId="{2B777917-307C-4FFE-9A1B-DC3347F89918}" srcOrd="0" destOrd="0" presId="urn:microsoft.com/office/officeart/2005/8/layout/radial5"/>
    <dgm:cxn modelId="{7FEF3988-8F8A-49B2-BA88-4B9299ADC76D}" type="presParOf" srcId="{5EEB197B-924D-4FCA-BA6F-22EF1198B409}" destId="{3800E895-54A4-4522-BBFD-BE09DAAF424B}" srcOrd="2" destOrd="0" presId="urn:microsoft.com/office/officeart/2005/8/layout/radial5"/>
    <dgm:cxn modelId="{7C05EB27-F61A-4668-BCB3-7F1940A9DC19}" type="presParOf" srcId="{5EEB197B-924D-4FCA-BA6F-22EF1198B409}" destId="{BCCC9443-1A23-4CFA-A03D-E2709AEC35C4}" srcOrd="3" destOrd="0" presId="urn:microsoft.com/office/officeart/2005/8/layout/radial5"/>
    <dgm:cxn modelId="{9B503E55-DD80-4150-A028-220023FC32EC}" type="presParOf" srcId="{BCCC9443-1A23-4CFA-A03D-E2709AEC35C4}" destId="{BD7A7F69-CE71-4E41-A331-9D4C0AE7DDE6}" srcOrd="0" destOrd="0" presId="urn:microsoft.com/office/officeart/2005/8/layout/radial5"/>
    <dgm:cxn modelId="{C9A5579A-8D83-4268-82CE-25FB32646CCB}" type="presParOf" srcId="{5EEB197B-924D-4FCA-BA6F-22EF1198B409}" destId="{DDD3EF87-AA61-4CFC-B206-FDEFBD498856}" srcOrd="4" destOrd="0" presId="urn:microsoft.com/office/officeart/2005/8/layout/radial5"/>
    <dgm:cxn modelId="{6756503E-9A29-49D4-9B50-B52AD9A11E18}" type="presParOf" srcId="{5EEB197B-924D-4FCA-BA6F-22EF1198B409}" destId="{9FCBE854-3131-49CA-B959-B29F362F2A61}" srcOrd="5" destOrd="0" presId="urn:microsoft.com/office/officeart/2005/8/layout/radial5"/>
    <dgm:cxn modelId="{F112A901-3AF9-4CC7-88F9-05C41B4CDDED}" type="presParOf" srcId="{9FCBE854-3131-49CA-B959-B29F362F2A61}" destId="{D3A15CE3-7D7C-401E-8CB3-456DE2A6E678}" srcOrd="0" destOrd="0" presId="urn:microsoft.com/office/officeart/2005/8/layout/radial5"/>
    <dgm:cxn modelId="{50B0C008-051F-4AF0-B8C3-1FEBECD4CF06}" type="presParOf" srcId="{5EEB197B-924D-4FCA-BA6F-22EF1198B409}" destId="{64C2E297-F6EA-41DB-87AE-D5AC0AD95FD3}" srcOrd="6" destOrd="0" presId="urn:microsoft.com/office/officeart/2005/8/layout/radial5"/>
    <dgm:cxn modelId="{A20ABE3A-0F79-4B54-8244-1A92D9A829BA}" type="presParOf" srcId="{5EEB197B-924D-4FCA-BA6F-22EF1198B409}" destId="{303CB574-E2F1-4698-B5F4-7853B16F9547}" srcOrd="7" destOrd="0" presId="urn:microsoft.com/office/officeart/2005/8/layout/radial5"/>
    <dgm:cxn modelId="{5320801E-6679-4954-82D7-6BCDEBEB2BB2}" type="presParOf" srcId="{303CB574-E2F1-4698-B5F4-7853B16F9547}" destId="{FA5E9C3F-515A-4198-A3F9-6686BA11644A}" srcOrd="0" destOrd="0" presId="urn:microsoft.com/office/officeart/2005/8/layout/radial5"/>
    <dgm:cxn modelId="{989055E1-86D7-4AEB-A6E0-5C90A133E1A3}" type="presParOf" srcId="{5EEB197B-924D-4FCA-BA6F-22EF1198B409}" destId="{CCC57C4C-4F42-4F20-B475-14BA330563D3}" srcOrd="8"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B4C51A-51A5-4AF2-BF12-AC04C417A20E}">
      <dsp:nvSpPr>
        <dsp:cNvPr id="0" name=""/>
        <dsp:cNvSpPr/>
      </dsp:nvSpPr>
      <dsp:spPr>
        <a:xfrm>
          <a:off x="697578" y="644378"/>
          <a:ext cx="389751" cy="3897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Thành tựu</a:t>
          </a:r>
        </a:p>
      </dsp:txBody>
      <dsp:txXfrm>
        <a:off x="754656" y="701456"/>
        <a:ext cx="275595" cy="275595"/>
      </dsp:txXfrm>
    </dsp:sp>
    <dsp:sp modelId="{182F1073-1FD4-4AF6-971B-AAA2C8F64C6D}">
      <dsp:nvSpPr>
        <dsp:cNvPr id="0" name=""/>
        <dsp:cNvSpPr/>
      </dsp:nvSpPr>
      <dsp:spPr>
        <a:xfrm rot="16200000">
          <a:off x="851049" y="506964"/>
          <a:ext cx="82809" cy="1232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863471" y="544040"/>
        <a:ext cx="57966" cy="73962"/>
      </dsp:txXfrm>
    </dsp:sp>
    <dsp:sp modelId="{3800E895-54A4-4522-BBFD-BE09DAAF424B}">
      <dsp:nvSpPr>
        <dsp:cNvPr id="0" name=""/>
        <dsp:cNvSpPr/>
      </dsp:nvSpPr>
      <dsp:spPr>
        <a:xfrm>
          <a:off x="648859" y="943"/>
          <a:ext cx="487189" cy="48718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Chữ viết</a:t>
          </a:r>
        </a:p>
      </dsp:txBody>
      <dsp:txXfrm>
        <a:off x="720206" y="72290"/>
        <a:ext cx="344495" cy="344495"/>
      </dsp:txXfrm>
    </dsp:sp>
    <dsp:sp modelId="{BCCC9443-1A23-4CFA-A03D-E2709AEC35C4}">
      <dsp:nvSpPr>
        <dsp:cNvPr id="0" name=""/>
        <dsp:cNvSpPr/>
      </dsp:nvSpPr>
      <dsp:spPr>
        <a:xfrm>
          <a:off x="1121704" y="777618"/>
          <a:ext cx="82809" cy="1232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121704" y="802272"/>
        <a:ext cx="57966" cy="73962"/>
      </dsp:txXfrm>
    </dsp:sp>
    <dsp:sp modelId="{DDD3EF87-AA61-4CFC-B206-FDEFBD498856}">
      <dsp:nvSpPr>
        <dsp:cNvPr id="0" name=""/>
        <dsp:cNvSpPr/>
      </dsp:nvSpPr>
      <dsp:spPr>
        <a:xfrm>
          <a:off x="1243575" y="595659"/>
          <a:ext cx="487189" cy="48718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Chữ số</a:t>
          </a:r>
        </a:p>
      </dsp:txBody>
      <dsp:txXfrm>
        <a:off x="1314922" y="667006"/>
        <a:ext cx="344495" cy="344495"/>
      </dsp:txXfrm>
    </dsp:sp>
    <dsp:sp modelId="{9FCBE854-3131-49CA-B959-B29F362F2A61}">
      <dsp:nvSpPr>
        <dsp:cNvPr id="0" name=""/>
        <dsp:cNvSpPr/>
      </dsp:nvSpPr>
      <dsp:spPr>
        <a:xfrm rot="5400000">
          <a:off x="851049" y="1048273"/>
          <a:ext cx="82809" cy="1232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863471" y="1060506"/>
        <a:ext cx="57966" cy="73962"/>
      </dsp:txXfrm>
    </dsp:sp>
    <dsp:sp modelId="{64C2E297-F6EA-41DB-87AE-D5AC0AD95FD3}">
      <dsp:nvSpPr>
        <dsp:cNvPr id="0" name=""/>
        <dsp:cNvSpPr/>
      </dsp:nvSpPr>
      <dsp:spPr>
        <a:xfrm>
          <a:off x="648859" y="1190374"/>
          <a:ext cx="487189" cy="48718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Luật pháp</a:t>
          </a:r>
        </a:p>
      </dsp:txBody>
      <dsp:txXfrm>
        <a:off x="720206" y="1261721"/>
        <a:ext cx="344495" cy="344495"/>
      </dsp:txXfrm>
    </dsp:sp>
    <dsp:sp modelId="{303CB574-E2F1-4698-B5F4-7853B16F9547}">
      <dsp:nvSpPr>
        <dsp:cNvPr id="0" name=""/>
        <dsp:cNvSpPr/>
      </dsp:nvSpPr>
      <dsp:spPr>
        <a:xfrm rot="10800000">
          <a:off x="580394" y="777618"/>
          <a:ext cx="82809" cy="1232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605237" y="802272"/>
        <a:ext cx="57966" cy="73962"/>
      </dsp:txXfrm>
    </dsp:sp>
    <dsp:sp modelId="{CCC57C4C-4F42-4F20-B475-14BA330563D3}">
      <dsp:nvSpPr>
        <dsp:cNvPr id="0" name=""/>
        <dsp:cNvSpPr/>
      </dsp:nvSpPr>
      <dsp:spPr>
        <a:xfrm>
          <a:off x="54144" y="595659"/>
          <a:ext cx="487189" cy="48718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Kĩ thuật, Kiến trúc</a:t>
          </a:r>
        </a:p>
      </dsp:txBody>
      <dsp:txXfrm>
        <a:off x="125491" y="667006"/>
        <a:ext cx="344495" cy="3444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2025-02-22T23:59:00Z</dcterms:created>
  <dcterms:modified xsi:type="dcterms:W3CDTF">2025-02-23T01:47:00Z</dcterms:modified>
</cp:coreProperties>
</file>