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F00BD" w14:textId="77777777" w:rsidR="002A082E" w:rsidRPr="002A082E" w:rsidRDefault="002A082E" w:rsidP="002A082E">
      <w:pPr>
        <w:pStyle w:val="Heading2"/>
        <w:tabs>
          <w:tab w:val="left" w:pos="9810"/>
          <w:tab w:val="left" w:pos="9900"/>
        </w:tabs>
        <w:spacing w:line="240" w:lineRule="auto"/>
        <w:ind w:right="98"/>
        <w:rPr>
          <w:rFonts w:ascii="Times New Roman" w:hAnsi="Times New Roman" w:cs="Times New Roman"/>
          <w:bCs/>
          <w:noProof/>
          <w:color w:val="auto"/>
          <w:sz w:val="28"/>
          <w:szCs w:val="28"/>
          <w:lang w:val="vi-VN"/>
        </w:rPr>
      </w:pPr>
      <w:r w:rsidRPr="002A082E">
        <w:rPr>
          <w:rFonts w:ascii="Times New Roman" w:hAnsi="Times New Roman" w:cs="Times New Roman"/>
          <w:bCs/>
          <w:noProof/>
          <w:color w:val="auto"/>
          <w:sz w:val="28"/>
          <w:szCs w:val="28"/>
        </w:rPr>
        <w:t xml:space="preserve">Tiết 3 </w:t>
      </w:r>
      <w:r w:rsidRPr="002A082E">
        <w:rPr>
          <w:rFonts w:ascii="Times New Roman" w:hAnsi="Times New Roman" w:cs="Times New Roman"/>
          <w:bCs/>
          <w:noProof/>
          <w:color w:val="auto"/>
          <w:sz w:val="28"/>
          <w:szCs w:val="28"/>
          <w:lang w:val="vi-VN"/>
        </w:rPr>
        <w:t>BÀI 2: PHÂN BỐ DÂN CƯ VÀ CÁC LOẠI HÌNH QUẦN CƯ</w:t>
      </w:r>
    </w:p>
    <w:p w14:paraId="5BCC1904" w14:textId="77777777" w:rsidR="002A082E" w:rsidRPr="002A082E" w:rsidRDefault="002A082E" w:rsidP="002A082E">
      <w:pPr>
        <w:tabs>
          <w:tab w:val="left" w:pos="9810"/>
          <w:tab w:val="left" w:pos="9900"/>
        </w:tabs>
        <w:suppressAutoHyphens/>
        <w:autoSpaceDN w:val="0"/>
        <w:spacing w:after="0" w:line="240" w:lineRule="auto"/>
        <w:ind w:right="98"/>
        <w:jc w:val="both"/>
        <w:textAlignment w:val="baseline"/>
        <w:rPr>
          <w:rFonts w:ascii="Times New Roman" w:hAnsi="Times New Roman" w:cs="Times New Roman"/>
          <w:b/>
          <w:sz w:val="28"/>
          <w:szCs w:val="28"/>
        </w:rPr>
      </w:pPr>
      <w:r w:rsidRPr="002A082E">
        <w:rPr>
          <w:rFonts w:ascii="Times New Roman" w:hAnsi="Times New Roman" w:cs="Times New Roman"/>
          <w:b/>
          <w:sz w:val="28"/>
          <w:szCs w:val="28"/>
          <w:lang w:val="vi-VN"/>
        </w:rPr>
        <w:t>I. MỤC TIÊU</w:t>
      </w:r>
      <w:r w:rsidRPr="002A082E">
        <w:rPr>
          <w:rFonts w:ascii="Times New Roman" w:hAnsi="Times New Roman" w:cs="Times New Roman"/>
          <w:b/>
          <w:sz w:val="28"/>
          <w:szCs w:val="28"/>
        </w:rPr>
        <w:t xml:space="preserve"> </w:t>
      </w:r>
    </w:p>
    <w:p w14:paraId="3FE89DCC"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b/>
          <w:bCs/>
          <w:iCs/>
          <w:sz w:val="28"/>
          <w:szCs w:val="28"/>
        </w:rPr>
        <w:t>1. Về kiến thức</w:t>
      </w:r>
      <w:r w:rsidRPr="002A082E">
        <w:rPr>
          <w:rFonts w:ascii="Times New Roman" w:hAnsi="Times New Roman" w:cs="Times New Roman"/>
          <w:iCs/>
          <w:sz w:val="28"/>
          <w:szCs w:val="28"/>
        </w:rPr>
        <w:t xml:space="preserve">: </w:t>
      </w:r>
    </w:p>
    <w:p w14:paraId="59FA71CD"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 Đọc bản đồ dân số Việt Nam để rút ra được đặc điểm phân bố dân cư</w:t>
      </w:r>
    </w:p>
    <w:p w14:paraId="77ECA561"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lang w:val="vi-VN"/>
        </w:rPr>
      </w:pPr>
      <w:r w:rsidRPr="002A082E">
        <w:rPr>
          <w:rFonts w:ascii="Times New Roman" w:hAnsi="Times New Roman" w:cs="Times New Roman"/>
          <w:sz w:val="28"/>
          <w:szCs w:val="28"/>
        </w:rPr>
        <w:t>- Trình bày được sự khác biệt giữa quần cư thành thị và quần cư nông thôn.</w:t>
      </w:r>
    </w:p>
    <w:p w14:paraId="4C91674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2. Năng lực</w:t>
      </w:r>
    </w:p>
    <w:p w14:paraId="013333E9"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 Năng lực chung</w:t>
      </w:r>
    </w:p>
    <w:p w14:paraId="245B1876"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lang w:val="vi-VN"/>
        </w:rPr>
        <w:t>- Năng lực</w:t>
      </w:r>
      <w:r w:rsidRPr="002A082E">
        <w:rPr>
          <w:rFonts w:ascii="Times New Roman" w:hAnsi="Times New Roman" w:cs="Times New Roman"/>
          <w:sz w:val="28"/>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55C61DC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lang w:val="vi-VN"/>
        </w:rPr>
        <w:t xml:space="preserve">- Năng lực </w:t>
      </w:r>
      <w:r w:rsidRPr="002A082E">
        <w:rPr>
          <w:rFonts w:ascii="Times New Roman" w:hAnsi="Times New Roman" w:cs="Times New Roman"/>
          <w:sz w:val="28"/>
          <w:szCs w:val="28"/>
        </w:rPr>
        <w:t>giao tiếp và hợp tác: Sử dụng ngôn ngữ kết hợp với thông tin, hình ảnh để trình bày những vấn đề đơn giản trong đời sống, khoa học...</w:t>
      </w:r>
    </w:p>
    <w:p w14:paraId="2C71B93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lang w:val="vi-VN"/>
        </w:rPr>
        <w:t xml:space="preserve">- Năng lực </w:t>
      </w:r>
      <w:r w:rsidRPr="002A082E">
        <w:rPr>
          <w:rFonts w:ascii="Times New Roman" w:hAnsi="Times New Roman" w:cs="Times New Roman"/>
          <w:sz w:val="28"/>
          <w:szCs w:val="28"/>
        </w:rPr>
        <w:t>giải quyết vấn đề và sáng tạo: Xác định và làm rõ thông tin, ý tưởng mới; phân tích, tóm tắt những thông tin liên quan từ nhiều nguồn khác nhau.</w:t>
      </w:r>
    </w:p>
    <w:p w14:paraId="21DA770D"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kern w:val="3"/>
          <w:sz w:val="28"/>
          <w:szCs w:val="28"/>
        </w:rPr>
        <w:t>* Năng lực Địa Lí</w:t>
      </w:r>
    </w:p>
    <w:p w14:paraId="5515F6ED"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rPr>
        <w:t>- Năng lực tìm hiểu địa lí: Sử dụng bản đồ, lược đồ phân bố dân cư và đô thị Việt Nam để nhận biết sự phân bố dân cư, đô thị.</w:t>
      </w:r>
    </w:p>
    <w:p w14:paraId="46AECDB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 Năng lực tìm hiểu địa lí: Khai thác kênh hình và kênh chữ trong SGK trang 132 đến trang 134</w:t>
      </w:r>
    </w:p>
    <w:p w14:paraId="3B15F936"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rPr>
        <w:t>- Năng lực vận dụng tri thức địa lí giải quyết một số vấn đề thực tiễn: Hiểu được ý nghĩa trong việc chấp hành chủ trương của Đảng, chính sách của Nhà nước về phân bố dân cư.</w:t>
      </w:r>
    </w:p>
    <w:p w14:paraId="55065466"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3. Phẩm chất</w:t>
      </w:r>
    </w:p>
    <w:p w14:paraId="6EE0A757"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lang w:val="vi-VN"/>
        </w:rPr>
        <w:t>- Yêu nước: yêu gia đình, quê hương, đất nước</w:t>
      </w:r>
      <w:r w:rsidRPr="002A082E">
        <w:rPr>
          <w:rFonts w:ascii="Times New Roman" w:hAnsi="Times New Roman" w:cs="Times New Roman"/>
          <w:sz w:val="28"/>
          <w:szCs w:val="28"/>
        </w:rPr>
        <w:t>,</w:t>
      </w:r>
      <w:r w:rsidRPr="002A082E">
        <w:rPr>
          <w:rFonts w:ascii="Times New Roman" w:hAnsi="Times New Roman" w:cs="Times New Roman"/>
          <w:sz w:val="28"/>
          <w:szCs w:val="28"/>
          <w:lang w:val="vi-VN"/>
        </w:rPr>
        <w:t xml:space="preserve"> tích cực, chủ động tham gia các hoạt động bảo vệ thiên nhiên</w:t>
      </w:r>
      <w:r w:rsidRPr="002A082E">
        <w:rPr>
          <w:rFonts w:ascii="Times New Roman" w:hAnsi="Times New Roman" w:cs="Times New Roman"/>
          <w:sz w:val="28"/>
          <w:szCs w:val="28"/>
        </w:rPr>
        <w:t>.</w:t>
      </w:r>
    </w:p>
    <w:p w14:paraId="3B80B016"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lang w:val="vi-VN"/>
        </w:rPr>
        <w:t xml:space="preserve">- Nhân ái: </w:t>
      </w:r>
      <w:r w:rsidRPr="002A082E">
        <w:rPr>
          <w:rFonts w:ascii="Times New Roman" w:hAnsi="Times New Roman" w:cs="Times New Roman"/>
          <w:sz w:val="28"/>
          <w:szCs w:val="28"/>
        </w:rPr>
        <w:t>Có thái độ chung sống đoàn kết với các dân tộc khác trên đất nước</w:t>
      </w:r>
    </w:p>
    <w:p w14:paraId="52F0230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lang w:val="vi-VN"/>
        </w:rPr>
        <w:t xml:space="preserve">- Chăm chỉ: </w:t>
      </w:r>
      <w:r w:rsidRPr="002A082E">
        <w:rPr>
          <w:rFonts w:ascii="Times New Roman" w:hAnsi="Times New Roman" w:cs="Times New Roman"/>
          <w:sz w:val="28"/>
          <w:szCs w:val="28"/>
        </w:rPr>
        <w:t>Chấp hành chủ trương của Đảng, chính sách của Nhà nước về phân bố dân cư. Tự tìm kiếm thêm thông tin về các đô thị Việt Nam.</w:t>
      </w:r>
    </w:p>
    <w:p w14:paraId="617C474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Cs/>
          <w:sz w:val="28"/>
          <w:szCs w:val="28"/>
        </w:rPr>
      </w:pPr>
      <w:r w:rsidRPr="002A082E">
        <w:rPr>
          <w:rFonts w:ascii="Times New Roman" w:hAnsi="Times New Roman" w:cs="Times New Roman"/>
          <w:sz w:val="28"/>
          <w:szCs w:val="28"/>
          <w:lang w:val="vi-VN"/>
        </w:rPr>
        <w:t xml:space="preserve">- Trách nhiệm: </w:t>
      </w:r>
      <w:r w:rsidRPr="002A082E">
        <w:rPr>
          <w:rFonts w:ascii="Times New Roman" w:hAnsi="Times New Roman" w:cs="Times New Roman"/>
          <w:sz w:val="28"/>
          <w:szCs w:val="28"/>
        </w:rPr>
        <w:t xml:space="preserve">tinh thần học hỏi, trau dồi kiến thức, </w:t>
      </w:r>
      <w:r w:rsidRPr="002A082E">
        <w:rPr>
          <w:rFonts w:ascii="Times New Roman" w:hAnsi="Times New Roman" w:cs="Times New Roman"/>
          <w:sz w:val="28"/>
          <w:szCs w:val="28"/>
          <w:lang w:val="vi-VN"/>
        </w:rPr>
        <w:t>sống hòa hợp, thân thiện với thiên nhiên</w:t>
      </w:r>
      <w:r w:rsidRPr="002A082E">
        <w:rPr>
          <w:rFonts w:ascii="Times New Roman" w:hAnsi="Times New Roman" w:cs="Times New Roman"/>
          <w:sz w:val="28"/>
          <w:szCs w:val="28"/>
        </w:rPr>
        <w:t>.</w:t>
      </w:r>
    </w:p>
    <w:p w14:paraId="77C7BEDE"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bCs/>
          <w:sz w:val="28"/>
          <w:szCs w:val="28"/>
        </w:rPr>
        <w:t>II. THIẾT BỊ DẠY HỌC VÀ HỌC LIỆU</w:t>
      </w:r>
    </w:p>
    <w:p w14:paraId="44F2347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lang w:val="es-ES"/>
        </w:rPr>
      </w:pPr>
      <w:r w:rsidRPr="002A082E">
        <w:rPr>
          <w:rFonts w:ascii="Times New Roman" w:hAnsi="Times New Roman" w:cs="Times New Roman"/>
          <w:b/>
          <w:bCs/>
          <w:sz w:val="28"/>
          <w:szCs w:val="28"/>
          <w:lang w:val="es-ES"/>
        </w:rPr>
        <w:t>1. Chuẩn bị của giáo viên:</w:t>
      </w:r>
    </w:p>
    <w:p w14:paraId="1AD2E58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lang w:val="es-ES"/>
        </w:rPr>
      </w:pPr>
      <w:r w:rsidRPr="002A082E">
        <w:rPr>
          <w:rFonts w:ascii="Times New Roman" w:hAnsi="Times New Roman" w:cs="Times New Roman"/>
          <w:sz w:val="28"/>
          <w:szCs w:val="28"/>
          <w:lang w:eastAsia="vi-VN" w:bidi="vi-VN"/>
        </w:rPr>
        <w:t xml:space="preserve">- </w:t>
      </w:r>
      <w:r w:rsidRPr="002A082E">
        <w:rPr>
          <w:rFonts w:ascii="Times New Roman" w:hAnsi="Times New Roman" w:cs="Times New Roman"/>
          <w:sz w:val="28"/>
          <w:szCs w:val="28"/>
        </w:rPr>
        <w:t>Kế hoạch bài dạy, sách giáo khoa, sách giáo viên, Atlat Địa lí Việt Nam.</w:t>
      </w:r>
    </w:p>
    <w:p w14:paraId="27BC96BB"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 Bảng 2.1. Tỉ lệ dân thành thị và nông thôn nước ta, giai đoạn 1990 – 2021</w:t>
      </w:r>
    </w:p>
    <w:p w14:paraId="08EF553C"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 Hình 2. Bản đồ dân số Việt Nam, năm 2021</w:t>
      </w:r>
    </w:p>
    <w:p w14:paraId="60A59558"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lang w:val="es-ES"/>
        </w:rPr>
      </w:pPr>
      <w:r w:rsidRPr="002A082E">
        <w:rPr>
          <w:rFonts w:ascii="Times New Roman" w:hAnsi="Times New Roman" w:cs="Times New Roman"/>
          <w:sz w:val="28"/>
          <w:szCs w:val="28"/>
        </w:rPr>
        <w:t>- Bảng 2.2. Một số đặc điểm của quần cư thành thị và quần cư nông thôn nước ta</w:t>
      </w:r>
    </w:p>
    <w:p w14:paraId="4B5F33CC"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lang w:val="es-ES"/>
        </w:rPr>
      </w:pPr>
      <w:r w:rsidRPr="002A082E">
        <w:rPr>
          <w:rFonts w:ascii="Times New Roman" w:hAnsi="Times New Roman" w:cs="Times New Roman"/>
          <w:sz w:val="28"/>
          <w:szCs w:val="28"/>
        </w:rPr>
        <w:t>- Một số tranh ảnh về các loại hình quần cư nước ta.</w:t>
      </w:r>
    </w:p>
    <w:p w14:paraId="1E53095B"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lang w:val="es-ES"/>
        </w:rPr>
      </w:pPr>
      <w:r w:rsidRPr="002A082E">
        <w:rPr>
          <w:rFonts w:ascii="Times New Roman" w:hAnsi="Times New Roman" w:cs="Times New Roman"/>
          <w:sz w:val="28"/>
          <w:szCs w:val="28"/>
        </w:rPr>
        <w:t>- Phiếu học tập, bảng phụ ghi câu hỏi thảo luận nhóm và bảng nhóm cho HS trả lời.</w:t>
      </w:r>
    </w:p>
    <w:p w14:paraId="729A9F47" w14:textId="77777777" w:rsidR="002A082E" w:rsidRPr="002A082E" w:rsidRDefault="002A082E" w:rsidP="002A082E">
      <w:pPr>
        <w:pStyle w:val="BodyText"/>
        <w:widowControl w:val="0"/>
        <w:tabs>
          <w:tab w:val="left" w:pos="445"/>
          <w:tab w:val="left" w:pos="9810"/>
          <w:tab w:val="left" w:pos="9900"/>
        </w:tabs>
        <w:spacing w:after="0"/>
        <w:ind w:right="98"/>
        <w:jc w:val="both"/>
        <w:rPr>
          <w:rFonts w:ascii="Times New Roman" w:hAnsi="Times New Roman"/>
          <w:sz w:val="28"/>
          <w:szCs w:val="28"/>
          <w:lang w:val="es-ES"/>
        </w:rPr>
      </w:pPr>
      <w:r w:rsidRPr="002A082E">
        <w:rPr>
          <w:rFonts w:ascii="Times New Roman" w:hAnsi="Times New Roman"/>
          <w:b/>
          <w:sz w:val="28"/>
          <w:szCs w:val="28"/>
          <w:lang w:val="es-ES"/>
        </w:rPr>
        <w:t xml:space="preserve">2. Chuẩn bị của học sinh: </w:t>
      </w:r>
    </w:p>
    <w:p w14:paraId="30DD61FA" w14:textId="77777777" w:rsidR="002A082E" w:rsidRPr="002A082E" w:rsidRDefault="002A082E" w:rsidP="002A082E">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es-ES"/>
        </w:rPr>
      </w:pPr>
      <w:r w:rsidRPr="002A082E">
        <w:rPr>
          <w:rFonts w:ascii="Times New Roman" w:hAnsi="Times New Roman" w:cs="Times New Roman"/>
          <w:sz w:val="28"/>
          <w:szCs w:val="28"/>
          <w:lang w:val="vi-VN"/>
        </w:rPr>
        <w:t>- S</w:t>
      </w:r>
      <w:r w:rsidRPr="002A082E">
        <w:rPr>
          <w:rFonts w:ascii="Times New Roman" w:hAnsi="Times New Roman" w:cs="Times New Roman"/>
          <w:sz w:val="28"/>
          <w:szCs w:val="28"/>
          <w:lang w:val="es-ES"/>
        </w:rPr>
        <w:t>ách giáo khoa, vở ghi</w:t>
      </w:r>
    </w:p>
    <w:p w14:paraId="38047EF9" w14:textId="77777777" w:rsidR="002A082E" w:rsidRPr="002A082E" w:rsidRDefault="002A082E" w:rsidP="002A082E">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vi-VN"/>
        </w:rPr>
      </w:pPr>
      <w:r w:rsidRPr="002A082E">
        <w:rPr>
          <w:rFonts w:ascii="Times New Roman" w:hAnsi="Times New Roman" w:cs="Times New Roman"/>
          <w:sz w:val="28"/>
          <w:szCs w:val="28"/>
          <w:lang w:val="es-ES"/>
        </w:rPr>
        <w:t xml:space="preserve">- </w:t>
      </w:r>
      <w:r w:rsidRPr="002A082E">
        <w:rPr>
          <w:rFonts w:ascii="Times New Roman" w:hAnsi="Times New Roman" w:cs="Times New Roman"/>
          <w:sz w:val="28"/>
          <w:szCs w:val="28"/>
        </w:rPr>
        <w:t>Atlat Địa lí Việt Nam.</w:t>
      </w:r>
    </w:p>
    <w:p w14:paraId="1F87F76B" w14:textId="77777777" w:rsidR="002A082E" w:rsidRPr="002A082E" w:rsidRDefault="002A082E" w:rsidP="002A082E">
      <w:pPr>
        <w:tabs>
          <w:tab w:val="left" w:pos="9810"/>
          <w:tab w:val="left" w:pos="9900"/>
        </w:tabs>
        <w:suppressAutoHyphens/>
        <w:autoSpaceDN w:val="0"/>
        <w:spacing w:after="0" w:line="240" w:lineRule="auto"/>
        <w:ind w:right="98"/>
        <w:jc w:val="both"/>
        <w:textAlignment w:val="baseline"/>
        <w:rPr>
          <w:rFonts w:ascii="Times New Roman" w:hAnsi="Times New Roman" w:cs="Times New Roman"/>
          <w:sz w:val="28"/>
          <w:szCs w:val="28"/>
          <w:lang w:val="vi-VN"/>
        </w:rPr>
      </w:pPr>
      <w:r w:rsidRPr="002A082E">
        <w:rPr>
          <w:rFonts w:ascii="Times New Roman" w:hAnsi="Times New Roman" w:cs="Times New Roman"/>
          <w:sz w:val="28"/>
          <w:szCs w:val="28"/>
          <w:lang w:val="vi-VN"/>
        </w:rPr>
        <w:t>- Hoàn thành phiếu bài tập.</w:t>
      </w:r>
    </w:p>
    <w:p w14:paraId="3E2B78FF" w14:textId="77777777" w:rsidR="002A082E" w:rsidRPr="002A082E" w:rsidRDefault="002A082E" w:rsidP="002A082E">
      <w:pPr>
        <w:tabs>
          <w:tab w:val="left" w:pos="9810"/>
          <w:tab w:val="left" w:pos="9900"/>
        </w:tabs>
        <w:suppressAutoHyphens/>
        <w:autoSpaceDN w:val="0"/>
        <w:spacing w:after="0" w:line="240" w:lineRule="auto"/>
        <w:ind w:right="98"/>
        <w:jc w:val="both"/>
        <w:textAlignment w:val="baseline"/>
        <w:rPr>
          <w:rFonts w:ascii="Times New Roman" w:hAnsi="Times New Roman" w:cs="Times New Roman"/>
          <w:b/>
          <w:sz w:val="28"/>
          <w:szCs w:val="28"/>
          <w:lang w:val="vi-VN"/>
        </w:rPr>
      </w:pPr>
      <w:r w:rsidRPr="002A082E">
        <w:rPr>
          <w:rFonts w:ascii="Times New Roman" w:hAnsi="Times New Roman" w:cs="Times New Roman"/>
          <w:b/>
          <w:sz w:val="28"/>
          <w:szCs w:val="28"/>
          <w:lang w:val="vi-VN"/>
        </w:rPr>
        <w:t>III. TIẾN TRÌNH DẠY HỌC</w:t>
      </w:r>
    </w:p>
    <w:p w14:paraId="24CDA029"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1. Hoạt động 1: Mở đầu</w:t>
      </w:r>
    </w:p>
    <w:p w14:paraId="7F861058"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lang w:val="nl-NL"/>
        </w:rPr>
      </w:pPr>
      <w:r w:rsidRPr="002A082E">
        <w:rPr>
          <w:rFonts w:ascii="Times New Roman" w:hAnsi="Times New Roman" w:cs="Times New Roman"/>
          <w:b/>
          <w:sz w:val="28"/>
          <w:szCs w:val="28"/>
        </w:rPr>
        <w:lastRenderedPageBreak/>
        <w:t xml:space="preserve">a. Mục tiêu: </w:t>
      </w:r>
      <w:r w:rsidRPr="002A082E">
        <w:rPr>
          <w:rFonts w:ascii="Times New Roman" w:hAnsi="Times New Roman" w:cs="Times New Roman"/>
          <w:noProof/>
          <w:sz w:val="28"/>
          <w:szCs w:val="28"/>
          <w:lang w:val="nl-NL"/>
        </w:rPr>
        <w:t>Tạo tình huống giữa cái đã biết và chưa biết nhằm tạo hứng thú học tập cho HS.</w:t>
      </w:r>
    </w:p>
    <w:p w14:paraId="478C4E15" w14:textId="3C1FC20F" w:rsidR="002A082E" w:rsidRPr="002A082E" w:rsidRDefault="002A082E" w:rsidP="00956D63">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 xml:space="preserve">b. </w:t>
      </w:r>
      <w:r w:rsidR="00956D63">
        <w:rPr>
          <w:rFonts w:ascii="Times New Roman" w:hAnsi="Times New Roman" w:cs="Times New Roman"/>
          <w:b/>
          <w:sz w:val="28"/>
          <w:szCs w:val="28"/>
        </w:rPr>
        <w:t>Tổ chức</w:t>
      </w:r>
      <w:r w:rsidRPr="002A082E">
        <w:rPr>
          <w:rFonts w:ascii="Times New Roman" w:hAnsi="Times New Roman" w:cs="Times New Roman"/>
          <w:b/>
          <w:sz w:val="28"/>
          <w:szCs w:val="28"/>
        </w:rPr>
        <w:t xml:space="preserve"> thực hiện</w:t>
      </w:r>
    </w:p>
    <w:p w14:paraId="6C9C571D"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1: Chuyển giao nhiệm vụ học tập</w:t>
      </w:r>
    </w:p>
    <w:p w14:paraId="44C6EB6C"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bCs/>
          <w:sz w:val="28"/>
          <w:szCs w:val="28"/>
        </w:rPr>
        <w:t xml:space="preserve">GV: </w:t>
      </w:r>
      <w:r w:rsidRPr="002A082E">
        <w:rPr>
          <w:rFonts w:ascii="Times New Roman" w:hAnsi="Times New Roman" w:cs="Times New Roman"/>
          <w:sz w:val="28"/>
          <w:szCs w:val="28"/>
        </w:rPr>
        <w:t>Em hãy sắp xếp các hình vào nhóm hình ảnh về đồng bằng và nhóm hình ảnh về miền núi</w:t>
      </w:r>
    </w:p>
    <w:p w14:paraId="1E4259B1"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"https://file1.dangcongsan.vn/DATA/Upload/News/2012/8/d%C3%A0o%20t%E1%BB%8Da%20m%C3%B4mng.jpg"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"https://file1.dangcongsan.vn/DATA/Upload/News/2012/8/d%C3%A0o t%E1%BB%8Da m%C3%B4mng.jpg"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0E7C7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ào tạo, sử dụng cán bộ dân tộc thiểu số ở các tỉnh miền núi phía bắc" style="width:148.65pt;height:108.65pt">
            <v:imagedata r:id="rId5" r:href="rId6"/>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"https://bcp.cdnchinhphu.vn/Uploaded/nguyenthikimhue/2016_12_20/376361_0.jpg"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"https://bcp.cdnchinhphu.vn/Uploaded/nguyenthikimhue/2016_12_20/376361_0.jpg"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57E8595E">
          <v:shape id="_x0000_i1026" type="#_x0000_t75" alt="Chính sách đặc thù cho vùng dân tộc thiểu số, miền núi" style="width:144.65pt;height:108.65pt">
            <v:imagedata r:id="rId7" r:href="rId8"/>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"https://img.canhdep.net/image/2016/12/dong-bang-song-cuu-long-vao-top-11-diem-den-nam-2015.jpg"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"https://img.canhdep.net/image/2016/12/dong-bang-song-cuu-long-vao-top-11-diem-den-nam-2015.jpg"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07B952A1">
          <v:shape id="_x0000_i1027" type="#_x0000_t75" alt="Đồng bằng sông Cửu Long vào top 11 điểm đến năm 2015 | Cảnh Đẹp Blog" style="width:159.35pt;height:106.65pt">
            <v:imagedata r:id="rId9" r:href="rId10"/>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p>
    <w:p w14:paraId="72778B67"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tab/>
      </w:r>
    </w:p>
    <w:p w14:paraId="6F2BDFC8"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"https://baothainguyen.vn/file/oldimage/baothainguyen/UserFiles/image/quehuong6.jpg"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"https://baothainguyen.vn/file/oldimage/baothainguyen/UserFiles/image/quehuong6.jpg"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6BA3980B">
          <v:shape id="_x0000_i1028" type="#_x0000_t75" alt="Độc đáo kiến trúc nhà trình tường của đồng bào dân tộc miền núi phía Bắc -  Báo Thái Nguyên điện tử" style="width:148.65pt;height:98.65pt">
            <v:imagedata r:id="rId11" r:href="rId12"/>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noProof/>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"https://kienviet.net/wp-content/uploads/2012/03/MG_0072.jpg"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"https://kienviet.net/wp-content/uploads/2012/03/MG_0072.jpg"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7E0CC89E">
          <v:shape id="_x0000_i1029" type="#_x0000_t75" alt="Ngôi nhà ở truyền thống các dân tộc thiểu số miền núi phía Bắc - Một dạng" style="width:2in;height:99.35pt">
            <v:imagedata r:id="rId13" r:href="rId14"/>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"https://moc.gov.vn/Images/editor/images/MOC/2022/Thang%2011/18_11_3.jpg"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"https://moc.gov.vn/Images/editor/images/MOC/2022/Thang 11/18_11_3.jpg"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4B794185">
          <v:shape id="_x0000_i1030" type="#_x0000_t75" alt="Bình Dương: Phát triển nhà ở đáp ứng tốt nhu cầu người dân" style="width:160pt;height:98pt">
            <v:imagedata r:id="rId15" r:href="rId16"/>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p>
    <w:p w14:paraId="0134F51F"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tab/>
      </w:r>
    </w:p>
    <w:p w14:paraId="67AC444E"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"https://ttdn.vn/Uploads/Images/2023/11/25/17/ruong-bac-thang-dong-luc-phat-trien-vung-dan-toc-thieu-so-phia-bac-20231117232048.jpg"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05D3695B">
          <v:shape id="_x0000_i1031" type="#_x0000_t75" alt="Ruộng bậc thang - động lực phát triển vùng dân tộc thiểu số phía Bắc |  Thông Tin Đối Ngoại - Ban Tuyên giáo Trung ương" style="width:149.35pt;height:100pt">
            <v:imagedata r:id="rId17" r:href="rId18"/>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"https://cafefcdn.com/2019/12/25/dji0190-15772499565291975010642.jpg"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"https://cafefcdn.com/2019/12/25/dji0190-15772499565291975010642.jpg"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1A7D79F7">
          <v:shape id="_x0000_i1032" type="#_x0000_t75" alt="2 khu biệt thự 100 tỉ đồng mỗi căn của giới siêu giàu khu Đông Sài Gòn" style="width:144.65pt;height:100pt">
            <v:imagedata r:id="rId19" r:href="rId20"/>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r w:rsidRPr="002A082E">
        <w:rPr>
          <w:rFonts w:ascii="Times New Roman" w:hAnsi="Times New Roman" w:cs="Times New Roman"/>
          <w:sz w:val="28"/>
          <w:szCs w:val="28"/>
        </w:rPr>
        <w:t xml:space="preserve">  </w:t>
      </w:r>
      <w:r w:rsidRPr="002A082E">
        <w:rPr>
          <w:rFonts w:ascii="Times New Roman" w:hAnsi="Times New Roman" w:cs="Times New Roman"/>
          <w:sz w:val="28"/>
          <w:szCs w:val="28"/>
        </w:rPr>
        <w:fldChar w:fldCharType="begin"/>
      </w:r>
      <w:r w:rsidRPr="002A082E">
        <w:rPr>
          <w:rFonts w:ascii="Times New Roman" w:hAnsi="Times New Roman" w:cs="Times New Roman"/>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fldChar w:fldCharType="begin"/>
      </w:r>
      <w:r w:rsidRPr="002A082E">
        <w:rPr>
          <w:rFonts w:ascii="Times New Roman" w:hAnsi="Times New Roman" w:cs="Times New Roman"/>
          <w:noProof/>
          <w:sz w:val="28"/>
          <w:szCs w:val="28"/>
        </w:rPr>
        <w:instrText xml:space="preserve"> INCLUDEPICTURE  "https://baoxaydung.com.vn/stores/news_dataimages/vananh/112022/08/15/in_article/3704_image001.jpg" \* MERGEFORMATINET </w:instrText>
      </w:r>
      <w:r w:rsidRPr="002A082E">
        <w:rPr>
          <w:rFonts w:ascii="Times New Roman" w:hAnsi="Times New Roman" w:cs="Times New Roman"/>
          <w:noProof/>
          <w:sz w:val="28"/>
          <w:szCs w:val="28"/>
        </w:rPr>
        <w:fldChar w:fldCharType="separate"/>
      </w:r>
      <w:r w:rsidRPr="002A082E">
        <w:rPr>
          <w:rFonts w:ascii="Times New Roman" w:hAnsi="Times New Roman" w:cs="Times New Roman"/>
          <w:noProof/>
          <w:sz w:val="28"/>
          <w:szCs w:val="28"/>
        </w:rPr>
        <w:pict w14:anchorId="5ABCAB28">
          <v:shape id="_x0000_i1033" type="#_x0000_t75" alt="Thành phố Hồ Chí Minh: Tình hình ùn tắc giao thông ngày càng nghiêm trọng" style="width:159.35pt;height:100.65pt">
            <v:imagedata r:id="rId21" r:href="rId22"/>
          </v:shape>
        </w:pict>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noProof/>
          <w:sz w:val="28"/>
          <w:szCs w:val="28"/>
        </w:rPr>
        <w:fldChar w:fldCharType="end"/>
      </w:r>
      <w:r w:rsidRPr="002A082E">
        <w:rPr>
          <w:rFonts w:ascii="Times New Roman" w:hAnsi="Times New Roman" w:cs="Times New Roman"/>
          <w:sz w:val="28"/>
          <w:szCs w:val="28"/>
        </w:rPr>
        <w:fldChar w:fldCharType="end"/>
      </w:r>
    </w:p>
    <w:p w14:paraId="56C55E52"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rPr>
      </w:pPr>
      <w:r w:rsidRPr="002A082E">
        <w:rPr>
          <w:rFonts w:ascii="Times New Roman" w:hAnsi="Times New Roman" w:cs="Times New Roman"/>
          <w:sz w:val="28"/>
          <w:szCs w:val="28"/>
        </w:rPr>
        <w:tab/>
      </w:r>
    </w:p>
    <w:p w14:paraId="6CC04A00"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noProof/>
          <w:sz w:val="28"/>
          <w:szCs w:val="28"/>
        </w:rPr>
      </w:pPr>
      <w:r w:rsidRPr="002A082E">
        <w:rPr>
          <w:rFonts w:ascii="Times New Roman" w:hAnsi="Times New Roman" w:cs="Times New Roman"/>
          <w:bCs/>
          <w:sz w:val="28"/>
          <w:szCs w:val="28"/>
        </w:rPr>
        <w:t>HS: Lắng nghe và tiếp cận nhiệm vụ</w:t>
      </w:r>
    </w:p>
    <w:p w14:paraId="27E3D684"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2: Thực hiện nhiệm vụ học tập</w:t>
      </w:r>
    </w:p>
    <w:p w14:paraId="6AA94ACF"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HS suy nghĩ để trả lời câu hỏi.</w:t>
      </w:r>
    </w:p>
    <w:p w14:paraId="7BA7E4A0"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GV quan sát, đánh giá thái độ và khả năng thực hiện nhiệm vụ học tập của HS.</w:t>
      </w:r>
    </w:p>
    <w:p w14:paraId="72FAD0DF"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rPr>
      </w:pPr>
      <w:r w:rsidRPr="002A082E">
        <w:rPr>
          <w:rFonts w:ascii="Times New Roman" w:hAnsi="Times New Roman" w:cs="Times New Roman"/>
          <w:b/>
          <w:bCs/>
          <w:sz w:val="28"/>
          <w:szCs w:val="28"/>
        </w:rPr>
        <w:t>Bước 3: Báo cáo kết quả và thảo luận</w:t>
      </w:r>
    </w:p>
    <w:p w14:paraId="1B2BF9DE"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Sau khi cá nhân HS có sản phẩm, GV lần lượt gọi HS trình bày sản phẩm của mình:</w:t>
      </w:r>
    </w:p>
    <w:p w14:paraId="011D810F" w14:textId="77777777" w:rsidR="002A082E" w:rsidRPr="002A082E" w:rsidRDefault="002A082E" w:rsidP="002A082E">
      <w:pPr>
        <w:tabs>
          <w:tab w:val="left" w:pos="0"/>
          <w:tab w:val="left" w:pos="9810"/>
          <w:tab w:val="left" w:pos="9900"/>
        </w:tabs>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 Nhóm hình ảnh về đồng bằng: Hình 3,6,8,9</w:t>
      </w:r>
    </w:p>
    <w:p w14:paraId="63ECD3E5" w14:textId="77777777" w:rsidR="002A082E" w:rsidRPr="002A082E" w:rsidRDefault="002A082E" w:rsidP="002A082E">
      <w:pPr>
        <w:pStyle w:val="NormalWeb"/>
        <w:shd w:val="clear" w:color="auto" w:fill="FFFFFF"/>
        <w:tabs>
          <w:tab w:val="left" w:pos="9810"/>
          <w:tab w:val="left" w:pos="9900"/>
        </w:tabs>
        <w:spacing w:before="0" w:beforeAutospacing="0" w:after="0" w:afterAutospacing="0"/>
        <w:ind w:right="98"/>
        <w:jc w:val="both"/>
        <w:rPr>
          <w:bCs/>
          <w:sz w:val="28"/>
          <w:szCs w:val="28"/>
        </w:rPr>
      </w:pPr>
      <w:r w:rsidRPr="002A082E">
        <w:rPr>
          <w:bCs/>
          <w:sz w:val="28"/>
          <w:szCs w:val="28"/>
        </w:rPr>
        <w:t>- Nhóm hình ảnh về miền núi: Hình 1,2,4,5,7</w:t>
      </w:r>
    </w:p>
    <w:p w14:paraId="0F89E1EB" w14:textId="77777777" w:rsidR="002A082E" w:rsidRPr="002A082E" w:rsidRDefault="002A082E" w:rsidP="002A082E">
      <w:pPr>
        <w:pStyle w:val="NormalWeb"/>
        <w:shd w:val="clear" w:color="auto" w:fill="FFFFFF"/>
        <w:tabs>
          <w:tab w:val="left" w:pos="9810"/>
          <w:tab w:val="left" w:pos="9900"/>
        </w:tabs>
        <w:spacing w:before="0" w:beforeAutospacing="0" w:after="0" w:afterAutospacing="0"/>
        <w:ind w:right="98"/>
        <w:jc w:val="both"/>
        <w:rPr>
          <w:sz w:val="28"/>
          <w:szCs w:val="28"/>
        </w:rPr>
      </w:pPr>
      <w:r w:rsidRPr="002A082E">
        <w:rPr>
          <w:bCs/>
          <w:sz w:val="28"/>
          <w:szCs w:val="28"/>
        </w:rPr>
        <w:t>HS khác lắng nghe, bổ sung, chỉnh sửa sản phẩm giúp bạn và sản phẩm của cá nhân.</w:t>
      </w:r>
    </w:p>
    <w:p w14:paraId="37ACBEA0"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rPr>
      </w:pPr>
      <w:r w:rsidRPr="002A082E">
        <w:rPr>
          <w:rFonts w:ascii="Times New Roman" w:hAnsi="Times New Roman" w:cs="Times New Roman"/>
          <w:b/>
          <w:bCs/>
          <w:sz w:val="28"/>
          <w:szCs w:val="28"/>
        </w:rPr>
        <w:t>Bước 4: Đánh giá kết quả thực hiện nhiệm vụ học tập</w:t>
      </w:r>
    </w:p>
    <w:p w14:paraId="7919DA30"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GV: Chuẩn kiến thức và dẫn vào bài mới</w:t>
      </w:r>
    </w:p>
    <w:p w14:paraId="6FD44A03"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HS: Lắng nghe, vào bài mới:</w:t>
      </w:r>
      <w:r w:rsidRPr="002A082E">
        <w:rPr>
          <w:rFonts w:ascii="Times New Roman" w:hAnsi="Times New Roman" w:cs="Times New Roman"/>
          <w:b/>
          <w:sz w:val="28"/>
          <w:szCs w:val="28"/>
        </w:rPr>
        <w:t xml:space="preserve"> </w:t>
      </w:r>
      <w:r w:rsidRPr="002A082E">
        <w:rPr>
          <w:rFonts w:ascii="Times New Roman" w:hAnsi="Times New Roman" w:cs="Times New Roman"/>
          <w:sz w:val="28"/>
          <w:szCs w:val="28"/>
        </w:rPr>
        <w:t>Điều kiện tự nhiên và kinh tế - xã hội khác nhau tạo nên bức tranh phân bố dân cư khá đa dạng giữa đồng bằng và miền núi, thành thị và nông thôn. Hiện nay, dân cư nước ta đang phân bố như thế nào? Quần cư nông thôn và quần cư thành thị có sự khác biệt ra sao? Chúng ta cùng tìm hiểu qua nội dung bài học hôm nay.</w:t>
      </w:r>
    </w:p>
    <w:p w14:paraId="3E28488E"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bCs/>
          <w:sz w:val="28"/>
          <w:szCs w:val="28"/>
        </w:rPr>
        <w:lastRenderedPageBreak/>
        <w:t>2.</w:t>
      </w:r>
      <w:r w:rsidRPr="002A082E">
        <w:rPr>
          <w:rFonts w:ascii="Times New Roman" w:hAnsi="Times New Roman" w:cs="Times New Roman"/>
          <w:sz w:val="28"/>
          <w:szCs w:val="28"/>
        </w:rPr>
        <w:t xml:space="preserve"> </w:t>
      </w:r>
      <w:r w:rsidRPr="002A082E">
        <w:rPr>
          <w:rFonts w:ascii="Times New Roman" w:hAnsi="Times New Roman" w:cs="Times New Roman"/>
          <w:b/>
          <w:sz w:val="28"/>
          <w:szCs w:val="28"/>
        </w:rPr>
        <w:t>Hoạt động 2: Hình thành kiến thức mới</w:t>
      </w:r>
    </w:p>
    <w:p w14:paraId="2A7445FB"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rPr>
      </w:pPr>
      <w:r w:rsidRPr="002A082E">
        <w:rPr>
          <w:rFonts w:ascii="Times New Roman" w:hAnsi="Times New Roman" w:cs="Times New Roman"/>
          <w:b/>
          <w:sz w:val="28"/>
          <w:szCs w:val="28"/>
        </w:rPr>
        <w:t xml:space="preserve">Hoạt động 2.1. </w:t>
      </w:r>
      <w:r w:rsidRPr="002A082E">
        <w:rPr>
          <w:rFonts w:ascii="Times New Roman" w:hAnsi="Times New Roman" w:cs="Times New Roman"/>
          <w:b/>
          <w:bCs/>
          <w:sz w:val="28"/>
          <w:szCs w:val="28"/>
        </w:rPr>
        <w:t>Đặc điểm phân bố dân cư</w:t>
      </w:r>
    </w:p>
    <w:p w14:paraId="49AD7238" w14:textId="77777777" w:rsidR="002A082E" w:rsidRPr="002A082E" w:rsidRDefault="002A082E" w:rsidP="002A082E">
      <w:pPr>
        <w:tabs>
          <w:tab w:val="left" w:pos="9810"/>
          <w:tab w:val="left" w:pos="9900"/>
        </w:tabs>
        <w:spacing w:after="0" w:line="240" w:lineRule="auto"/>
        <w:ind w:right="98"/>
        <w:rPr>
          <w:rFonts w:ascii="Times New Roman" w:hAnsi="Times New Roman" w:cs="Times New Roman"/>
          <w:sz w:val="28"/>
          <w:szCs w:val="28"/>
        </w:rPr>
      </w:pPr>
      <w:r w:rsidRPr="002A082E">
        <w:rPr>
          <w:rFonts w:ascii="Times New Roman" w:hAnsi="Times New Roman" w:cs="Times New Roman"/>
          <w:b/>
          <w:noProof/>
          <w:sz w:val="28"/>
          <w:szCs w:val="28"/>
          <w:lang w:val="vi-VN"/>
        </w:rPr>
        <w:t xml:space="preserve">a. Mục tiêu: </w:t>
      </w:r>
      <w:r w:rsidRPr="002A082E">
        <w:rPr>
          <w:rFonts w:ascii="Times New Roman" w:hAnsi="Times New Roman" w:cs="Times New Roman"/>
          <w:sz w:val="28"/>
          <w:szCs w:val="28"/>
        </w:rPr>
        <w:t>Đọc được bản đồ dân số Việt Nam và rút ra nhận xét về phân bố dân cư Việt Nam.</w:t>
      </w:r>
    </w:p>
    <w:p w14:paraId="1E03A57D" w14:textId="77777777" w:rsidR="002A082E" w:rsidRPr="002A082E" w:rsidRDefault="002A082E" w:rsidP="002A082E">
      <w:pPr>
        <w:tabs>
          <w:tab w:val="left" w:pos="9810"/>
          <w:tab w:val="left" w:pos="9900"/>
        </w:tabs>
        <w:spacing w:after="0" w:line="240" w:lineRule="auto"/>
        <w:ind w:right="98"/>
        <w:rPr>
          <w:rFonts w:ascii="Times New Roman" w:hAnsi="Times New Roman" w:cs="Times New Roman"/>
          <w:b/>
          <w:bCs/>
          <w:sz w:val="28"/>
          <w:szCs w:val="28"/>
        </w:rPr>
      </w:pPr>
      <w:r w:rsidRPr="002A082E">
        <w:rPr>
          <w:rFonts w:ascii="Times New Roman" w:hAnsi="Times New Roman" w:cs="Times New Roman"/>
          <w:b/>
          <w:bCs/>
          <w:sz w:val="28"/>
          <w:szCs w:val="28"/>
        </w:rPr>
        <w:t>b. Tổ chức thực hiện</w:t>
      </w:r>
    </w:p>
    <w:tbl>
      <w:tblPr>
        <w:tblStyle w:val="TableGrid"/>
        <w:tblW w:w="10208" w:type="dxa"/>
        <w:tblInd w:w="137" w:type="dxa"/>
        <w:tblLook w:val="04A0" w:firstRow="1" w:lastRow="0" w:firstColumn="1" w:lastColumn="0" w:noHBand="0" w:noVBand="1"/>
      </w:tblPr>
      <w:tblGrid>
        <w:gridCol w:w="7059"/>
        <w:gridCol w:w="3149"/>
      </w:tblGrid>
      <w:tr w:rsidR="002A082E" w:rsidRPr="002A082E" w14:paraId="23A5F538" w14:textId="77777777" w:rsidTr="008629D9">
        <w:tc>
          <w:tcPr>
            <w:tcW w:w="6866" w:type="dxa"/>
            <w:tcBorders>
              <w:top w:val="single" w:sz="4" w:space="0" w:color="auto"/>
              <w:left w:val="single" w:sz="4" w:space="0" w:color="auto"/>
              <w:bottom w:val="single" w:sz="4" w:space="0" w:color="auto"/>
              <w:right w:val="single" w:sz="4" w:space="0" w:color="auto"/>
            </w:tcBorders>
            <w:hideMark/>
          </w:tcPr>
          <w:p w14:paraId="0CF06968"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Hoạt động của GV - HS</w:t>
            </w:r>
          </w:p>
        </w:tc>
        <w:tc>
          <w:tcPr>
            <w:tcW w:w="3342" w:type="dxa"/>
            <w:tcBorders>
              <w:top w:val="single" w:sz="4" w:space="0" w:color="auto"/>
              <w:left w:val="single" w:sz="4" w:space="0" w:color="auto"/>
              <w:bottom w:val="single" w:sz="4" w:space="0" w:color="auto"/>
              <w:right w:val="single" w:sz="4" w:space="0" w:color="auto"/>
            </w:tcBorders>
            <w:hideMark/>
          </w:tcPr>
          <w:p w14:paraId="7E0868B5" w14:textId="77777777" w:rsidR="002A082E" w:rsidRPr="002A082E" w:rsidRDefault="002A082E" w:rsidP="008629D9">
            <w:pPr>
              <w:tabs>
                <w:tab w:val="left" w:pos="9810"/>
                <w:tab w:val="left" w:pos="9900"/>
              </w:tabs>
              <w:ind w:right="98"/>
              <w:jc w:val="center"/>
              <w:rPr>
                <w:rFonts w:cs="Times New Roman"/>
                <w:b/>
                <w:noProof/>
                <w:sz w:val="28"/>
                <w:szCs w:val="28"/>
              </w:rPr>
            </w:pPr>
            <w:r w:rsidRPr="002A082E">
              <w:rPr>
                <w:rFonts w:cs="Times New Roman"/>
                <w:b/>
                <w:sz w:val="28"/>
                <w:szCs w:val="28"/>
              </w:rPr>
              <w:t>Nội dung</w:t>
            </w:r>
          </w:p>
        </w:tc>
      </w:tr>
      <w:tr w:rsidR="002A082E" w:rsidRPr="002A082E" w14:paraId="356D4B4E" w14:textId="77777777" w:rsidTr="008629D9">
        <w:tc>
          <w:tcPr>
            <w:tcW w:w="6866" w:type="dxa"/>
            <w:tcBorders>
              <w:top w:val="single" w:sz="4" w:space="0" w:color="auto"/>
              <w:left w:val="single" w:sz="4" w:space="0" w:color="auto"/>
              <w:bottom w:val="single" w:sz="4" w:space="0" w:color="auto"/>
              <w:right w:val="single" w:sz="4" w:space="0" w:color="auto"/>
            </w:tcBorders>
          </w:tcPr>
          <w:p w14:paraId="30BD3CC9"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b/>
                <w:noProof/>
                <w:sz w:val="28"/>
                <w:szCs w:val="28"/>
                <w:lang w:val="vi-VN"/>
              </w:rPr>
              <w:t>Bước 1: GV chuyển giao nhiệm vụ học tập</w:t>
            </w:r>
          </w:p>
          <w:p w14:paraId="66D1C3E2"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 xml:space="preserve">- GV trình chiếu hình ảnh và dẫn dắt: </w:t>
            </w:r>
            <w:r w:rsidRPr="002A082E">
              <w:rPr>
                <w:rFonts w:cs="Times New Roman"/>
                <w:bCs/>
                <w:i/>
                <w:iCs/>
                <w:noProof/>
                <w:sz w:val="28"/>
                <w:szCs w:val="28"/>
                <w:lang w:val="vi-VN"/>
              </w:rPr>
              <w:t>Phân bố dân cư nước ta có sự khác biệt giữa đồng bằng và trung du, miền núi; giữa thành thị và nông thôn do điều kiện tự nhiên, điều kiện kinh tế - xã hội, khả năng tiếp cận việc làm, giáo dục và dịch vụ y tế,...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3409"/>
            </w:tblGrid>
            <w:tr w:rsidR="002A082E" w:rsidRPr="002A082E" w14:paraId="2085E143" w14:textId="77777777" w:rsidTr="008629D9">
              <w:tc>
                <w:tcPr>
                  <w:tcW w:w="3289" w:type="dxa"/>
                </w:tcPr>
                <w:p w14:paraId="18549F47"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noProof/>
                      <w:sz w:val="28"/>
                      <w:szCs w:val="28"/>
                    </w:rPr>
                    <w:drawing>
                      <wp:inline distT="0" distB="0" distL="0" distR="0" wp14:anchorId="5FEC9788" wp14:editId="127E344B">
                        <wp:extent cx="1978429" cy="1738965"/>
                        <wp:effectExtent l="0" t="0" r="3175" b="0"/>
                        <wp:docPr id="1" name="Ảnh 1" descr="Vùng dân tộc thiểu số, miền núi tổn thất nặng nề vì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ùng dân tộc thiểu số, miền núi tổn thất nặng nề vì biến đổi khí hậ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085" cy="1758000"/>
                                </a:xfrm>
                                <a:prstGeom prst="rect">
                                  <a:avLst/>
                                </a:prstGeom>
                                <a:noFill/>
                                <a:ln>
                                  <a:noFill/>
                                </a:ln>
                              </pic:spPr>
                            </pic:pic>
                          </a:graphicData>
                        </a:graphic>
                      </wp:inline>
                    </w:drawing>
                  </w:r>
                </w:p>
              </w:tc>
              <w:tc>
                <w:tcPr>
                  <w:tcW w:w="3289" w:type="dxa"/>
                </w:tcPr>
                <w:p w14:paraId="016F2909"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noProof/>
                      <w:sz w:val="28"/>
                      <w:szCs w:val="28"/>
                    </w:rPr>
                    <w:drawing>
                      <wp:inline distT="0" distB="0" distL="0" distR="0" wp14:anchorId="0EA8ECB4" wp14:editId="018D6580">
                        <wp:extent cx="1965936" cy="1738945"/>
                        <wp:effectExtent l="0" t="0" r="0" b="0"/>
                        <wp:docPr id="2" name="Ảnh 2" descr="Phát triển đô thị vùng Đồng bằng Sông Cửu Long: Cần kiến tạo đặc biệt để  thích ứng nước biển dâng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át triển đô thị vùng Đồng bằng Sông Cửu Long: Cần kiến tạo đặc biệt để  thích ứng nước biển dâng - Nhịp sống kinh tế Việt Nam &amp; Thế giớ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012019" cy="1779707"/>
                                </a:xfrm>
                                <a:prstGeom prst="rect">
                                  <a:avLst/>
                                </a:prstGeom>
                                <a:noFill/>
                                <a:ln>
                                  <a:noFill/>
                                </a:ln>
                              </pic:spPr>
                            </pic:pic>
                          </a:graphicData>
                        </a:graphic>
                      </wp:inline>
                    </w:drawing>
                  </w:r>
                </w:p>
              </w:tc>
            </w:tr>
          </w:tbl>
          <w:p w14:paraId="4B1F9A83" w14:textId="77777777" w:rsidR="002A082E" w:rsidRPr="002A082E" w:rsidRDefault="002A082E" w:rsidP="008629D9">
            <w:pPr>
              <w:tabs>
                <w:tab w:val="left" w:pos="9810"/>
                <w:tab w:val="left" w:pos="9900"/>
              </w:tabs>
              <w:ind w:right="98"/>
              <w:rPr>
                <w:rFonts w:cs="Times New Roman"/>
                <w:bCs/>
                <w:i/>
                <w:iCs/>
                <w:noProof/>
                <w:sz w:val="28"/>
                <w:szCs w:val="28"/>
                <w:lang w:val="vi-VN"/>
              </w:rPr>
            </w:pPr>
            <w:r w:rsidRPr="002A082E">
              <w:rPr>
                <w:rFonts w:cs="Times New Roman"/>
                <w:b/>
                <w:noProof/>
                <w:sz w:val="28"/>
                <w:szCs w:val="28"/>
              </w:rPr>
              <w:t xml:space="preserve">Sử dụng </w:t>
            </w:r>
            <w:r w:rsidRPr="002A082E">
              <w:rPr>
                <w:rFonts w:cs="Times New Roman"/>
                <w:b/>
                <w:noProof/>
                <w:sz w:val="28"/>
                <w:szCs w:val="28"/>
                <w:lang w:val="vi-VN"/>
              </w:rPr>
              <w:t>Bảng 2.1. Tỉ lệ dân thành thị và nông thôn nước ta, giai đoạn 1990 – 2021</w:t>
            </w:r>
            <w:r w:rsidRPr="002A082E">
              <w:rPr>
                <w:rFonts w:cs="Times New Roman"/>
                <w:bCs/>
                <w:i/>
                <w:iCs/>
                <w:noProof/>
                <w:sz w:val="28"/>
                <w:szCs w:val="28"/>
                <w:lang w:val="vi-VN"/>
              </w:rPr>
              <w:t>(Đơn vị: %)</w:t>
            </w:r>
          </w:p>
          <w:tbl>
            <w:tblPr>
              <w:tblStyle w:val="TableGrid"/>
              <w:tblW w:w="0" w:type="auto"/>
              <w:tblLook w:val="04A0" w:firstRow="1" w:lastRow="0" w:firstColumn="1" w:lastColumn="0" w:noHBand="0" w:noVBand="1"/>
            </w:tblPr>
            <w:tblGrid>
              <w:gridCol w:w="1443"/>
              <w:gridCol w:w="1276"/>
              <w:gridCol w:w="1265"/>
              <w:gridCol w:w="1328"/>
              <w:gridCol w:w="1328"/>
            </w:tblGrid>
            <w:tr w:rsidR="002A082E" w:rsidRPr="002A082E" w14:paraId="2A792B94" w14:textId="77777777" w:rsidTr="008629D9">
              <w:tc>
                <w:tcPr>
                  <w:tcW w:w="1443" w:type="dxa"/>
                </w:tcPr>
                <w:p w14:paraId="16776A66"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Năm</w:t>
                  </w:r>
                </w:p>
              </w:tc>
              <w:tc>
                <w:tcPr>
                  <w:tcW w:w="1276" w:type="dxa"/>
                </w:tcPr>
                <w:p w14:paraId="7E397BE8"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1990</w:t>
                  </w:r>
                </w:p>
              </w:tc>
              <w:tc>
                <w:tcPr>
                  <w:tcW w:w="1265" w:type="dxa"/>
                </w:tcPr>
                <w:p w14:paraId="7E535D9A"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2000</w:t>
                  </w:r>
                </w:p>
              </w:tc>
              <w:tc>
                <w:tcPr>
                  <w:tcW w:w="1328" w:type="dxa"/>
                </w:tcPr>
                <w:p w14:paraId="5F3AD38E"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2010</w:t>
                  </w:r>
                </w:p>
              </w:tc>
              <w:tc>
                <w:tcPr>
                  <w:tcW w:w="1328" w:type="dxa"/>
                </w:tcPr>
                <w:p w14:paraId="6ED2DD1A"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2021</w:t>
                  </w:r>
                </w:p>
              </w:tc>
            </w:tr>
            <w:tr w:rsidR="002A082E" w:rsidRPr="002A082E" w14:paraId="264735F0" w14:textId="77777777" w:rsidTr="008629D9">
              <w:tc>
                <w:tcPr>
                  <w:tcW w:w="1443" w:type="dxa"/>
                </w:tcPr>
                <w:p w14:paraId="05898D6F"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Thành thị</w:t>
                  </w:r>
                </w:p>
              </w:tc>
              <w:tc>
                <w:tcPr>
                  <w:tcW w:w="1276" w:type="dxa"/>
                </w:tcPr>
                <w:p w14:paraId="09038570"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19,5</w:t>
                  </w:r>
                </w:p>
              </w:tc>
              <w:tc>
                <w:tcPr>
                  <w:tcW w:w="1265" w:type="dxa"/>
                </w:tcPr>
                <w:p w14:paraId="6722D04F"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24,1</w:t>
                  </w:r>
                </w:p>
              </w:tc>
              <w:tc>
                <w:tcPr>
                  <w:tcW w:w="1328" w:type="dxa"/>
                </w:tcPr>
                <w:p w14:paraId="3D9E5080"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30,4</w:t>
                  </w:r>
                </w:p>
              </w:tc>
              <w:tc>
                <w:tcPr>
                  <w:tcW w:w="1328" w:type="dxa"/>
                </w:tcPr>
                <w:p w14:paraId="7D830441"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37,1</w:t>
                  </w:r>
                </w:p>
              </w:tc>
            </w:tr>
            <w:tr w:rsidR="002A082E" w:rsidRPr="002A082E" w14:paraId="311783F7" w14:textId="77777777" w:rsidTr="008629D9">
              <w:tc>
                <w:tcPr>
                  <w:tcW w:w="1443" w:type="dxa"/>
                </w:tcPr>
                <w:p w14:paraId="14ED09A3"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Nông thôn</w:t>
                  </w:r>
                </w:p>
              </w:tc>
              <w:tc>
                <w:tcPr>
                  <w:tcW w:w="1276" w:type="dxa"/>
                </w:tcPr>
                <w:p w14:paraId="649776B3"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80,5</w:t>
                  </w:r>
                </w:p>
              </w:tc>
              <w:tc>
                <w:tcPr>
                  <w:tcW w:w="1265" w:type="dxa"/>
                </w:tcPr>
                <w:p w14:paraId="21B18B9E"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75,9</w:t>
                  </w:r>
                </w:p>
              </w:tc>
              <w:tc>
                <w:tcPr>
                  <w:tcW w:w="1328" w:type="dxa"/>
                </w:tcPr>
                <w:p w14:paraId="3345F707"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69,6</w:t>
                  </w:r>
                </w:p>
              </w:tc>
              <w:tc>
                <w:tcPr>
                  <w:tcW w:w="1328" w:type="dxa"/>
                </w:tcPr>
                <w:p w14:paraId="1E229E16" w14:textId="77777777" w:rsidR="002A082E" w:rsidRPr="002A082E" w:rsidRDefault="002A082E" w:rsidP="008629D9">
                  <w:pPr>
                    <w:tabs>
                      <w:tab w:val="left" w:pos="9810"/>
                      <w:tab w:val="left" w:pos="9900"/>
                    </w:tabs>
                    <w:ind w:right="98"/>
                    <w:jc w:val="center"/>
                    <w:rPr>
                      <w:rFonts w:cs="Times New Roman"/>
                      <w:bCs/>
                      <w:noProof/>
                      <w:sz w:val="28"/>
                      <w:szCs w:val="28"/>
                      <w:lang w:val="vi-VN"/>
                    </w:rPr>
                  </w:pPr>
                  <w:r w:rsidRPr="002A082E">
                    <w:rPr>
                      <w:rFonts w:cs="Times New Roman"/>
                      <w:bCs/>
                      <w:noProof/>
                      <w:sz w:val="28"/>
                      <w:szCs w:val="28"/>
                      <w:lang w:val="vi-VN"/>
                    </w:rPr>
                    <w:t>62,9</w:t>
                  </w:r>
                </w:p>
              </w:tc>
            </w:tr>
          </w:tbl>
          <w:p w14:paraId="6E2E69A1" w14:textId="77777777" w:rsidR="002A082E" w:rsidRPr="002A082E" w:rsidRDefault="002A082E" w:rsidP="008629D9">
            <w:pPr>
              <w:tabs>
                <w:tab w:val="left" w:pos="9810"/>
                <w:tab w:val="left" w:pos="9900"/>
              </w:tabs>
              <w:ind w:right="98"/>
              <w:jc w:val="right"/>
              <w:rPr>
                <w:rFonts w:cs="Times New Roman"/>
                <w:bCs/>
                <w:i/>
                <w:iCs/>
                <w:noProof/>
                <w:sz w:val="28"/>
                <w:szCs w:val="28"/>
                <w:lang w:val="vi-VN"/>
              </w:rPr>
            </w:pPr>
            <w:r w:rsidRPr="002A082E">
              <w:rPr>
                <w:rFonts w:cs="Times New Roman"/>
                <w:bCs/>
                <w:i/>
                <w:iCs/>
                <w:noProof/>
                <w:sz w:val="28"/>
                <w:szCs w:val="28"/>
                <w:lang w:val="vi-VN"/>
              </w:rPr>
              <w:t>(Nguồn: Tổng cục Thống kê, năm 1991, 2001, 2011 và 2022)</w:t>
            </w:r>
          </w:p>
          <w:p w14:paraId="05972999" w14:textId="77777777" w:rsidR="002A082E" w:rsidRPr="002A082E" w:rsidRDefault="002A082E" w:rsidP="008629D9">
            <w:pPr>
              <w:tabs>
                <w:tab w:val="left" w:pos="9810"/>
                <w:tab w:val="left" w:pos="9900"/>
              </w:tabs>
              <w:ind w:right="98"/>
              <w:rPr>
                <w:rFonts w:cs="Times New Roman"/>
                <w:b/>
                <w:sz w:val="28"/>
                <w:szCs w:val="28"/>
              </w:rPr>
            </w:pPr>
            <w:r w:rsidRPr="002A082E">
              <w:rPr>
                <w:rFonts w:cs="Times New Roman"/>
                <w:b/>
                <w:sz w:val="28"/>
                <w:szCs w:val="28"/>
              </w:rPr>
              <w:t>Và hình 2. Bản đồ dân số VN năm 2021, hãy</w:t>
            </w:r>
          </w:p>
          <w:p w14:paraId="13237979" w14:textId="77777777" w:rsidR="002A082E" w:rsidRPr="002A082E" w:rsidRDefault="002A082E" w:rsidP="008629D9">
            <w:pPr>
              <w:tabs>
                <w:tab w:val="left" w:pos="9810"/>
                <w:tab w:val="left" w:pos="9900"/>
              </w:tabs>
              <w:ind w:right="98"/>
              <w:rPr>
                <w:rFonts w:cs="Times New Roman"/>
                <w:sz w:val="28"/>
                <w:szCs w:val="28"/>
              </w:rPr>
            </w:pPr>
            <w:r w:rsidRPr="002A082E">
              <w:rPr>
                <w:rFonts w:cs="Times New Roman"/>
                <w:sz w:val="28"/>
                <w:szCs w:val="28"/>
              </w:rPr>
              <w:t>- Nhận xét về MĐDS của nước ta?</w:t>
            </w:r>
          </w:p>
          <w:p w14:paraId="52F7D4D9" w14:textId="77777777" w:rsidR="002A082E" w:rsidRPr="002A082E" w:rsidRDefault="002A082E" w:rsidP="008629D9">
            <w:pPr>
              <w:tabs>
                <w:tab w:val="left" w:pos="9810"/>
                <w:tab w:val="left" w:pos="9900"/>
              </w:tabs>
              <w:ind w:right="98"/>
              <w:rPr>
                <w:rFonts w:cs="Times New Roman"/>
                <w:b/>
                <w:bCs/>
                <w:sz w:val="28"/>
                <w:szCs w:val="28"/>
              </w:rPr>
            </w:pPr>
            <w:r w:rsidRPr="002A082E">
              <w:rPr>
                <w:rFonts w:cs="Times New Roman"/>
                <w:b/>
                <w:bCs/>
                <w:sz w:val="28"/>
                <w:szCs w:val="28"/>
              </w:rPr>
              <w:t>Nhóm 1, 2:</w:t>
            </w:r>
          </w:p>
          <w:p w14:paraId="08AD6406"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t>- So sánh sự khác biệt về phân bố dân cư giữa vùng đồng bằng với miền núi.</w:t>
            </w:r>
          </w:p>
          <w:p w14:paraId="7EE2EFD3" w14:textId="77777777" w:rsidR="002A082E" w:rsidRPr="002A082E" w:rsidRDefault="002A082E" w:rsidP="008629D9">
            <w:pPr>
              <w:tabs>
                <w:tab w:val="left" w:pos="9810"/>
                <w:tab w:val="left" w:pos="9900"/>
              </w:tabs>
              <w:ind w:right="98"/>
              <w:rPr>
                <w:rFonts w:cs="Times New Roman"/>
                <w:sz w:val="28"/>
                <w:szCs w:val="28"/>
              </w:rPr>
            </w:pPr>
            <w:r w:rsidRPr="002A082E">
              <w:rPr>
                <w:rFonts w:cs="Times New Roman"/>
                <w:sz w:val="28"/>
                <w:szCs w:val="28"/>
              </w:rPr>
              <w:t xml:space="preserve">- Xác định trên bản đồ hình 2 các vùng có mật độ dân số cao. </w:t>
            </w:r>
          </w:p>
          <w:p w14:paraId="631773F3"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t>- Xác định trên bản đồ hình 2 các vùng có mật độ dân số thấp.</w:t>
            </w:r>
          </w:p>
          <w:p w14:paraId="15C82CB0" w14:textId="77777777" w:rsidR="002A082E" w:rsidRPr="002A082E" w:rsidRDefault="002A082E" w:rsidP="008629D9">
            <w:pPr>
              <w:tabs>
                <w:tab w:val="left" w:pos="9810"/>
                <w:tab w:val="left" w:pos="9900"/>
              </w:tabs>
              <w:ind w:right="98"/>
              <w:rPr>
                <w:rFonts w:cs="Times New Roman"/>
                <w:b/>
                <w:bCs/>
                <w:sz w:val="28"/>
                <w:szCs w:val="28"/>
              </w:rPr>
            </w:pPr>
            <w:r w:rsidRPr="002A082E">
              <w:rPr>
                <w:rFonts w:cs="Times New Roman"/>
                <w:b/>
                <w:bCs/>
                <w:sz w:val="28"/>
                <w:szCs w:val="28"/>
              </w:rPr>
              <w:t>Nhóm 3, 4:</w:t>
            </w:r>
          </w:p>
          <w:p w14:paraId="3B6715A2"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t>- So sánh sự khác biệt về phân bố dân cư giữa thành thị và nông thôn.</w:t>
            </w:r>
          </w:p>
          <w:p w14:paraId="7CB5BC71"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t>- Kể tên 2 tỉnh (tp) đông dân nhất nước ta.</w:t>
            </w:r>
          </w:p>
          <w:p w14:paraId="630B3E06"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lastRenderedPageBreak/>
              <w:t>- So sánh về tỉ lệ dân thành thị giữa vùng có tỉ lệ cao nhất với vùng có tỉ lệ thấp nhất.</w:t>
            </w:r>
          </w:p>
          <w:p w14:paraId="41575980"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bCs/>
                <w:sz w:val="28"/>
                <w:szCs w:val="28"/>
              </w:rPr>
              <w:t>- Xác định các tỉnh (tp) &gt; 1 triệu dân.</w:t>
            </w:r>
          </w:p>
          <w:p w14:paraId="4F115DDD" w14:textId="77777777" w:rsidR="002A082E" w:rsidRPr="002A082E" w:rsidRDefault="002A082E" w:rsidP="008629D9">
            <w:pPr>
              <w:tabs>
                <w:tab w:val="left" w:pos="9810"/>
                <w:tab w:val="left" w:pos="9900"/>
              </w:tabs>
              <w:ind w:right="98"/>
              <w:rPr>
                <w:rFonts w:cs="Times New Roman"/>
                <w:b/>
                <w:sz w:val="28"/>
                <w:szCs w:val="28"/>
              </w:rPr>
            </w:pPr>
            <w:r w:rsidRPr="002A082E">
              <w:rPr>
                <w:rFonts w:cs="Times New Roman"/>
                <w:b/>
                <w:sz w:val="28"/>
                <w:szCs w:val="28"/>
              </w:rPr>
              <w:t>Nhiệm vụ 3:</w:t>
            </w:r>
          </w:p>
          <w:p w14:paraId="684AC35F" w14:textId="77777777" w:rsidR="002A082E" w:rsidRPr="002A082E" w:rsidRDefault="002A082E" w:rsidP="008629D9">
            <w:pPr>
              <w:tabs>
                <w:tab w:val="left" w:pos="9810"/>
                <w:tab w:val="left" w:pos="9900"/>
              </w:tabs>
              <w:ind w:right="98"/>
              <w:rPr>
                <w:rFonts w:cs="Times New Roman"/>
                <w:bCs/>
                <w:sz w:val="28"/>
                <w:szCs w:val="28"/>
              </w:rPr>
            </w:pPr>
            <w:r w:rsidRPr="002A082E">
              <w:rPr>
                <w:rFonts w:cs="Times New Roman"/>
                <w:noProof/>
                <w:sz w:val="28"/>
                <w:szCs w:val="28"/>
              </w:rPr>
              <w:drawing>
                <wp:inline distT="0" distB="0" distL="0" distR="0" wp14:anchorId="287B8424" wp14:editId="25892C1A">
                  <wp:extent cx="3825240" cy="1706694"/>
                  <wp:effectExtent l="0" t="0" r="3810" b="8255"/>
                  <wp:docPr id="1863001841" name="Hình ảnh 1" descr="Ảnh có chứa văn bản, ảnh chụp màn hình,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01841" name="Hình ảnh 1" descr="Ảnh có chứa văn bản, ảnh chụp màn hình, biểu đồ, Phông chữ&#10;&#10;Mô tả được tạo tự động"/>
                          <pic:cNvPicPr/>
                        </pic:nvPicPr>
                        <pic:blipFill>
                          <a:blip r:embed="rId25"/>
                          <a:stretch>
                            <a:fillRect/>
                          </a:stretch>
                        </pic:blipFill>
                        <pic:spPr>
                          <a:xfrm>
                            <a:off x="0" y="0"/>
                            <a:ext cx="3858375" cy="1721478"/>
                          </a:xfrm>
                          <a:prstGeom prst="rect">
                            <a:avLst/>
                          </a:prstGeom>
                        </pic:spPr>
                      </pic:pic>
                    </a:graphicData>
                  </a:graphic>
                </wp:inline>
              </w:drawing>
            </w:r>
          </w:p>
          <w:p w14:paraId="1735F66B"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b/>
                <w:noProof/>
                <w:sz w:val="28"/>
                <w:szCs w:val="28"/>
                <w:lang w:val="vi-VN"/>
              </w:rPr>
              <w:t>Bước 2: HS tiếp nhận, thực hiện nhiệm vụ học tập</w:t>
            </w:r>
          </w:p>
          <w:p w14:paraId="0C3B37B9" w14:textId="77777777" w:rsidR="002A082E" w:rsidRPr="002A082E" w:rsidRDefault="002A082E" w:rsidP="008629D9">
            <w:pPr>
              <w:tabs>
                <w:tab w:val="left" w:pos="9810"/>
                <w:tab w:val="left" w:pos="9900"/>
              </w:tabs>
              <w:ind w:right="98"/>
              <w:jc w:val="both"/>
              <w:rPr>
                <w:rFonts w:cs="Times New Roman"/>
                <w:bCs/>
                <w:noProof/>
                <w:sz w:val="28"/>
                <w:szCs w:val="28"/>
              </w:rPr>
            </w:pPr>
            <w:r w:rsidRPr="002A082E">
              <w:rPr>
                <w:rFonts w:cs="Times New Roman"/>
                <w:bCs/>
                <w:noProof/>
                <w:sz w:val="28"/>
                <w:szCs w:val="28"/>
                <w:lang w:val="vi-VN"/>
              </w:rPr>
              <w:t xml:space="preserve">- HS khai thác thông tin trong mục, kết hợp hình ảnh, số liệu và tư liệu do GV cung cấp, thảo luận và hoàn thành </w:t>
            </w:r>
            <w:r w:rsidRPr="002A082E">
              <w:rPr>
                <w:rFonts w:cs="Times New Roman"/>
                <w:bCs/>
                <w:noProof/>
                <w:sz w:val="28"/>
                <w:szCs w:val="28"/>
              </w:rPr>
              <w:t>nhiệm vụ</w:t>
            </w:r>
          </w:p>
          <w:p w14:paraId="56D5674F"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 GV quan sát, hướng dẫn HS trong quá trình thảo luận (nếu cần thiết).</w:t>
            </w:r>
          </w:p>
          <w:p w14:paraId="53E916E4"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b/>
                <w:noProof/>
                <w:sz w:val="28"/>
                <w:szCs w:val="28"/>
                <w:lang w:val="vi-VN"/>
              </w:rPr>
              <w:t>Bước 3: Báo cáo kết quả hoạt động, thảo luận</w:t>
            </w:r>
          </w:p>
          <w:p w14:paraId="302016D3" w14:textId="77777777" w:rsidR="002A082E" w:rsidRPr="002A082E" w:rsidRDefault="002A082E" w:rsidP="008629D9">
            <w:pPr>
              <w:tabs>
                <w:tab w:val="left" w:pos="9810"/>
                <w:tab w:val="left" w:pos="9900"/>
              </w:tabs>
              <w:ind w:right="98"/>
              <w:jc w:val="both"/>
              <w:rPr>
                <w:rFonts w:cs="Times New Roman"/>
                <w:bCs/>
                <w:noProof/>
                <w:sz w:val="28"/>
                <w:szCs w:val="28"/>
              </w:rPr>
            </w:pPr>
            <w:r w:rsidRPr="002A082E">
              <w:rPr>
                <w:rFonts w:cs="Times New Roman"/>
                <w:bCs/>
                <w:noProof/>
                <w:sz w:val="28"/>
                <w:szCs w:val="28"/>
                <w:lang w:val="vi-VN"/>
              </w:rPr>
              <w:t xml:space="preserve">- GV mời đại diện một số nhóm lần lượt trình bày </w:t>
            </w:r>
            <w:r w:rsidRPr="002A082E">
              <w:rPr>
                <w:rFonts w:cs="Times New Roman"/>
                <w:bCs/>
                <w:noProof/>
                <w:sz w:val="28"/>
                <w:szCs w:val="28"/>
              </w:rPr>
              <w:t>kết quả</w:t>
            </w:r>
          </w:p>
          <w:p w14:paraId="5A186901"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 GV yêu cầu các nhóm nhận xét chéo và bổ sung ý kiến.</w:t>
            </w:r>
          </w:p>
          <w:p w14:paraId="758128B9" w14:textId="77777777" w:rsidR="002A082E" w:rsidRPr="002A082E" w:rsidRDefault="002A082E" w:rsidP="008629D9">
            <w:pPr>
              <w:tabs>
                <w:tab w:val="left" w:pos="9810"/>
                <w:tab w:val="left" w:pos="9900"/>
              </w:tabs>
              <w:ind w:right="98"/>
              <w:jc w:val="both"/>
              <w:rPr>
                <w:rFonts w:cs="Times New Roman"/>
                <w:bCs/>
                <w:noProof/>
                <w:sz w:val="28"/>
                <w:szCs w:val="28"/>
              </w:rPr>
            </w:pPr>
            <w:r w:rsidRPr="002A082E">
              <w:rPr>
                <w:rFonts w:cs="Times New Roman"/>
                <w:b/>
                <w:noProof/>
                <w:sz w:val="28"/>
                <w:szCs w:val="28"/>
                <w:lang w:val="vi-VN"/>
              </w:rPr>
              <w:t>Bước 4: Đánh giá kết quả thực hiện nhiệm vụ học tập</w:t>
            </w:r>
            <w:r w:rsidRPr="002A082E">
              <w:rPr>
                <w:rFonts w:cs="Times New Roman"/>
                <w:bCs/>
                <w:noProof/>
                <w:sz w:val="28"/>
                <w:szCs w:val="28"/>
                <w:lang w:val="vi-VN"/>
              </w:rPr>
              <w:t xml:space="preserve"> </w:t>
            </w:r>
          </w:p>
          <w:p w14:paraId="7704277B"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sz w:val="28"/>
                <w:szCs w:val="28"/>
              </w:rPr>
              <w:t xml:space="preserve">- Giáo viên quan sát, nhận xét đánh giá quá trình thực hiện của học sinh về thái độ, tinh thần học tập, khả năng giao tiếp, trình bày và đánh giá kết quả cuối cùng của học sinh </w:t>
            </w:r>
          </w:p>
          <w:p w14:paraId="756B97A3" w14:textId="77777777" w:rsidR="002A082E" w:rsidRPr="002A082E" w:rsidRDefault="002A082E" w:rsidP="008629D9">
            <w:pPr>
              <w:tabs>
                <w:tab w:val="left" w:pos="9810"/>
                <w:tab w:val="left" w:pos="9900"/>
              </w:tabs>
              <w:ind w:right="98"/>
              <w:jc w:val="both"/>
              <w:rPr>
                <w:rFonts w:cs="Times New Roman"/>
                <w:b/>
                <w:i/>
                <w:iCs/>
                <w:noProof/>
                <w:sz w:val="28"/>
                <w:szCs w:val="28"/>
              </w:rPr>
            </w:pPr>
            <w:r w:rsidRPr="002A082E">
              <w:rPr>
                <w:rFonts w:cs="Times New Roman"/>
                <w:b/>
                <w:i/>
                <w:iCs/>
                <w:noProof/>
                <w:sz w:val="28"/>
                <w:szCs w:val="28"/>
              </w:rPr>
              <w:t>VN có mật độ dân số 297 người/km</w:t>
            </w:r>
            <w:r w:rsidRPr="002A082E">
              <w:rPr>
                <w:rFonts w:cs="Times New Roman"/>
                <w:b/>
                <w:i/>
                <w:iCs/>
                <w:noProof/>
                <w:sz w:val="28"/>
                <w:szCs w:val="28"/>
                <w:vertAlign w:val="superscript"/>
              </w:rPr>
              <w:t>2</w:t>
            </w:r>
            <w:r w:rsidRPr="002A082E">
              <w:rPr>
                <w:rFonts w:cs="Times New Roman"/>
                <w:b/>
                <w:i/>
                <w:iCs/>
                <w:noProof/>
                <w:sz w:val="28"/>
                <w:szCs w:val="28"/>
              </w:rPr>
              <w:t>, đứng thứ 3 ĐNÁ sau Singapore và Philippin, đứng thứ 48 thế giới.</w:t>
            </w:r>
          </w:p>
          <w:p w14:paraId="3BA52F18" w14:textId="77777777" w:rsidR="002A082E" w:rsidRPr="002A082E" w:rsidRDefault="002A082E" w:rsidP="008629D9">
            <w:pPr>
              <w:tabs>
                <w:tab w:val="left" w:pos="9810"/>
                <w:tab w:val="left" w:pos="9900"/>
              </w:tabs>
              <w:ind w:right="98"/>
              <w:jc w:val="both"/>
              <w:rPr>
                <w:rFonts w:cs="Times New Roman"/>
                <w:b/>
                <w:i/>
                <w:iCs/>
                <w:noProof/>
                <w:sz w:val="28"/>
                <w:szCs w:val="28"/>
                <w:lang w:val="vi-VN"/>
              </w:rPr>
            </w:pPr>
            <w:r w:rsidRPr="002A082E">
              <w:rPr>
                <w:rFonts w:cs="Times New Roman"/>
                <w:b/>
                <w:i/>
                <w:iCs/>
                <w:noProof/>
                <w:sz w:val="28"/>
                <w:szCs w:val="28"/>
              </w:rPr>
              <w:t>Phân bố d</w:t>
            </w:r>
            <w:r w:rsidRPr="002A082E">
              <w:rPr>
                <w:rFonts w:cs="Times New Roman"/>
                <w:b/>
                <w:i/>
                <w:iCs/>
                <w:noProof/>
                <w:sz w:val="28"/>
                <w:szCs w:val="28"/>
                <w:lang w:val="vi-VN"/>
              </w:rPr>
              <w:t xml:space="preserve">ân </w:t>
            </w:r>
            <w:r w:rsidRPr="002A082E">
              <w:rPr>
                <w:rFonts w:cs="Times New Roman"/>
                <w:b/>
                <w:i/>
                <w:iCs/>
                <w:noProof/>
                <w:sz w:val="28"/>
                <w:szCs w:val="28"/>
              </w:rPr>
              <w:t>cư</w:t>
            </w:r>
            <w:r w:rsidRPr="002A082E">
              <w:rPr>
                <w:rFonts w:cs="Times New Roman"/>
                <w:b/>
                <w:i/>
                <w:iCs/>
                <w:noProof/>
                <w:sz w:val="28"/>
                <w:szCs w:val="28"/>
                <w:lang w:val="vi-VN"/>
              </w:rPr>
              <w:t xml:space="preserve"> nước ta có sự khác nhau:</w:t>
            </w:r>
          </w:p>
          <w:p w14:paraId="4B0C6E54" w14:textId="77777777" w:rsidR="002A082E" w:rsidRPr="002A082E" w:rsidRDefault="002A082E" w:rsidP="008629D9">
            <w:pPr>
              <w:tabs>
                <w:tab w:val="left" w:pos="9810"/>
                <w:tab w:val="left" w:pos="9900"/>
              </w:tabs>
              <w:ind w:right="98"/>
              <w:jc w:val="both"/>
              <w:rPr>
                <w:rFonts w:cs="Times New Roman"/>
                <w:b/>
                <w:i/>
                <w:iCs/>
                <w:noProof/>
                <w:sz w:val="28"/>
                <w:szCs w:val="28"/>
                <w:lang w:val="vi-VN"/>
              </w:rPr>
            </w:pPr>
            <w:r w:rsidRPr="002A082E">
              <w:rPr>
                <w:rFonts w:cs="Times New Roman"/>
                <w:b/>
                <w:i/>
                <w:iCs/>
                <w:noProof/>
                <w:sz w:val="28"/>
                <w:szCs w:val="28"/>
                <w:lang w:val="vi-VN"/>
              </w:rPr>
              <w:t>+ Giữa vùng đồng bằng và miền núi.</w:t>
            </w:r>
          </w:p>
          <w:p w14:paraId="36F178B7" w14:textId="77777777" w:rsidR="002A082E" w:rsidRPr="002A082E" w:rsidRDefault="002A082E" w:rsidP="008629D9">
            <w:pPr>
              <w:tabs>
                <w:tab w:val="left" w:pos="9810"/>
                <w:tab w:val="left" w:pos="9900"/>
              </w:tabs>
              <w:ind w:right="98"/>
              <w:jc w:val="both"/>
              <w:rPr>
                <w:rFonts w:cs="Times New Roman"/>
                <w:b/>
                <w:i/>
                <w:iCs/>
                <w:noProof/>
                <w:sz w:val="28"/>
                <w:szCs w:val="28"/>
                <w:lang w:val="vi-VN"/>
              </w:rPr>
            </w:pPr>
            <w:r w:rsidRPr="002A082E">
              <w:rPr>
                <w:rFonts w:cs="Times New Roman"/>
                <w:b/>
                <w:i/>
                <w:iCs/>
                <w:noProof/>
                <w:sz w:val="28"/>
                <w:szCs w:val="28"/>
                <w:lang w:val="vi-VN"/>
              </w:rPr>
              <w:t>+ Giữa thành thị và nông thôn.</w:t>
            </w:r>
          </w:p>
          <w:p w14:paraId="68B0C30B" w14:textId="77777777" w:rsidR="002A082E" w:rsidRPr="002A082E" w:rsidRDefault="002A082E" w:rsidP="008629D9">
            <w:pPr>
              <w:tabs>
                <w:tab w:val="left" w:pos="9810"/>
                <w:tab w:val="left" w:pos="9900"/>
              </w:tabs>
              <w:ind w:right="98"/>
              <w:jc w:val="both"/>
              <w:rPr>
                <w:rFonts w:cs="Times New Roman"/>
                <w:b/>
                <w:bCs/>
                <w:sz w:val="28"/>
                <w:szCs w:val="28"/>
              </w:rPr>
            </w:pPr>
            <w:r w:rsidRPr="002A082E">
              <w:rPr>
                <w:rFonts w:cs="Times New Roman"/>
                <w:b/>
                <w:bCs/>
                <w:sz w:val="28"/>
                <w:szCs w:val="28"/>
              </w:rPr>
              <w:t>- Phân bố dân cư có sự thay đổi:</w:t>
            </w:r>
          </w:p>
          <w:p w14:paraId="60377089" w14:textId="77777777" w:rsidR="002A082E" w:rsidRPr="002A082E" w:rsidRDefault="002A082E" w:rsidP="008629D9">
            <w:pPr>
              <w:tabs>
                <w:tab w:val="left" w:pos="9810"/>
                <w:tab w:val="left" w:pos="9900"/>
              </w:tabs>
              <w:ind w:right="98"/>
              <w:jc w:val="both"/>
              <w:rPr>
                <w:rFonts w:cs="Times New Roman"/>
                <w:sz w:val="28"/>
                <w:szCs w:val="28"/>
              </w:rPr>
            </w:pPr>
            <w:r w:rsidRPr="002A082E">
              <w:rPr>
                <w:rFonts w:cs="Times New Roman"/>
                <w:sz w:val="28"/>
                <w:szCs w:val="28"/>
              </w:rPr>
              <w:t xml:space="preserve">+ Tỉ lệ dân thành tị tăng từ 19,5% (1990) lên 37,1% (2021). </w:t>
            </w:r>
          </w:p>
          <w:p w14:paraId="49E5150E" w14:textId="77777777" w:rsidR="002A082E" w:rsidRPr="002A082E" w:rsidRDefault="002A082E" w:rsidP="008629D9">
            <w:pPr>
              <w:tabs>
                <w:tab w:val="left" w:pos="9810"/>
                <w:tab w:val="left" w:pos="9900"/>
              </w:tabs>
              <w:ind w:right="98"/>
              <w:jc w:val="both"/>
              <w:rPr>
                <w:rFonts w:cs="Times New Roman"/>
                <w:sz w:val="28"/>
                <w:szCs w:val="28"/>
              </w:rPr>
            </w:pPr>
            <w:r w:rsidRPr="002A082E">
              <w:rPr>
                <w:rFonts w:cs="Times New Roman"/>
                <w:sz w:val="28"/>
                <w:szCs w:val="28"/>
              </w:rPr>
              <w:t>+ Một số đô thị có quy mô dân số đông, cơ sở hạ tầng hiện đại như TP Hồ Chí Minh, Hà Nội, Đà Nẵng, Hải Phòng, …</w:t>
            </w:r>
          </w:p>
          <w:p w14:paraId="74659964" w14:textId="77777777" w:rsidR="002A082E" w:rsidRPr="002A082E" w:rsidRDefault="002A082E" w:rsidP="008629D9">
            <w:pPr>
              <w:tabs>
                <w:tab w:val="left" w:pos="9810"/>
                <w:tab w:val="left" w:pos="9900"/>
              </w:tabs>
              <w:ind w:right="98"/>
              <w:jc w:val="both"/>
              <w:rPr>
                <w:rFonts w:cs="Times New Roman"/>
                <w:sz w:val="28"/>
                <w:szCs w:val="28"/>
              </w:rPr>
            </w:pPr>
            <w:r w:rsidRPr="002A082E">
              <w:rPr>
                <w:rFonts w:cs="Times New Roman"/>
                <w:sz w:val="28"/>
                <w:szCs w:val="28"/>
              </w:rPr>
              <w:t>+ Các vùng có kinh tế phát triển năng động thu hút đông dân cư (Đông Nam Bộ, Đồng bằng sông Hồng).</w:t>
            </w:r>
          </w:p>
          <w:p w14:paraId="78BA9353"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sz w:val="28"/>
                <w:szCs w:val="28"/>
              </w:rPr>
              <w:t>Nguyên nhân: do tác động của các nhân tố: vị trí địa lí, đktn và tntn, cs dân số, trình độ ↑ kinh tế</w:t>
            </w:r>
          </w:p>
        </w:tc>
        <w:tc>
          <w:tcPr>
            <w:tcW w:w="3342" w:type="dxa"/>
            <w:tcBorders>
              <w:top w:val="single" w:sz="4" w:space="0" w:color="auto"/>
              <w:left w:val="single" w:sz="4" w:space="0" w:color="auto"/>
              <w:bottom w:val="single" w:sz="4" w:space="0" w:color="auto"/>
              <w:right w:val="single" w:sz="4" w:space="0" w:color="auto"/>
            </w:tcBorders>
          </w:tcPr>
          <w:p w14:paraId="28B2DD0D"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b/>
                <w:noProof/>
                <w:sz w:val="28"/>
                <w:szCs w:val="28"/>
                <w:lang w:val="vi-VN"/>
              </w:rPr>
              <w:lastRenderedPageBreak/>
              <w:t xml:space="preserve">1. Đặc điểm phân bố dân cư Việt Nam </w:t>
            </w:r>
          </w:p>
          <w:p w14:paraId="70D705F9" w14:textId="77777777" w:rsidR="002A082E" w:rsidRPr="002A082E" w:rsidRDefault="002A082E" w:rsidP="008629D9">
            <w:pPr>
              <w:tabs>
                <w:tab w:val="left" w:pos="9810"/>
                <w:tab w:val="left" w:pos="9900"/>
              </w:tabs>
              <w:ind w:right="98"/>
              <w:rPr>
                <w:rFonts w:cs="Times New Roman"/>
                <w:bCs/>
                <w:noProof/>
                <w:sz w:val="28"/>
                <w:szCs w:val="28"/>
              </w:rPr>
            </w:pPr>
            <w:r w:rsidRPr="002A082E">
              <w:rPr>
                <w:rFonts w:cs="Times New Roman"/>
                <w:bCs/>
                <w:noProof/>
                <w:sz w:val="28"/>
                <w:szCs w:val="28"/>
              </w:rPr>
              <w:t>- Mật độ dân số 297 người/km</w:t>
            </w:r>
            <w:r w:rsidRPr="002A082E">
              <w:rPr>
                <w:rFonts w:cs="Times New Roman"/>
                <w:bCs/>
                <w:noProof/>
                <w:sz w:val="28"/>
                <w:szCs w:val="28"/>
                <w:vertAlign w:val="superscript"/>
              </w:rPr>
              <w:t>2</w:t>
            </w:r>
            <w:r w:rsidRPr="002A082E">
              <w:rPr>
                <w:rFonts w:cs="Times New Roman"/>
                <w:bCs/>
                <w:noProof/>
                <w:sz w:val="28"/>
                <w:szCs w:val="28"/>
              </w:rPr>
              <w:t>, đứng thứ 3 ĐNÁ, đứng thứ 48 thế giới.</w:t>
            </w:r>
          </w:p>
          <w:p w14:paraId="040D21E3" w14:textId="77777777" w:rsidR="002A082E" w:rsidRPr="002A082E" w:rsidRDefault="002A082E" w:rsidP="008629D9">
            <w:pPr>
              <w:tabs>
                <w:tab w:val="left" w:pos="9810"/>
                <w:tab w:val="left" w:pos="9900"/>
              </w:tabs>
              <w:ind w:right="98"/>
              <w:jc w:val="both"/>
              <w:rPr>
                <w:rFonts w:cs="Times New Roman"/>
                <w:b/>
                <w:bCs/>
                <w:sz w:val="28"/>
                <w:szCs w:val="28"/>
              </w:rPr>
            </w:pPr>
            <w:r w:rsidRPr="002A082E">
              <w:rPr>
                <w:rFonts w:cs="Times New Roman"/>
                <w:b/>
                <w:bCs/>
                <w:sz w:val="28"/>
                <w:szCs w:val="28"/>
              </w:rPr>
              <w:t>- Phân bố dân cư khác nhau giữa các khu vực:</w:t>
            </w:r>
          </w:p>
          <w:p w14:paraId="06D9C1D5" w14:textId="77777777" w:rsidR="002A082E" w:rsidRPr="002A082E" w:rsidRDefault="002A082E" w:rsidP="008629D9">
            <w:pPr>
              <w:tabs>
                <w:tab w:val="left" w:pos="9810"/>
                <w:tab w:val="left" w:pos="9900"/>
              </w:tabs>
              <w:ind w:right="98"/>
              <w:jc w:val="both"/>
              <w:rPr>
                <w:rFonts w:cs="Times New Roman"/>
                <w:sz w:val="28"/>
                <w:szCs w:val="28"/>
              </w:rPr>
            </w:pPr>
            <w:r w:rsidRPr="002A082E">
              <w:rPr>
                <w:rFonts w:cs="Times New Roman"/>
                <w:sz w:val="28"/>
                <w:szCs w:val="28"/>
              </w:rPr>
              <w:t xml:space="preserve">+ Giữa đồng bằng và miền núi: các khu vực đồng bằng, ven biển có dân cư đông đúc, các khu vực miền núi có dân cư thưa thớt hơn. </w:t>
            </w:r>
          </w:p>
          <w:p w14:paraId="6AEDBCFA" w14:textId="77777777" w:rsidR="002A082E" w:rsidRPr="002A082E" w:rsidRDefault="002A082E" w:rsidP="008629D9">
            <w:pPr>
              <w:tabs>
                <w:tab w:val="left" w:pos="9810"/>
                <w:tab w:val="left" w:pos="9900"/>
              </w:tabs>
              <w:ind w:right="98"/>
              <w:rPr>
                <w:rFonts w:cs="Times New Roman"/>
                <w:sz w:val="28"/>
                <w:szCs w:val="28"/>
              </w:rPr>
            </w:pPr>
            <w:r w:rsidRPr="002A082E">
              <w:rPr>
                <w:rFonts w:cs="Times New Roman"/>
                <w:sz w:val="28"/>
                <w:szCs w:val="28"/>
              </w:rPr>
              <w:t>+ Giữa thành thị và nông thôn: phân bố dân cư giữa nông thôn và thành thị có sự thay đổi nhưng ở nông thôn chiếm tỉ lệ lớn (62,9% dân số n.2021).</w:t>
            </w:r>
          </w:p>
          <w:p w14:paraId="3D77B04B"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33B2EF42"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729191C9"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5592D1EA"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7C8BEE9F"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1F4E4A31"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1980FA2B"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0409F83A"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0D8469D1"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2BDC38DD"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3A7E4A21"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19EEB7A5"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7607FEBE" w14:textId="77777777" w:rsidR="002A082E" w:rsidRPr="002A082E" w:rsidRDefault="002A082E" w:rsidP="008629D9">
            <w:pPr>
              <w:tabs>
                <w:tab w:val="left" w:pos="9810"/>
                <w:tab w:val="left" w:pos="9900"/>
              </w:tabs>
              <w:ind w:right="98"/>
              <w:jc w:val="both"/>
              <w:rPr>
                <w:rFonts w:cs="Times New Roman"/>
                <w:b/>
                <w:noProof/>
                <w:sz w:val="28"/>
                <w:szCs w:val="28"/>
                <w:lang w:val="vi-VN"/>
              </w:rPr>
            </w:pPr>
          </w:p>
          <w:p w14:paraId="2BC4BC01" w14:textId="77777777" w:rsidR="002A082E" w:rsidRPr="002A082E" w:rsidRDefault="002A082E" w:rsidP="008629D9">
            <w:pPr>
              <w:tabs>
                <w:tab w:val="left" w:pos="9810"/>
                <w:tab w:val="left" w:pos="9900"/>
              </w:tabs>
              <w:ind w:right="98"/>
              <w:jc w:val="both"/>
              <w:rPr>
                <w:rFonts w:cs="Times New Roman"/>
                <w:b/>
                <w:noProof/>
                <w:sz w:val="28"/>
                <w:szCs w:val="28"/>
                <w:lang w:val="vi-VN"/>
              </w:rPr>
            </w:pPr>
          </w:p>
        </w:tc>
      </w:tr>
    </w:tbl>
    <w:p w14:paraId="3CEEBA1D" w14:textId="77777777" w:rsidR="002A082E" w:rsidRPr="002A082E" w:rsidRDefault="002A082E" w:rsidP="002A082E">
      <w:pPr>
        <w:tabs>
          <w:tab w:val="left" w:pos="9810"/>
          <w:tab w:val="left" w:pos="9900"/>
        </w:tabs>
        <w:spacing w:after="0" w:line="240" w:lineRule="auto"/>
        <w:ind w:right="98"/>
        <w:rPr>
          <w:rFonts w:ascii="Times New Roman" w:hAnsi="Times New Roman" w:cs="Times New Roman"/>
          <w:sz w:val="28"/>
          <w:szCs w:val="28"/>
        </w:rPr>
      </w:pPr>
    </w:p>
    <w:p w14:paraId="2D66CF04"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 xml:space="preserve">Hoạt động 2.2: </w:t>
      </w:r>
      <w:r w:rsidRPr="002A082E">
        <w:rPr>
          <w:rFonts w:ascii="Times New Roman" w:hAnsi="Times New Roman" w:cs="Times New Roman"/>
          <w:b/>
          <w:bCs/>
          <w:sz w:val="28"/>
          <w:szCs w:val="28"/>
        </w:rPr>
        <w:t>Quần cư đô thị và quần cư nông thôn</w:t>
      </w:r>
    </w:p>
    <w:p w14:paraId="5C20962E"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rPr>
          <w:rFonts w:ascii="Times New Roman" w:hAnsi="Times New Roman" w:cs="Times New Roman"/>
          <w:sz w:val="28"/>
          <w:szCs w:val="28"/>
        </w:rPr>
      </w:pPr>
      <w:r w:rsidRPr="002A082E">
        <w:rPr>
          <w:rFonts w:ascii="Times New Roman" w:hAnsi="Times New Roman" w:cs="Times New Roman"/>
          <w:b/>
          <w:sz w:val="28"/>
          <w:szCs w:val="28"/>
        </w:rPr>
        <w:lastRenderedPageBreak/>
        <w:t xml:space="preserve">a. Mục tiêu:  </w:t>
      </w:r>
      <w:r w:rsidRPr="002A082E">
        <w:rPr>
          <w:rFonts w:ascii="Times New Roman" w:hAnsi="Times New Roman" w:cs="Times New Roman"/>
          <w:sz w:val="28"/>
          <w:szCs w:val="28"/>
        </w:rPr>
        <w:t xml:space="preserve"> Trình bày được sự khác biệt giữa quần cư thành thị và quần cư nông thôn.</w:t>
      </w:r>
    </w:p>
    <w:p w14:paraId="692E58B9"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rPr>
          <w:rFonts w:ascii="Times New Roman" w:hAnsi="Times New Roman" w:cs="Times New Roman"/>
          <w:b/>
          <w:noProof/>
          <w:sz w:val="28"/>
          <w:szCs w:val="28"/>
        </w:rPr>
      </w:pPr>
      <w:r w:rsidRPr="002A082E">
        <w:rPr>
          <w:rFonts w:ascii="Times New Roman" w:hAnsi="Times New Roman" w:cs="Times New Roman"/>
          <w:b/>
          <w:bCs/>
          <w:sz w:val="28"/>
          <w:szCs w:val="28"/>
        </w:rPr>
        <w:t>b.</w:t>
      </w:r>
      <w:r w:rsidRPr="002A082E">
        <w:rPr>
          <w:rFonts w:ascii="Times New Roman" w:hAnsi="Times New Roman" w:cs="Times New Roman"/>
          <w:sz w:val="28"/>
          <w:szCs w:val="28"/>
        </w:rPr>
        <w:t xml:space="preserve"> </w:t>
      </w:r>
      <w:r w:rsidRPr="002A082E">
        <w:rPr>
          <w:rFonts w:ascii="Times New Roman" w:hAnsi="Times New Roman" w:cs="Times New Roman"/>
          <w:b/>
          <w:noProof/>
          <w:sz w:val="28"/>
          <w:szCs w:val="28"/>
          <w:lang w:val="vi-VN"/>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4"/>
        <w:gridCol w:w="2983"/>
      </w:tblGrid>
      <w:tr w:rsidR="002A082E" w:rsidRPr="002A082E" w14:paraId="5FAF5E98" w14:textId="77777777" w:rsidTr="008629D9">
        <w:tc>
          <w:tcPr>
            <w:tcW w:w="6435" w:type="dxa"/>
            <w:shd w:val="clear" w:color="auto" w:fill="auto"/>
          </w:tcPr>
          <w:p w14:paraId="320E8E45" w14:textId="77777777" w:rsidR="002A082E" w:rsidRPr="002A082E" w:rsidRDefault="002A082E" w:rsidP="008629D9">
            <w:pPr>
              <w:tabs>
                <w:tab w:val="left" w:pos="9810"/>
                <w:tab w:val="left" w:pos="9900"/>
              </w:tabs>
              <w:spacing w:after="0" w:line="240" w:lineRule="auto"/>
              <w:ind w:right="98"/>
              <w:jc w:val="center"/>
              <w:rPr>
                <w:rFonts w:ascii="Times New Roman" w:hAnsi="Times New Roman" w:cs="Times New Roman"/>
                <w:b/>
                <w:bCs/>
                <w:sz w:val="28"/>
                <w:szCs w:val="28"/>
              </w:rPr>
            </w:pPr>
            <w:r w:rsidRPr="002A082E">
              <w:rPr>
                <w:rFonts w:ascii="Times New Roman" w:hAnsi="Times New Roman" w:cs="Times New Roman"/>
                <w:b/>
                <w:sz w:val="28"/>
                <w:szCs w:val="28"/>
              </w:rPr>
              <w:t>Hoạt động của GV và HS</w:t>
            </w:r>
          </w:p>
        </w:tc>
        <w:tc>
          <w:tcPr>
            <w:tcW w:w="3312" w:type="dxa"/>
            <w:shd w:val="clear" w:color="auto" w:fill="auto"/>
          </w:tcPr>
          <w:p w14:paraId="7374B778" w14:textId="77777777" w:rsidR="002A082E" w:rsidRPr="002A082E" w:rsidRDefault="002A082E" w:rsidP="008629D9">
            <w:pPr>
              <w:tabs>
                <w:tab w:val="left" w:pos="9810"/>
                <w:tab w:val="left" w:pos="9900"/>
              </w:tabs>
              <w:spacing w:after="0" w:line="240" w:lineRule="auto"/>
              <w:ind w:right="98"/>
              <w:jc w:val="center"/>
              <w:rPr>
                <w:rFonts w:ascii="Times New Roman" w:hAnsi="Times New Roman" w:cs="Times New Roman"/>
                <w:b/>
                <w:bCs/>
                <w:sz w:val="28"/>
                <w:szCs w:val="28"/>
              </w:rPr>
            </w:pPr>
            <w:r w:rsidRPr="002A082E">
              <w:rPr>
                <w:rFonts w:ascii="Times New Roman" w:hAnsi="Times New Roman" w:cs="Times New Roman"/>
                <w:b/>
                <w:sz w:val="28"/>
                <w:szCs w:val="28"/>
              </w:rPr>
              <w:t>Nội dung</w:t>
            </w:r>
          </w:p>
        </w:tc>
      </w:tr>
      <w:tr w:rsidR="002A082E" w:rsidRPr="002A082E" w14:paraId="058F6C3B" w14:textId="77777777" w:rsidTr="008629D9">
        <w:tc>
          <w:tcPr>
            <w:tcW w:w="6435" w:type="dxa"/>
            <w:shd w:val="clear" w:color="auto" w:fill="auto"/>
          </w:tcPr>
          <w:p w14:paraId="65CCCB8D"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Bước 1: GV chuyển giao nhiệm vụ học tập</w:t>
            </w:r>
          </w:p>
          <w:p w14:paraId="7CA9D45C"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Cs/>
                <w:noProof/>
                <w:sz w:val="28"/>
                <w:szCs w:val="28"/>
                <w:lang w:val="vi-VN"/>
              </w:rPr>
              <w:t xml:space="preserve">- HS làm việc cặp đôi, khai thác Bảng 2.2 kết hợp thông tin mục 2 SGK tr.135 và hoàn thành </w:t>
            </w:r>
            <w:r w:rsidRPr="002A082E">
              <w:rPr>
                <w:rFonts w:ascii="Times New Roman" w:hAnsi="Times New Roman" w:cs="Times New Roman"/>
                <w:bCs/>
                <w:i/>
                <w:noProof/>
                <w:sz w:val="28"/>
                <w:szCs w:val="28"/>
                <w:lang w:val="vi-VN"/>
              </w:rPr>
              <w:t xml:space="preserve">Phiếu học tập </w:t>
            </w:r>
          </w:p>
          <w:tbl>
            <w:tblPr>
              <w:tblStyle w:val="TableGrid"/>
              <w:tblW w:w="0" w:type="auto"/>
              <w:shd w:val="clear" w:color="auto" w:fill="FFF2CC" w:themeFill="accent4" w:themeFillTint="33"/>
              <w:tblLook w:val="04A0" w:firstRow="1" w:lastRow="0" w:firstColumn="1" w:lastColumn="0" w:noHBand="0" w:noVBand="1"/>
            </w:tblPr>
            <w:tblGrid>
              <w:gridCol w:w="6538"/>
            </w:tblGrid>
            <w:tr w:rsidR="002A082E" w:rsidRPr="002A082E" w14:paraId="3A1C30D8" w14:textId="77777777" w:rsidTr="008629D9">
              <w:tc>
                <w:tcPr>
                  <w:tcW w:w="6578" w:type="dxa"/>
                  <w:shd w:val="clear" w:color="auto" w:fill="FFF2CC" w:themeFill="accent4" w:themeFillTint="33"/>
                </w:tcPr>
                <w:p w14:paraId="1A44BC18" w14:textId="77777777" w:rsidR="002A082E" w:rsidRPr="002A082E" w:rsidRDefault="002A082E" w:rsidP="008629D9">
                  <w:pPr>
                    <w:tabs>
                      <w:tab w:val="left" w:pos="9810"/>
                      <w:tab w:val="left" w:pos="9900"/>
                    </w:tabs>
                    <w:ind w:right="98"/>
                    <w:jc w:val="center"/>
                    <w:rPr>
                      <w:rFonts w:cs="Times New Roman"/>
                      <w:b/>
                      <w:noProof/>
                      <w:sz w:val="28"/>
                      <w:szCs w:val="28"/>
                    </w:rPr>
                  </w:pPr>
                  <w:r w:rsidRPr="002A082E">
                    <w:rPr>
                      <w:rFonts w:cs="Times New Roman"/>
                      <w:b/>
                      <w:noProof/>
                      <w:sz w:val="28"/>
                      <w:szCs w:val="28"/>
                      <w:lang w:val="vi-VN"/>
                    </w:rPr>
                    <w:t xml:space="preserve">PHIẾU HỌC TẬP </w:t>
                  </w:r>
                </w:p>
                <w:p w14:paraId="59F0A322"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 xml:space="preserve">ĐẶC ĐIỂM QUẦN CƯ THÀNH THỊ VÀ QUẦN CƯ NÔNG THÔN </w:t>
                  </w:r>
                </w:p>
                <w:tbl>
                  <w:tblPr>
                    <w:tblStyle w:val="TableGrid"/>
                    <w:tblW w:w="0" w:type="auto"/>
                    <w:tblLook w:val="04A0" w:firstRow="1" w:lastRow="0" w:firstColumn="1" w:lastColumn="0" w:noHBand="0" w:noVBand="1"/>
                  </w:tblPr>
                  <w:tblGrid>
                    <w:gridCol w:w="1849"/>
                    <w:gridCol w:w="1318"/>
                    <w:gridCol w:w="1472"/>
                    <w:gridCol w:w="971"/>
                  </w:tblGrid>
                  <w:tr w:rsidR="002A082E" w:rsidRPr="002A082E" w14:paraId="2D750566" w14:textId="77777777" w:rsidTr="008629D9">
                    <w:tc>
                      <w:tcPr>
                        <w:tcW w:w="1849" w:type="dxa"/>
                      </w:tcPr>
                      <w:p w14:paraId="7FAF34F3"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Đặc điểm</w:t>
                        </w:r>
                      </w:p>
                    </w:tc>
                    <w:tc>
                      <w:tcPr>
                        <w:tcW w:w="1318" w:type="dxa"/>
                      </w:tcPr>
                      <w:p w14:paraId="7F8F5A2A"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Quần cư thành thị</w:t>
                        </w:r>
                      </w:p>
                    </w:tc>
                    <w:tc>
                      <w:tcPr>
                        <w:tcW w:w="1472" w:type="dxa"/>
                      </w:tcPr>
                      <w:p w14:paraId="39830242"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Quần cư nông thôn</w:t>
                        </w:r>
                      </w:p>
                    </w:tc>
                    <w:tc>
                      <w:tcPr>
                        <w:tcW w:w="971" w:type="dxa"/>
                      </w:tcPr>
                      <w:p w14:paraId="71FA6156"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Ví dụ</w:t>
                        </w:r>
                      </w:p>
                    </w:tc>
                  </w:tr>
                  <w:tr w:rsidR="002A082E" w:rsidRPr="002A082E" w14:paraId="47B7BFB5" w14:textId="77777777" w:rsidTr="008629D9">
                    <w:tc>
                      <w:tcPr>
                        <w:tcW w:w="1849" w:type="dxa"/>
                      </w:tcPr>
                      <w:p w14:paraId="7D5CD5EB"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Mật độ dân số</w:t>
                        </w:r>
                      </w:p>
                    </w:tc>
                    <w:tc>
                      <w:tcPr>
                        <w:tcW w:w="1318" w:type="dxa"/>
                      </w:tcPr>
                      <w:p w14:paraId="6D879D97" w14:textId="77777777" w:rsidR="002A082E" w:rsidRPr="002A082E" w:rsidRDefault="002A082E" w:rsidP="008629D9">
                        <w:pPr>
                          <w:tabs>
                            <w:tab w:val="left" w:pos="9810"/>
                            <w:tab w:val="left" w:pos="9900"/>
                          </w:tabs>
                          <w:ind w:right="98"/>
                          <w:jc w:val="center"/>
                          <w:rPr>
                            <w:rFonts w:cs="Times New Roman"/>
                            <w:bCs/>
                            <w:noProof/>
                            <w:sz w:val="28"/>
                            <w:szCs w:val="28"/>
                            <w:lang w:val="vi-VN"/>
                          </w:rPr>
                        </w:pPr>
                      </w:p>
                    </w:tc>
                    <w:tc>
                      <w:tcPr>
                        <w:tcW w:w="1472" w:type="dxa"/>
                      </w:tcPr>
                      <w:p w14:paraId="06B5A890" w14:textId="77777777" w:rsidR="002A082E" w:rsidRPr="002A082E" w:rsidRDefault="002A082E" w:rsidP="008629D9">
                        <w:pPr>
                          <w:tabs>
                            <w:tab w:val="left" w:pos="9810"/>
                            <w:tab w:val="left" w:pos="9900"/>
                          </w:tabs>
                          <w:ind w:right="98"/>
                          <w:jc w:val="center"/>
                          <w:rPr>
                            <w:rFonts w:cs="Times New Roman"/>
                            <w:bCs/>
                            <w:noProof/>
                            <w:sz w:val="28"/>
                            <w:szCs w:val="28"/>
                            <w:lang w:val="vi-VN"/>
                          </w:rPr>
                        </w:pPr>
                      </w:p>
                    </w:tc>
                    <w:tc>
                      <w:tcPr>
                        <w:tcW w:w="971" w:type="dxa"/>
                      </w:tcPr>
                      <w:p w14:paraId="021055C9" w14:textId="77777777" w:rsidR="002A082E" w:rsidRPr="002A082E" w:rsidRDefault="002A082E" w:rsidP="008629D9">
                        <w:pPr>
                          <w:tabs>
                            <w:tab w:val="left" w:pos="9810"/>
                            <w:tab w:val="left" w:pos="9900"/>
                          </w:tabs>
                          <w:ind w:right="98"/>
                          <w:jc w:val="center"/>
                          <w:rPr>
                            <w:rFonts w:cs="Times New Roman"/>
                            <w:bCs/>
                            <w:noProof/>
                            <w:sz w:val="28"/>
                            <w:szCs w:val="28"/>
                            <w:lang w:val="vi-VN"/>
                          </w:rPr>
                        </w:pPr>
                      </w:p>
                    </w:tc>
                  </w:tr>
                  <w:tr w:rsidR="002A082E" w:rsidRPr="002A082E" w14:paraId="65779777" w14:textId="77777777" w:rsidTr="008629D9">
                    <w:tc>
                      <w:tcPr>
                        <w:tcW w:w="1849" w:type="dxa"/>
                      </w:tcPr>
                      <w:p w14:paraId="6F426BBA" w14:textId="77777777" w:rsidR="002A082E" w:rsidRPr="002A082E" w:rsidRDefault="002A082E" w:rsidP="008629D9">
                        <w:pPr>
                          <w:tabs>
                            <w:tab w:val="left" w:pos="9810"/>
                            <w:tab w:val="left" w:pos="9900"/>
                          </w:tabs>
                          <w:ind w:right="98"/>
                          <w:jc w:val="both"/>
                          <w:rPr>
                            <w:rFonts w:cs="Times New Roman"/>
                            <w:bCs/>
                            <w:noProof/>
                            <w:sz w:val="28"/>
                            <w:szCs w:val="28"/>
                            <w:lang w:val="vi-VN"/>
                          </w:rPr>
                        </w:pPr>
                        <w:r w:rsidRPr="002A082E">
                          <w:rPr>
                            <w:rFonts w:cs="Times New Roman"/>
                            <w:bCs/>
                            <w:noProof/>
                            <w:sz w:val="28"/>
                            <w:szCs w:val="28"/>
                            <w:lang w:val="vi-VN"/>
                          </w:rPr>
                          <w:t>Chức năng, hoạt động kinh tế</w:t>
                        </w:r>
                      </w:p>
                    </w:tc>
                    <w:tc>
                      <w:tcPr>
                        <w:tcW w:w="1318" w:type="dxa"/>
                      </w:tcPr>
                      <w:p w14:paraId="622BC1C5"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c>
                      <w:tcPr>
                        <w:tcW w:w="1472" w:type="dxa"/>
                      </w:tcPr>
                      <w:p w14:paraId="43B57E81"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c>
                      <w:tcPr>
                        <w:tcW w:w="971" w:type="dxa"/>
                      </w:tcPr>
                      <w:p w14:paraId="24C2EFD5"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r>
                  <w:tr w:rsidR="002A082E" w:rsidRPr="002A082E" w14:paraId="7AEE63C8" w14:textId="77777777" w:rsidTr="008629D9">
                    <w:tc>
                      <w:tcPr>
                        <w:tcW w:w="1849" w:type="dxa"/>
                      </w:tcPr>
                      <w:p w14:paraId="37FAAF4F" w14:textId="77777777" w:rsidR="002A082E" w:rsidRPr="002A082E" w:rsidRDefault="002A082E" w:rsidP="008629D9">
                        <w:pPr>
                          <w:tabs>
                            <w:tab w:val="left" w:pos="9810"/>
                            <w:tab w:val="left" w:pos="9900"/>
                          </w:tabs>
                          <w:ind w:right="98"/>
                          <w:jc w:val="both"/>
                          <w:rPr>
                            <w:rFonts w:cs="Times New Roman"/>
                            <w:b/>
                            <w:noProof/>
                            <w:sz w:val="28"/>
                            <w:szCs w:val="28"/>
                            <w:lang w:val="vi-VN"/>
                          </w:rPr>
                        </w:pPr>
                        <w:r w:rsidRPr="002A082E">
                          <w:rPr>
                            <w:rFonts w:cs="Times New Roman"/>
                            <w:bCs/>
                            <w:noProof/>
                            <w:sz w:val="28"/>
                            <w:szCs w:val="28"/>
                            <w:lang w:val="vi-VN"/>
                          </w:rPr>
                          <w:t>Cấu trúc</w:t>
                        </w:r>
                      </w:p>
                    </w:tc>
                    <w:tc>
                      <w:tcPr>
                        <w:tcW w:w="1318" w:type="dxa"/>
                      </w:tcPr>
                      <w:p w14:paraId="272445F0"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c>
                      <w:tcPr>
                        <w:tcW w:w="1472" w:type="dxa"/>
                      </w:tcPr>
                      <w:p w14:paraId="359BD2AB"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c>
                      <w:tcPr>
                        <w:tcW w:w="971" w:type="dxa"/>
                      </w:tcPr>
                      <w:p w14:paraId="35EDB2BA"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r>
                </w:tbl>
                <w:p w14:paraId="2676E42C" w14:textId="77777777" w:rsidR="002A082E" w:rsidRPr="002A082E" w:rsidRDefault="002A082E" w:rsidP="008629D9">
                  <w:pPr>
                    <w:tabs>
                      <w:tab w:val="left" w:pos="9810"/>
                      <w:tab w:val="left" w:pos="9900"/>
                    </w:tabs>
                    <w:ind w:right="98"/>
                    <w:jc w:val="both"/>
                    <w:rPr>
                      <w:rFonts w:cs="Times New Roman"/>
                      <w:bCs/>
                      <w:i/>
                      <w:iCs/>
                      <w:noProof/>
                      <w:sz w:val="28"/>
                      <w:szCs w:val="28"/>
                      <w:lang w:val="vi-VN"/>
                    </w:rPr>
                  </w:pPr>
                </w:p>
              </w:tc>
            </w:tr>
          </w:tbl>
          <w:p w14:paraId="668AA589"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Cs/>
                <w:noProof/>
                <w:sz w:val="28"/>
                <w:szCs w:val="28"/>
                <w:lang w:val="vi-VN"/>
              </w:rPr>
              <w:t xml:space="preserve">- GV cung cấp thêm một số tư liệu liên quan đến tình hình gia tăng dân số của nước ta </w:t>
            </w:r>
            <w:r w:rsidRPr="002A082E">
              <w:rPr>
                <w:rFonts w:ascii="Times New Roman" w:hAnsi="Times New Roman" w:cs="Times New Roman"/>
                <w:bCs/>
                <w:i/>
                <w:iCs/>
                <w:noProof/>
                <w:sz w:val="28"/>
                <w:szCs w:val="28"/>
                <w:lang w:val="vi-VN"/>
              </w:rPr>
              <w:t>(Đính kèm phía dưới Nhiệm vụ 2).</w:t>
            </w:r>
          </w:p>
          <w:p w14:paraId="6FFD5527"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Bước 2: HS tiếp nhận, thực hiện nhiệm vụ học tập</w:t>
            </w:r>
          </w:p>
          <w:p w14:paraId="64B8B7F2"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HS khai thác thông tin trong mục kết hợp tư liệu do GV cung cấp, thảo luận và trả lời câu hỏi.</w:t>
            </w:r>
          </w:p>
          <w:p w14:paraId="1D75A5A5"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GV quan sát, hướng dẫn, hỗ trợ HS trong quá trình thảo luận.</w:t>
            </w:r>
          </w:p>
          <w:p w14:paraId="45605F8B"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Bước 3: Báo cáo kết quả hoạt động, thảo luận</w:t>
            </w:r>
          </w:p>
          <w:p w14:paraId="1D3E1E9B"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GV mời đại diện 1 – 2 cặp đôi trình bày nội dung tìm hiểu trong phiếu học tập.</w:t>
            </w:r>
          </w:p>
          <w:p w14:paraId="7328E23E"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GV yêu cầu các HS khác lắng nghe, nhận xét, bổ sung ý kiến (nếu có).</w:t>
            </w:r>
          </w:p>
          <w:p w14:paraId="027C5EBC"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Bước 4: Đánh giá kết quả thực hiện nhiệm vụ học tập</w:t>
            </w:r>
          </w:p>
          <w:p w14:paraId="784B0FA9"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Cs/>
                <w:noProof/>
                <w:sz w:val="28"/>
                <w:szCs w:val="28"/>
                <w:lang w:val="vi-VN"/>
              </w:rPr>
              <w:t xml:space="preserve">- GV nhận xét, đánh giá, kết luận về </w:t>
            </w:r>
            <w:r w:rsidRPr="002A082E">
              <w:rPr>
                <w:rFonts w:ascii="Times New Roman" w:hAnsi="Times New Roman" w:cs="Times New Roman"/>
                <w:bCs/>
                <w:i/>
                <w:iCs/>
                <w:noProof/>
                <w:sz w:val="28"/>
                <w:szCs w:val="28"/>
                <w:lang w:val="vi-VN"/>
              </w:rPr>
              <w:t>quần cư thành thị và quần cư nông thôn:</w:t>
            </w:r>
          </w:p>
          <w:p w14:paraId="72A4BD88"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i/>
                <w:iCs/>
                <w:noProof/>
                <w:sz w:val="28"/>
                <w:szCs w:val="28"/>
                <w:lang w:val="vi-VN"/>
              </w:rPr>
            </w:pPr>
            <w:r w:rsidRPr="002A082E">
              <w:rPr>
                <w:rFonts w:ascii="Times New Roman" w:hAnsi="Times New Roman" w:cs="Times New Roman"/>
                <w:b/>
                <w:i/>
                <w:iCs/>
                <w:noProof/>
                <w:sz w:val="28"/>
                <w:szCs w:val="28"/>
                <w:lang w:val="vi-VN"/>
              </w:rPr>
              <w:t>+ Quần cư thành thị: đông dân, hoạt động kinh tế chủ yếu là công nghiệp và dịch vụ; điểm quần cư là khu đô thị, chung cư,...</w:t>
            </w:r>
          </w:p>
          <w:p w14:paraId="3507F3FB"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i/>
                <w:iCs/>
                <w:noProof/>
                <w:sz w:val="28"/>
                <w:szCs w:val="28"/>
              </w:rPr>
            </w:pPr>
            <w:r w:rsidRPr="002A082E">
              <w:rPr>
                <w:rFonts w:ascii="Times New Roman" w:hAnsi="Times New Roman" w:cs="Times New Roman"/>
                <w:b/>
                <w:i/>
                <w:iCs/>
                <w:noProof/>
                <w:sz w:val="28"/>
                <w:szCs w:val="28"/>
                <w:lang w:val="vi-VN"/>
              </w:rPr>
              <w:t>+ Quần cư nông thôn: thưa dân, hoạt động kinh tế chủ yếu là nông nghiệp; điểm quần cư là thôn, ấp, xã,...</w:t>
            </w:r>
          </w:p>
          <w:p w14:paraId="0D27BB7A"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TƯ LIỆU:</w:t>
            </w:r>
          </w:p>
          <w:p w14:paraId="48500240"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
                <w:noProof/>
                <w:sz w:val="28"/>
                <w:szCs w:val="28"/>
                <w:lang w:val="vi-VN"/>
              </w:rPr>
              <w:lastRenderedPageBreak/>
              <w:t>1.</w:t>
            </w:r>
            <w:r w:rsidRPr="002A082E">
              <w:rPr>
                <w:rFonts w:ascii="Times New Roman" w:hAnsi="Times New Roman" w:cs="Times New Roman"/>
                <w:bCs/>
                <w:noProof/>
                <w:sz w:val="28"/>
                <w:szCs w:val="28"/>
                <w:lang w:val="vi-VN"/>
              </w:rPr>
              <w:t xml:space="preserve"> Theo </w:t>
            </w:r>
            <w:r w:rsidRPr="002A082E">
              <w:rPr>
                <w:rFonts w:ascii="Times New Roman" w:hAnsi="Times New Roman" w:cs="Times New Roman"/>
                <w:bCs/>
                <w:i/>
                <w:iCs/>
                <w:noProof/>
                <w:sz w:val="28"/>
                <w:szCs w:val="28"/>
                <w:lang w:val="vi-VN"/>
              </w:rPr>
              <w:t>Bộ Xây dựng, Báo cáo kết quả thực hiện nhiệm vụ năm 2021, phương hướng, nghiệp vụ trọng tâm năm 2022 ngành Xây dựng, năm 2021:</w:t>
            </w:r>
          </w:p>
          <w:p w14:paraId="40731D4D"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Tính đến tháng 12 – 2021, hệ thống đô thị toàn quốc có 869 đô thị trong đó có 2 đô thị loại đặc biệt, 22 đô thị loại I, 32 đô thị loại II, 48 đô thị loại III, 91 đô thị loại IV và 674 đô thị loại V.</w:t>
            </w:r>
          </w:p>
          <w:p w14:paraId="1B37FAD3"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
                <w:noProof/>
                <w:sz w:val="28"/>
                <w:szCs w:val="28"/>
                <w:lang w:val="vi-VN"/>
              </w:rPr>
              <w:t>2.</w:t>
            </w:r>
            <w:r w:rsidRPr="002A082E">
              <w:rPr>
                <w:rFonts w:ascii="Times New Roman" w:hAnsi="Times New Roman" w:cs="Times New Roman"/>
                <w:bCs/>
                <w:noProof/>
                <w:sz w:val="28"/>
                <w:szCs w:val="28"/>
                <w:lang w:val="vi-VN"/>
              </w:rPr>
              <w:t xml:space="preserve"> Theo nghị quyết số 26/2022/UBTVQH15 ngày 21/9/2022 ta có các tiêu chí phân loại đô thị như sau:</w:t>
            </w:r>
          </w:p>
          <w:p w14:paraId="4D9E410D"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Vị trí, chức năng, vai trò, cơ cấu và trình độ phát triển kinh tế.</w:t>
            </w:r>
          </w:p>
          <w:p w14:paraId="4B3265BD"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Quy mô dân số toàn đô thị.</w:t>
            </w:r>
          </w:p>
          <w:p w14:paraId="6775F194"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Mật độ dân số toàn đô thị.</w:t>
            </w:r>
          </w:p>
          <w:p w14:paraId="32C1A683"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Tỉ lệ lao động phi nông nghiệp toàn đô thị.</w:t>
            </w:r>
          </w:p>
          <w:p w14:paraId="4A1DD112"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Cs/>
                <w:noProof/>
                <w:sz w:val="28"/>
                <w:szCs w:val="28"/>
                <w:lang w:val="vi-VN"/>
              </w:rPr>
              <w:t>- Trình độ phát triển cơ sở hạ tầng và kiến trúc, cảnh quan đô thị.</w:t>
            </w:r>
          </w:p>
          <w:p w14:paraId="74EA8570"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
                <w:noProof/>
                <w:sz w:val="28"/>
                <w:szCs w:val="28"/>
                <w:lang w:val="vi-VN"/>
              </w:rPr>
              <w:t>3.</w:t>
            </w:r>
            <w:r w:rsidRPr="002A082E">
              <w:rPr>
                <w:rFonts w:ascii="Times New Roman" w:hAnsi="Times New Roman" w:cs="Times New Roman"/>
                <w:bCs/>
                <w:noProof/>
                <w:sz w:val="28"/>
                <w:szCs w:val="28"/>
                <w:lang w:val="vi-VN"/>
              </w:rPr>
              <w:t xml:space="preserve"> Hà Nội hiện nay đang quy hoạch 5 khu đô thị vệ tinh</w:t>
            </w:r>
          </w:p>
          <w:p w14:paraId="640E1B16"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hyperlink r:id="rId26" w:history="1">
              <w:r w:rsidRPr="002A082E">
                <w:rPr>
                  <w:rStyle w:val="Hyperlink"/>
                  <w:rFonts w:ascii="Times New Roman" w:hAnsi="Times New Roman" w:cs="Times New Roman"/>
                  <w:bCs/>
                  <w:noProof/>
                  <w:sz w:val="28"/>
                  <w:szCs w:val="28"/>
                </w:rPr>
                <w:t>https://youtu.be/gh4a1Puhnd4?si=fEA7JmTXtuwqg8FS</w:t>
              </w:r>
            </w:hyperlink>
          </w:p>
          <w:p w14:paraId="0C320F82"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
                <w:noProof/>
                <w:sz w:val="28"/>
                <w:szCs w:val="28"/>
                <w:lang w:val="vi-VN"/>
              </w:rPr>
              <w:t>4.</w:t>
            </w:r>
            <w:r w:rsidRPr="002A082E">
              <w:rPr>
                <w:rFonts w:ascii="Times New Roman" w:hAnsi="Times New Roman" w:cs="Times New Roman"/>
                <w:bCs/>
                <w:noProof/>
                <w:sz w:val="28"/>
                <w:szCs w:val="28"/>
                <w:lang w:val="vi-VN"/>
              </w:rPr>
              <w:t xml:space="preserve"> Giải pháp cho sự phát triển bền vững các đô thị tại Việt Nam</w:t>
            </w:r>
          </w:p>
          <w:p w14:paraId="7789B302"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hyperlink r:id="rId27" w:history="1">
              <w:r w:rsidRPr="002A082E">
                <w:rPr>
                  <w:rStyle w:val="Hyperlink"/>
                  <w:rFonts w:ascii="Times New Roman" w:hAnsi="Times New Roman" w:cs="Times New Roman"/>
                  <w:bCs/>
                  <w:noProof/>
                  <w:sz w:val="28"/>
                  <w:szCs w:val="28"/>
                </w:rPr>
                <w:t>https://youtu.be/WfZz_kgkLl0?si=UcrJVPiu45WmmDpz</w:t>
              </w:r>
            </w:hyperlink>
          </w:p>
          <w:p w14:paraId="78A54A2F"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
                <w:noProof/>
                <w:sz w:val="28"/>
                <w:szCs w:val="28"/>
                <w:lang w:val="vi-VN"/>
              </w:rPr>
              <w:t>5.</w:t>
            </w:r>
            <w:r w:rsidRPr="002A082E">
              <w:rPr>
                <w:rFonts w:ascii="Times New Roman" w:hAnsi="Times New Roman" w:cs="Times New Roman"/>
                <w:bCs/>
                <w:noProof/>
                <w:sz w:val="28"/>
                <w:szCs w:val="28"/>
                <w:lang w:val="vi-VN"/>
              </w:rPr>
              <w:t xml:space="preserve"> Nông thôn mới đầu tiên tại Việt Nam</w:t>
            </w:r>
          </w:p>
          <w:p w14:paraId="781BF404"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hyperlink r:id="rId28" w:history="1">
              <w:r w:rsidRPr="002A082E">
                <w:rPr>
                  <w:rStyle w:val="Hyperlink"/>
                  <w:rFonts w:ascii="Times New Roman" w:hAnsi="Times New Roman" w:cs="Times New Roman"/>
                  <w:bCs/>
                  <w:noProof/>
                  <w:sz w:val="28"/>
                  <w:szCs w:val="28"/>
                </w:rPr>
                <w:t>https://youtu.be/u75dzDLxDsE?si=hg-yg6FbNWugFbsg</w:t>
              </w:r>
            </w:hyperlink>
          </w:p>
          <w:p w14:paraId="636D42E6"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A082E">
              <w:rPr>
                <w:rFonts w:ascii="Times New Roman" w:hAnsi="Times New Roman" w:cs="Times New Roman"/>
                <w:b/>
                <w:noProof/>
                <w:sz w:val="28"/>
                <w:szCs w:val="28"/>
                <w:lang w:val="vi-VN"/>
              </w:rPr>
              <w:t>6.</w:t>
            </w:r>
            <w:r w:rsidRPr="002A082E">
              <w:rPr>
                <w:rFonts w:ascii="Times New Roman" w:hAnsi="Times New Roman" w:cs="Times New Roman"/>
                <w:bCs/>
                <w:noProof/>
                <w:sz w:val="28"/>
                <w:szCs w:val="28"/>
                <w:lang w:val="vi-VN"/>
              </w:rPr>
              <w:t xml:space="preserve"> Phát triển nông thôn mới tại Việt Nam</w:t>
            </w:r>
          </w:p>
          <w:p w14:paraId="71AC5EB9"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sz w:val="28"/>
                <w:szCs w:val="28"/>
              </w:rPr>
            </w:pPr>
            <w:hyperlink r:id="rId29" w:history="1">
              <w:r w:rsidRPr="002A082E">
                <w:rPr>
                  <w:rStyle w:val="Hyperlink"/>
                  <w:rFonts w:ascii="Times New Roman" w:hAnsi="Times New Roman" w:cs="Times New Roman"/>
                  <w:bCs/>
                  <w:noProof/>
                  <w:sz w:val="28"/>
                  <w:szCs w:val="28"/>
                </w:rPr>
                <w:t>https://youtu.be/sBSAST0jFfs?si=ksiUbQFBBIWZnIgm</w:t>
              </w:r>
            </w:hyperlink>
          </w:p>
        </w:tc>
        <w:tc>
          <w:tcPr>
            <w:tcW w:w="3312" w:type="dxa"/>
            <w:shd w:val="clear" w:color="auto" w:fill="auto"/>
          </w:tcPr>
          <w:p w14:paraId="7CBAD1FE"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noProof/>
                <w:sz w:val="28"/>
                <w:szCs w:val="28"/>
                <w:lang w:val="vi-VN"/>
              </w:rPr>
              <w:lastRenderedPageBreak/>
              <w:t xml:space="preserve">2. </w:t>
            </w:r>
            <w:r w:rsidRPr="002A082E">
              <w:rPr>
                <w:rFonts w:ascii="Times New Roman" w:hAnsi="Times New Roman" w:cs="Times New Roman"/>
                <w:b/>
                <w:bCs/>
                <w:sz w:val="28"/>
                <w:szCs w:val="28"/>
              </w:rPr>
              <w:t>Quần cư đô thị và quần cư nông thôn</w:t>
            </w:r>
            <w:r w:rsidRPr="002A082E">
              <w:rPr>
                <w:rFonts w:ascii="Times New Roman" w:hAnsi="Times New Roman" w:cs="Times New Roman"/>
                <w:sz w:val="28"/>
                <w:szCs w:val="28"/>
              </w:rPr>
              <w:t xml:space="preserve"> </w:t>
            </w:r>
          </w:p>
          <w:p w14:paraId="261707F8"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sz w:val="28"/>
                <w:szCs w:val="28"/>
              </w:rPr>
            </w:pPr>
          </w:p>
          <w:p w14:paraId="5C9970F6" w14:textId="77777777" w:rsidR="002A082E" w:rsidRPr="002A082E" w:rsidRDefault="002A082E" w:rsidP="008629D9">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Cs/>
                <w:sz w:val="28"/>
                <w:szCs w:val="28"/>
              </w:rPr>
              <w:t>- Bảng 2.2. Một số đặc điểm của quần cư thành thị và quần cư nông thôn.</w:t>
            </w:r>
          </w:p>
        </w:tc>
      </w:tr>
    </w:tbl>
    <w:p w14:paraId="6A37C54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lastRenderedPageBreak/>
        <w:t>3. Hoạt động 3: Luyện tập.</w:t>
      </w:r>
    </w:p>
    <w:p w14:paraId="78976D29"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 xml:space="preserve">a. Mục tiêu: </w:t>
      </w:r>
      <w:r w:rsidRPr="002A082E">
        <w:rPr>
          <w:rFonts w:ascii="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2A082E">
        <w:rPr>
          <w:rFonts w:ascii="Times New Roman" w:hAnsi="Times New Roman" w:cs="Times New Roman"/>
          <w:sz w:val="28"/>
          <w:szCs w:val="28"/>
          <w:lang w:eastAsia="vi-VN"/>
        </w:rPr>
        <w:t>.</w:t>
      </w:r>
    </w:p>
    <w:p w14:paraId="6443A538"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b. Cách thực hiện.</w:t>
      </w:r>
    </w:p>
    <w:p w14:paraId="122641C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1: Chuyển giao nhiệm vụ học tập</w:t>
      </w:r>
    </w:p>
    <w:p w14:paraId="60B5CFAC"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sz w:val="28"/>
          <w:szCs w:val="28"/>
        </w:rPr>
        <w:t xml:space="preserve">GV yêu cầu HS dựa vào kiến thức đã học, hãy trả lời các câu hỏi sau: </w:t>
      </w:r>
    </w:p>
    <w:p w14:paraId="39ECE0A9"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shd w:val="clear" w:color="auto" w:fill="FFFFFF"/>
        </w:rPr>
      </w:pPr>
      <w:r w:rsidRPr="002A082E">
        <w:rPr>
          <w:rFonts w:ascii="Times New Roman" w:hAnsi="Times New Roman" w:cs="Times New Roman"/>
          <w:sz w:val="28"/>
          <w:szCs w:val="28"/>
        </w:rPr>
        <w:t>Dựa vào hình 2, hãy xác định trên bản đồ các địa phương có mật độ dân số trên 1000 người/km</w:t>
      </w:r>
      <w:r w:rsidRPr="002A082E">
        <w:rPr>
          <w:rFonts w:ascii="Times New Roman" w:hAnsi="Times New Roman" w:cs="Times New Roman"/>
          <w:sz w:val="28"/>
          <w:szCs w:val="28"/>
          <w:vertAlign w:val="superscript"/>
        </w:rPr>
        <w:t>2</w:t>
      </w:r>
      <w:r w:rsidRPr="002A082E">
        <w:rPr>
          <w:rFonts w:ascii="Times New Roman" w:hAnsi="Times New Roman" w:cs="Times New Roman"/>
          <w:sz w:val="28"/>
          <w:szCs w:val="28"/>
        </w:rPr>
        <w:t>. Giải thích nguyên nhân.</w:t>
      </w:r>
    </w:p>
    <w:p w14:paraId="4F7391CE"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t>- HS tiếp nhận nhiệm vụ</w:t>
      </w:r>
    </w:p>
    <w:p w14:paraId="1FAD609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2: Thực hiện nhiệm vụ học tập</w:t>
      </w:r>
    </w:p>
    <w:p w14:paraId="595EF850"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Cs/>
          <w:sz w:val="28"/>
          <w:szCs w:val="28"/>
        </w:rPr>
        <w:t>* HS dựa vào kiến thức đã học, suy nghĩ, trao đổi với bạn để trả lời câu hỏi.</w:t>
      </w:r>
    </w:p>
    <w:p w14:paraId="2B68FA24"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Cs/>
          <w:sz w:val="28"/>
          <w:szCs w:val="28"/>
        </w:rPr>
        <w:t>* GV quan sát, trợ giúp HS khi có yêu cầu. Đánh giá thái độ và khả năng thực hiện nhiệm vụ học tập của HS.</w:t>
      </w:r>
    </w:p>
    <w:p w14:paraId="75511230"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3: Báo cáo kết quả và thảo luận</w:t>
      </w:r>
    </w:p>
    <w:p w14:paraId="4233B6D8"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Cs/>
          <w:sz w:val="28"/>
          <w:szCs w:val="28"/>
        </w:rPr>
        <w:t>* Sau khi cá nhân HS có sản phẩm, GV lần lượt gọi HS trình bày sản phẩm của mình</w:t>
      </w:r>
    </w:p>
    <w:p w14:paraId="54FA5C9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sz w:val="28"/>
          <w:szCs w:val="28"/>
        </w:rPr>
        <w:t>- Các địa phương có mật độ dân số trên 1000 người/km</w:t>
      </w:r>
      <w:r w:rsidRPr="002A082E">
        <w:rPr>
          <w:rFonts w:ascii="Times New Roman" w:hAnsi="Times New Roman" w:cs="Times New Roman"/>
          <w:sz w:val="28"/>
          <w:szCs w:val="28"/>
          <w:vertAlign w:val="superscript"/>
        </w:rPr>
        <w:t>2</w:t>
      </w:r>
      <w:r w:rsidRPr="002A082E">
        <w:rPr>
          <w:rFonts w:ascii="Times New Roman" w:hAnsi="Times New Roman" w:cs="Times New Roman"/>
          <w:sz w:val="28"/>
          <w:szCs w:val="28"/>
        </w:rPr>
        <w:t>: Hà Nội, Bắc Ninh, Hưng Yên, Hải Dương, Hải Phòng, Thái Bình, Nam Định, Hà Nam, TP Hồ Chí Minh.</w:t>
      </w:r>
    </w:p>
    <w:p w14:paraId="23BF5B8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sz w:val="28"/>
          <w:szCs w:val="28"/>
        </w:rPr>
        <w:t>- Giải thích: Các địa phương trên có mật độ dân số trên 1000 người/km</w:t>
      </w:r>
      <w:r w:rsidRPr="002A082E">
        <w:rPr>
          <w:rFonts w:ascii="Times New Roman" w:hAnsi="Times New Roman" w:cs="Times New Roman"/>
          <w:sz w:val="28"/>
          <w:szCs w:val="28"/>
          <w:vertAlign w:val="superscript"/>
        </w:rPr>
        <w:t>2</w:t>
      </w:r>
      <w:r w:rsidRPr="002A082E">
        <w:rPr>
          <w:rFonts w:ascii="Times New Roman" w:hAnsi="Times New Roman" w:cs="Times New Roman"/>
          <w:sz w:val="28"/>
          <w:szCs w:val="28"/>
        </w:rPr>
        <w:t xml:space="preserve"> vì đây đều là những địa phương nằm ở vùng đồng bằng, có điều kiện tự nhiên thuận lợi cho hoạt động </w:t>
      </w:r>
      <w:r w:rsidRPr="002A082E">
        <w:rPr>
          <w:rFonts w:ascii="Times New Roman" w:hAnsi="Times New Roman" w:cs="Times New Roman"/>
          <w:sz w:val="28"/>
          <w:szCs w:val="28"/>
        </w:rPr>
        <w:lastRenderedPageBreak/>
        <w:t>sống và sản xuất, các điều kiện kinh tế - xã hội phát triển, khả năng tiếp cận việc làm tốt, giáo dục và dịch vụ y tế đảm bảo.</w:t>
      </w:r>
    </w:p>
    <w:p w14:paraId="7F2662B7"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Cs/>
          <w:sz w:val="28"/>
          <w:szCs w:val="28"/>
        </w:rPr>
        <w:t>* HS còn lại lắng nghe, bổ sung, chỉnh sửa sản phẩm giúp bạn và sản phẩm của cá nhân.</w:t>
      </w:r>
    </w:p>
    <w:p w14:paraId="7EA5F42C"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4: Đánh giá kết quả thực hiện nhiệm vụ học tập</w:t>
      </w:r>
    </w:p>
    <w:p w14:paraId="3F953931"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Cs/>
          <w:sz w:val="28"/>
          <w:szCs w:val="28"/>
          <w:lang w:val="de-DE"/>
        </w:rPr>
        <w:t>GV đánh giá tinh thần thái độ học tập của HS, đánh giá kết quả hoạt động của HS.</w:t>
      </w:r>
    </w:p>
    <w:p w14:paraId="5ABFD45B"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4. Hoạt động 4. Vận dụng</w:t>
      </w:r>
    </w:p>
    <w:p w14:paraId="0C4292CF"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 xml:space="preserve">a. Mục tiêu: </w:t>
      </w:r>
      <w:r w:rsidRPr="002A082E">
        <w:rPr>
          <w:rFonts w:ascii="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1FE508E" w14:textId="6EB882A7" w:rsidR="002A082E" w:rsidRPr="002A082E" w:rsidRDefault="002A082E" w:rsidP="002A082E">
      <w:pPr>
        <w:tabs>
          <w:tab w:val="left" w:pos="9810"/>
          <w:tab w:val="left" w:pos="9900"/>
        </w:tabs>
        <w:spacing w:after="0" w:line="240" w:lineRule="auto"/>
        <w:ind w:right="98"/>
        <w:jc w:val="both"/>
        <w:rPr>
          <w:rFonts w:ascii="Times New Roman" w:hAnsi="Times New Roman" w:cs="Times New Roman"/>
          <w:sz w:val="28"/>
          <w:szCs w:val="28"/>
        </w:rPr>
      </w:pPr>
      <w:r w:rsidRPr="002A082E">
        <w:rPr>
          <w:rFonts w:ascii="Times New Roman" w:hAnsi="Times New Roman" w:cs="Times New Roman"/>
          <w:b/>
          <w:sz w:val="28"/>
          <w:szCs w:val="28"/>
        </w:rPr>
        <w:t xml:space="preserve">b. </w:t>
      </w:r>
      <w:r>
        <w:rPr>
          <w:rFonts w:ascii="Times New Roman" w:hAnsi="Times New Roman" w:cs="Times New Roman"/>
          <w:b/>
          <w:sz w:val="28"/>
          <w:szCs w:val="28"/>
        </w:rPr>
        <w:t>Tổ chức</w:t>
      </w:r>
      <w:r w:rsidRPr="002A082E">
        <w:rPr>
          <w:rFonts w:ascii="Times New Roman" w:hAnsi="Times New Roman" w:cs="Times New Roman"/>
          <w:b/>
          <w:sz w:val="28"/>
          <w:szCs w:val="28"/>
        </w:rPr>
        <w:t xml:space="preserve"> thực hiện.</w:t>
      </w:r>
    </w:p>
    <w:p w14:paraId="346525A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1: Chuyển giao nhiệm vụ học tập</w:t>
      </w:r>
    </w:p>
    <w:p w14:paraId="2762A893"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sz w:val="28"/>
          <w:szCs w:val="28"/>
        </w:rPr>
        <w:t xml:space="preserve">- GV đặt câu hỏi cho HS:  </w:t>
      </w:r>
      <w:r w:rsidRPr="002A082E">
        <w:rPr>
          <w:rFonts w:ascii="Times New Roman" w:hAnsi="Times New Roman" w:cs="Times New Roman"/>
          <w:sz w:val="28"/>
          <w:szCs w:val="28"/>
          <w:shd w:val="clear" w:color="auto" w:fill="FFFFFF"/>
        </w:rPr>
        <w:t>Địa phương em sinh sống là thành thị hay nông thôn? Hãy tìm hiểu và viết báo cáo ngắn về các đặc điểm của loại hình quần cư đó.</w:t>
      </w:r>
    </w:p>
    <w:p w14:paraId="0EE9E3A0"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sz w:val="28"/>
          <w:szCs w:val="28"/>
        </w:rPr>
        <w:t>- HS tiếp nhận nhiệm vụ</w:t>
      </w:r>
    </w:p>
    <w:p w14:paraId="3DCE2AE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
          <w:sz w:val="28"/>
          <w:szCs w:val="28"/>
        </w:rPr>
        <w:t>Bước 2: Thực hiện nhiệm vụ học tập</w:t>
      </w:r>
    </w:p>
    <w:p w14:paraId="29506EC1"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 HS suy nghĩ, trao đổi với bạn để trả lời câu hỏi.</w:t>
      </w:r>
    </w:p>
    <w:p w14:paraId="0DB5BA9B"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rPr>
      </w:pPr>
      <w:r w:rsidRPr="002A082E">
        <w:rPr>
          <w:rFonts w:ascii="Times New Roman" w:hAnsi="Times New Roman" w:cs="Times New Roman"/>
          <w:bCs/>
          <w:sz w:val="28"/>
          <w:szCs w:val="28"/>
        </w:rPr>
        <w:t>* GV quan sát, trợ giúp HS khi có yêu cầu. Đánh giá thái độ và khả năng thực hiện nhiệm vụ học tập của HS.</w:t>
      </w:r>
    </w:p>
    <w:p w14:paraId="0FC493A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rPr>
      </w:pPr>
      <w:r w:rsidRPr="002A082E">
        <w:rPr>
          <w:rFonts w:ascii="Times New Roman" w:hAnsi="Times New Roman" w:cs="Times New Roman"/>
          <w:b/>
          <w:bCs/>
          <w:sz w:val="28"/>
          <w:szCs w:val="28"/>
        </w:rPr>
        <w:t>Bước 3: Báo cáo kết quả và thảo luận</w:t>
      </w:r>
    </w:p>
    <w:p w14:paraId="0360D16D" w14:textId="77777777" w:rsidR="002A082E" w:rsidRPr="002A082E" w:rsidRDefault="002A082E" w:rsidP="002A082E">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bCs/>
          <w:sz w:val="28"/>
          <w:szCs w:val="28"/>
        </w:rPr>
      </w:pPr>
      <w:r w:rsidRPr="002A082E">
        <w:rPr>
          <w:rFonts w:ascii="Times New Roman" w:hAnsi="Times New Roman" w:cs="Times New Roman"/>
          <w:bCs/>
          <w:sz w:val="28"/>
          <w:szCs w:val="28"/>
        </w:rPr>
        <w:t>* Sau khi cá nhân HS có sản phẩm, GV lần lượt gọi HS trình bày sản phẩm của mình</w:t>
      </w:r>
    </w:p>
    <w:p w14:paraId="344EE3B8" w14:textId="77777777" w:rsidR="002A082E" w:rsidRPr="002A082E" w:rsidRDefault="002A082E" w:rsidP="002A082E">
      <w:pPr>
        <w:tabs>
          <w:tab w:val="left" w:pos="9810"/>
          <w:tab w:val="left" w:pos="9900"/>
        </w:tabs>
        <w:spacing w:after="0" w:line="240" w:lineRule="auto"/>
        <w:ind w:right="98"/>
        <w:contextualSpacing/>
        <w:jc w:val="both"/>
        <w:rPr>
          <w:rFonts w:ascii="Times New Roman" w:hAnsi="Times New Roman" w:cs="Times New Roman"/>
          <w:sz w:val="28"/>
          <w:szCs w:val="28"/>
        </w:rPr>
      </w:pPr>
      <w:r w:rsidRPr="002A082E">
        <w:rPr>
          <w:rFonts w:ascii="Times New Roman" w:hAnsi="Times New Roman" w:cs="Times New Roman"/>
          <w:bCs/>
          <w:sz w:val="28"/>
          <w:szCs w:val="28"/>
        </w:rPr>
        <w:t>* HS khác lắng nghe, bổ sung, chỉnh sửa sản phẩm giúp bạn và sản phẩm của cá nhân.</w:t>
      </w:r>
    </w:p>
    <w:p w14:paraId="5182C842"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bCs/>
          <w:sz w:val="28"/>
          <w:szCs w:val="28"/>
        </w:rPr>
      </w:pPr>
      <w:r w:rsidRPr="002A082E">
        <w:rPr>
          <w:rFonts w:ascii="Times New Roman" w:hAnsi="Times New Roman" w:cs="Times New Roman"/>
          <w:b/>
          <w:bCs/>
          <w:sz w:val="28"/>
          <w:szCs w:val="28"/>
        </w:rPr>
        <w:t>Bước 4: Đánh giá kết quả thực hiện nhiệm vụ học tập</w:t>
      </w:r>
    </w:p>
    <w:p w14:paraId="21497195"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Cs/>
          <w:sz w:val="28"/>
          <w:szCs w:val="28"/>
          <w:lang w:val="de-DE"/>
        </w:rPr>
      </w:pPr>
      <w:r w:rsidRPr="002A082E">
        <w:rPr>
          <w:rFonts w:ascii="Times New Roman" w:hAnsi="Times New Roman" w:cs="Times New Roman"/>
          <w:bCs/>
          <w:sz w:val="28"/>
          <w:szCs w:val="28"/>
          <w:lang w:val="de-DE"/>
        </w:rPr>
        <w:t>GV đánh giá tinh thần thái độ học tập của HS, đánh giá kết quả hoạt động của HS.</w:t>
      </w:r>
    </w:p>
    <w:p w14:paraId="1997204C" w14:textId="77777777" w:rsidR="002A082E" w:rsidRPr="002A082E" w:rsidRDefault="002A082E" w:rsidP="002A082E">
      <w:pPr>
        <w:tabs>
          <w:tab w:val="left" w:pos="9810"/>
          <w:tab w:val="left" w:pos="9900"/>
        </w:tabs>
        <w:spacing w:after="0" w:line="240" w:lineRule="auto"/>
        <w:ind w:right="98"/>
        <w:jc w:val="center"/>
        <w:rPr>
          <w:rFonts w:ascii="Times New Roman" w:hAnsi="Times New Roman" w:cs="Times New Roman"/>
          <w:b/>
          <w:sz w:val="28"/>
          <w:szCs w:val="28"/>
          <w:lang w:val="vi-VN"/>
        </w:rPr>
      </w:pPr>
      <w:r w:rsidRPr="002A082E">
        <w:rPr>
          <w:rFonts w:ascii="Times New Roman" w:hAnsi="Times New Roman" w:cs="Times New Roman"/>
          <w:b/>
          <w:sz w:val="28"/>
          <w:szCs w:val="28"/>
          <w:lang w:val="vi-VN"/>
        </w:rPr>
        <w:t>PHỤ LỤC</w:t>
      </w:r>
    </w:p>
    <w:p w14:paraId="55BEBBCE" w14:textId="77777777" w:rsidR="002A082E" w:rsidRPr="002A082E" w:rsidRDefault="002A082E" w:rsidP="002A082E">
      <w:pPr>
        <w:tabs>
          <w:tab w:val="left" w:pos="9810"/>
          <w:tab w:val="left" w:pos="9900"/>
        </w:tabs>
        <w:spacing w:after="0" w:line="240" w:lineRule="auto"/>
        <w:ind w:right="98"/>
        <w:jc w:val="center"/>
        <w:rPr>
          <w:rFonts w:ascii="Times New Roman" w:hAnsi="Times New Roman" w:cs="Times New Roman"/>
          <w:b/>
          <w:noProof/>
          <w:sz w:val="28"/>
          <w:szCs w:val="28"/>
          <w:lang w:val="vi-VN"/>
        </w:rPr>
      </w:pPr>
      <w:r w:rsidRPr="002A082E">
        <w:rPr>
          <w:rFonts w:ascii="Times New Roman" w:hAnsi="Times New Roman" w:cs="Times New Roman"/>
          <w:b/>
          <w:noProof/>
          <w:sz w:val="28"/>
          <w:szCs w:val="28"/>
          <w:lang w:val="vi-VN"/>
        </w:rPr>
        <w:t>Bảng tiêu chí đánh giá hoạt động nhóm</w:t>
      </w:r>
    </w:p>
    <w:tbl>
      <w:tblPr>
        <w:tblStyle w:val="TableGrid"/>
        <w:tblW w:w="10178" w:type="dxa"/>
        <w:tblInd w:w="-289" w:type="dxa"/>
        <w:tblLook w:val="04A0" w:firstRow="1" w:lastRow="0" w:firstColumn="1" w:lastColumn="0" w:noHBand="0" w:noVBand="1"/>
      </w:tblPr>
      <w:tblGrid>
        <w:gridCol w:w="1560"/>
        <w:gridCol w:w="2126"/>
        <w:gridCol w:w="2240"/>
        <w:gridCol w:w="2023"/>
        <w:gridCol w:w="2229"/>
      </w:tblGrid>
      <w:tr w:rsidR="002A082E" w:rsidRPr="002A082E" w14:paraId="40D9BBCE" w14:textId="77777777" w:rsidTr="008629D9">
        <w:tc>
          <w:tcPr>
            <w:tcW w:w="1560" w:type="dxa"/>
            <w:vMerge w:val="restart"/>
          </w:tcPr>
          <w:p w14:paraId="1137B085"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Tiêu chí</w:t>
            </w:r>
          </w:p>
        </w:tc>
        <w:tc>
          <w:tcPr>
            <w:tcW w:w="8618" w:type="dxa"/>
            <w:gridSpan w:val="4"/>
          </w:tcPr>
          <w:p w14:paraId="207B9A43"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Mô tả tiêu chí</w:t>
            </w:r>
          </w:p>
        </w:tc>
      </w:tr>
      <w:tr w:rsidR="002A082E" w:rsidRPr="002A082E" w14:paraId="33C86C93" w14:textId="77777777" w:rsidTr="008629D9">
        <w:tc>
          <w:tcPr>
            <w:tcW w:w="1560" w:type="dxa"/>
            <w:vMerge/>
          </w:tcPr>
          <w:p w14:paraId="7C06A1E7" w14:textId="77777777" w:rsidR="002A082E" w:rsidRPr="002A082E" w:rsidRDefault="002A082E" w:rsidP="008629D9">
            <w:pPr>
              <w:tabs>
                <w:tab w:val="left" w:pos="9810"/>
                <w:tab w:val="left" w:pos="9900"/>
              </w:tabs>
              <w:ind w:right="98"/>
              <w:jc w:val="center"/>
              <w:rPr>
                <w:rFonts w:cs="Times New Roman"/>
                <w:b/>
                <w:noProof/>
                <w:sz w:val="28"/>
                <w:szCs w:val="28"/>
                <w:lang w:val="vi-VN"/>
              </w:rPr>
            </w:pPr>
          </w:p>
        </w:tc>
        <w:tc>
          <w:tcPr>
            <w:tcW w:w="2126" w:type="dxa"/>
          </w:tcPr>
          <w:p w14:paraId="257E137B"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5</w:t>
            </w:r>
          </w:p>
        </w:tc>
        <w:tc>
          <w:tcPr>
            <w:tcW w:w="2240" w:type="dxa"/>
          </w:tcPr>
          <w:p w14:paraId="70BE1332"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4</w:t>
            </w:r>
          </w:p>
        </w:tc>
        <w:tc>
          <w:tcPr>
            <w:tcW w:w="2023" w:type="dxa"/>
          </w:tcPr>
          <w:p w14:paraId="46F36A3D"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3</w:t>
            </w:r>
          </w:p>
        </w:tc>
        <w:tc>
          <w:tcPr>
            <w:tcW w:w="2229" w:type="dxa"/>
          </w:tcPr>
          <w:p w14:paraId="033F706B" w14:textId="77777777" w:rsidR="002A082E" w:rsidRPr="002A082E" w:rsidRDefault="002A082E" w:rsidP="008629D9">
            <w:pPr>
              <w:tabs>
                <w:tab w:val="left" w:pos="9810"/>
                <w:tab w:val="left" w:pos="9900"/>
              </w:tabs>
              <w:ind w:right="98"/>
              <w:jc w:val="center"/>
              <w:rPr>
                <w:rFonts w:cs="Times New Roman"/>
                <w:b/>
                <w:noProof/>
                <w:sz w:val="28"/>
                <w:szCs w:val="28"/>
                <w:lang w:val="vi-VN"/>
              </w:rPr>
            </w:pPr>
            <w:r w:rsidRPr="002A082E">
              <w:rPr>
                <w:rFonts w:cs="Times New Roman"/>
                <w:b/>
                <w:noProof/>
                <w:sz w:val="28"/>
                <w:szCs w:val="28"/>
                <w:lang w:val="vi-VN"/>
              </w:rPr>
              <w:t>2</w:t>
            </w:r>
          </w:p>
        </w:tc>
      </w:tr>
      <w:tr w:rsidR="002A082E" w:rsidRPr="002A082E" w14:paraId="2CCE53A1" w14:textId="77777777" w:rsidTr="008629D9">
        <w:tc>
          <w:tcPr>
            <w:tcW w:w="1560" w:type="dxa"/>
          </w:tcPr>
          <w:p w14:paraId="2AFA039F" w14:textId="77777777" w:rsidR="002A082E" w:rsidRPr="002A082E" w:rsidRDefault="002A082E" w:rsidP="008629D9">
            <w:pPr>
              <w:tabs>
                <w:tab w:val="left" w:pos="9810"/>
                <w:tab w:val="left" w:pos="9900"/>
              </w:tabs>
              <w:ind w:right="98"/>
              <w:jc w:val="center"/>
              <w:rPr>
                <w:rFonts w:cs="Times New Roman"/>
                <w:bCs/>
                <w:noProof/>
                <w:spacing w:val="2"/>
                <w:sz w:val="28"/>
                <w:szCs w:val="28"/>
                <w:lang w:val="vi-VN"/>
              </w:rPr>
            </w:pPr>
            <w:r w:rsidRPr="002A082E">
              <w:rPr>
                <w:rFonts w:cs="Times New Roman"/>
                <w:bCs/>
                <w:noProof/>
                <w:spacing w:val="2"/>
                <w:sz w:val="28"/>
                <w:szCs w:val="28"/>
                <w:lang w:val="vi-VN"/>
              </w:rPr>
              <w:t>Nội dung</w:t>
            </w:r>
          </w:p>
        </w:tc>
        <w:tc>
          <w:tcPr>
            <w:tcW w:w="2126" w:type="dxa"/>
          </w:tcPr>
          <w:p w14:paraId="5469A86D"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Đầy đủ nội dung.</w:t>
            </w:r>
          </w:p>
        </w:tc>
        <w:tc>
          <w:tcPr>
            <w:tcW w:w="2240" w:type="dxa"/>
          </w:tcPr>
          <w:p w14:paraId="746F4A3E"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Thiếu 1 nội dung.</w:t>
            </w:r>
          </w:p>
        </w:tc>
        <w:tc>
          <w:tcPr>
            <w:tcW w:w="2023" w:type="dxa"/>
          </w:tcPr>
          <w:p w14:paraId="6C8014E5"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Thiếu 2 - 3 nội dung.</w:t>
            </w:r>
          </w:p>
        </w:tc>
        <w:tc>
          <w:tcPr>
            <w:tcW w:w="2229" w:type="dxa"/>
          </w:tcPr>
          <w:p w14:paraId="08AE9672"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Thiếu từ 4 nội dung trở lên hoặc không hoàn thành.</w:t>
            </w:r>
          </w:p>
        </w:tc>
      </w:tr>
      <w:tr w:rsidR="002A082E" w:rsidRPr="002A082E" w14:paraId="243DCB34" w14:textId="77777777" w:rsidTr="008629D9">
        <w:tc>
          <w:tcPr>
            <w:tcW w:w="1560" w:type="dxa"/>
          </w:tcPr>
          <w:p w14:paraId="026B1485" w14:textId="77777777" w:rsidR="002A082E" w:rsidRPr="002A082E" w:rsidRDefault="002A082E" w:rsidP="008629D9">
            <w:pPr>
              <w:tabs>
                <w:tab w:val="left" w:pos="9810"/>
                <w:tab w:val="left" w:pos="9900"/>
              </w:tabs>
              <w:ind w:right="98"/>
              <w:jc w:val="center"/>
              <w:rPr>
                <w:rFonts w:cs="Times New Roman"/>
                <w:bCs/>
                <w:noProof/>
                <w:spacing w:val="2"/>
                <w:sz w:val="28"/>
                <w:szCs w:val="28"/>
                <w:lang w:val="vi-VN"/>
              </w:rPr>
            </w:pPr>
            <w:r w:rsidRPr="002A082E">
              <w:rPr>
                <w:rFonts w:cs="Times New Roman"/>
                <w:bCs/>
                <w:noProof/>
                <w:spacing w:val="2"/>
                <w:sz w:val="28"/>
                <w:szCs w:val="28"/>
                <w:lang w:val="vi-VN"/>
              </w:rPr>
              <w:t>Thời gian hoàn thành</w:t>
            </w:r>
          </w:p>
        </w:tc>
        <w:tc>
          <w:tcPr>
            <w:tcW w:w="2126" w:type="dxa"/>
          </w:tcPr>
          <w:p w14:paraId="60FEDB4D"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Hoàn thành nhanh nhất, sớm hơn giờ quy định.</w:t>
            </w:r>
          </w:p>
        </w:tc>
        <w:tc>
          <w:tcPr>
            <w:tcW w:w="2240" w:type="dxa"/>
          </w:tcPr>
          <w:p w14:paraId="2C300087"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Hoàn thành nhanh thứ 2, đảm bảo thời gian quy định.</w:t>
            </w:r>
          </w:p>
        </w:tc>
        <w:tc>
          <w:tcPr>
            <w:tcW w:w="2023" w:type="dxa"/>
          </w:tcPr>
          <w:p w14:paraId="48910692"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Quá thời gian quy định 30 giây.</w:t>
            </w:r>
          </w:p>
        </w:tc>
        <w:tc>
          <w:tcPr>
            <w:tcW w:w="2229" w:type="dxa"/>
          </w:tcPr>
          <w:p w14:paraId="7EB5EC79"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Quá thời gian quy định trên 30 giây.</w:t>
            </w:r>
          </w:p>
        </w:tc>
      </w:tr>
      <w:tr w:rsidR="002A082E" w:rsidRPr="002A082E" w14:paraId="058F6066" w14:textId="77777777" w:rsidTr="008629D9">
        <w:tc>
          <w:tcPr>
            <w:tcW w:w="1560" w:type="dxa"/>
          </w:tcPr>
          <w:p w14:paraId="71A95D6F" w14:textId="77777777" w:rsidR="002A082E" w:rsidRPr="002A082E" w:rsidRDefault="002A082E" w:rsidP="008629D9">
            <w:pPr>
              <w:tabs>
                <w:tab w:val="left" w:pos="9810"/>
                <w:tab w:val="left" w:pos="9900"/>
              </w:tabs>
              <w:ind w:right="98"/>
              <w:jc w:val="center"/>
              <w:rPr>
                <w:rFonts w:cs="Times New Roman"/>
                <w:bCs/>
                <w:noProof/>
                <w:spacing w:val="2"/>
                <w:sz w:val="28"/>
                <w:szCs w:val="28"/>
                <w:lang w:val="vi-VN"/>
              </w:rPr>
            </w:pPr>
            <w:r w:rsidRPr="002A082E">
              <w:rPr>
                <w:rFonts w:cs="Times New Roman"/>
                <w:bCs/>
                <w:noProof/>
                <w:spacing w:val="2"/>
                <w:sz w:val="28"/>
                <w:szCs w:val="28"/>
                <w:lang w:val="vi-VN"/>
              </w:rPr>
              <w:t>Sự phối hợp hoạt động trong quá trình làm việc nhóm</w:t>
            </w:r>
          </w:p>
        </w:tc>
        <w:tc>
          <w:tcPr>
            <w:tcW w:w="2126" w:type="dxa"/>
          </w:tcPr>
          <w:p w14:paraId="09725979"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Tất cả thành viên đều tham gia thảo luận. Tinh thần thảo luận sôi nổi, có sự phối hợp nhịp nhàng giữa các thành viên.</w:t>
            </w:r>
          </w:p>
        </w:tc>
        <w:tc>
          <w:tcPr>
            <w:tcW w:w="2240" w:type="dxa"/>
          </w:tcPr>
          <w:p w14:paraId="02DF2B09"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Hầu hết các thành viên đều tham gia thảo luận. Có 1 - 2 thành viên hời hợt, thiếu tích cực trong làm việc nhóm.</w:t>
            </w:r>
          </w:p>
        </w:tc>
        <w:tc>
          <w:tcPr>
            <w:tcW w:w="2023" w:type="dxa"/>
          </w:tcPr>
          <w:p w14:paraId="4682B4F6"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Nhiều thành viên không thảo luận chung, làm việc cá nhân. Tinh thần phối hợp chưa hiệu quả.</w:t>
            </w:r>
          </w:p>
        </w:tc>
        <w:tc>
          <w:tcPr>
            <w:tcW w:w="2229" w:type="dxa"/>
          </w:tcPr>
          <w:p w14:paraId="1F652028"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Các thành viên không phối hợp với nhau trong làm việc nhóm, làm việc độc lập, đơn lẻ.</w:t>
            </w:r>
          </w:p>
        </w:tc>
      </w:tr>
      <w:tr w:rsidR="002A082E" w:rsidRPr="002A082E" w14:paraId="2C0DC819" w14:textId="77777777" w:rsidTr="008629D9">
        <w:tc>
          <w:tcPr>
            <w:tcW w:w="1560" w:type="dxa"/>
          </w:tcPr>
          <w:p w14:paraId="6871CF91" w14:textId="77777777" w:rsidR="002A082E" w:rsidRPr="002A082E" w:rsidRDefault="002A082E" w:rsidP="008629D9">
            <w:pPr>
              <w:tabs>
                <w:tab w:val="left" w:pos="9810"/>
                <w:tab w:val="left" w:pos="9900"/>
              </w:tabs>
              <w:ind w:right="98"/>
              <w:jc w:val="center"/>
              <w:rPr>
                <w:rFonts w:cs="Times New Roman"/>
                <w:bCs/>
                <w:noProof/>
                <w:spacing w:val="2"/>
                <w:sz w:val="28"/>
                <w:szCs w:val="28"/>
                <w:lang w:val="vi-VN"/>
              </w:rPr>
            </w:pPr>
            <w:r w:rsidRPr="002A082E">
              <w:rPr>
                <w:rFonts w:cs="Times New Roman"/>
                <w:bCs/>
                <w:noProof/>
                <w:spacing w:val="2"/>
                <w:sz w:val="28"/>
                <w:szCs w:val="28"/>
                <w:lang w:val="vi-VN"/>
              </w:rPr>
              <w:lastRenderedPageBreak/>
              <w:t>Tính kỉ luật</w:t>
            </w:r>
          </w:p>
        </w:tc>
        <w:tc>
          <w:tcPr>
            <w:tcW w:w="2126" w:type="dxa"/>
          </w:tcPr>
          <w:p w14:paraId="7134D573"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Các thành viên giữ gìn trật tự, tôn trọng nhau trong quá trình thảo luận nhóm.</w:t>
            </w:r>
          </w:p>
        </w:tc>
        <w:tc>
          <w:tcPr>
            <w:tcW w:w="2240" w:type="dxa"/>
          </w:tcPr>
          <w:p w14:paraId="12ED8C93"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Các thành viên giữ gìn trật tự tương đối tốt nhưng thảo luận lớn, gây ồn.</w:t>
            </w:r>
          </w:p>
        </w:tc>
        <w:tc>
          <w:tcPr>
            <w:tcW w:w="2023" w:type="dxa"/>
          </w:tcPr>
          <w:p w14:paraId="3E36972E"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Một số thành viên có sự tranh cãi, mâu thuẫn trong quá trình làm việc nhóm.</w:t>
            </w:r>
          </w:p>
        </w:tc>
        <w:tc>
          <w:tcPr>
            <w:tcW w:w="2229" w:type="dxa"/>
          </w:tcPr>
          <w:p w14:paraId="4F5286E4"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Các thành viên không tập trung, mâu thuẫn nhiều lần trong quá trình làm việc nhóm.</w:t>
            </w:r>
          </w:p>
        </w:tc>
      </w:tr>
      <w:tr w:rsidR="002A082E" w:rsidRPr="002A082E" w14:paraId="325A171F" w14:textId="77777777" w:rsidTr="008629D9">
        <w:tc>
          <w:tcPr>
            <w:tcW w:w="1560" w:type="dxa"/>
          </w:tcPr>
          <w:p w14:paraId="27C236CF" w14:textId="77777777" w:rsidR="002A082E" w:rsidRPr="002A082E" w:rsidRDefault="002A082E" w:rsidP="008629D9">
            <w:pPr>
              <w:tabs>
                <w:tab w:val="left" w:pos="9810"/>
                <w:tab w:val="left" w:pos="9900"/>
              </w:tabs>
              <w:ind w:right="98"/>
              <w:jc w:val="center"/>
              <w:rPr>
                <w:rFonts w:cs="Times New Roman"/>
                <w:bCs/>
                <w:noProof/>
                <w:spacing w:val="2"/>
                <w:sz w:val="28"/>
                <w:szCs w:val="28"/>
                <w:lang w:val="vi-VN"/>
              </w:rPr>
            </w:pPr>
            <w:r w:rsidRPr="002A082E">
              <w:rPr>
                <w:rFonts w:cs="Times New Roman"/>
                <w:bCs/>
                <w:noProof/>
                <w:spacing w:val="2"/>
                <w:sz w:val="28"/>
                <w:szCs w:val="28"/>
                <w:lang w:val="vi-VN"/>
              </w:rPr>
              <w:t>Sáng tạo</w:t>
            </w:r>
          </w:p>
        </w:tc>
        <w:tc>
          <w:tcPr>
            <w:tcW w:w="2126" w:type="dxa"/>
          </w:tcPr>
          <w:p w14:paraId="60BD60DD"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Nội dung thể hiện sáng tạo, phương thức thể hiện mới, nhiều yếu tố hấp dẫn.</w:t>
            </w:r>
          </w:p>
        </w:tc>
        <w:tc>
          <w:tcPr>
            <w:tcW w:w="2240" w:type="dxa"/>
          </w:tcPr>
          <w:p w14:paraId="5C39EAEE"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Có ý tưởng sáng tạo, phương thức thể hiện mới nhưng thiếu sự hấp dẫn.</w:t>
            </w:r>
          </w:p>
        </w:tc>
        <w:tc>
          <w:tcPr>
            <w:tcW w:w="2023" w:type="dxa"/>
          </w:tcPr>
          <w:p w14:paraId="34F694D6"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Thiếu ý tưởng trình bày, sử dụng hình thức thể hiện chưa hấp dẫn.</w:t>
            </w:r>
          </w:p>
        </w:tc>
        <w:tc>
          <w:tcPr>
            <w:tcW w:w="2229" w:type="dxa"/>
          </w:tcPr>
          <w:p w14:paraId="72B8B08D" w14:textId="77777777" w:rsidR="002A082E" w:rsidRPr="002A082E" w:rsidRDefault="002A082E" w:rsidP="008629D9">
            <w:pPr>
              <w:tabs>
                <w:tab w:val="left" w:pos="9810"/>
                <w:tab w:val="left" w:pos="9900"/>
              </w:tabs>
              <w:ind w:right="98"/>
              <w:jc w:val="both"/>
              <w:rPr>
                <w:rFonts w:cs="Times New Roman"/>
                <w:bCs/>
                <w:noProof/>
                <w:spacing w:val="2"/>
                <w:sz w:val="28"/>
                <w:szCs w:val="28"/>
                <w:lang w:val="vi-VN"/>
              </w:rPr>
            </w:pPr>
            <w:r w:rsidRPr="002A082E">
              <w:rPr>
                <w:rFonts w:cs="Times New Roman"/>
                <w:bCs/>
                <w:noProof/>
                <w:spacing w:val="2"/>
                <w:sz w:val="28"/>
                <w:szCs w:val="28"/>
                <w:lang w:val="vi-VN"/>
              </w:rPr>
              <w:t>Không có ý tưởng trình bày, xử lí tình huống thiếu logic, không hấp dẫn.</w:t>
            </w:r>
          </w:p>
        </w:tc>
      </w:tr>
    </w:tbl>
    <w:p w14:paraId="4535CA84"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
          <w:sz w:val="28"/>
          <w:szCs w:val="28"/>
          <w:lang w:val="vi-VN"/>
        </w:rPr>
      </w:pPr>
      <w:r w:rsidRPr="002A082E">
        <w:rPr>
          <w:rFonts w:ascii="Times New Roman" w:hAnsi="Times New Roman" w:cs="Times New Roman"/>
          <w:b/>
          <w:sz w:val="28"/>
          <w:szCs w:val="28"/>
          <w:lang w:val="vi-VN"/>
        </w:rPr>
        <w:t>HƯỚNG DẪN VỀ NHÀ</w:t>
      </w:r>
    </w:p>
    <w:p w14:paraId="3BA70404" w14:textId="77777777" w:rsidR="002A082E" w:rsidRPr="002A082E" w:rsidRDefault="002A082E" w:rsidP="002A082E">
      <w:pPr>
        <w:pBdr>
          <w:top w:val="nil"/>
          <w:left w:val="nil"/>
          <w:bottom w:val="nil"/>
          <w:right w:val="nil"/>
          <w:between w:val="nil"/>
        </w:pBdr>
        <w:tabs>
          <w:tab w:val="left" w:pos="9810"/>
          <w:tab w:val="left" w:pos="9900"/>
        </w:tabs>
        <w:spacing w:after="0" w:line="240" w:lineRule="auto"/>
        <w:ind w:right="98"/>
        <w:jc w:val="both"/>
        <w:rPr>
          <w:rFonts w:ascii="Times New Roman" w:hAnsi="Times New Roman" w:cs="Times New Roman"/>
          <w:sz w:val="28"/>
          <w:szCs w:val="28"/>
          <w:lang w:val="vi-VN"/>
        </w:rPr>
      </w:pPr>
      <w:r w:rsidRPr="002A082E">
        <w:rPr>
          <w:rFonts w:ascii="Times New Roman" w:hAnsi="Times New Roman" w:cs="Times New Roman"/>
          <w:sz w:val="28"/>
          <w:szCs w:val="28"/>
          <w:lang w:val="vi-VN"/>
        </w:rPr>
        <w:t xml:space="preserve">- Ôn lại kiến thức đã học: </w:t>
      </w:r>
    </w:p>
    <w:p w14:paraId="1151F408"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Cs/>
          <w:i/>
          <w:iCs/>
          <w:noProof/>
          <w:sz w:val="28"/>
          <w:szCs w:val="28"/>
          <w:lang w:val="vi-VN"/>
        </w:rPr>
        <w:t>+ Đặc điểm phân bố dân cư Việt Nam.</w:t>
      </w:r>
    </w:p>
    <w:p w14:paraId="100BA3F0"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bCs/>
          <w:i/>
          <w:iCs/>
          <w:noProof/>
          <w:sz w:val="28"/>
          <w:szCs w:val="28"/>
          <w:lang w:val="vi-VN"/>
        </w:rPr>
      </w:pPr>
      <w:r w:rsidRPr="002A082E">
        <w:rPr>
          <w:rFonts w:ascii="Times New Roman" w:hAnsi="Times New Roman" w:cs="Times New Roman"/>
          <w:bCs/>
          <w:i/>
          <w:iCs/>
          <w:noProof/>
          <w:sz w:val="28"/>
          <w:szCs w:val="28"/>
          <w:lang w:val="vi-VN"/>
        </w:rPr>
        <w:t>+ Sự khác biệt giữa quần cư thành thị và quần cư nông thôn.</w:t>
      </w:r>
    </w:p>
    <w:p w14:paraId="299CD72D" w14:textId="77777777" w:rsidR="002A082E" w:rsidRPr="002A082E" w:rsidRDefault="002A082E" w:rsidP="002A082E">
      <w:pPr>
        <w:pBdr>
          <w:top w:val="nil"/>
          <w:left w:val="nil"/>
          <w:bottom w:val="nil"/>
          <w:right w:val="nil"/>
          <w:between w:val="nil"/>
        </w:pBdr>
        <w:tabs>
          <w:tab w:val="left" w:pos="9810"/>
          <w:tab w:val="left" w:pos="9900"/>
        </w:tabs>
        <w:spacing w:after="0" w:line="240" w:lineRule="auto"/>
        <w:ind w:right="98"/>
        <w:jc w:val="both"/>
        <w:rPr>
          <w:rFonts w:ascii="Times New Roman" w:hAnsi="Times New Roman" w:cs="Times New Roman"/>
          <w:sz w:val="28"/>
          <w:szCs w:val="28"/>
          <w:lang w:val="vi-VN"/>
        </w:rPr>
      </w:pPr>
      <w:r w:rsidRPr="002A082E">
        <w:rPr>
          <w:rFonts w:ascii="Times New Roman" w:hAnsi="Times New Roman" w:cs="Times New Roman"/>
          <w:sz w:val="28"/>
          <w:szCs w:val="28"/>
          <w:lang w:val="vi-VN"/>
        </w:rPr>
        <w:t>- Hoàn thành bài tập phần Vận dụng SGK tr.135.</w:t>
      </w:r>
    </w:p>
    <w:p w14:paraId="00F79A8A"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
          <w:iCs/>
          <w:sz w:val="28"/>
          <w:szCs w:val="28"/>
          <w:lang w:val="vi-VN"/>
        </w:rPr>
      </w:pPr>
      <w:r w:rsidRPr="002A082E">
        <w:rPr>
          <w:rFonts w:ascii="Times New Roman" w:hAnsi="Times New Roman" w:cs="Times New Roman"/>
          <w:sz w:val="28"/>
          <w:szCs w:val="28"/>
          <w:lang w:val="vi-VN"/>
        </w:rPr>
        <w:t xml:space="preserve">- Làm bài tập Bài 2 – SBT </w:t>
      </w:r>
      <w:r w:rsidRPr="002A082E">
        <w:rPr>
          <w:rFonts w:ascii="Times New Roman" w:hAnsi="Times New Roman" w:cs="Times New Roman"/>
          <w:i/>
          <w:iCs/>
          <w:sz w:val="28"/>
          <w:szCs w:val="28"/>
          <w:lang w:val="vi-VN"/>
        </w:rPr>
        <w:t xml:space="preserve">Lịch sử và Địa lí 9 – Chân trời sáng tạo, phần Địa lí. </w:t>
      </w:r>
    </w:p>
    <w:p w14:paraId="35F054A9" w14:textId="77777777" w:rsidR="002A082E" w:rsidRPr="002A082E" w:rsidRDefault="002A082E" w:rsidP="002A082E">
      <w:pPr>
        <w:tabs>
          <w:tab w:val="left" w:pos="9810"/>
          <w:tab w:val="left" w:pos="9900"/>
        </w:tabs>
        <w:spacing w:after="0" w:line="240" w:lineRule="auto"/>
        <w:ind w:right="98"/>
        <w:jc w:val="both"/>
        <w:rPr>
          <w:rFonts w:ascii="Times New Roman" w:hAnsi="Times New Roman" w:cs="Times New Roman"/>
          <w:i/>
          <w:sz w:val="28"/>
          <w:szCs w:val="28"/>
          <w:lang w:val="vi-VN"/>
        </w:rPr>
      </w:pPr>
      <w:r w:rsidRPr="002A082E">
        <w:rPr>
          <w:rFonts w:ascii="Times New Roman" w:hAnsi="Times New Roman" w:cs="Times New Roman"/>
          <w:sz w:val="28"/>
          <w:szCs w:val="28"/>
          <w:lang w:val="vi-VN"/>
        </w:rPr>
        <w:t xml:space="preserve">- Đọc và tìm hiểu trước nội dung </w:t>
      </w:r>
      <w:r w:rsidRPr="002A082E">
        <w:rPr>
          <w:rFonts w:ascii="Times New Roman" w:hAnsi="Times New Roman" w:cs="Times New Roman"/>
          <w:i/>
          <w:sz w:val="28"/>
          <w:szCs w:val="28"/>
          <w:lang w:val="vi-VN"/>
        </w:rPr>
        <w:t>Bài 3: Thực hành: Phân tích vấn đề việc làm ở địa phương.</w:t>
      </w:r>
    </w:p>
    <w:p w14:paraId="014A1595" w14:textId="77777777" w:rsidR="00FF26E9" w:rsidRPr="002A082E" w:rsidRDefault="00FF26E9">
      <w:pPr>
        <w:rPr>
          <w:rFonts w:ascii="Times New Roman" w:hAnsi="Times New Roman" w:cs="Times New Roman"/>
          <w:sz w:val="28"/>
          <w:szCs w:val="28"/>
        </w:rPr>
      </w:pPr>
    </w:p>
    <w:sectPr w:rsidR="00FF26E9" w:rsidRPr="002A082E" w:rsidSect="002A082E">
      <w:pgSz w:w="12240" w:h="15840"/>
      <w:pgMar w:top="851" w:right="90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1578C3"/>
    <w:multiLevelType w:val="multilevel"/>
    <w:tmpl w:val="061578C3"/>
    <w:lvl w:ilvl="0">
      <w:start w:val="1"/>
      <w:numFmt w:val="lowerLetter"/>
      <w:lvlText w:val="%1)"/>
      <w:lvlJc w:val="left"/>
      <w:pPr>
        <w:ind w:left="0" w:firstLine="0"/>
      </w:pPr>
      <w:rPr>
        <w:rFonts w:ascii="Times New Roman" w:eastAsia="Times New Roman" w:hAnsi="Times New Roman" w:cs="Times New Roman"/>
        <w:b w:val="0"/>
        <w:bCs w:val="0"/>
        <w:i/>
        <w:iCs/>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ED1A80"/>
    <w:multiLevelType w:val="hybridMultilevel"/>
    <w:tmpl w:val="24FE7BD0"/>
    <w:lvl w:ilvl="0" w:tplc="A17A3D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A703C"/>
    <w:multiLevelType w:val="multilevel"/>
    <w:tmpl w:val="09AA703C"/>
    <w:lvl w:ilvl="0">
      <w:start w:val="1"/>
      <w:numFmt w:val="lowerLetter"/>
      <w:lvlText w:val="%1)"/>
      <w:lvlJc w:val="left"/>
      <w:pPr>
        <w:ind w:left="0" w:firstLine="0"/>
      </w:pPr>
      <w:rPr>
        <w:rFonts w:ascii="Times New Roman" w:eastAsia="Times New Roman" w:hAnsi="Times New Roman" w:cs="Times New Roman"/>
        <w:b w:val="0"/>
        <w:bCs w:val="0"/>
        <w:i/>
        <w:iCs/>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A8E238E"/>
    <w:multiLevelType w:val="hybridMultilevel"/>
    <w:tmpl w:val="4F0CDAAC"/>
    <w:lvl w:ilvl="0" w:tplc="8D823BC8">
      <w:numFmt w:val="bullet"/>
      <w:lvlText w:val="–"/>
      <w:lvlJc w:val="left"/>
      <w:pPr>
        <w:ind w:left="858" w:hanging="183"/>
      </w:pPr>
      <w:rPr>
        <w:rFonts w:ascii="Arial" w:eastAsia="Arial" w:hAnsi="Arial" w:cs="Arial" w:hint="default"/>
        <w:b w:val="0"/>
        <w:bCs w:val="0"/>
        <w:i w:val="0"/>
        <w:iCs w:val="0"/>
        <w:spacing w:val="0"/>
        <w:w w:val="89"/>
        <w:sz w:val="24"/>
        <w:szCs w:val="24"/>
        <w:lang w:val="vi" w:eastAsia="en-US" w:bidi="ar-SA"/>
      </w:rPr>
    </w:lvl>
    <w:lvl w:ilvl="1" w:tplc="EF4CE3B8">
      <w:numFmt w:val="bullet"/>
      <w:lvlText w:val="•"/>
      <w:lvlJc w:val="left"/>
      <w:pPr>
        <w:ind w:left="1777" w:hanging="183"/>
      </w:pPr>
      <w:rPr>
        <w:rFonts w:hint="default"/>
        <w:lang w:val="vi" w:eastAsia="en-US" w:bidi="ar-SA"/>
      </w:rPr>
    </w:lvl>
    <w:lvl w:ilvl="2" w:tplc="A75273D8">
      <w:numFmt w:val="bullet"/>
      <w:lvlText w:val="•"/>
      <w:lvlJc w:val="left"/>
      <w:pPr>
        <w:ind w:left="2694" w:hanging="183"/>
      </w:pPr>
      <w:rPr>
        <w:rFonts w:hint="default"/>
        <w:lang w:val="vi" w:eastAsia="en-US" w:bidi="ar-SA"/>
      </w:rPr>
    </w:lvl>
    <w:lvl w:ilvl="3" w:tplc="9CECB69E">
      <w:numFmt w:val="bullet"/>
      <w:lvlText w:val="•"/>
      <w:lvlJc w:val="left"/>
      <w:pPr>
        <w:ind w:left="3611" w:hanging="183"/>
      </w:pPr>
      <w:rPr>
        <w:rFonts w:hint="default"/>
        <w:lang w:val="vi" w:eastAsia="en-US" w:bidi="ar-SA"/>
      </w:rPr>
    </w:lvl>
    <w:lvl w:ilvl="4" w:tplc="6A36074C">
      <w:numFmt w:val="bullet"/>
      <w:lvlText w:val="•"/>
      <w:lvlJc w:val="left"/>
      <w:pPr>
        <w:ind w:left="4528" w:hanging="183"/>
      </w:pPr>
      <w:rPr>
        <w:rFonts w:hint="default"/>
        <w:lang w:val="vi" w:eastAsia="en-US" w:bidi="ar-SA"/>
      </w:rPr>
    </w:lvl>
    <w:lvl w:ilvl="5" w:tplc="6F4E5C46">
      <w:numFmt w:val="bullet"/>
      <w:lvlText w:val="•"/>
      <w:lvlJc w:val="left"/>
      <w:pPr>
        <w:ind w:left="5445" w:hanging="183"/>
      </w:pPr>
      <w:rPr>
        <w:rFonts w:hint="default"/>
        <w:lang w:val="vi" w:eastAsia="en-US" w:bidi="ar-SA"/>
      </w:rPr>
    </w:lvl>
    <w:lvl w:ilvl="6" w:tplc="64A45E82">
      <w:numFmt w:val="bullet"/>
      <w:lvlText w:val="•"/>
      <w:lvlJc w:val="left"/>
      <w:pPr>
        <w:ind w:left="6362" w:hanging="183"/>
      </w:pPr>
      <w:rPr>
        <w:rFonts w:hint="default"/>
        <w:lang w:val="vi" w:eastAsia="en-US" w:bidi="ar-SA"/>
      </w:rPr>
    </w:lvl>
    <w:lvl w:ilvl="7" w:tplc="07443CA0">
      <w:numFmt w:val="bullet"/>
      <w:lvlText w:val="•"/>
      <w:lvlJc w:val="left"/>
      <w:pPr>
        <w:ind w:left="7279" w:hanging="183"/>
      </w:pPr>
      <w:rPr>
        <w:rFonts w:hint="default"/>
        <w:lang w:val="vi" w:eastAsia="en-US" w:bidi="ar-SA"/>
      </w:rPr>
    </w:lvl>
    <w:lvl w:ilvl="8" w:tplc="2A10EF24">
      <w:numFmt w:val="bullet"/>
      <w:lvlText w:val="•"/>
      <w:lvlJc w:val="left"/>
      <w:pPr>
        <w:ind w:left="8196" w:hanging="183"/>
      </w:pPr>
      <w:rPr>
        <w:rFonts w:hint="default"/>
        <w:lang w:val="vi" w:eastAsia="en-US" w:bidi="ar-SA"/>
      </w:rPr>
    </w:lvl>
  </w:abstractNum>
  <w:abstractNum w:abstractNumId="5" w15:restartNumberingAfterBreak="0">
    <w:nsid w:val="10094C92"/>
    <w:multiLevelType w:val="hybridMultilevel"/>
    <w:tmpl w:val="A9D02C46"/>
    <w:lvl w:ilvl="0" w:tplc="E3C48A52">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E6CEF04A">
      <w:numFmt w:val="bullet"/>
      <w:lvlText w:val="–"/>
      <w:lvlJc w:val="left"/>
      <w:pPr>
        <w:ind w:left="392" w:hanging="164"/>
      </w:pPr>
      <w:rPr>
        <w:rFonts w:ascii="Arial" w:eastAsia="Arial" w:hAnsi="Arial" w:cs="Arial" w:hint="default"/>
        <w:b w:val="0"/>
        <w:bCs w:val="0"/>
        <w:i w:val="0"/>
        <w:iCs w:val="0"/>
        <w:spacing w:val="0"/>
        <w:w w:val="89"/>
        <w:sz w:val="24"/>
        <w:szCs w:val="24"/>
        <w:lang w:val="vi" w:eastAsia="en-US" w:bidi="ar-SA"/>
      </w:rPr>
    </w:lvl>
    <w:lvl w:ilvl="2" w:tplc="F91C32E2">
      <w:numFmt w:val="bullet"/>
      <w:lvlText w:val="●"/>
      <w:lvlJc w:val="left"/>
      <w:pPr>
        <w:ind w:left="392" w:hanging="188"/>
      </w:pPr>
      <w:rPr>
        <w:rFonts w:ascii="Arial" w:eastAsia="Arial" w:hAnsi="Arial" w:cs="Arial" w:hint="default"/>
        <w:b w:val="0"/>
        <w:bCs w:val="0"/>
        <w:i/>
        <w:iCs/>
        <w:spacing w:val="0"/>
        <w:w w:val="100"/>
        <w:sz w:val="24"/>
        <w:szCs w:val="24"/>
        <w:lang w:val="vi" w:eastAsia="en-US" w:bidi="ar-SA"/>
      </w:rPr>
    </w:lvl>
    <w:lvl w:ilvl="3" w:tplc="6A362934">
      <w:numFmt w:val="bullet"/>
      <w:lvlText w:val="•"/>
      <w:lvlJc w:val="left"/>
      <w:pPr>
        <w:ind w:left="2726" w:hanging="188"/>
      </w:pPr>
      <w:rPr>
        <w:rFonts w:hint="default"/>
        <w:lang w:val="vi" w:eastAsia="en-US" w:bidi="ar-SA"/>
      </w:rPr>
    </w:lvl>
    <w:lvl w:ilvl="4" w:tplc="1196ED74">
      <w:numFmt w:val="bullet"/>
      <w:lvlText w:val="•"/>
      <w:lvlJc w:val="left"/>
      <w:pPr>
        <w:ind w:left="3770" w:hanging="188"/>
      </w:pPr>
      <w:rPr>
        <w:rFonts w:hint="default"/>
        <w:lang w:val="vi" w:eastAsia="en-US" w:bidi="ar-SA"/>
      </w:rPr>
    </w:lvl>
    <w:lvl w:ilvl="5" w:tplc="20A6C69A">
      <w:numFmt w:val="bullet"/>
      <w:lvlText w:val="•"/>
      <w:lvlJc w:val="left"/>
      <w:pPr>
        <w:ind w:left="4813" w:hanging="188"/>
      </w:pPr>
      <w:rPr>
        <w:rFonts w:hint="default"/>
        <w:lang w:val="vi" w:eastAsia="en-US" w:bidi="ar-SA"/>
      </w:rPr>
    </w:lvl>
    <w:lvl w:ilvl="6" w:tplc="AF609A74">
      <w:numFmt w:val="bullet"/>
      <w:lvlText w:val="•"/>
      <w:lvlJc w:val="left"/>
      <w:pPr>
        <w:ind w:left="5857" w:hanging="188"/>
      </w:pPr>
      <w:rPr>
        <w:rFonts w:hint="default"/>
        <w:lang w:val="vi" w:eastAsia="en-US" w:bidi="ar-SA"/>
      </w:rPr>
    </w:lvl>
    <w:lvl w:ilvl="7" w:tplc="F5A66F64">
      <w:numFmt w:val="bullet"/>
      <w:lvlText w:val="•"/>
      <w:lvlJc w:val="left"/>
      <w:pPr>
        <w:ind w:left="6900" w:hanging="188"/>
      </w:pPr>
      <w:rPr>
        <w:rFonts w:hint="default"/>
        <w:lang w:val="vi" w:eastAsia="en-US" w:bidi="ar-SA"/>
      </w:rPr>
    </w:lvl>
    <w:lvl w:ilvl="8" w:tplc="ADB23286">
      <w:numFmt w:val="bullet"/>
      <w:lvlText w:val="•"/>
      <w:lvlJc w:val="left"/>
      <w:pPr>
        <w:ind w:left="7944" w:hanging="188"/>
      </w:pPr>
      <w:rPr>
        <w:rFonts w:hint="default"/>
        <w:lang w:val="vi" w:eastAsia="en-US" w:bidi="ar-SA"/>
      </w:rPr>
    </w:lvl>
  </w:abstractNum>
  <w:abstractNum w:abstractNumId="6" w15:restartNumberingAfterBreak="0">
    <w:nsid w:val="10F12CA5"/>
    <w:multiLevelType w:val="multilevel"/>
    <w:tmpl w:val="EC0ADA9C"/>
    <w:lvl w:ilvl="0">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start w:val="1"/>
      <w:numFmt w:val="lowerLetter"/>
      <w:lvlText w:val="%2)"/>
      <w:lvlJc w:val="left"/>
      <w:pPr>
        <w:ind w:left="642" w:hanging="250"/>
      </w:pPr>
      <w:rPr>
        <w:rFonts w:ascii="Verdana" w:eastAsia="Verdana" w:hAnsi="Verdana" w:cs="Verdana" w:hint="default"/>
        <w:b/>
        <w:bCs/>
        <w:i/>
        <w:iCs/>
        <w:spacing w:val="-1"/>
        <w:w w:val="71"/>
        <w:sz w:val="24"/>
        <w:szCs w:val="24"/>
        <w:lang w:val="vi" w:eastAsia="en-US" w:bidi="ar-SA"/>
      </w:rPr>
    </w:lvl>
    <w:lvl w:ilvl="2">
      <w:start w:val="1"/>
      <w:numFmt w:val="upperRoman"/>
      <w:lvlText w:val="%3."/>
      <w:lvlJc w:val="left"/>
      <w:pPr>
        <w:ind w:left="572" w:hanging="180"/>
      </w:pPr>
      <w:rPr>
        <w:rFonts w:ascii="Verdana" w:eastAsia="Verdana" w:hAnsi="Verdana" w:cs="Verdana" w:hint="default"/>
        <w:b/>
        <w:bCs/>
        <w:i w:val="0"/>
        <w:iCs w:val="0"/>
        <w:spacing w:val="0"/>
        <w:w w:val="52"/>
        <w:sz w:val="24"/>
        <w:szCs w:val="24"/>
        <w:lang w:val="vi" w:eastAsia="en-US" w:bidi="ar-SA"/>
      </w:rPr>
    </w:lvl>
    <w:lvl w:ilvl="3">
      <w:start w:val="1"/>
      <w:numFmt w:val="decimal"/>
      <w:lvlText w:val="%4."/>
      <w:lvlJc w:val="left"/>
      <w:pPr>
        <w:ind w:left="637" w:hanging="245"/>
      </w:pPr>
      <w:rPr>
        <w:rFonts w:ascii="Verdana" w:eastAsia="Verdana" w:hAnsi="Verdana" w:cs="Verdana" w:hint="default"/>
        <w:b/>
        <w:bCs/>
        <w:i w:val="0"/>
        <w:iCs w:val="0"/>
        <w:spacing w:val="0"/>
        <w:w w:val="71"/>
        <w:sz w:val="24"/>
        <w:szCs w:val="24"/>
        <w:lang w:val="vi" w:eastAsia="en-US" w:bidi="ar-SA"/>
      </w:rPr>
    </w:lvl>
    <w:lvl w:ilvl="4">
      <w:start w:val="1"/>
      <w:numFmt w:val="decimal"/>
      <w:lvlText w:val="%4.%5."/>
      <w:lvlJc w:val="left"/>
      <w:pPr>
        <w:ind w:left="820" w:hanging="428"/>
      </w:pPr>
      <w:rPr>
        <w:rFonts w:ascii="Verdana" w:eastAsia="Verdana" w:hAnsi="Verdana" w:cs="Verdana" w:hint="default"/>
        <w:b/>
        <w:bCs/>
        <w:i/>
        <w:iCs/>
        <w:spacing w:val="-1"/>
        <w:w w:val="74"/>
        <w:sz w:val="24"/>
        <w:szCs w:val="24"/>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7" w15:restartNumberingAfterBreak="0">
    <w:nsid w:val="146520A2"/>
    <w:multiLevelType w:val="hybridMultilevel"/>
    <w:tmpl w:val="2E0CCAFE"/>
    <w:lvl w:ilvl="0" w:tplc="FDDA20EA">
      <w:numFmt w:val="bullet"/>
      <w:lvlText w:val="–"/>
      <w:lvlJc w:val="left"/>
      <w:pPr>
        <w:ind w:left="392" w:hanging="185"/>
      </w:pPr>
      <w:rPr>
        <w:rFonts w:ascii="Arial" w:eastAsia="Arial" w:hAnsi="Arial" w:cs="Arial" w:hint="default"/>
        <w:b w:val="0"/>
        <w:bCs w:val="0"/>
        <w:i w:val="0"/>
        <w:iCs w:val="0"/>
        <w:spacing w:val="0"/>
        <w:w w:val="89"/>
        <w:sz w:val="24"/>
        <w:szCs w:val="24"/>
        <w:lang w:val="vi" w:eastAsia="en-US" w:bidi="ar-SA"/>
      </w:rPr>
    </w:lvl>
    <w:lvl w:ilvl="1" w:tplc="1ADCCD32">
      <w:numFmt w:val="bullet"/>
      <w:lvlText w:val="•"/>
      <w:lvlJc w:val="left"/>
      <w:pPr>
        <w:ind w:left="1363" w:hanging="185"/>
      </w:pPr>
      <w:rPr>
        <w:rFonts w:hint="default"/>
        <w:lang w:val="vi" w:eastAsia="en-US" w:bidi="ar-SA"/>
      </w:rPr>
    </w:lvl>
    <w:lvl w:ilvl="2" w:tplc="951CD1E8">
      <w:numFmt w:val="bullet"/>
      <w:lvlText w:val="•"/>
      <w:lvlJc w:val="left"/>
      <w:pPr>
        <w:ind w:left="2326" w:hanging="185"/>
      </w:pPr>
      <w:rPr>
        <w:rFonts w:hint="default"/>
        <w:lang w:val="vi" w:eastAsia="en-US" w:bidi="ar-SA"/>
      </w:rPr>
    </w:lvl>
    <w:lvl w:ilvl="3" w:tplc="5E3A3272">
      <w:numFmt w:val="bullet"/>
      <w:lvlText w:val="•"/>
      <w:lvlJc w:val="left"/>
      <w:pPr>
        <w:ind w:left="3289" w:hanging="185"/>
      </w:pPr>
      <w:rPr>
        <w:rFonts w:hint="default"/>
        <w:lang w:val="vi" w:eastAsia="en-US" w:bidi="ar-SA"/>
      </w:rPr>
    </w:lvl>
    <w:lvl w:ilvl="4" w:tplc="D04EFA84">
      <w:numFmt w:val="bullet"/>
      <w:lvlText w:val="•"/>
      <w:lvlJc w:val="left"/>
      <w:pPr>
        <w:ind w:left="4252" w:hanging="185"/>
      </w:pPr>
      <w:rPr>
        <w:rFonts w:hint="default"/>
        <w:lang w:val="vi" w:eastAsia="en-US" w:bidi="ar-SA"/>
      </w:rPr>
    </w:lvl>
    <w:lvl w:ilvl="5" w:tplc="5DFCDEE4">
      <w:numFmt w:val="bullet"/>
      <w:lvlText w:val="•"/>
      <w:lvlJc w:val="left"/>
      <w:pPr>
        <w:ind w:left="5215" w:hanging="185"/>
      </w:pPr>
      <w:rPr>
        <w:rFonts w:hint="default"/>
        <w:lang w:val="vi" w:eastAsia="en-US" w:bidi="ar-SA"/>
      </w:rPr>
    </w:lvl>
    <w:lvl w:ilvl="6" w:tplc="7F7055DE">
      <w:numFmt w:val="bullet"/>
      <w:lvlText w:val="•"/>
      <w:lvlJc w:val="left"/>
      <w:pPr>
        <w:ind w:left="6178" w:hanging="185"/>
      </w:pPr>
      <w:rPr>
        <w:rFonts w:hint="default"/>
        <w:lang w:val="vi" w:eastAsia="en-US" w:bidi="ar-SA"/>
      </w:rPr>
    </w:lvl>
    <w:lvl w:ilvl="7" w:tplc="9C14159C">
      <w:numFmt w:val="bullet"/>
      <w:lvlText w:val="•"/>
      <w:lvlJc w:val="left"/>
      <w:pPr>
        <w:ind w:left="7141" w:hanging="185"/>
      </w:pPr>
      <w:rPr>
        <w:rFonts w:hint="default"/>
        <w:lang w:val="vi" w:eastAsia="en-US" w:bidi="ar-SA"/>
      </w:rPr>
    </w:lvl>
    <w:lvl w:ilvl="8" w:tplc="486E3A86">
      <w:numFmt w:val="bullet"/>
      <w:lvlText w:val="•"/>
      <w:lvlJc w:val="left"/>
      <w:pPr>
        <w:ind w:left="8104" w:hanging="185"/>
      </w:pPr>
      <w:rPr>
        <w:rFonts w:hint="default"/>
        <w:lang w:val="vi" w:eastAsia="en-US" w:bidi="ar-SA"/>
      </w:rPr>
    </w:lvl>
  </w:abstractNum>
  <w:abstractNum w:abstractNumId="8" w15:restartNumberingAfterBreak="0">
    <w:nsid w:val="1B4A1ED3"/>
    <w:multiLevelType w:val="hybridMultilevel"/>
    <w:tmpl w:val="0F8238A8"/>
    <w:lvl w:ilvl="0" w:tplc="92763E28">
      <w:start w:val="1"/>
      <w:numFmt w:val="lowerLetter"/>
      <w:lvlText w:val="%1."/>
      <w:lvlJc w:val="left"/>
      <w:pPr>
        <w:ind w:left="752" w:hanging="360"/>
      </w:pPr>
      <w:rPr>
        <w:rFonts w:hint="default"/>
        <w:w w:val="80"/>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9" w15:restartNumberingAfterBreak="0">
    <w:nsid w:val="21196CFC"/>
    <w:multiLevelType w:val="hybridMultilevel"/>
    <w:tmpl w:val="BA9C8A1C"/>
    <w:lvl w:ilvl="0" w:tplc="B86A3598">
      <w:start w:val="2"/>
      <w:numFmt w:val="lowerLetter"/>
      <w:lvlText w:val="%1)"/>
      <w:lvlJc w:val="left"/>
      <w:pPr>
        <w:ind w:left="347" w:hanging="238"/>
      </w:pPr>
      <w:rPr>
        <w:rFonts w:ascii="Arial" w:eastAsia="Arial" w:hAnsi="Arial" w:cs="Arial" w:hint="default"/>
        <w:b w:val="0"/>
        <w:bCs w:val="0"/>
        <w:i/>
        <w:iCs/>
        <w:spacing w:val="0"/>
        <w:w w:val="85"/>
        <w:sz w:val="24"/>
        <w:szCs w:val="24"/>
        <w:lang w:val="vi" w:eastAsia="en-US" w:bidi="ar-SA"/>
      </w:rPr>
    </w:lvl>
    <w:lvl w:ilvl="1" w:tplc="616E180E">
      <w:numFmt w:val="bullet"/>
      <w:lvlText w:val="–"/>
      <w:lvlJc w:val="left"/>
      <w:pPr>
        <w:ind w:left="110" w:hanging="183"/>
      </w:pPr>
      <w:rPr>
        <w:rFonts w:ascii="Arial" w:eastAsia="Arial" w:hAnsi="Arial" w:cs="Arial" w:hint="default"/>
        <w:b w:val="0"/>
        <w:bCs w:val="0"/>
        <w:i w:val="0"/>
        <w:iCs w:val="0"/>
        <w:spacing w:val="0"/>
        <w:w w:val="89"/>
        <w:sz w:val="24"/>
        <w:szCs w:val="24"/>
        <w:lang w:val="vi" w:eastAsia="en-US" w:bidi="ar-SA"/>
      </w:rPr>
    </w:lvl>
    <w:lvl w:ilvl="2" w:tplc="4F829924">
      <w:numFmt w:val="bullet"/>
      <w:lvlText w:val="•"/>
      <w:lvlJc w:val="left"/>
      <w:pPr>
        <w:ind w:left="1276" w:hanging="183"/>
      </w:pPr>
      <w:rPr>
        <w:rFonts w:hint="default"/>
        <w:lang w:val="vi" w:eastAsia="en-US" w:bidi="ar-SA"/>
      </w:rPr>
    </w:lvl>
    <w:lvl w:ilvl="3" w:tplc="A41AFE4E">
      <w:numFmt w:val="bullet"/>
      <w:lvlText w:val="•"/>
      <w:lvlJc w:val="left"/>
      <w:pPr>
        <w:ind w:left="2213" w:hanging="183"/>
      </w:pPr>
      <w:rPr>
        <w:rFonts w:hint="default"/>
        <w:lang w:val="vi" w:eastAsia="en-US" w:bidi="ar-SA"/>
      </w:rPr>
    </w:lvl>
    <w:lvl w:ilvl="4" w:tplc="BE02DBA0">
      <w:numFmt w:val="bullet"/>
      <w:lvlText w:val="•"/>
      <w:lvlJc w:val="left"/>
      <w:pPr>
        <w:ind w:left="3149" w:hanging="183"/>
      </w:pPr>
      <w:rPr>
        <w:rFonts w:hint="default"/>
        <w:lang w:val="vi" w:eastAsia="en-US" w:bidi="ar-SA"/>
      </w:rPr>
    </w:lvl>
    <w:lvl w:ilvl="5" w:tplc="2B04C226">
      <w:numFmt w:val="bullet"/>
      <w:lvlText w:val="•"/>
      <w:lvlJc w:val="left"/>
      <w:pPr>
        <w:ind w:left="4086" w:hanging="183"/>
      </w:pPr>
      <w:rPr>
        <w:rFonts w:hint="default"/>
        <w:lang w:val="vi" w:eastAsia="en-US" w:bidi="ar-SA"/>
      </w:rPr>
    </w:lvl>
    <w:lvl w:ilvl="6" w:tplc="9F506F7E">
      <w:numFmt w:val="bullet"/>
      <w:lvlText w:val="•"/>
      <w:lvlJc w:val="left"/>
      <w:pPr>
        <w:ind w:left="5022" w:hanging="183"/>
      </w:pPr>
      <w:rPr>
        <w:rFonts w:hint="default"/>
        <w:lang w:val="vi" w:eastAsia="en-US" w:bidi="ar-SA"/>
      </w:rPr>
    </w:lvl>
    <w:lvl w:ilvl="7" w:tplc="9F725928">
      <w:numFmt w:val="bullet"/>
      <w:lvlText w:val="•"/>
      <w:lvlJc w:val="left"/>
      <w:pPr>
        <w:ind w:left="5959" w:hanging="183"/>
      </w:pPr>
      <w:rPr>
        <w:rFonts w:hint="default"/>
        <w:lang w:val="vi" w:eastAsia="en-US" w:bidi="ar-SA"/>
      </w:rPr>
    </w:lvl>
    <w:lvl w:ilvl="8" w:tplc="B69AD6AA">
      <w:numFmt w:val="bullet"/>
      <w:lvlText w:val="•"/>
      <w:lvlJc w:val="left"/>
      <w:pPr>
        <w:ind w:left="6895" w:hanging="183"/>
      </w:pPr>
      <w:rPr>
        <w:rFonts w:hint="default"/>
        <w:lang w:val="vi" w:eastAsia="en-US" w:bidi="ar-SA"/>
      </w:rPr>
    </w:lvl>
  </w:abstractNum>
  <w:abstractNum w:abstractNumId="10" w15:restartNumberingAfterBreak="0">
    <w:nsid w:val="22C816B3"/>
    <w:multiLevelType w:val="hybridMultilevel"/>
    <w:tmpl w:val="31248FC8"/>
    <w:lvl w:ilvl="0" w:tplc="5C1612F4">
      <w:numFmt w:val="bullet"/>
      <w:lvlText w:val="–"/>
      <w:lvlJc w:val="left"/>
      <w:pPr>
        <w:ind w:left="168" w:hanging="168"/>
      </w:pPr>
      <w:rPr>
        <w:rFonts w:ascii="Arial" w:eastAsia="Arial" w:hAnsi="Arial" w:cs="Arial" w:hint="default"/>
        <w:b w:val="0"/>
        <w:bCs w:val="0"/>
        <w:i w:val="0"/>
        <w:iCs w:val="0"/>
        <w:spacing w:val="0"/>
        <w:w w:val="89"/>
        <w:sz w:val="24"/>
        <w:szCs w:val="24"/>
        <w:lang w:val="vi" w:eastAsia="en-US" w:bidi="ar-SA"/>
      </w:rPr>
    </w:lvl>
    <w:lvl w:ilvl="1" w:tplc="6DB64C16">
      <w:numFmt w:val="bullet"/>
      <w:lvlText w:val="•"/>
      <w:lvlJc w:val="left"/>
      <w:pPr>
        <w:ind w:left="1042" w:hanging="168"/>
      </w:pPr>
      <w:rPr>
        <w:rFonts w:hint="default"/>
        <w:lang w:val="vi" w:eastAsia="en-US" w:bidi="ar-SA"/>
      </w:rPr>
    </w:lvl>
    <w:lvl w:ilvl="2" w:tplc="6BCCF010">
      <w:numFmt w:val="bullet"/>
      <w:lvlText w:val="•"/>
      <w:lvlJc w:val="left"/>
      <w:pPr>
        <w:ind w:left="1907" w:hanging="168"/>
      </w:pPr>
      <w:rPr>
        <w:rFonts w:hint="default"/>
        <w:lang w:val="vi" w:eastAsia="en-US" w:bidi="ar-SA"/>
      </w:rPr>
    </w:lvl>
    <w:lvl w:ilvl="3" w:tplc="46A0C072">
      <w:numFmt w:val="bullet"/>
      <w:lvlText w:val="•"/>
      <w:lvlJc w:val="left"/>
      <w:pPr>
        <w:ind w:left="2772" w:hanging="168"/>
      </w:pPr>
      <w:rPr>
        <w:rFonts w:hint="default"/>
        <w:lang w:val="vi" w:eastAsia="en-US" w:bidi="ar-SA"/>
      </w:rPr>
    </w:lvl>
    <w:lvl w:ilvl="4" w:tplc="45D67AB4">
      <w:numFmt w:val="bullet"/>
      <w:lvlText w:val="•"/>
      <w:lvlJc w:val="left"/>
      <w:pPr>
        <w:ind w:left="3637" w:hanging="168"/>
      </w:pPr>
      <w:rPr>
        <w:rFonts w:hint="default"/>
        <w:lang w:val="vi" w:eastAsia="en-US" w:bidi="ar-SA"/>
      </w:rPr>
    </w:lvl>
    <w:lvl w:ilvl="5" w:tplc="C826F45E">
      <w:numFmt w:val="bullet"/>
      <w:lvlText w:val="•"/>
      <w:lvlJc w:val="left"/>
      <w:pPr>
        <w:ind w:left="4502" w:hanging="168"/>
      </w:pPr>
      <w:rPr>
        <w:rFonts w:hint="default"/>
        <w:lang w:val="vi" w:eastAsia="en-US" w:bidi="ar-SA"/>
      </w:rPr>
    </w:lvl>
    <w:lvl w:ilvl="6" w:tplc="7C58DC82">
      <w:numFmt w:val="bullet"/>
      <w:lvlText w:val="•"/>
      <w:lvlJc w:val="left"/>
      <w:pPr>
        <w:ind w:left="5367" w:hanging="168"/>
      </w:pPr>
      <w:rPr>
        <w:rFonts w:hint="default"/>
        <w:lang w:val="vi" w:eastAsia="en-US" w:bidi="ar-SA"/>
      </w:rPr>
    </w:lvl>
    <w:lvl w:ilvl="7" w:tplc="271CBDB4">
      <w:numFmt w:val="bullet"/>
      <w:lvlText w:val="•"/>
      <w:lvlJc w:val="left"/>
      <w:pPr>
        <w:ind w:left="6232" w:hanging="168"/>
      </w:pPr>
      <w:rPr>
        <w:rFonts w:hint="default"/>
        <w:lang w:val="vi" w:eastAsia="en-US" w:bidi="ar-SA"/>
      </w:rPr>
    </w:lvl>
    <w:lvl w:ilvl="8" w:tplc="559464F6">
      <w:numFmt w:val="bullet"/>
      <w:lvlText w:val="•"/>
      <w:lvlJc w:val="left"/>
      <w:pPr>
        <w:ind w:left="7097" w:hanging="168"/>
      </w:pPr>
      <w:rPr>
        <w:rFonts w:hint="default"/>
        <w:lang w:val="vi" w:eastAsia="en-US" w:bidi="ar-SA"/>
      </w:rPr>
    </w:lvl>
  </w:abstractNum>
  <w:abstractNum w:abstractNumId="11" w15:restartNumberingAfterBreak="0">
    <w:nsid w:val="2460302E"/>
    <w:multiLevelType w:val="hybridMultilevel"/>
    <w:tmpl w:val="3A5C239C"/>
    <w:lvl w:ilvl="0" w:tplc="5BD8E616">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812AA6DC">
      <w:numFmt w:val="bullet"/>
      <w:lvlText w:val="–"/>
      <w:lvlJc w:val="left"/>
      <w:pPr>
        <w:ind w:left="392" w:hanging="171"/>
      </w:pPr>
      <w:rPr>
        <w:rFonts w:ascii="Arial" w:eastAsia="Arial" w:hAnsi="Arial" w:cs="Arial" w:hint="default"/>
        <w:b w:val="0"/>
        <w:bCs w:val="0"/>
        <w:i w:val="0"/>
        <w:iCs w:val="0"/>
        <w:spacing w:val="0"/>
        <w:w w:val="89"/>
        <w:sz w:val="24"/>
        <w:szCs w:val="24"/>
        <w:lang w:val="vi" w:eastAsia="en-US" w:bidi="ar-SA"/>
      </w:rPr>
    </w:lvl>
    <w:lvl w:ilvl="2" w:tplc="DE005C62">
      <w:numFmt w:val="bullet"/>
      <w:lvlText w:val="•"/>
      <w:lvlJc w:val="left"/>
      <w:pPr>
        <w:ind w:left="1683" w:hanging="171"/>
      </w:pPr>
      <w:rPr>
        <w:rFonts w:hint="default"/>
        <w:lang w:val="vi" w:eastAsia="en-US" w:bidi="ar-SA"/>
      </w:rPr>
    </w:lvl>
    <w:lvl w:ilvl="3" w:tplc="A986FFE6">
      <w:numFmt w:val="bullet"/>
      <w:lvlText w:val="•"/>
      <w:lvlJc w:val="left"/>
      <w:pPr>
        <w:ind w:left="2726" w:hanging="171"/>
      </w:pPr>
      <w:rPr>
        <w:rFonts w:hint="default"/>
        <w:lang w:val="vi" w:eastAsia="en-US" w:bidi="ar-SA"/>
      </w:rPr>
    </w:lvl>
    <w:lvl w:ilvl="4" w:tplc="CF045420">
      <w:numFmt w:val="bullet"/>
      <w:lvlText w:val="•"/>
      <w:lvlJc w:val="left"/>
      <w:pPr>
        <w:ind w:left="3770" w:hanging="171"/>
      </w:pPr>
      <w:rPr>
        <w:rFonts w:hint="default"/>
        <w:lang w:val="vi" w:eastAsia="en-US" w:bidi="ar-SA"/>
      </w:rPr>
    </w:lvl>
    <w:lvl w:ilvl="5" w:tplc="D4BA9D82">
      <w:numFmt w:val="bullet"/>
      <w:lvlText w:val="•"/>
      <w:lvlJc w:val="left"/>
      <w:pPr>
        <w:ind w:left="4813" w:hanging="171"/>
      </w:pPr>
      <w:rPr>
        <w:rFonts w:hint="default"/>
        <w:lang w:val="vi" w:eastAsia="en-US" w:bidi="ar-SA"/>
      </w:rPr>
    </w:lvl>
    <w:lvl w:ilvl="6" w:tplc="079E9144">
      <w:numFmt w:val="bullet"/>
      <w:lvlText w:val="•"/>
      <w:lvlJc w:val="left"/>
      <w:pPr>
        <w:ind w:left="5857" w:hanging="171"/>
      </w:pPr>
      <w:rPr>
        <w:rFonts w:hint="default"/>
        <w:lang w:val="vi" w:eastAsia="en-US" w:bidi="ar-SA"/>
      </w:rPr>
    </w:lvl>
    <w:lvl w:ilvl="7" w:tplc="5B763302">
      <w:numFmt w:val="bullet"/>
      <w:lvlText w:val="•"/>
      <w:lvlJc w:val="left"/>
      <w:pPr>
        <w:ind w:left="6900" w:hanging="171"/>
      </w:pPr>
      <w:rPr>
        <w:rFonts w:hint="default"/>
        <w:lang w:val="vi" w:eastAsia="en-US" w:bidi="ar-SA"/>
      </w:rPr>
    </w:lvl>
    <w:lvl w:ilvl="8" w:tplc="2F788E54">
      <w:numFmt w:val="bullet"/>
      <w:lvlText w:val="•"/>
      <w:lvlJc w:val="left"/>
      <w:pPr>
        <w:ind w:left="7944" w:hanging="171"/>
      </w:pPr>
      <w:rPr>
        <w:rFonts w:hint="default"/>
        <w:lang w:val="vi" w:eastAsia="en-US" w:bidi="ar-SA"/>
      </w:rPr>
    </w:lvl>
  </w:abstractNum>
  <w:abstractNum w:abstractNumId="12" w15:restartNumberingAfterBreak="0">
    <w:nsid w:val="29A14515"/>
    <w:multiLevelType w:val="hybridMultilevel"/>
    <w:tmpl w:val="CD9A178A"/>
    <w:lvl w:ilvl="0" w:tplc="6602DBB6">
      <w:numFmt w:val="bullet"/>
      <w:lvlText w:val="–"/>
      <w:lvlJc w:val="left"/>
      <w:pPr>
        <w:ind w:left="392" w:hanging="164"/>
      </w:pPr>
      <w:rPr>
        <w:rFonts w:ascii="Arial" w:eastAsia="Arial" w:hAnsi="Arial" w:cs="Arial" w:hint="default"/>
        <w:b w:val="0"/>
        <w:bCs w:val="0"/>
        <w:i w:val="0"/>
        <w:iCs w:val="0"/>
        <w:spacing w:val="0"/>
        <w:w w:val="89"/>
        <w:sz w:val="24"/>
        <w:szCs w:val="24"/>
        <w:lang w:val="vi" w:eastAsia="en-US" w:bidi="ar-SA"/>
      </w:rPr>
    </w:lvl>
    <w:lvl w:ilvl="1" w:tplc="96560610">
      <w:numFmt w:val="bullet"/>
      <w:lvlText w:val="•"/>
      <w:lvlJc w:val="left"/>
      <w:pPr>
        <w:ind w:left="1363" w:hanging="164"/>
      </w:pPr>
      <w:rPr>
        <w:rFonts w:hint="default"/>
        <w:lang w:val="vi" w:eastAsia="en-US" w:bidi="ar-SA"/>
      </w:rPr>
    </w:lvl>
    <w:lvl w:ilvl="2" w:tplc="CF94DE30">
      <w:numFmt w:val="bullet"/>
      <w:lvlText w:val="•"/>
      <w:lvlJc w:val="left"/>
      <w:pPr>
        <w:ind w:left="2326" w:hanging="164"/>
      </w:pPr>
      <w:rPr>
        <w:rFonts w:hint="default"/>
        <w:lang w:val="vi" w:eastAsia="en-US" w:bidi="ar-SA"/>
      </w:rPr>
    </w:lvl>
    <w:lvl w:ilvl="3" w:tplc="836EB77C">
      <w:numFmt w:val="bullet"/>
      <w:lvlText w:val="•"/>
      <w:lvlJc w:val="left"/>
      <w:pPr>
        <w:ind w:left="3289" w:hanging="164"/>
      </w:pPr>
      <w:rPr>
        <w:rFonts w:hint="default"/>
        <w:lang w:val="vi" w:eastAsia="en-US" w:bidi="ar-SA"/>
      </w:rPr>
    </w:lvl>
    <w:lvl w:ilvl="4" w:tplc="9B48AD9C">
      <w:numFmt w:val="bullet"/>
      <w:lvlText w:val="•"/>
      <w:lvlJc w:val="left"/>
      <w:pPr>
        <w:ind w:left="4252" w:hanging="164"/>
      </w:pPr>
      <w:rPr>
        <w:rFonts w:hint="default"/>
        <w:lang w:val="vi" w:eastAsia="en-US" w:bidi="ar-SA"/>
      </w:rPr>
    </w:lvl>
    <w:lvl w:ilvl="5" w:tplc="A50AF8C0">
      <w:numFmt w:val="bullet"/>
      <w:lvlText w:val="•"/>
      <w:lvlJc w:val="left"/>
      <w:pPr>
        <w:ind w:left="5215" w:hanging="164"/>
      </w:pPr>
      <w:rPr>
        <w:rFonts w:hint="default"/>
        <w:lang w:val="vi" w:eastAsia="en-US" w:bidi="ar-SA"/>
      </w:rPr>
    </w:lvl>
    <w:lvl w:ilvl="6" w:tplc="64EC1148">
      <w:numFmt w:val="bullet"/>
      <w:lvlText w:val="•"/>
      <w:lvlJc w:val="left"/>
      <w:pPr>
        <w:ind w:left="6178" w:hanging="164"/>
      </w:pPr>
      <w:rPr>
        <w:rFonts w:hint="default"/>
        <w:lang w:val="vi" w:eastAsia="en-US" w:bidi="ar-SA"/>
      </w:rPr>
    </w:lvl>
    <w:lvl w:ilvl="7" w:tplc="727680E6">
      <w:numFmt w:val="bullet"/>
      <w:lvlText w:val="•"/>
      <w:lvlJc w:val="left"/>
      <w:pPr>
        <w:ind w:left="7141" w:hanging="164"/>
      </w:pPr>
      <w:rPr>
        <w:rFonts w:hint="default"/>
        <w:lang w:val="vi" w:eastAsia="en-US" w:bidi="ar-SA"/>
      </w:rPr>
    </w:lvl>
    <w:lvl w:ilvl="8" w:tplc="8D66217C">
      <w:numFmt w:val="bullet"/>
      <w:lvlText w:val="•"/>
      <w:lvlJc w:val="left"/>
      <w:pPr>
        <w:ind w:left="8104" w:hanging="164"/>
      </w:pPr>
      <w:rPr>
        <w:rFonts w:hint="default"/>
        <w:lang w:val="vi" w:eastAsia="en-US" w:bidi="ar-SA"/>
      </w:rPr>
    </w:lvl>
  </w:abstractNum>
  <w:abstractNum w:abstractNumId="13" w15:restartNumberingAfterBreak="0">
    <w:nsid w:val="2A885FF7"/>
    <w:multiLevelType w:val="hybridMultilevel"/>
    <w:tmpl w:val="981C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C78DE"/>
    <w:multiLevelType w:val="hybridMultilevel"/>
    <w:tmpl w:val="56DED8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45C7B34"/>
    <w:multiLevelType w:val="hybridMultilevel"/>
    <w:tmpl w:val="8AA43D00"/>
    <w:lvl w:ilvl="0" w:tplc="8BBA05BA">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1196F23E">
      <w:numFmt w:val="bullet"/>
      <w:lvlText w:val="–"/>
      <w:lvlJc w:val="left"/>
      <w:pPr>
        <w:ind w:left="392" w:hanging="168"/>
      </w:pPr>
      <w:rPr>
        <w:rFonts w:ascii="Arial" w:eastAsia="Arial" w:hAnsi="Arial" w:cs="Arial" w:hint="default"/>
        <w:b w:val="0"/>
        <w:bCs w:val="0"/>
        <w:i w:val="0"/>
        <w:iCs w:val="0"/>
        <w:spacing w:val="0"/>
        <w:w w:val="89"/>
        <w:sz w:val="24"/>
        <w:szCs w:val="24"/>
        <w:lang w:val="vi" w:eastAsia="en-US" w:bidi="ar-SA"/>
      </w:rPr>
    </w:lvl>
    <w:lvl w:ilvl="2" w:tplc="D49055BA">
      <w:numFmt w:val="bullet"/>
      <w:lvlText w:val="●"/>
      <w:lvlJc w:val="left"/>
      <w:pPr>
        <w:ind w:left="392" w:hanging="190"/>
      </w:pPr>
      <w:rPr>
        <w:rFonts w:ascii="Arial" w:eastAsia="Arial" w:hAnsi="Arial" w:cs="Arial" w:hint="default"/>
        <w:b w:val="0"/>
        <w:bCs w:val="0"/>
        <w:i w:val="0"/>
        <w:iCs w:val="0"/>
        <w:spacing w:val="0"/>
        <w:w w:val="100"/>
        <w:sz w:val="24"/>
        <w:szCs w:val="24"/>
        <w:lang w:val="vi" w:eastAsia="en-US" w:bidi="ar-SA"/>
      </w:rPr>
    </w:lvl>
    <w:lvl w:ilvl="3" w:tplc="53BE11FC">
      <w:numFmt w:val="bullet"/>
      <w:lvlText w:val="•"/>
      <w:lvlJc w:val="left"/>
      <w:pPr>
        <w:ind w:left="2726" w:hanging="190"/>
      </w:pPr>
      <w:rPr>
        <w:rFonts w:hint="default"/>
        <w:lang w:val="vi" w:eastAsia="en-US" w:bidi="ar-SA"/>
      </w:rPr>
    </w:lvl>
    <w:lvl w:ilvl="4" w:tplc="555E8C0C">
      <w:numFmt w:val="bullet"/>
      <w:lvlText w:val="•"/>
      <w:lvlJc w:val="left"/>
      <w:pPr>
        <w:ind w:left="3770" w:hanging="190"/>
      </w:pPr>
      <w:rPr>
        <w:rFonts w:hint="default"/>
        <w:lang w:val="vi" w:eastAsia="en-US" w:bidi="ar-SA"/>
      </w:rPr>
    </w:lvl>
    <w:lvl w:ilvl="5" w:tplc="23C23F00">
      <w:numFmt w:val="bullet"/>
      <w:lvlText w:val="•"/>
      <w:lvlJc w:val="left"/>
      <w:pPr>
        <w:ind w:left="4813" w:hanging="190"/>
      </w:pPr>
      <w:rPr>
        <w:rFonts w:hint="default"/>
        <w:lang w:val="vi" w:eastAsia="en-US" w:bidi="ar-SA"/>
      </w:rPr>
    </w:lvl>
    <w:lvl w:ilvl="6" w:tplc="77AA1952">
      <w:numFmt w:val="bullet"/>
      <w:lvlText w:val="•"/>
      <w:lvlJc w:val="left"/>
      <w:pPr>
        <w:ind w:left="5857" w:hanging="190"/>
      </w:pPr>
      <w:rPr>
        <w:rFonts w:hint="default"/>
        <w:lang w:val="vi" w:eastAsia="en-US" w:bidi="ar-SA"/>
      </w:rPr>
    </w:lvl>
    <w:lvl w:ilvl="7" w:tplc="BAE42D88">
      <w:numFmt w:val="bullet"/>
      <w:lvlText w:val="•"/>
      <w:lvlJc w:val="left"/>
      <w:pPr>
        <w:ind w:left="6900" w:hanging="190"/>
      </w:pPr>
      <w:rPr>
        <w:rFonts w:hint="default"/>
        <w:lang w:val="vi" w:eastAsia="en-US" w:bidi="ar-SA"/>
      </w:rPr>
    </w:lvl>
    <w:lvl w:ilvl="8" w:tplc="FE2EEFD4">
      <w:numFmt w:val="bullet"/>
      <w:lvlText w:val="•"/>
      <w:lvlJc w:val="left"/>
      <w:pPr>
        <w:ind w:left="7944" w:hanging="190"/>
      </w:pPr>
      <w:rPr>
        <w:rFonts w:hint="default"/>
        <w:lang w:val="vi" w:eastAsia="en-US" w:bidi="ar-SA"/>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61D26"/>
    <w:multiLevelType w:val="hybridMultilevel"/>
    <w:tmpl w:val="FC607EEE"/>
    <w:lvl w:ilvl="0" w:tplc="14DA43BC">
      <w:numFmt w:val="bullet"/>
      <w:lvlText w:val="–"/>
      <w:lvlJc w:val="left"/>
      <w:pPr>
        <w:ind w:left="392" w:hanging="173"/>
      </w:pPr>
      <w:rPr>
        <w:rFonts w:ascii="Arial" w:eastAsia="Arial" w:hAnsi="Arial" w:cs="Arial" w:hint="default"/>
        <w:b w:val="0"/>
        <w:bCs w:val="0"/>
        <w:i w:val="0"/>
        <w:iCs w:val="0"/>
        <w:spacing w:val="0"/>
        <w:w w:val="89"/>
        <w:sz w:val="24"/>
        <w:szCs w:val="24"/>
        <w:lang w:val="vi" w:eastAsia="en-US" w:bidi="ar-SA"/>
      </w:rPr>
    </w:lvl>
    <w:lvl w:ilvl="1" w:tplc="E3C223DC">
      <w:numFmt w:val="bullet"/>
      <w:lvlText w:val="•"/>
      <w:lvlJc w:val="left"/>
      <w:pPr>
        <w:ind w:left="1363" w:hanging="173"/>
      </w:pPr>
      <w:rPr>
        <w:rFonts w:hint="default"/>
        <w:lang w:val="vi" w:eastAsia="en-US" w:bidi="ar-SA"/>
      </w:rPr>
    </w:lvl>
    <w:lvl w:ilvl="2" w:tplc="F8FEB792">
      <w:numFmt w:val="bullet"/>
      <w:lvlText w:val="•"/>
      <w:lvlJc w:val="left"/>
      <w:pPr>
        <w:ind w:left="2326" w:hanging="173"/>
      </w:pPr>
      <w:rPr>
        <w:rFonts w:hint="default"/>
        <w:lang w:val="vi" w:eastAsia="en-US" w:bidi="ar-SA"/>
      </w:rPr>
    </w:lvl>
    <w:lvl w:ilvl="3" w:tplc="DBF6E6AE">
      <w:numFmt w:val="bullet"/>
      <w:lvlText w:val="•"/>
      <w:lvlJc w:val="left"/>
      <w:pPr>
        <w:ind w:left="3289" w:hanging="173"/>
      </w:pPr>
      <w:rPr>
        <w:rFonts w:hint="default"/>
        <w:lang w:val="vi" w:eastAsia="en-US" w:bidi="ar-SA"/>
      </w:rPr>
    </w:lvl>
    <w:lvl w:ilvl="4" w:tplc="55C86DFC">
      <w:numFmt w:val="bullet"/>
      <w:lvlText w:val="•"/>
      <w:lvlJc w:val="left"/>
      <w:pPr>
        <w:ind w:left="4252" w:hanging="173"/>
      </w:pPr>
      <w:rPr>
        <w:rFonts w:hint="default"/>
        <w:lang w:val="vi" w:eastAsia="en-US" w:bidi="ar-SA"/>
      </w:rPr>
    </w:lvl>
    <w:lvl w:ilvl="5" w:tplc="E5987C5E">
      <w:numFmt w:val="bullet"/>
      <w:lvlText w:val="•"/>
      <w:lvlJc w:val="left"/>
      <w:pPr>
        <w:ind w:left="5215" w:hanging="173"/>
      </w:pPr>
      <w:rPr>
        <w:rFonts w:hint="default"/>
        <w:lang w:val="vi" w:eastAsia="en-US" w:bidi="ar-SA"/>
      </w:rPr>
    </w:lvl>
    <w:lvl w:ilvl="6" w:tplc="ABDA6332">
      <w:numFmt w:val="bullet"/>
      <w:lvlText w:val="•"/>
      <w:lvlJc w:val="left"/>
      <w:pPr>
        <w:ind w:left="6178" w:hanging="173"/>
      </w:pPr>
      <w:rPr>
        <w:rFonts w:hint="default"/>
        <w:lang w:val="vi" w:eastAsia="en-US" w:bidi="ar-SA"/>
      </w:rPr>
    </w:lvl>
    <w:lvl w:ilvl="7" w:tplc="0C184C30">
      <w:numFmt w:val="bullet"/>
      <w:lvlText w:val="•"/>
      <w:lvlJc w:val="left"/>
      <w:pPr>
        <w:ind w:left="7141" w:hanging="173"/>
      </w:pPr>
      <w:rPr>
        <w:rFonts w:hint="default"/>
        <w:lang w:val="vi" w:eastAsia="en-US" w:bidi="ar-SA"/>
      </w:rPr>
    </w:lvl>
    <w:lvl w:ilvl="8" w:tplc="206887B0">
      <w:numFmt w:val="bullet"/>
      <w:lvlText w:val="•"/>
      <w:lvlJc w:val="left"/>
      <w:pPr>
        <w:ind w:left="8104" w:hanging="173"/>
      </w:pPr>
      <w:rPr>
        <w:rFonts w:hint="default"/>
        <w:lang w:val="vi" w:eastAsia="en-US" w:bidi="ar-SA"/>
      </w:rPr>
    </w:lvl>
  </w:abstractNum>
  <w:abstractNum w:abstractNumId="18" w15:restartNumberingAfterBreak="0">
    <w:nsid w:val="44954BC3"/>
    <w:multiLevelType w:val="hybridMultilevel"/>
    <w:tmpl w:val="94F896FA"/>
    <w:lvl w:ilvl="0" w:tplc="7ABC00AC">
      <w:start w:val="1"/>
      <w:numFmt w:val="lowerLetter"/>
      <w:lvlText w:val="%1)"/>
      <w:lvlJc w:val="left"/>
      <w:pPr>
        <w:ind w:left="610" w:hanging="250"/>
      </w:pPr>
      <w:rPr>
        <w:rFonts w:ascii="Verdana" w:eastAsia="Verdana" w:hAnsi="Verdana" w:cs="Verdana" w:hint="default"/>
        <w:b/>
        <w:bCs/>
        <w:i/>
        <w:iCs/>
        <w:spacing w:val="-1"/>
        <w:w w:val="71"/>
        <w:sz w:val="24"/>
        <w:szCs w:val="24"/>
        <w:lang w:val="vi" w:eastAsia="en-US" w:bidi="ar-SA"/>
      </w:rPr>
    </w:lvl>
    <w:lvl w:ilvl="1" w:tplc="101094C2">
      <w:numFmt w:val="bullet"/>
      <w:lvlText w:val="–"/>
      <w:lvlJc w:val="left"/>
      <w:pPr>
        <w:ind w:left="392" w:hanging="176"/>
      </w:pPr>
      <w:rPr>
        <w:rFonts w:ascii="Arial" w:eastAsia="Arial" w:hAnsi="Arial" w:cs="Arial" w:hint="default"/>
        <w:b w:val="0"/>
        <w:bCs w:val="0"/>
        <w:i w:val="0"/>
        <w:iCs w:val="0"/>
        <w:spacing w:val="0"/>
        <w:w w:val="89"/>
        <w:sz w:val="24"/>
        <w:szCs w:val="24"/>
        <w:lang w:val="vi" w:eastAsia="en-US" w:bidi="ar-SA"/>
      </w:rPr>
    </w:lvl>
    <w:lvl w:ilvl="2" w:tplc="3F6A4A00">
      <w:numFmt w:val="bullet"/>
      <w:lvlText w:val="•"/>
      <w:lvlJc w:val="left"/>
      <w:pPr>
        <w:ind w:left="1683" w:hanging="176"/>
      </w:pPr>
      <w:rPr>
        <w:rFonts w:hint="default"/>
        <w:lang w:val="vi" w:eastAsia="en-US" w:bidi="ar-SA"/>
      </w:rPr>
    </w:lvl>
    <w:lvl w:ilvl="3" w:tplc="69AC8C48">
      <w:numFmt w:val="bullet"/>
      <w:lvlText w:val="•"/>
      <w:lvlJc w:val="left"/>
      <w:pPr>
        <w:ind w:left="2726" w:hanging="176"/>
      </w:pPr>
      <w:rPr>
        <w:rFonts w:hint="default"/>
        <w:lang w:val="vi" w:eastAsia="en-US" w:bidi="ar-SA"/>
      </w:rPr>
    </w:lvl>
    <w:lvl w:ilvl="4" w:tplc="26B69876">
      <w:numFmt w:val="bullet"/>
      <w:lvlText w:val="•"/>
      <w:lvlJc w:val="left"/>
      <w:pPr>
        <w:ind w:left="3770" w:hanging="176"/>
      </w:pPr>
      <w:rPr>
        <w:rFonts w:hint="default"/>
        <w:lang w:val="vi" w:eastAsia="en-US" w:bidi="ar-SA"/>
      </w:rPr>
    </w:lvl>
    <w:lvl w:ilvl="5" w:tplc="55EA8722">
      <w:numFmt w:val="bullet"/>
      <w:lvlText w:val="•"/>
      <w:lvlJc w:val="left"/>
      <w:pPr>
        <w:ind w:left="4813" w:hanging="176"/>
      </w:pPr>
      <w:rPr>
        <w:rFonts w:hint="default"/>
        <w:lang w:val="vi" w:eastAsia="en-US" w:bidi="ar-SA"/>
      </w:rPr>
    </w:lvl>
    <w:lvl w:ilvl="6" w:tplc="AB9034F4">
      <w:numFmt w:val="bullet"/>
      <w:lvlText w:val="•"/>
      <w:lvlJc w:val="left"/>
      <w:pPr>
        <w:ind w:left="5857" w:hanging="176"/>
      </w:pPr>
      <w:rPr>
        <w:rFonts w:hint="default"/>
        <w:lang w:val="vi" w:eastAsia="en-US" w:bidi="ar-SA"/>
      </w:rPr>
    </w:lvl>
    <w:lvl w:ilvl="7" w:tplc="EA3CBEE4">
      <w:numFmt w:val="bullet"/>
      <w:lvlText w:val="•"/>
      <w:lvlJc w:val="left"/>
      <w:pPr>
        <w:ind w:left="6900" w:hanging="176"/>
      </w:pPr>
      <w:rPr>
        <w:rFonts w:hint="default"/>
        <w:lang w:val="vi" w:eastAsia="en-US" w:bidi="ar-SA"/>
      </w:rPr>
    </w:lvl>
    <w:lvl w:ilvl="8" w:tplc="C638E006">
      <w:numFmt w:val="bullet"/>
      <w:lvlText w:val="•"/>
      <w:lvlJc w:val="left"/>
      <w:pPr>
        <w:ind w:left="7944" w:hanging="176"/>
      </w:pPr>
      <w:rPr>
        <w:rFonts w:hint="default"/>
        <w:lang w:val="vi" w:eastAsia="en-US" w:bidi="ar-SA"/>
      </w:rPr>
    </w:lvl>
  </w:abstractNum>
  <w:abstractNum w:abstractNumId="19" w15:restartNumberingAfterBreak="0">
    <w:nsid w:val="44BA65C2"/>
    <w:multiLevelType w:val="hybridMultilevel"/>
    <w:tmpl w:val="0D0A8308"/>
    <w:lvl w:ilvl="0" w:tplc="6CA684E4">
      <w:start w:val="1"/>
      <w:numFmt w:val="upperRoman"/>
      <w:lvlText w:val="%1."/>
      <w:lvlJc w:val="left"/>
      <w:pPr>
        <w:ind w:left="572" w:hanging="180"/>
      </w:pPr>
      <w:rPr>
        <w:rFonts w:ascii="Verdana" w:eastAsia="Verdana" w:hAnsi="Verdana" w:cs="Verdana" w:hint="default"/>
        <w:b/>
        <w:bCs/>
        <w:i w:val="0"/>
        <w:iCs w:val="0"/>
        <w:spacing w:val="0"/>
        <w:w w:val="52"/>
        <w:sz w:val="24"/>
        <w:szCs w:val="24"/>
        <w:lang w:val="vi" w:eastAsia="en-US" w:bidi="ar-SA"/>
      </w:rPr>
    </w:lvl>
    <w:lvl w:ilvl="1" w:tplc="7E12E2D8">
      <w:start w:val="1"/>
      <w:numFmt w:val="decimal"/>
      <w:lvlText w:val="%2."/>
      <w:lvlJc w:val="left"/>
      <w:pPr>
        <w:ind w:left="605" w:hanging="245"/>
      </w:pPr>
      <w:rPr>
        <w:rFonts w:ascii="Verdana" w:eastAsia="Verdana" w:hAnsi="Verdana" w:cs="Verdana" w:hint="default"/>
        <w:b/>
        <w:bCs/>
        <w:i w:val="0"/>
        <w:iCs w:val="0"/>
        <w:spacing w:val="0"/>
        <w:w w:val="71"/>
        <w:sz w:val="24"/>
        <w:szCs w:val="24"/>
        <w:lang w:val="vi" w:eastAsia="en-US" w:bidi="ar-SA"/>
      </w:rPr>
    </w:lvl>
    <w:lvl w:ilvl="2" w:tplc="3C46A202">
      <w:numFmt w:val="bullet"/>
      <w:lvlText w:val="–"/>
      <w:lvlJc w:val="left"/>
      <w:pPr>
        <w:ind w:left="392" w:hanging="173"/>
      </w:pPr>
      <w:rPr>
        <w:rFonts w:ascii="Arial" w:eastAsia="Arial" w:hAnsi="Arial" w:cs="Arial" w:hint="default"/>
        <w:b w:val="0"/>
        <w:bCs w:val="0"/>
        <w:i w:val="0"/>
        <w:iCs w:val="0"/>
        <w:spacing w:val="0"/>
        <w:w w:val="89"/>
        <w:sz w:val="24"/>
        <w:szCs w:val="24"/>
        <w:lang w:val="vi" w:eastAsia="en-US" w:bidi="ar-SA"/>
      </w:rPr>
    </w:lvl>
    <w:lvl w:ilvl="3" w:tplc="A85AFBBC">
      <w:numFmt w:val="bullet"/>
      <w:lvlText w:val="•"/>
      <w:lvlJc w:val="left"/>
      <w:pPr>
        <w:ind w:left="840" w:hanging="173"/>
      </w:pPr>
      <w:rPr>
        <w:rFonts w:hint="default"/>
        <w:lang w:val="vi" w:eastAsia="en-US" w:bidi="ar-SA"/>
      </w:rPr>
    </w:lvl>
    <w:lvl w:ilvl="4" w:tplc="F7726DA2">
      <w:numFmt w:val="bullet"/>
      <w:lvlText w:val="•"/>
      <w:lvlJc w:val="left"/>
      <w:pPr>
        <w:ind w:left="2153" w:hanging="173"/>
      </w:pPr>
      <w:rPr>
        <w:rFonts w:hint="default"/>
        <w:lang w:val="vi" w:eastAsia="en-US" w:bidi="ar-SA"/>
      </w:rPr>
    </w:lvl>
    <w:lvl w:ilvl="5" w:tplc="39DAB478">
      <w:numFmt w:val="bullet"/>
      <w:lvlText w:val="•"/>
      <w:lvlJc w:val="left"/>
      <w:pPr>
        <w:ind w:left="3466" w:hanging="173"/>
      </w:pPr>
      <w:rPr>
        <w:rFonts w:hint="default"/>
        <w:lang w:val="vi" w:eastAsia="en-US" w:bidi="ar-SA"/>
      </w:rPr>
    </w:lvl>
    <w:lvl w:ilvl="6" w:tplc="07AA5806">
      <w:numFmt w:val="bullet"/>
      <w:lvlText w:val="•"/>
      <w:lvlJc w:val="left"/>
      <w:pPr>
        <w:ind w:left="4779" w:hanging="173"/>
      </w:pPr>
      <w:rPr>
        <w:rFonts w:hint="default"/>
        <w:lang w:val="vi" w:eastAsia="en-US" w:bidi="ar-SA"/>
      </w:rPr>
    </w:lvl>
    <w:lvl w:ilvl="7" w:tplc="31FAAE08">
      <w:numFmt w:val="bullet"/>
      <w:lvlText w:val="•"/>
      <w:lvlJc w:val="left"/>
      <w:pPr>
        <w:ind w:left="6092" w:hanging="173"/>
      </w:pPr>
      <w:rPr>
        <w:rFonts w:hint="default"/>
        <w:lang w:val="vi" w:eastAsia="en-US" w:bidi="ar-SA"/>
      </w:rPr>
    </w:lvl>
    <w:lvl w:ilvl="8" w:tplc="E68884A4">
      <w:numFmt w:val="bullet"/>
      <w:lvlText w:val="•"/>
      <w:lvlJc w:val="left"/>
      <w:pPr>
        <w:ind w:left="7405" w:hanging="173"/>
      </w:pPr>
      <w:rPr>
        <w:rFonts w:hint="default"/>
        <w:lang w:val="vi" w:eastAsia="en-US" w:bidi="ar-SA"/>
      </w:rPr>
    </w:lvl>
  </w:abstractNum>
  <w:abstractNum w:abstractNumId="20" w15:restartNumberingAfterBreak="0">
    <w:nsid w:val="45785356"/>
    <w:multiLevelType w:val="hybridMultilevel"/>
    <w:tmpl w:val="829AE1A4"/>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390352"/>
    <w:multiLevelType w:val="multilevel"/>
    <w:tmpl w:val="0A26CB14"/>
    <w:lvl w:ilvl="0">
      <w:start w:val="1"/>
      <w:numFmt w:val="upperRoman"/>
      <w:lvlText w:val="%1."/>
      <w:lvlJc w:val="left"/>
      <w:pPr>
        <w:ind w:left="572" w:hanging="180"/>
      </w:pPr>
      <w:rPr>
        <w:rFonts w:ascii="Verdana" w:eastAsia="Verdana" w:hAnsi="Verdana" w:cs="Verdana" w:hint="default"/>
        <w:b/>
        <w:bCs/>
        <w:i w:val="0"/>
        <w:iCs w:val="0"/>
        <w:spacing w:val="0"/>
        <w:w w:val="52"/>
        <w:sz w:val="24"/>
        <w:szCs w:val="24"/>
        <w:lang w:val="vi" w:eastAsia="en-US" w:bidi="ar-SA"/>
      </w:rPr>
    </w:lvl>
    <w:lvl w:ilvl="1">
      <w:start w:val="1"/>
      <w:numFmt w:val="decimal"/>
      <w:lvlText w:val="%2."/>
      <w:lvlJc w:val="left"/>
      <w:pPr>
        <w:ind w:left="637" w:hanging="245"/>
      </w:pPr>
      <w:rPr>
        <w:rFonts w:ascii="Verdana" w:eastAsia="Verdana" w:hAnsi="Verdana" w:cs="Verdana" w:hint="default"/>
        <w:b/>
        <w:bCs/>
        <w:i w:val="0"/>
        <w:iCs w:val="0"/>
        <w:spacing w:val="0"/>
        <w:w w:val="71"/>
        <w:sz w:val="24"/>
        <w:szCs w:val="24"/>
        <w:lang w:val="vi" w:eastAsia="en-US" w:bidi="ar-SA"/>
      </w:rPr>
    </w:lvl>
    <w:lvl w:ilvl="2">
      <w:start w:val="1"/>
      <w:numFmt w:val="decimal"/>
      <w:lvlText w:val="%2.%3."/>
      <w:lvlJc w:val="left"/>
      <w:pPr>
        <w:ind w:left="820" w:hanging="428"/>
      </w:pPr>
      <w:rPr>
        <w:rFonts w:ascii="Verdana" w:eastAsia="Verdana" w:hAnsi="Verdana" w:cs="Verdana" w:hint="default"/>
        <w:b/>
        <w:bCs/>
        <w:i/>
        <w:iCs/>
        <w:spacing w:val="-1"/>
        <w:w w:val="74"/>
        <w:sz w:val="24"/>
        <w:szCs w:val="24"/>
        <w:lang w:val="vi" w:eastAsia="en-US" w:bidi="ar-SA"/>
      </w:rPr>
    </w:lvl>
    <w:lvl w:ilvl="3">
      <w:numFmt w:val="bullet"/>
      <w:lvlText w:val="•"/>
      <w:lvlJc w:val="left"/>
      <w:pPr>
        <w:ind w:left="1971" w:hanging="428"/>
      </w:pPr>
      <w:rPr>
        <w:rFonts w:hint="default"/>
        <w:lang w:val="vi" w:eastAsia="en-US" w:bidi="ar-SA"/>
      </w:rPr>
    </w:lvl>
    <w:lvl w:ilvl="4">
      <w:numFmt w:val="bullet"/>
      <w:lvlText w:val="•"/>
      <w:lvlJc w:val="left"/>
      <w:pPr>
        <w:ind w:left="3122" w:hanging="428"/>
      </w:pPr>
      <w:rPr>
        <w:rFonts w:hint="default"/>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22" w15:restartNumberingAfterBreak="0">
    <w:nsid w:val="4CE47F1B"/>
    <w:multiLevelType w:val="hybridMultilevel"/>
    <w:tmpl w:val="F5F43B46"/>
    <w:lvl w:ilvl="0" w:tplc="6D46B8EC">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tplc="E4D66CEA">
      <w:numFmt w:val="bullet"/>
      <w:lvlText w:val="•"/>
      <w:lvlJc w:val="left"/>
      <w:pPr>
        <w:ind w:left="1579" w:hanging="245"/>
      </w:pPr>
      <w:rPr>
        <w:rFonts w:hint="default"/>
        <w:lang w:val="vi" w:eastAsia="en-US" w:bidi="ar-SA"/>
      </w:rPr>
    </w:lvl>
    <w:lvl w:ilvl="2" w:tplc="E8A6AEF8">
      <w:numFmt w:val="bullet"/>
      <w:lvlText w:val="•"/>
      <w:lvlJc w:val="left"/>
      <w:pPr>
        <w:ind w:left="2518" w:hanging="245"/>
      </w:pPr>
      <w:rPr>
        <w:rFonts w:hint="default"/>
        <w:lang w:val="vi" w:eastAsia="en-US" w:bidi="ar-SA"/>
      </w:rPr>
    </w:lvl>
    <w:lvl w:ilvl="3" w:tplc="0C4AD866">
      <w:numFmt w:val="bullet"/>
      <w:lvlText w:val="•"/>
      <w:lvlJc w:val="left"/>
      <w:pPr>
        <w:ind w:left="3457" w:hanging="245"/>
      </w:pPr>
      <w:rPr>
        <w:rFonts w:hint="default"/>
        <w:lang w:val="vi" w:eastAsia="en-US" w:bidi="ar-SA"/>
      </w:rPr>
    </w:lvl>
    <w:lvl w:ilvl="4" w:tplc="62A250D6">
      <w:numFmt w:val="bullet"/>
      <w:lvlText w:val="•"/>
      <w:lvlJc w:val="left"/>
      <w:pPr>
        <w:ind w:left="4396" w:hanging="245"/>
      </w:pPr>
      <w:rPr>
        <w:rFonts w:hint="default"/>
        <w:lang w:val="vi" w:eastAsia="en-US" w:bidi="ar-SA"/>
      </w:rPr>
    </w:lvl>
    <w:lvl w:ilvl="5" w:tplc="8188C332">
      <w:numFmt w:val="bullet"/>
      <w:lvlText w:val="•"/>
      <w:lvlJc w:val="left"/>
      <w:pPr>
        <w:ind w:left="5335" w:hanging="245"/>
      </w:pPr>
      <w:rPr>
        <w:rFonts w:hint="default"/>
        <w:lang w:val="vi" w:eastAsia="en-US" w:bidi="ar-SA"/>
      </w:rPr>
    </w:lvl>
    <w:lvl w:ilvl="6" w:tplc="C926394E">
      <w:numFmt w:val="bullet"/>
      <w:lvlText w:val="•"/>
      <w:lvlJc w:val="left"/>
      <w:pPr>
        <w:ind w:left="6274" w:hanging="245"/>
      </w:pPr>
      <w:rPr>
        <w:rFonts w:hint="default"/>
        <w:lang w:val="vi" w:eastAsia="en-US" w:bidi="ar-SA"/>
      </w:rPr>
    </w:lvl>
    <w:lvl w:ilvl="7" w:tplc="E144864A">
      <w:numFmt w:val="bullet"/>
      <w:lvlText w:val="•"/>
      <w:lvlJc w:val="left"/>
      <w:pPr>
        <w:ind w:left="7213" w:hanging="245"/>
      </w:pPr>
      <w:rPr>
        <w:rFonts w:hint="default"/>
        <w:lang w:val="vi" w:eastAsia="en-US" w:bidi="ar-SA"/>
      </w:rPr>
    </w:lvl>
    <w:lvl w:ilvl="8" w:tplc="3A5E9AE0">
      <w:numFmt w:val="bullet"/>
      <w:lvlText w:val="•"/>
      <w:lvlJc w:val="left"/>
      <w:pPr>
        <w:ind w:left="8152" w:hanging="245"/>
      </w:pPr>
      <w:rPr>
        <w:rFonts w:hint="default"/>
        <w:lang w:val="vi" w:eastAsia="en-US" w:bidi="ar-SA"/>
      </w:rPr>
    </w:lvl>
  </w:abstractNum>
  <w:abstractNum w:abstractNumId="2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E7F1A1B"/>
    <w:multiLevelType w:val="hybridMultilevel"/>
    <w:tmpl w:val="7D4A1210"/>
    <w:lvl w:ilvl="0" w:tplc="682E0C58">
      <w:start w:val="1"/>
      <w:numFmt w:val="lowerLetter"/>
      <w:lvlText w:val="%1)"/>
      <w:lvlJc w:val="left"/>
      <w:pPr>
        <w:ind w:left="642" w:hanging="250"/>
      </w:pPr>
      <w:rPr>
        <w:rFonts w:ascii="Verdana" w:eastAsia="Verdana" w:hAnsi="Verdana" w:cs="Verdana" w:hint="default"/>
        <w:b/>
        <w:bCs/>
        <w:i/>
        <w:iCs/>
        <w:spacing w:val="-1"/>
        <w:w w:val="71"/>
        <w:sz w:val="24"/>
        <w:szCs w:val="24"/>
        <w:lang w:val="vi" w:eastAsia="en-US" w:bidi="ar-SA"/>
      </w:rPr>
    </w:lvl>
    <w:lvl w:ilvl="1" w:tplc="E19E0152">
      <w:numFmt w:val="bullet"/>
      <w:lvlText w:val="–"/>
      <w:lvlJc w:val="left"/>
      <w:pPr>
        <w:ind w:left="392" w:hanging="168"/>
      </w:pPr>
      <w:rPr>
        <w:rFonts w:ascii="Arial" w:eastAsia="Arial" w:hAnsi="Arial" w:cs="Arial" w:hint="default"/>
        <w:b w:val="0"/>
        <w:bCs w:val="0"/>
        <w:i w:val="0"/>
        <w:iCs w:val="0"/>
        <w:spacing w:val="0"/>
        <w:w w:val="89"/>
        <w:sz w:val="24"/>
        <w:szCs w:val="24"/>
        <w:lang w:val="vi" w:eastAsia="en-US" w:bidi="ar-SA"/>
      </w:rPr>
    </w:lvl>
    <w:lvl w:ilvl="2" w:tplc="EF5AF418">
      <w:numFmt w:val="bullet"/>
      <w:lvlText w:val="●"/>
      <w:lvlJc w:val="left"/>
      <w:pPr>
        <w:ind w:left="392" w:hanging="195"/>
      </w:pPr>
      <w:rPr>
        <w:rFonts w:ascii="Arial" w:eastAsia="Arial" w:hAnsi="Arial" w:cs="Arial" w:hint="default"/>
        <w:b w:val="0"/>
        <w:bCs w:val="0"/>
        <w:i w:val="0"/>
        <w:iCs w:val="0"/>
        <w:spacing w:val="0"/>
        <w:w w:val="100"/>
        <w:sz w:val="24"/>
        <w:szCs w:val="24"/>
        <w:lang w:val="vi" w:eastAsia="en-US" w:bidi="ar-SA"/>
      </w:rPr>
    </w:lvl>
    <w:lvl w:ilvl="3" w:tplc="EDEAF2C8">
      <w:numFmt w:val="bullet"/>
      <w:lvlText w:val="•"/>
      <w:lvlJc w:val="left"/>
      <w:pPr>
        <w:ind w:left="2726" w:hanging="195"/>
      </w:pPr>
      <w:rPr>
        <w:rFonts w:hint="default"/>
        <w:lang w:val="vi" w:eastAsia="en-US" w:bidi="ar-SA"/>
      </w:rPr>
    </w:lvl>
    <w:lvl w:ilvl="4" w:tplc="67E2CBB0">
      <w:numFmt w:val="bullet"/>
      <w:lvlText w:val="•"/>
      <w:lvlJc w:val="left"/>
      <w:pPr>
        <w:ind w:left="3770" w:hanging="195"/>
      </w:pPr>
      <w:rPr>
        <w:rFonts w:hint="default"/>
        <w:lang w:val="vi" w:eastAsia="en-US" w:bidi="ar-SA"/>
      </w:rPr>
    </w:lvl>
    <w:lvl w:ilvl="5" w:tplc="C9069514">
      <w:numFmt w:val="bullet"/>
      <w:lvlText w:val="•"/>
      <w:lvlJc w:val="left"/>
      <w:pPr>
        <w:ind w:left="4813" w:hanging="195"/>
      </w:pPr>
      <w:rPr>
        <w:rFonts w:hint="default"/>
        <w:lang w:val="vi" w:eastAsia="en-US" w:bidi="ar-SA"/>
      </w:rPr>
    </w:lvl>
    <w:lvl w:ilvl="6" w:tplc="C9EE36EE">
      <w:numFmt w:val="bullet"/>
      <w:lvlText w:val="•"/>
      <w:lvlJc w:val="left"/>
      <w:pPr>
        <w:ind w:left="5857" w:hanging="195"/>
      </w:pPr>
      <w:rPr>
        <w:rFonts w:hint="default"/>
        <w:lang w:val="vi" w:eastAsia="en-US" w:bidi="ar-SA"/>
      </w:rPr>
    </w:lvl>
    <w:lvl w:ilvl="7" w:tplc="90908AEC">
      <w:numFmt w:val="bullet"/>
      <w:lvlText w:val="•"/>
      <w:lvlJc w:val="left"/>
      <w:pPr>
        <w:ind w:left="6900" w:hanging="195"/>
      </w:pPr>
      <w:rPr>
        <w:rFonts w:hint="default"/>
        <w:lang w:val="vi" w:eastAsia="en-US" w:bidi="ar-SA"/>
      </w:rPr>
    </w:lvl>
    <w:lvl w:ilvl="8" w:tplc="29F60732">
      <w:numFmt w:val="bullet"/>
      <w:lvlText w:val="•"/>
      <w:lvlJc w:val="left"/>
      <w:pPr>
        <w:ind w:left="7944" w:hanging="195"/>
      </w:pPr>
      <w:rPr>
        <w:rFonts w:hint="default"/>
        <w:lang w:val="vi" w:eastAsia="en-US" w:bidi="ar-SA"/>
      </w:rPr>
    </w:lvl>
  </w:abstractNum>
  <w:abstractNum w:abstractNumId="25" w15:restartNumberingAfterBreak="0">
    <w:nsid w:val="4F4978A3"/>
    <w:multiLevelType w:val="hybridMultilevel"/>
    <w:tmpl w:val="CC709152"/>
    <w:lvl w:ilvl="0" w:tplc="9BF6A0DC">
      <w:numFmt w:val="bullet"/>
      <w:lvlText w:val="–"/>
      <w:lvlJc w:val="left"/>
      <w:pPr>
        <w:ind w:left="392" w:hanging="183"/>
      </w:pPr>
      <w:rPr>
        <w:rFonts w:ascii="Arial" w:eastAsia="Arial" w:hAnsi="Arial" w:cs="Arial" w:hint="default"/>
        <w:b w:val="0"/>
        <w:bCs w:val="0"/>
        <w:i w:val="0"/>
        <w:iCs w:val="0"/>
        <w:spacing w:val="0"/>
        <w:w w:val="89"/>
        <w:sz w:val="24"/>
        <w:szCs w:val="24"/>
        <w:lang w:val="vi" w:eastAsia="en-US" w:bidi="ar-SA"/>
      </w:rPr>
    </w:lvl>
    <w:lvl w:ilvl="1" w:tplc="8FEA66C2">
      <w:numFmt w:val="bullet"/>
      <w:lvlText w:val="•"/>
      <w:lvlJc w:val="left"/>
      <w:pPr>
        <w:ind w:left="1363" w:hanging="183"/>
      </w:pPr>
      <w:rPr>
        <w:rFonts w:hint="default"/>
        <w:lang w:val="vi" w:eastAsia="en-US" w:bidi="ar-SA"/>
      </w:rPr>
    </w:lvl>
    <w:lvl w:ilvl="2" w:tplc="7840A21E">
      <w:numFmt w:val="bullet"/>
      <w:lvlText w:val="•"/>
      <w:lvlJc w:val="left"/>
      <w:pPr>
        <w:ind w:left="2326" w:hanging="183"/>
      </w:pPr>
      <w:rPr>
        <w:rFonts w:hint="default"/>
        <w:lang w:val="vi" w:eastAsia="en-US" w:bidi="ar-SA"/>
      </w:rPr>
    </w:lvl>
    <w:lvl w:ilvl="3" w:tplc="CEC02916">
      <w:numFmt w:val="bullet"/>
      <w:lvlText w:val="•"/>
      <w:lvlJc w:val="left"/>
      <w:pPr>
        <w:ind w:left="3289" w:hanging="183"/>
      </w:pPr>
      <w:rPr>
        <w:rFonts w:hint="default"/>
        <w:lang w:val="vi" w:eastAsia="en-US" w:bidi="ar-SA"/>
      </w:rPr>
    </w:lvl>
    <w:lvl w:ilvl="4" w:tplc="AC6AE834">
      <w:numFmt w:val="bullet"/>
      <w:lvlText w:val="•"/>
      <w:lvlJc w:val="left"/>
      <w:pPr>
        <w:ind w:left="4252" w:hanging="183"/>
      </w:pPr>
      <w:rPr>
        <w:rFonts w:hint="default"/>
        <w:lang w:val="vi" w:eastAsia="en-US" w:bidi="ar-SA"/>
      </w:rPr>
    </w:lvl>
    <w:lvl w:ilvl="5" w:tplc="9D7292E4">
      <w:numFmt w:val="bullet"/>
      <w:lvlText w:val="•"/>
      <w:lvlJc w:val="left"/>
      <w:pPr>
        <w:ind w:left="5215" w:hanging="183"/>
      </w:pPr>
      <w:rPr>
        <w:rFonts w:hint="default"/>
        <w:lang w:val="vi" w:eastAsia="en-US" w:bidi="ar-SA"/>
      </w:rPr>
    </w:lvl>
    <w:lvl w:ilvl="6" w:tplc="BD6A2DD4">
      <w:numFmt w:val="bullet"/>
      <w:lvlText w:val="•"/>
      <w:lvlJc w:val="left"/>
      <w:pPr>
        <w:ind w:left="6178" w:hanging="183"/>
      </w:pPr>
      <w:rPr>
        <w:rFonts w:hint="default"/>
        <w:lang w:val="vi" w:eastAsia="en-US" w:bidi="ar-SA"/>
      </w:rPr>
    </w:lvl>
    <w:lvl w:ilvl="7" w:tplc="8D42805C">
      <w:numFmt w:val="bullet"/>
      <w:lvlText w:val="•"/>
      <w:lvlJc w:val="left"/>
      <w:pPr>
        <w:ind w:left="7141" w:hanging="183"/>
      </w:pPr>
      <w:rPr>
        <w:rFonts w:hint="default"/>
        <w:lang w:val="vi" w:eastAsia="en-US" w:bidi="ar-SA"/>
      </w:rPr>
    </w:lvl>
    <w:lvl w:ilvl="8" w:tplc="CF42BC54">
      <w:numFmt w:val="bullet"/>
      <w:lvlText w:val="•"/>
      <w:lvlJc w:val="left"/>
      <w:pPr>
        <w:ind w:left="8104" w:hanging="183"/>
      </w:pPr>
      <w:rPr>
        <w:rFonts w:hint="default"/>
        <w:lang w:val="vi" w:eastAsia="en-US" w:bidi="ar-SA"/>
      </w:rPr>
    </w:lvl>
  </w:abstractNum>
  <w:abstractNum w:abstractNumId="26" w15:restartNumberingAfterBreak="0">
    <w:nsid w:val="5C697697"/>
    <w:multiLevelType w:val="hybridMultilevel"/>
    <w:tmpl w:val="98742AA6"/>
    <w:lvl w:ilvl="0" w:tplc="8CC25B9C">
      <w:numFmt w:val="bullet"/>
      <w:lvlText w:val="–"/>
      <w:lvlJc w:val="left"/>
      <w:pPr>
        <w:ind w:left="860" w:hanging="185"/>
      </w:pPr>
      <w:rPr>
        <w:rFonts w:ascii="Arial" w:eastAsia="Arial" w:hAnsi="Arial" w:cs="Arial" w:hint="default"/>
        <w:b w:val="0"/>
        <w:bCs w:val="0"/>
        <w:i w:val="0"/>
        <w:iCs w:val="0"/>
        <w:spacing w:val="0"/>
        <w:w w:val="89"/>
        <w:sz w:val="24"/>
        <w:szCs w:val="24"/>
        <w:lang w:val="vi" w:eastAsia="en-US" w:bidi="ar-SA"/>
      </w:rPr>
    </w:lvl>
    <w:lvl w:ilvl="1" w:tplc="D4344A9A">
      <w:numFmt w:val="bullet"/>
      <w:lvlText w:val="•"/>
      <w:lvlJc w:val="left"/>
      <w:pPr>
        <w:ind w:left="1777" w:hanging="185"/>
      </w:pPr>
      <w:rPr>
        <w:rFonts w:hint="default"/>
        <w:lang w:val="vi" w:eastAsia="en-US" w:bidi="ar-SA"/>
      </w:rPr>
    </w:lvl>
    <w:lvl w:ilvl="2" w:tplc="458095F8">
      <w:numFmt w:val="bullet"/>
      <w:lvlText w:val="•"/>
      <w:lvlJc w:val="left"/>
      <w:pPr>
        <w:ind w:left="2694" w:hanging="185"/>
      </w:pPr>
      <w:rPr>
        <w:rFonts w:hint="default"/>
        <w:lang w:val="vi" w:eastAsia="en-US" w:bidi="ar-SA"/>
      </w:rPr>
    </w:lvl>
    <w:lvl w:ilvl="3" w:tplc="DE8C474A">
      <w:numFmt w:val="bullet"/>
      <w:lvlText w:val="•"/>
      <w:lvlJc w:val="left"/>
      <w:pPr>
        <w:ind w:left="3611" w:hanging="185"/>
      </w:pPr>
      <w:rPr>
        <w:rFonts w:hint="default"/>
        <w:lang w:val="vi" w:eastAsia="en-US" w:bidi="ar-SA"/>
      </w:rPr>
    </w:lvl>
    <w:lvl w:ilvl="4" w:tplc="41A25884">
      <w:numFmt w:val="bullet"/>
      <w:lvlText w:val="•"/>
      <w:lvlJc w:val="left"/>
      <w:pPr>
        <w:ind w:left="4528" w:hanging="185"/>
      </w:pPr>
      <w:rPr>
        <w:rFonts w:hint="default"/>
        <w:lang w:val="vi" w:eastAsia="en-US" w:bidi="ar-SA"/>
      </w:rPr>
    </w:lvl>
    <w:lvl w:ilvl="5" w:tplc="3CF86F18">
      <w:numFmt w:val="bullet"/>
      <w:lvlText w:val="•"/>
      <w:lvlJc w:val="left"/>
      <w:pPr>
        <w:ind w:left="5445" w:hanging="185"/>
      </w:pPr>
      <w:rPr>
        <w:rFonts w:hint="default"/>
        <w:lang w:val="vi" w:eastAsia="en-US" w:bidi="ar-SA"/>
      </w:rPr>
    </w:lvl>
    <w:lvl w:ilvl="6" w:tplc="6E6A3A1A">
      <w:numFmt w:val="bullet"/>
      <w:lvlText w:val="•"/>
      <w:lvlJc w:val="left"/>
      <w:pPr>
        <w:ind w:left="6362" w:hanging="185"/>
      </w:pPr>
      <w:rPr>
        <w:rFonts w:hint="default"/>
        <w:lang w:val="vi" w:eastAsia="en-US" w:bidi="ar-SA"/>
      </w:rPr>
    </w:lvl>
    <w:lvl w:ilvl="7" w:tplc="5216AFD0">
      <w:numFmt w:val="bullet"/>
      <w:lvlText w:val="•"/>
      <w:lvlJc w:val="left"/>
      <w:pPr>
        <w:ind w:left="7279" w:hanging="185"/>
      </w:pPr>
      <w:rPr>
        <w:rFonts w:hint="default"/>
        <w:lang w:val="vi" w:eastAsia="en-US" w:bidi="ar-SA"/>
      </w:rPr>
    </w:lvl>
    <w:lvl w:ilvl="8" w:tplc="4C1417BA">
      <w:numFmt w:val="bullet"/>
      <w:lvlText w:val="•"/>
      <w:lvlJc w:val="left"/>
      <w:pPr>
        <w:ind w:left="8196" w:hanging="185"/>
      </w:pPr>
      <w:rPr>
        <w:rFonts w:hint="default"/>
        <w:lang w:val="vi" w:eastAsia="en-US" w:bidi="ar-SA"/>
      </w:rPr>
    </w:lvl>
  </w:abstractNum>
  <w:abstractNum w:abstractNumId="27" w15:restartNumberingAfterBreak="0">
    <w:nsid w:val="65FC2FCD"/>
    <w:multiLevelType w:val="hybridMultilevel"/>
    <w:tmpl w:val="14206312"/>
    <w:lvl w:ilvl="0" w:tplc="BBA06EE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357B3F"/>
    <w:multiLevelType w:val="multilevel"/>
    <w:tmpl w:val="EC0ADA9C"/>
    <w:lvl w:ilvl="0">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start w:val="1"/>
      <w:numFmt w:val="lowerLetter"/>
      <w:lvlText w:val="%2)"/>
      <w:lvlJc w:val="left"/>
      <w:pPr>
        <w:ind w:left="642" w:hanging="250"/>
      </w:pPr>
      <w:rPr>
        <w:rFonts w:ascii="Verdana" w:eastAsia="Verdana" w:hAnsi="Verdana" w:cs="Verdana" w:hint="default"/>
        <w:b/>
        <w:bCs/>
        <w:i/>
        <w:iCs/>
        <w:spacing w:val="-1"/>
        <w:w w:val="71"/>
        <w:sz w:val="24"/>
        <w:szCs w:val="24"/>
        <w:lang w:val="vi" w:eastAsia="en-US" w:bidi="ar-SA"/>
      </w:rPr>
    </w:lvl>
    <w:lvl w:ilvl="2">
      <w:start w:val="1"/>
      <w:numFmt w:val="upperRoman"/>
      <w:lvlText w:val="%3."/>
      <w:lvlJc w:val="left"/>
      <w:pPr>
        <w:ind w:left="572" w:hanging="180"/>
      </w:pPr>
      <w:rPr>
        <w:rFonts w:ascii="Verdana" w:eastAsia="Verdana" w:hAnsi="Verdana" w:cs="Verdana" w:hint="default"/>
        <w:b/>
        <w:bCs/>
        <w:i w:val="0"/>
        <w:iCs w:val="0"/>
        <w:spacing w:val="0"/>
        <w:w w:val="52"/>
        <w:sz w:val="24"/>
        <w:szCs w:val="24"/>
        <w:lang w:val="vi" w:eastAsia="en-US" w:bidi="ar-SA"/>
      </w:rPr>
    </w:lvl>
    <w:lvl w:ilvl="3">
      <w:start w:val="1"/>
      <w:numFmt w:val="decimal"/>
      <w:lvlText w:val="%4."/>
      <w:lvlJc w:val="left"/>
      <w:pPr>
        <w:ind w:left="637" w:hanging="245"/>
      </w:pPr>
      <w:rPr>
        <w:rFonts w:ascii="Verdana" w:eastAsia="Verdana" w:hAnsi="Verdana" w:cs="Verdana" w:hint="default"/>
        <w:b/>
        <w:bCs/>
        <w:i w:val="0"/>
        <w:iCs w:val="0"/>
        <w:spacing w:val="0"/>
        <w:w w:val="71"/>
        <w:sz w:val="24"/>
        <w:szCs w:val="24"/>
        <w:lang w:val="vi" w:eastAsia="en-US" w:bidi="ar-SA"/>
      </w:rPr>
    </w:lvl>
    <w:lvl w:ilvl="4">
      <w:start w:val="1"/>
      <w:numFmt w:val="decimal"/>
      <w:lvlText w:val="%4.%5."/>
      <w:lvlJc w:val="left"/>
      <w:pPr>
        <w:ind w:left="820" w:hanging="428"/>
      </w:pPr>
      <w:rPr>
        <w:rFonts w:ascii="Verdana" w:eastAsia="Verdana" w:hAnsi="Verdana" w:cs="Verdana" w:hint="default"/>
        <w:b/>
        <w:bCs/>
        <w:i/>
        <w:iCs/>
        <w:spacing w:val="-1"/>
        <w:w w:val="74"/>
        <w:sz w:val="24"/>
        <w:szCs w:val="24"/>
        <w:lang w:val="vi" w:eastAsia="en-US" w:bidi="ar-SA"/>
      </w:rPr>
    </w:lvl>
    <w:lvl w:ilvl="5">
      <w:numFmt w:val="bullet"/>
      <w:lvlText w:val="•"/>
      <w:lvlJc w:val="left"/>
      <w:pPr>
        <w:ind w:left="4274" w:hanging="428"/>
      </w:pPr>
      <w:rPr>
        <w:rFonts w:hint="default"/>
        <w:lang w:val="vi" w:eastAsia="en-US" w:bidi="ar-SA"/>
      </w:rPr>
    </w:lvl>
    <w:lvl w:ilvl="6">
      <w:numFmt w:val="bullet"/>
      <w:lvlText w:val="•"/>
      <w:lvlJc w:val="left"/>
      <w:pPr>
        <w:ind w:left="5425" w:hanging="428"/>
      </w:pPr>
      <w:rPr>
        <w:rFonts w:hint="default"/>
        <w:lang w:val="vi" w:eastAsia="en-US" w:bidi="ar-SA"/>
      </w:rPr>
    </w:lvl>
    <w:lvl w:ilvl="7">
      <w:numFmt w:val="bullet"/>
      <w:lvlText w:val="•"/>
      <w:lvlJc w:val="left"/>
      <w:pPr>
        <w:ind w:left="6577" w:hanging="428"/>
      </w:pPr>
      <w:rPr>
        <w:rFonts w:hint="default"/>
        <w:lang w:val="vi" w:eastAsia="en-US" w:bidi="ar-SA"/>
      </w:rPr>
    </w:lvl>
    <w:lvl w:ilvl="8">
      <w:numFmt w:val="bullet"/>
      <w:lvlText w:val="•"/>
      <w:lvlJc w:val="left"/>
      <w:pPr>
        <w:ind w:left="7728" w:hanging="428"/>
      </w:pPr>
      <w:rPr>
        <w:rFonts w:hint="default"/>
        <w:lang w:val="vi" w:eastAsia="en-US" w:bidi="ar-SA"/>
      </w:rPr>
    </w:lvl>
  </w:abstractNum>
  <w:abstractNum w:abstractNumId="29" w15:restartNumberingAfterBreak="0">
    <w:nsid w:val="71592E88"/>
    <w:multiLevelType w:val="hybridMultilevel"/>
    <w:tmpl w:val="F5F43B46"/>
    <w:lvl w:ilvl="0" w:tplc="FFFFFFFF">
      <w:start w:val="1"/>
      <w:numFmt w:val="decimal"/>
      <w:lvlText w:val="%1."/>
      <w:lvlJc w:val="left"/>
      <w:pPr>
        <w:ind w:left="637" w:hanging="245"/>
      </w:pPr>
      <w:rPr>
        <w:rFonts w:ascii="Verdana" w:eastAsia="Verdana" w:hAnsi="Verdana" w:cs="Verdana" w:hint="default"/>
        <w:b/>
        <w:bCs/>
        <w:i w:val="0"/>
        <w:iCs w:val="0"/>
        <w:spacing w:val="0"/>
        <w:w w:val="71"/>
        <w:sz w:val="24"/>
        <w:szCs w:val="24"/>
        <w:lang w:val="vi" w:eastAsia="en-US" w:bidi="ar-SA"/>
      </w:rPr>
    </w:lvl>
    <w:lvl w:ilvl="1" w:tplc="FFFFFFFF">
      <w:numFmt w:val="bullet"/>
      <w:lvlText w:val="•"/>
      <w:lvlJc w:val="left"/>
      <w:pPr>
        <w:ind w:left="1579" w:hanging="245"/>
      </w:pPr>
      <w:rPr>
        <w:rFonts w:hint="default"/>
        <w:lang w:val="vi" w:eastAsia="en-US" w:bidi="ar-SA"/>
      </w:rPr>
    </w:lvl>
    <w:lvl w:ilvl="2" w:tplc="FFFFFFFF">
      <w:numFmt w:val="bullet"/>
      <w:lvlText w:val="•"/>
      <w:lvlJc w:val="left"/>
      <w:pPr>
        <w:ind w:left="2518" w:hanging="245"/>
      </w:pPr>
      <w:rPr>
        <w:rFonts w:hint="default"/>
        <w:lang w:val="vi" w:eastAsia="en-US" w:bidi="ar-SA"/>
      </w:rPr>
    </w:lvl>
    <w:lvl w:ilvl="3" w:tplc="FFFFFFFF">
      <w:numFmt w:val="bullet"/>
      <w:lvlText w:val="•"/>
      <w:lvlJc w:val="left"/>
      <w:pPr>
        <w:ind w:left="3457" w:hanging="245"/>
      </w:pPr>
      <w:rPr>
        <w:rFonts w:hint="default"/>
        <w:lang w:val="vi" w:eastAsia="en-US" w:bidi="ar-SA"/>
      </w:rPr>
    </w:lvl>
    <w:lvl w:ilvl="4" w:tplc="FFFFFFFF">
      <w:numFmt w:val="bullet"/>
      <w:lvlText w:val="•"/>
      <w:lvlJc w:val="left"/>
      <w:pPr>
        <w:ind w:left="4396" w:hanging="245"/>
      </w:pPr>
      <w:rPr>
        <w:rFonts w:hint="default"/>
        <w:lang w:val="vi" w:eastAsia="en-US" w:bidi="ar-SA"/>
      </w:rPr>
    </w:lvl>
    <w:lvl w:ilvl="5" w:tplc="FFFFFFFF">
      <w:numFmt w:val="bullet"/>
      <w:lvlText w:val="•"/>
      <w:lvlJc w:val="left"/>
      <w:pPr>
        <w:ind w:left="5335" w:hanging="245"/>
      </w:pPr>
      <w:rPr>
        <w:rFonts w:hint="default"/>
        <w:lang w:val="vi" w:eastAsia="en-US" w:bidi="ar-SA"/>
      </w:rPr>
    </w:lvl>
    <w:lvl w:ilvl="6" w:tplc="FFFFFFFF">
      <w:numFmt w:val="bullet"/>
      <w:lvlText w:val="•"/>
      <w:lvlJc w:val="left"/>
      <w:pPr>
        <w:ind w:left="6274" w:hanging="245"/>
      </w:pPr>
      <w:rPr>
        <w:rFonts w:hint="default"/>
        <w:lang w:val="vi" w:eastAsia="en-US" w:bidi="ar-SA"/>
      </w:rPr>
    </w:lvl>
    <w:lvl w:ilvl="7" w:tplc="FFFFFFFF">
      <w:numFmt w:val="bullet"/>
      <w:lvlText w:val="•"/>
      <w:lvlJc w:val="left"/>
      <w:pPr>
        <w:ind w:left="7213" w:hanging="245"/>
      </w:pPr>
      <w:rPr>
        <w:rFonts w:hint="default"/>
        <w:lang w:val="vi" w:eastAsia="en-US" w:bidi="ar-SA"/>
      </w:rPr>
    </w:lvl>
    <w:lvl w:ilvl="8" w:tplc="FFFFFFFF">
      <w:numFmt w:val="bullet"/>
      <w:lvlText w:val="•"/>
      <w:lvlJc w:val="left"/>
      <w:pPr>
        <w:ind w:left="8152" w:hanging="245"/>
      </w:pPr>
      <w:rPr>
        <w:rFonts w:hint="default"/>
        <w:lang w:val="vi" w:eastAsia="en-US" w:bidi="ar-SA"/>
      </w:rPr>
    </w:lvl>
  </w:abstractNum>
  <w:abstractNum w:abstractNumId="30" w15:restartNumberingAfterBreak="0">
    <w:nsid w:val="726C6B88"/>
    <w:multiLevelType w:val="hybridMultilevel"/>
    <w:tmpl w:val="D80CDFB2"/>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D52F2C"/>
    <w:multiLevelType w:val="multilevel"/>
    <w:tmpl w:val="72D52F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748973FB"/>
    <w:multiLevelType w:val="hybridMultilevel"/>
    <w:tmpl w:val="63008C9C"/>
    <w:lvl w:ilvl="0" w:tplc="DADCD172">
      <w:numFmt w:val="bullet"/>
      <w:lvlText w:val="–"/>
      <w:lvlJc w:val="left"/>
      <w:pPr>
        <w:ind w:left="392" w:hanging="171"/>
      </w:pPr>
      <w:rPr>
        <w:rFonts w:ascii="Arial" w:eastAsia="Arial" w:hAnsi="Arial" w:cs="Arial" w:hint="default"/>
        <w:b w:val="0"/>
        <w:bCs w:val="0"/>
        <w:i w:val="0"/>
        <w:iCs w:val="0"/>
        <w:spacing w:val="0"/>
        <w:w w:val="89"/>
        <w:sz w:val="24"/>
        <w:szCs w:val="24"/>
        <w:lang w:val="vi" w:eastAsia="en-US" w:bidi="ar-SA"/>
      </w:rPr>
    </w:lvl>
    <w:lvl w:ilvl="1" w:tplc="BED2F4F8">
      <w:numFmt w:val="bullet"/>
      <w:lvlText w:val="•"/>
      <w:lvlJc w:val="left"/>
      <w:pPr>
        <w:ind w:left="1363" w:hanging="171"/>
      </w:pPr>
      <w:rPr>
        <w:rFonts w:hint="default"/>
        <w:lang w:val="vi" w:eastAsia="en-US" w:bidi="ar-SA"/>
      </w:rPr>
    </w:lvl>
    <w:lvl w:ilvl="2" w:tplc="69D0B694">
      <w:numFmt w:val="bullet"/>
      <w:lvlText w:val="•"/>
      <w:lvlJc w:val="left"/>
      <w:pPr>
        <w:ind w:left="2326" w:hanging="171"/>
      </w:pPr>
      <w:rPr>
        <w:rFonts w:hint="default"/>
        <w:lang w:val="vi" w:eastAsia="en-US" w:bidi="ar-SA"/>
      </w:rPr>
    </w:lvl>
    <w:lvl w:ilvl="3" w:tplc="CFAA4928">
      <w:numFmt w:val="bullet"/>
      <w:lvlText w:val="•"/>
      <w:lvlJc w:val="left"/>
      <w:pPr>
        <w:ind w:left="3289" w:hanging="171"/>
      </w:pPr>
      <w:rPr>
        <w:rFonts w:hint="default"/>
        <w:lang w:val="vi" w:eastAsia="en-US" w:bidi="ar-SA"/>
      </w:rPr>
    </w:lvl>
    <w:lvl w:ilvl="4" w:tplc="DE16906E">
      <w:numFmt w:val="bullet"/>
      <w:lvlText w:val="•"/>
      <w:lvlJc w:val="left"/>
      <w:pPr>
        <w:ind w:left="4252" w:hanging="171"/>
      </w:pPr>
      <w:rPr>
        <w:rFonts w:hint="default"/>
        <w:lang w:val="vi" w:eastAsia="en-US" w:bidi="ar-SA"/>
      </w:rPr>
    </w:lvl>
    <w:lvl w:ilvl="5" w:tplc="5A06F218">
      <w:numFmt w:val="bullet"/>
      <w:lvlText w:val="•"/>
      <w:lvlJc w:val="left"/>
      <w:pPr>
        <w:ind w:left="5215" w:hanging="171"/>
      </w:pPr>
      <w:rPr>
        <w:rFonts w:hint="default"/>
        <w:lang w:val="vi" w:eastAsia="en-US" w:bidi="ar-SA"/>
      </w:rPr>
    </w:lvl>
    <w:lvl w:ilvl="6" w:tplc="44E46B2E">
      <w:numFmt w:val="bullet"/>
      <w:lvlText w:val="•"/>
      <w:lvlJc w:val="left"/>
      <w:pPr>
        <w:ind w:left="6178" w:hanging="171"/>
      </w:pPr>
      <w:rPr>
        <w:rFonts w:hint="default"/>
        <w:lang w:val="vi" w:eastAsia="en-US" w:bidi="ar-SA"/>
      </w:rPr>
    </w:lvl>
    <w:lvl w:ilvl="7" w:tplc="4A949700">
      <w:numFmt w:val="bullet"/>
      <w:lvlText w:val="•"/>
      <w:lvlJc w:val="left"/>
      <w:pPr>
        <w:ind w:left="7141" w:hanging="171"/>
      </w:pPr>
      <w:rPr>
        <w:rFonts w:hint="default"/>
        <w:lang w:val="vi" w:eastAsia="en-US" w:bidi="ar-SA"/>
      </w:rPr>
    </w:lvl>
    <w:lvl w:ilvl="8" w:tplc="769A6AA6">
      <w:numFmt w:val="bullet"/>
      <w:lvlText w:val="•"/>
      <w:lvlJc w:val="left"/>
      <w:pPr>
        <w:ind w:left="8104" w:hanging="171"/>
      </w:pPr>
      <w:rPr>
        <w:rFonts w:hint="default"/>
        <w:lang w:val="vi" w:eastAsia="en-US" w:bidi="ar-SA"/>
      </w:rPr>
    </w:lvl>
  </w:abstractNum>
  <w:abstractNum w:abstractNumId="33" w15:restartNumberingAfterBreak="0">
    <w:nsid w:val="75465314"/>
    <w:multiLevelType w:val="hybridMultilevel"/>
    <w:tmpl w:val="D5024096"/>
    <w:lvl w:ilvl="0" w:tplc="0DDE60C6">
      <w:start w:val="4"/>
      <w:numFmt w:val="lowerLetter"/>
      <w:lvlText w:val="%1)"/>
      <w:lvlJc w:val="left"/>
      <w:pPr>
        <w:ind w:left="347" w:hanging="238"/>
      </w:pPr>
      <w:rPr>
        <w:rFonts w:ascii="Arial" w:eastAsia="Arial" w:hAnsi="Arial" w:cs="Arial" w:hint="default"/>
        <w:b w:val="0"/>
        <w:bCs w:val="0"/>
        <w:i/>
        <w:iCs/>
        <w:spacing w:val="0"/>
        <w:w w:val="85"/>
        <w:sz w:val="24"/>
        <w:szCs w:val="24"/>
        <w:lang w:val="vi" w:eastAsia="en-US" w:bidi="ar-SA"/>
      </w:rPr>
    </w:lvl>
    <w:lvl w:ilvl="1" w:tplc="FF0E61BC">
      <w:numFmt w:val="bullet"/>
      <w:lvlText w:val="–"/>
      <w:lvlJc w:val="left"/>
      <w:pPr>
        <w:ind w:left="110" w:hanging="156"/>
      </w:pPr>
      <w:rPr>
        <w:rFonts w:ascii="Arial" w:eastAsia="Arial" w:hAnsi="Arial" w:cs="Arial" w:hint="default"/>
        <w:b w:val="0"/>
        <w:bCs w:val="0"/>
        <w:i w:val="0"/>
        <w:iCs w:val="0"/>
        <w:spacing w:val="0"/>
        <w:w w:val="89"/>
        <w:sz w:val="24"/>
        <w:szCs w:val="24"/>
        <w:lang w:val="vi" w:eastAsia="en-US" w:bidi="ar-SA"/>
      </w:rPr>
    </w:lvl>
    <w:lvl w:ilvl="2" w:tplc="CDBC5C9C">
      <w:numFmt w:val="bullet"/>
      <w:lvlText w:val="•"/>
      <w:lvlJc w:val="left"/>
      <w:pPr>
        <w:ind w:left="1276" w:hanging="156"/>
      </w:pPr>
      <w:rPr>
        <w:rFonts w:hint="default"/>
        <w:lang w:val="vi" w:eastAsia="en-US" w:bidi="ar-SA"/>
      </w:rPr>
    </w:lvl>
    <w:lvl w:ilvl="3" w:tplc="424A72E6">
      <w:numFmt w:val="bullet"/>
      <w:lvlText w:val="•"/>
      <w:lvlJc w:val="left"/>
      <w:pPr>
        <w:ind w:left="2213" w:hanging="156"/>
      </w:pPr>
      <w:rPr>
        <w:rFonts w:hint="default"/>
        <w:lang w:val="vi" w:eastAsia="en-US" w:bidi="ar-SA"/>
      </w:rPr>
    </w:lvl>
    <w:lvl w:ilvl="4" w:tplc="66E625F2">
      <w:numFmt w:val="bullet"/>
      <w:lvlText w:val="•"/>
      <w:lvlJc w:val="left"/>
      <w:pPr>
        <w:ind w:left="3149" w:hanging="156"/>
      </w:pPr>
      <w:rPr>
        <w:rFonts w:hint="default"/>
        <w:lang w:val="vi" w:eastAsia="en-US" w:bidi="ar-SA"/>
      </w:rPr>
    </w:lvl>
    <w:lvl w:ilvl="5" w:tplc="33FE14B6">
      <w:numFmt w:val="bullet"/>
      <w:lvlText w:val="•"/>
      <w:lvlJc w:val="left"/>
      <w:pPr>
        <w:ind w:left="4086" w:hanging="156"/>
      </w:pPr>
      <w:rPr>
        <w:rFonts w:hint="default"/>
        <w:lang w:val="vi" w:eastAsia="en-US" w:bidi="ar-SA"/>
      </w:rPr>
    </w:lvl>
    <w:lvl w:ilvl="6" w:tplc="F8AA2074">
      <w:numFmt w:val="bullet"/>
      <w:lvlText w:val="•"/>
      <w:lvlJc w:val="left"/>
      <w:pPr>
        <w:ind w:left="5022" w:hanging="156"/>
      </w:pPr>
      <w:rPr>
        <w:rFonts w:hint="default"/>
        <w:lang w:val="vi" w:eastAsia="en-US" w:bidi="ar-SA"/>
      </w:rPr>
    </w:lvl>
    <w:lvl w:ilvl="7" w:tplc="4F8ADE60">
      <w:numFmt w:val="bullet"/>
      <w:lvlText w:val="•"/>
      <w:lvlJc w:val="left"/>
      <w:pPr>
        <w:ind w:left="5959" w:hanging="156"/>
      </w:pPr>
      <w:rPr>
        <w:rFonts w:hint="default"/>
        <w:lang w:val="vi" w:eastAsia="en-US" w:bidi="ar-SA"/>
      </w:rPr>
    </w:lvl>
    <w:lvl w:ilvl="8" w:tplc="B94AD44A">
      <w:numFmt w:val="bullet"/>
      <w:lvlText w:val="•"/>
      <w:lvlJc w:val="left"/>
      <w:pPr>
        <w:ind w:left="6895" w:hanging="156"/>
      </w:pPr>
      <w:rPr>
        <w:rFonts w:hint="default"/>
        <w:lang w:val="vi" w:eastAsia="en-US" w:bidi="ar-SA"/>
      </w:rPr>
    </w:lvl>
  </w:abstractNum>
  <w:abstractNum w:abstractNumId="34" w15:restartNumberingAfterBreak="0">
    <w:nsid w:val="779901B0"/>
    <w:multiLevelType w:val="hybridMultilevel"/>
    <w:tmpl w:val="E2080F0C"/>
    <w:lvl w:ilvl="0" w:tplc="C2FCC96A">
      <w:start w:val="3"/>
      <w:numFmt w:val="lowerLetter"/>
      <w:lvlText w:val="%1)"/>
      <w:lvlJc w:val="left"/>
      <w:pPr>
        <w:ind w:left="321" w:hanging="212"/>
      </w:pPr>
      <w:rPr>
        <w:rFonts w:ascii="Arial" w:eastAsia="Arial" w:hAnsi="Arial" w:cs="Arial" w:hint="default"/>
        <w:b w:val="0"/>
        <w:bCs w:val="0"/>
        <w:i/>
        <w:iCs/>
        <w:spacing w:val="-1"/>
        <w:w w:val="84"/>
        <w:sz w:val="24"/>
        <w:szCs w:val="24"/>
        <w:lang w:val="vi" w:eastAsia="en-US" w:bidi="ar-SA"/>
      </w:rPr>
    </w:lvl>
    <w:lvl w:ilvl="1" w:tplc="6144EFB0">
      <w:numFmt w:val="bullet"/>
      <w:lvlText w:val="–"/>
      <w:lvlJc w:val="left"/>
      <w:pPr>
        <w:ind w:left="110" w:hanging="171"/>
      </w:pPr>
      <w:rPr>
        <w:rFonts w:ascii="Arial" w:eastAsia="Arial" w:hAnsi="Arial" w:cs="Arial" w:hint="default"/>
        <w:b w:val="0"/>
        <w:bCs w:val="0"/>
        <w:i w:val="0"/>
        <w:iCs w:val="0"/>
        <w:spacing w:val="0"/>
        <w:w w:val="89"/>
        <w:sz w:val="24"/>
        <w:szCs w:val="24"/>
        <w:lang w:val="vi" w:eastAsia="en-US" w:bidi="ar-SA"/>
      </w:rPr>
    </w:lvl>
    <w:lvl w:ilvl="2" w:tplc="F2124A86">
      <w:numFmt w:val="bullet"/>
      <w:lvlText w:val="•"/>
      <w:lvlJc w:val="left"/>
      <w:pPr>
        <w:ind w:left="1258" w:hanging="171"/>
      </w:pPr>
      <w:rPr>
        <w:rFonts w:hint="default"/>
        <w:lang w:val="vi" w:eastAsia="en-US" w:bidi="ar-SA"/>
      </w:rPr>
    </w:lvl>
    <w:lvl w:ilvl="3" w:tplc="6320580A">
      <w:numFmt w:val="bullet"/>
      <w:lvlText w:val="•"/>
      <w:lvlJc w:val="left"/>
      <w:pPr>
        <w:ind w:left="2197" w:hanging="171"/>
      </w:pPr>
      <w:rPr>
        <w:rFonts w:hint="default"/>
        <w:lang w:val="vi" w:eastAsia="en-US" w:bidi="ar-SA"/>
      </w:rPr>
    </w:lvl>
    <w:lvl w:ilvl="4" w:tplc="096E3312">
      <w:numFmt w:val="bullet"/>
      <w:lvlText w:val="•"/>
      <w:lvlJc w:val="left"/>
      <w:pPr>
        <w:ind w:left="3136" w:hanging="171"/>
      </w:pPr>
      <w:rPr>
        <w:rFonts w:hint="default"/>
        <w:lang w:val="vi" w:eastAsia="en-US" w:bidi="ar-SA"/>
      </w:rPr>
    </w:lvl>
    <w:lvl w:ilvl="5" w:tplc="A9A0E6CC">
      <w:numFmt w:val="bullet"/>
      <w:lvlText w:val="•"/>
      <w:lvlJc w:val="left"/>
      <w:pPr>
        <w:ind w:left="4075" w:hanging="171"/>
      </w:pPr>
      <w:rPr>
        <w:rFonts w:hint="default"/>
        <w:lang w:val="vi" w:eastAsia="en-US" w:bidi="ar-SA"/>
      </w:rPr>
    </w:lvl>
    <w:lvl w:ilvl="6" w:tplc="D7E63826">
      <w:numFmt w:val="bullet"/>
      <w:lvlText w:val="•"/>
      <w:lvlJc w:val="left"/>
      <w:pPr>
        <w:ind w:left="5013" w:hanging="171"/>
      </w:pPr>
      <w:rPr>
        <w:rFonts w:hint="default"/>
        <w:lang w:val="vi" w:eastAsia="en-US" w:bidi="ar-SA"/>
      </w:rPr>
    </w:lvl>
    <w:lvl w:ilvl="7" w:tplc="6C9E4058">
      <w:numFmt w:val="bullet"/>
      <w:lvlText w:val="•"/>
      <w:lvlJc w:val="left"/>
      <w:pPr>
        <w:ind w:left="5952" w:hanging="171"/>
      </w:pPr>
      <w:rPr>
        <w:rFonts w:hint="default"/>
        <w:lang w:val="vi" w:eastAsia="en-US" w:bidi="ar-SA"/>
      </w:rPr>
    </w:lvl>
    <w:lvl w:ilvl="8" w:tplc="F2FE9D8C">
      <w:numFmt w:val="bullet"/>
      <w:lvlText w:val="•"/>
      <w:lvlJc w:val="left"/>
      <w:pPr>
        <w:ind w:left="6891" w:hanging="171"/>
      </w:pPr>
      <w:rPr>
        <w:rFonts w:hint="default"/>
        <w:lang w:val="vi" w:eastAsia="en-US" w:bidi="ar-SA"/>
      </w:rPr>
    </w:lvl>
  </w:abstractNum>
  <w:abstractNum w:abstractNumId="35" w15:restartNumberingAfterBreak="0">
    <w:nsid w:val="7A24777B"/>
    <w:multiLevelType w:val="hybridMultilevel"/>
    <w:tmpl w:val="089E07C6"/>
    <w:lvl w:ilvl="0" w:tplc="7B1A29DC">
      <w:numFmt w:val="bullet"/>
      <w:lvlText w:val="–"/>
      <w:lvlJc w:val="left"/>
      <w:pPr>
        <w:ind w:left="846" w:hanging="171"/>
      </w:pPr>
      <w:rPr>
        <w:rFonts w:ascii="Arial" w:eastAsia="Arial" w:hAnsi="Arial" w:cs="Arial" w:hint="default"/>
        <w:b w:val="0"/>
        <w:bCs w:val="0"/>
        <w:i w:val="0"/>
        <w:iCs w:val="0"/>
        <w:spacing w:val="0"/>
        <w:w w:val="89"/>
        <w:sz w:val="24"/>
        <w:szCs w:val="24"/>
        <w:lang w:val="vi" w:eastAsia="en-US" w:bidi="ar-SA"/>
      </w:rPr>
    </w:lvl>
    <w:lvl w:ilvl="1" w:tplc="3F38DB7A">
      <w:numFmt w:val="bullet"/>
      <w:lvlText w:val="•"/>
      <w:lvlJc w:val="left"/>
      <w:pPr>
        <w:ind w:left="1759" w:hanging="171"/>
      </w:pPr>
      <w:rPr>
        <w:rFonts w:hint="default"/>
        <w:lang w:val="vi" w:eastAsia="en-US" w:bidi="ar-SA"/>
      </w:rPr>
    </w:lvl>
    <w:lvl w:ilvl="2" w:tplc="53C62B9A">
      <w:numFmt w:val="bullet"/>
      <w:lvlText w:val="•"/>
      <w:lvlJc w:val="left"/>
      <w:pPr>
        <w:ind w:left="2678" w:hanging="171"/>
      </w:pPr>
      <w:rPr>
        <w:rFonts w:hint="default"/>
        <w:lang w:val="vi" w:eastAsia="en-US" w:bidi="ar-SA"/>
      </w:rPr>
    </w:lvl>
    <w:lvl w:ilvl="3" w:tplc="05A855E2">
      <w:numFmt w:val="bullet"/>
      <w:lvlText w:val="•"/>
      <w:lvlJc w:val="left"/>
      <w:pPr>
        <w:ind w:left="3597" w:hanging="171"/>
      </w:pPr>
      <w:rPr>
        <w:rFonts w:hint="default"/>
        <w:lang w:val="vi" w:eastAsia="en-US" w:bidi="ar-SA"/>
      </w:rPr>
    </w:lvl>
    <w:lvl w:ilvl="4" w:tplc="3900145E">
      <w:numFmt w:val="bullet"/>
      <w:lvlText w:val="•"/>
      <w:lvlJc w:val="left"/>
      <w:pPr>
        <w:ind w:left="4516" w:hanging="171"/>
      </w:pPr>
      <w:rPr>
        <w:rFonts w:hint="default"/>
        <w:lang w:val="vi" w:eastAsia="en-US" w:bidi="ar-SA"/>
      </w:rPr>
    </w:lvl>
    <w:lvl w:ilvl="5" w:tplc="DA0C9D98">
      <w:numFmt w:val="bullet"/>
      <w:lvlText w:val="•"/>
      <w:lvlJc w:val="left"/>
      <w:pPr>
        <w:ind w:left="5435" w:hanging="171"/>
      </w:pPr>
      <w:rPr>
        <w:rFonts w:hint="default"/>
        <w:lang w:val="vi" w:eastAsia="en-US" w:bidi="ar-SA"/>
      </w:rPr>
    </w:lvl>
    <w:lvl w:ilvl="6" w:tplc="3F8E859C">
      <w:numFmt w:val="bullet"/>
      <w:lvlText w:val="•"/>
      <w:lvlJc w:val="left"/>
      <w:pPr>
        <w:ind w:left="6354" w:hanging="171"/>
      </w:pPr>
      <w:rPr>
        <w:rFonts w:hint="default"/>
        <w:lang w:val="vi" w:eastAsia="en-US" w:bidi="ar-SA"/>
      </w:rPr>
    </w:lvl>
    <w:lvl w:ilvl="7" w:tplc="3F44A712">
      <w:numFmt w:val="bullet"/>
      <w:lvlText w:val="•"/>
      <w:lvlJc w:val="left"/>
      <w:pPr>
        <w:ind w:left="7273" w:hanging="171"/>
      </w:pPr>
      <w:rPr>
        <w:rFonts w:hint="default"/>
        <w:lang w:val="vi" w:eastAsia="en-US" w:bidi="ar-SA"/>
      </w:rPr>
    </w:lvl>
    <w:lvl w:ilvl="8" w:tplc="D452FEAE">
      <w:numFmt w:val="bullet"/>
      <w:lvlText w:val="•"/>
      <w:lvlJc w:val="left"/>
      <w:pPr>
        <w:ind w:left="8192" w:hanging="171"/>
      </w:pPr>
      <w:rPr>
        <w:rFonts w:hint="default"/>
        <w:lang w:val="vi" w:eastAsia="en-US" w:bidi="ar-SA"/>
      </w:rPr>
    </w:lvl>
  </w:abstractNum>
  <w:abstractNum w:abstractNumId="36" w15:restartNumberingAfterBreak="0">
    <w:nsid w:val="7B455AF0"/>
    <w:multiLevelType w:val="hybridMultilevel"/>
    <w:tmpl w:val="E52C8CA2"/>
    <w:lvl w:ilvl="0" w:tplc="CB947576">
      <w:numFmt w:val="bullet"/>
      <w:lvlText w:val="–"/>
      <w:lvlJc w:val="left"/>
      <w:pPr>
        <w:ind w:left="846" w:hanging="171"/>
      </w:pPr>
      <w:rPr>
        <w:rFonts w:ascii="Arial" w:eastAsia="Arial" w:hAnsi="Arial" w:cs="Arial" w:hint="default"/>
        <w:b w:val="0"/>
        <w:bCs w:val="0"/>
        <w:i w:val="0"/>
        <w:iCs w:val="0"/>
        <w:spacing w:val="0"/>
        <w:w w:val="89"/>
        <w:sz w:val="24"/>
        <w:szCs w:val="24"/>
        <w:lang w:val="vi" w:eastAsia="en-US" w:bidi="ar-SA"/>
      </w:rPr>
    </w:lvl>
    <w:lvl w:ilvl="1" w:tplc="D5522E68">
      <w:numFmt w:val="bullet"/>
      <w:lvlText w:val="•"/>
      <w:lvlJc w:val="left"/>
      <w:pPr>
        <w:ind w:left="1759" w:hanging="171"/>
      </w:pPr>
      <w:rPr>
        <w:rFonts w:hint="default"/>
        <w:lang w:val="vi" w:eastAsia="en-US" w:bidi="ar-SA"/>
      </w:rPr>
    </w:lvl>
    <w:lvl w:ilvl="2" w:tplc="A8D6B27E">
      <w:numFmt w:val="bullet"/>
      <w:lvlText w:val="•"/>
      <w:lvlJc w:val="left"/>
      <w:pPr>
        <w:ind w:left="2678" w:hanging="171"/>
      </w:pPr>
      <w:rPr>
        <w:rFonts w:hint="default"/>
        <w:lang w:val="vi" w:eastAsia="en-US" w:bidi="ar-SA"/>
      </w:rPr>
    </w:lvl>
    <w:lvl w:ilvl="3" w:tplc="3B2A0C7A">
      <w:numFmt w:val="bullet"/>
      <w:lvlText w:val="•"/>
      <w:lvlJc w:val="left"/>
      <w:pPr>
        <w:ind w:left="3597" w:hanging="171"/>
      </w:pPr>
      <w:rPr>
        <w:rFonts w:hint="default"/>
        <w:lang w:val="vi" w:eastAsia="en-US" w:bidi="ar-SA"/>
      </w:rPr>
    </w:lvl>
    <w:lvl w:ilvl="4" w:tplc="0C84A70E">
      <w:numFmt w:val="bullet"/>
      <w:lvlText w:val="•"/>
      <w:lvlJc w:val="left"/>
      <w:pPr>
        <w:ind w:left="4516" w:hanging="171"/>
      </w:pPr>
      <w:rPr>
        <w:rFonts w:hint="default"/>
        <w:lang w:val="vi" w:eastAsia="en-US" w:bidi="ar-SA"/>
      </w:rPr>
    </w:lvl>
    <w:lvl w:ilvl="5" w:tplc="5DD07E0A">
      <w:numFmt w:val="bullet"/>
      <w:lvlText w:val="•"/>
      <w:lvlJc w:val="left"/>
      <w:pPr>
        <w:ind w:left="5435" w:hanging="171"/>
      </w:pPr>
      <w:rPr>
        <w:rFonts w:hint="default"/>
        <w:lang w:val="vi" w:eastAsia="en-US" w:bidi="ar-SA"/>
      </w:rPr>
    </w:lvl>
    <w:lvl w:ilvl="6" w:tplc="CFBAD0F0">
      <w:numFmt w:val="bullet"/>
      <w:lvlText w:val="•"/>
      <w:lvlJc w:val="left"/>
      <w:pPr>
        <w:ind w:left="6354" w:hanging="171"/>
      </w:pPr>
      <w:rPr>
        <w:rFonts w:hint="default"/>
        <w:lang w:val="vi" w:eastAsia="en-US" w:bidi="ar-SA"/>
      </w:rPr>
    </w:lvl>
    <w:lvl w:ilvl="7" w:tplc="26866A1C">
      <w:numFmt w:val="bullet"/>
      <w:lvlText w:val="•"/>
      <w:lvlJc w:val="left"/>
      <w:pPr>
        <w:ind w:left="7273" w:hanging="171"/>
      </w:pPr>
      <w:rPr>
        <w:rFonts w:hint="default"/>
        <w:lang w:val="vi" w:eastAsia="en-US" w:bidi="ar-SA"/>
      </w:rPr>
    </w:lvl>
    <w:lvl w:ilvl="8" w:tplc="53DCA1D6">
      <w:numFmt w:val="bullet"/>
      <w:lvlText w:val="•"/>
      <w:lvlJc w:val="left"/>
      <w:pPr>
        <w:ind w:left="8192" w:hanging="171"/>
      </w:pPr>
      <w:rPr>
        <w:rFonts w:hint="default"/>
        <w:lang w:val="vi" w:eastAsia="en-US" w:bidi="ar-SA"/>
      </w:rPr>
    </w:lvl>
  </w:abstractNum>
  <w:num w:numId="1" w16cid:durableId="1450393358">
    <w:abstractNumId w:val="4"/>
  </w:num>
  <w:num w:numId="2" w16cid:durableId="68968351">
    <w:abstractNumId w:val="7"/>
  </w:num>
  <w:num w:numId="3" w16cid:durableId="1699966920">
    <w:abstractNumId w:val="25"/>
  </w:num>
  <w:num w:numId="4" w16cid:durableId="1861115426">
    <w:abstractNumId w:val="26"/>
  </w:num>
  <w:num w:numId="5" w16cid:durableId="570700119">
    <w:abstractNumId w:val="28"/>
  </w:num>
  <w:num w:numId="6" w16cid:durableId="355229461">
    <w:abstractNumId w:val="20"/>
  </w:num>
  <w:num w:numId="7" w16cid:durableId="1737362670">
    <w:abstractNumId w:val="30"/>
  </w:num>
  <w:num w:numId="8" w16cid:durableId="325133707">
    <w:abstractNumId w:val="23"/>
  </w:num>
  <w:num w:numId="9" w16cid:durableId="725958460">
    <w:abstractNumId w:val="0"/>
  </w:num>
  <w:num w:numId="10" w16cid:durableId="119958027">
    <w:abstractNumId w:val="16"/>
  </w:num>
  <w:num w:numId="11" w16cid:durableId="154537121">
    <w:abstractNumId w:val="14"/>
  </w:num>
  <w:num w:numId="12" w16cid:durableId="1497307957">
    <w:abstractNumId w:val="27"/>
  </w:num>
  <w:num w:numId="13" w16cid:durableId="2137791958">
    <w:abstractNumId w:val="36"/>
  </w:num>
  <w:num w:numId="14" w16cid:durableId="230043342">
    <w:abstractNumId w:val="17"/>
  </w:num>
  <w:num w:numId="15" w16cid:durableId="333384541">
    <w:abstractNumId w:val="32"/>
  </w:num>
  <w:num w:numId="16" w16cid:durableId="941495004">
    <w:abstractNumId w:val="35"/>
  </w:num>
  <w:num w:numId="17" w16cid:durableId="1392121421">
    <w:abstractNumId w:val="21"/>
  </w:num>
  <w:num w:numId="18" w16cid:durableId="929116877">
    <w:abstractNumId w:val="11"/>
  </w:num>
  <w:num w:numId="19" w16cid:durableId="745883400">
    <w:abstractNumId w:val="8"/>
  </w:num>
  <w:num w:numId="20" w16cid:durableId="866913544">
    <w:abstractNumId w:val="5"/>
  </w:num>
  <w:num w:numId="21" w16cid:durableId="801192729">
    <w:abstractNumId w:val="18"/>
  </w:num>
  <w:num w:numId="22" w16cid:durableId="483471407">
    <w:abstractNumId w:val="19"/>
  </w:num>
  <w:num w:numId="23" w16cid:durableId="1259602058">
    <w:abstractNumId w:val="15"/>
  </w:num>
  <w:num w:numId="24" w16cid:durableId="1198736947">
    <w:abstractNumId w:val="22"/>
  </w:num>
  <w:num w:numId="25" w16cid:durableId="1549488095">
    <w:abstractNumId w:val="29"/>
  </w:num>
  <w:num w:numId="26" w16cid:durableId="1066143024">
    <w:abstractNumId w:val="3"/>
    <w:lvlOverride w:ilvl="0">
      <w:startOverride w:val="1"/>
    </w:lvlOverride>
    <w:lvlOverride w:ilvl="1"/>
    <w:lvlOverride w:ilvl="2"/>
    <w:lvlOverride w:ilvl="3"/>
    <w:lvlOverride w:ilvl="4"/>
    <w:lvlOverride w:ilvl="5"/>
    <w:lvlOverride w:ilvl="6"/>
    <w:lvlOverride w:ilvl="7"/>
    <w:lvlOverride w:ilvl="8"/>
  </w:num>
  <w:num w:numId="27" w16cid:durableId="450368219">
    <w:abstractNumId w:val="1"/>
    <w:lvlOverride w:ilvl="0">
      <w:startOverride w:val="1"/>
    </w:lvlOverride>
    <w:lvlOverride w:ilvl="1"/>
    <w:lvlOverride w:ilvl="2"/>
    <w:lvlOverride w:ilvl="3"/>
    <w:lvlOverride w:ilvl="4"/>
    <w:lvlOverride w:ilvl="5"/>
    <w:lvlOverride w:ilvl="6"/>
    <w:lvlOverride w:ilvl="7"/>
    <w:lvlOverride w:ilvl="8"/>
  </w:num>
  <w:num w:numId="28" w16cid:durableId="701781348">
    <w:abstractNumId w:val="31"/>
  </w:num>
  <w:num w:numId="29" w16cid:durableId="299305109">
    <w:abstractNumId w:val="24"/>
  </w:num>
  <w:num w:numId="30" w16cid:durableId="1963656264">
    <w:abstractNumId w:val="12"/>
  </w:num>
  <w:num w:numId="31" w16cid:durableId="789667741">
    <w:abstractNumId w:val="10"/>
  </w:num>
  <w:num w:numId="32" w16cid:durableId="1682968820">
    <w:abstractNumId w:val="33"/>
  </w:num>
  <w:num w:numId="33" w16cid:durableId="1148978250">
    <w:abstractNumId w:val="34"/>
  </w:num>
  <w:num w:numId="34" w16cid:durableId="1440295785">
    <w:abstractNumId w:val="9"/>
  </w:num>
  <w:num w:numId="35" w16cid:durableId="669867533">
    <w:abstractNumId w:val="2"/>
  </w:num>
  <w:num w:numId="36" w16cid:durableId="1951274581">
    <w:abstractNumId w:val="6"/>
  </w:num>
  <w:num w:numId="37" w16cid:durableId="1031859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E9"/>
    <w:rsid w:val="002A082E"/>
    <w:rsid w:val="005B7B82"/>
    <w:rsid w:val="00956D63"/>
    <w:rsid w:val="00FF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30123"/>
  <w15:chartTrackingRefBased/>
  <w15:docId w15:val="{9E370A9F-0740-48EE-967E-F88B3F16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82E"/>
    <w:pPr>
      <w:spacing w:line="259" w:lineRule="auto"/>
    </w:pPr>
    <w:rPr>
      <w:sz w:val="22"/>
      <w:szCs w:val="22"/>
    </w:rPr>
  </w:style>
  <w:style w:type="paragraph" w:styleId="Heading1">
    <w:name w:val="heading 1"/>
    <w:basedOn w:val="Normal"/>
    <w:next w:val="Normal"/>
    <w:link w:val="Heading1Char"/>
    <w:uiPriority w:val="9"/>
    <w:qFormat/>
    <w:rsid w:val="00FF26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F26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F26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F26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F26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FF26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6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6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6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6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F26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F26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F26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F26E9"/>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FF26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6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6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6E9"/>
    <w:rPr>
      <w:rFonts w:eastAsiaTheme="majorEastAsia" w:cstheme="majorBidi"/>
      <w:color w:val="272727" w:themeColor="text1" w:themeTint="D8"/>
    </w:rPr>
  </w:style>
  <w:style w:type="paragraph" w:styleId="Title">
    <w:name w:val="Title"/>
    <w:basedOn w:val="Normal"/>
    <w:next w:val="Normal"/>
    <w:link w:val="TitleChar"/>
    <w:uiPriority w:val="10"/>
    <w:qFormat/>
    <w:rsid w:val="00FF26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6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6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6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6E9"/>
    <w:pPr>
      <w:spacing w:before="160"/>
      <w:jc w:val="center"/>
    </w:pPr>
    <w:rPr>
      <w:i/>
      <w:iCs/>
      <w:color w:val="404040" w:themeColor="text1" w:themeTint="BF"/>
    </w:rPr>
  </w:style>
  <w:style w:type="character" w:customStyle="1" w:styleId="QuoteChar">
    <w:name w:val="Quote Char"/>
    <w:basedOn w:val="DefaultParagraphFont"/>
    <w:link w:val="Quote"/>
    <w:uiPriority w:val="29"/>
    <w:rsid w:val="00FF26E9"/>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1"/>
    <w:qFormat/>
    <w:rsid w:val="00FF26E9"/>
    <w:pPr>
      <w:ind w:left="720"/>
      <w:contextualSpacing/>
    </w:pPr>
  </w:style>
  <w:style w:type="character" w:styleId="IntenseEmphasis">
    <w:name w:val="Intense Emphasis"/>
    <w:basedOn w:val="DefaultParagraphFont"/>
    <w:uiPriority w:val="21"/>
    <w:qFormat/>
    <w:rsid w:val="00FF26E9"/>
    <w:rPr>
      <w:i/>
      <w:iCs/>
      <w:color w:val="2F5496" w:themeColor="accent1" w:themeShade="BF"/>
    </w:rPr>
  </w:style>
  <w:style w:type="paragraph" w:styleId="IntenseQuote">
    <w:name w:val="Intense Quote"/>
    <w:basedOn w:val="Normal"/>
    <w:next w:val="Normal"/>
    <w:link w:val="IntenseQuoteChar"/>
    <w:uiPriority w:val="30"/>
    <w:qFormat/>
    <w:rsid w:val="00FF26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6E9"/>
    <w:rPr>
      <w:i/>
      <w:iCs/>
      <w:color w:val="2F5496" w:themeColor="accent1" w:themeShade="BF"/>
    </w:rPr>
  </w:style>
  <w:style w:type="character" w:styleId="IntenseReference">
    <w:name w:val="Intense Reference"/>
    <w:basedOn w:val="DefaultParagraphFont"/>
    <w:uiPriority w:val="32"/>
    <w:qFormat/>
    <w:rsid w:val="00FF26E9"/>
    <w:rPr>
      <w:b/>
      <w:bCs/>
      <w:smallCaps/>
      <w:color w:val="2F5496" w:themeColor="accent1" w:themeShade="BF"/>
      <w:spacing w:val="5"/>
    </w:rPr>
  </w:style>
  <w:style w:type="paragraph" w:styleId="BodyText">
    <w:name w:val="Body Text"/>
    <w:basedOn w:val="Normal"/>
    <w:link w:val="BodyTextChar"/>
    <w:uiPriority w:val="99"/>
    <w:unhideWhenUsed/>
    <w:rsid w:val="002A082E"/>
    <w:pPr>
      <w:suppressAutoHyphens/>
      <w:autoSpaceDN w:val="0"/>
      <w:spacing w:after="120" w:line="240" w:lineRule="auto"/>
      <w:textAlignment w:val="baseline"/>
    </w:pPr>
    <w:rPr>
      <w:rFonts w:ascii="Calibri" w:eastAsia="Calibri" w:hAnsi="Calibri" w:cs="Times New Roman"/>
      <w:kern w:val="0"/>
      <w:lang w:val="vi-VN"/>
      <w14:ligatures w14:val="none"/>
    </w:rPr>
  </w:style>
  <w:style w:type="character" w:customStyle="1" w:styleId="BodyTextChar">
    <w:name w:val="Body Text Char"/>
    <w:basedOn w:val="DefaultParagraphFont"/>
    <w:link w:val="BodyText"/>
    <w:uiPriority w:val="99"/>
    <w:rsid w:val="002A082E"/>
    <w:rPr>
      <w:rFonts w:ascii="Calibri" w:eastAsia="Calibri" w:hAnsi="Calibri" w:cs="Times New Roman"/>
      <w:kern w:val="0"/>
      <w:sz w:val="22"/>
      <w:szCs w:val="22"/>
      <w:lang w:val="vi-VN"/>
      <w14:ligatures w14:val="none"/>
    </w:rPr>
  </w:style>
  <w:style w:type="paragraph" w:styleId="NormalWeb">
    <w:name w:val="Normal (Web)"/>
    <w:basedOn w:val="Normal"/>
    <w:link w:val="NormalWebChar"/>
    <w:uiPriority w:val="99"/>
    <w:unhideWhenUsed/>
    <w:qFormat/>
    <w:rsid w:val="002A08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A082E"/>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HeaderChar">
    <w:name w:val="Header Char"/>
    <w:basedOn w:val="DefaultParagraphFont"/>
    <w:link w:val="Header"/>
    <w:uiPriority w:val="99"/>
    <w:rsid w:val="002A082E"/>
    <w:rPr>
      <w:rFonts w:ascii="Times New Roman" w:eastAsia="Calibri" w:hAnsi="Times New Roman" w:cs="Times New Roman"/>
      <w:kern w:val="0"/>
      <w:sz w:val="28"/>
      <w:szCs w:val="22"/>
      <w14:ligatures w14:val="none"/>
    </w:rPr>
  </w:style>
  <w:style w:type="paragraph" w:styleId="Footer">
    <w:name w:val="footer"/>
    <w:basedOn w:val="Normal"/>
    <w:link w:val="FooterChar"/>
    <w:uiPriority w:val="99"/>
    <w:unhideWhenUsed/>
    <w:rsid w:val="002A082E"/>
    <w:pPr>
      <w:tabs>
        <w:tab w:val="center" w:pos="4680"/>
        <w:tab w:val="right" w:pos="9360"/>
      </w:tabs>
      <w:spacing w:after="0" w:line="240" w:lineRule="auto"/>
    </w:pPr>
    <w:rPr>
      <w:rFonts w:ascii="Times New Roman" w:eastAsia="Calibri" w:hAnsi="Times New Roman" w:cs="Times New Roman"/>
      <w:kern w:val="0"/>
      <w:sz w:val="28"/>
      <w14:ligatures w14:val="none"/>
    </w:rPr>
  </w:style>
  <w:style w:type="character" w:customStyle="1" w:styleId="FooterChar">
    <w:name w:val="Footer Char"/>
    <w:basedOn w:val="DefaultParagraphFont"/>
    <w:link w:val="Footer"/>
    <w:uiPriority w:val="99"/>
    <w:rsid w:val="002A082E"/>
    <w:rPr>
      <w:rFonts w:ascii="Times New Roman" w:eastAsia="Calibri" w:hAnsi="Times New Roman" w:cs="Times New Roman"/>
      <w:kern w:val="0"/>
      <w:sz w:val="28"/>
      <w:szCs w:val="22"/>
      <w14:ligatures w14:val="none"/>
    </w:rPr>
  </w:style>
  <w:style w:type="paragraph" w:customStyle="1" w:styleId="TableParagraph">
    <w:name w:val="Table Paragraph"/>
    <w:basedOn w:val="Normal"/>
    <w:uiPriority w:val="1"/>
    <w:qFormat/>
    <w:rsid w:val="002A082E"/>
    <w:pPr>
      <w:widowControl w:val="0"/>
      <w:autoSpaceDE w:val="0"/>
      <w:autoSpaceDN w:val="0"/>
      <w:spacing w:after="0" w:line="240" w:lineRule="auto"/>
    </w:pPr>
    <w:rPr>
      <w:rFonts w:ascii="Arial" w:eastAsia="Arial" w:hAnsi="Arial" w:cs="Arial"/>
      <w:kern w:val="0"/>
      <w:lang w:val="vi"/>
      <w14:ligatures w14:val="none"/>
    </w:rPr>
  </w:style>
  <w:style w:type="character" w:styleId="Strong">
    <w:name w:val="Strong"/>
    <w:uiPriority w:val="22"/>
    <w:qFormat/>
    <w:rsid w:val="002A082E"/>
    <w:rPr>
      <w:b/>
      <w:bCs/>
    </w:rPr>
  </w:style>
  <w:style w:type="paragraph" w:styleId="NoSpacing">
    <w:name w:val="No Spacing"/>
    <w:uiPriority w:val="1"/>
    <w:qFormat/>
    <w:rsid w:val="002A082E"/>
    <w:pPr>
      <w:spacing w:after="0" w:line="240" w:lineRule="auto"/>
    </w:pPr>
    <w:rPr>
      <w:color w:val="44546A" w:themeColor="text2"/>
      <w:kern w:val="0"/>
      <w:sz w:val="20"/>
      <w:szCs w:val="20"/>
      <w14:ligatures w14:val="none"/>
    </w:rPr>
  </w:style>
  <w:style w:type="table" w:styleId="TableGrid">
    <w:name w:val="Table Grid"/>
    <w:aliases w:val="Bảng TK,Table,trongbang"/>
    <w:basedOn w:val="TableNormal"/>
    <w:uiPriority w:val="39"/>
    <w:qFormat/>
    <w:rsid w:val="002A082E"/>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082E"/>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2A082E"/>
  </w:style>
  <w:style w:type="character" w:customStyle="1" w:styleId="Tablecaption">
    <w:name w:val="Table caption_"/>
    <w:link w:val="Tablecaption0"/>
    <w:rsid w:val="002A082E"/>
    <w:rPr>
      <w:rFonts w:eastAsia="Times New Roman"/>
      <w:b/>
      <w:bCs/>
      <w:color w:val="2A2A2A"/>
      <w:sz w:val="13"/>
      <w:szCs w:val="13"/>
    </w:rPr>
  </w:style>
  <w:style w:type="paragraph" w:customStyle="1" w:styleId="Tablecaption0">
    <w:name w:val="Table caption"/>
    <w:basedOn w:val="Normal"/>
    <w:link w:val="Tablecaption"/>
    <w:rsid w:val="002A082E"/>
    <w:pPr>
      <w:widowControl w:val="0"/>
      <w:spacing w:after="0" w:line="240" w:lineRule="auto"/>
    </w:pPr>
    <w:rPr>
      <w:rFonts w:eastAsia="Times New Roman"/>
      <w:b/>
      <w:bCs/>
      <w:color w:val="2A2A2A"/>
      <w:sz w:val="13"/>
      <w:szCs w:val="13"/>
    </w:rPr>
  </w:style>
  <w:style w:type="character" w:styleId="Emphasis">
    <w:name w:val="Emphasis"/>
    <w:uiPriority w:val="20"/>
    <w:qFormat/>
    <w:rsid w:val="002A082E"/>
    <w:rPr>
      <w:i/>
      <w:iCs/>
    </w:rPr>
  </w:style>
  <w:style w:type="table" w:customStyle="1" w:styleId="TableGrid1">
    <w:name w:val="Table Grid1"/>
    <w:basedOn w:val="TableNormal"/>
    <w:next w:val="TableGrid"/>
    <w:uiPriority w:val="59"/>
    <w:rsid w:val="002A082E"/>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qFormat/>
    <w:rsid w:val="002A082E"/>
    <w:pPr>
      <w:spacing w:after="0" w:line="360" w:lineRule="auto"/>
      <w:ind w:firstLine="425"/>
      <w:jc w:val="both"/>
    </w:pPr>
    <w:rPr>
      <w:rFonts w:ascii="Times New Roman" w:eastAsia="Times New Roman" w:hAnsi="Times New Roman" w:cs="Times New Roman"/>
      <w:bCs/>
      <w:color w:val="000000"/>
      <w:spacing w:val="10"/>
      <w:kern w:val="0"/>
      <w:sz w:val="24"/>
      <w:szCs w:val="26"/>
      <w14:ligatures w14:val="none"/>
    </w:rPr>
  </w:style>
  <w:style w:type="table" w:styleId="GridTable4-Accent4">
    <w:name w:val="Grid Table 4 Accent 4"/>
    <w:basedOn w:val="TableNormal"/>
    <w:uiPriority w:val="49"/>
    <w:rsid w:val="002A082E"/>
    <w:pPr>
      <w:spacing w:after="0" w:line="240" w:lineRule="auto"/>
      <w:jc w:val="both"/>
    </w:pPr>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1">
    <w:name w:val="Grid Table 2 Accent 1"/>
    <w:basedOn w:val="TableNormal"/>
    <w:uiPriority w:val="47"/>
    <w:rsid w:val="002A082E"/>
    <w:pPr>
      <w:spacing w:after="0" w:line="240" w:lineRule="auto"/>
      <w:jc w:val="both"/>
    </w:pPr>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2A082E"/>
    <w:pPr>
      <w:spacing w:after="0" w:line="240" w:lineRule="auto"/>
      <w:jc w:val="both"/>
    </w:pPr>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tp-time-current">
    <w:name w:val="ytp-time-current"/>
    <w:basedOn w:val="DefaultParagraphFont"/>
    <w:rsid w:val="002A082E"/>
  </w:style>
  <w:style w:type="character" w:customStyle="1" w:styleId="ytp-time-separator">
    <w:name w:val="ytp-time-separator"/>
    <w:basedOn w:val="DefaultParagraphFont"/>
    <w:rsid w:val="002A082E"/>
  </w:style>
  <w:style w:type="character" w:customStyle="1" w:styleId="ytp-time-duration">
    <w:name w:val="ytp-time-duration"/>
    <w:basedOn w:val="DefaultParagraphFont"/>
    <w:rsid w:val="002A082E"/>
  </w:style>
  <w:style w:type="paragraph" w:customStyle="1" w:styleId="Normal1">
    <w:name w:val="Normal1"/>
    <w:basedOn w:val="Normal"/>
    <w:rsid w:val="002A08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4-BangChar">
    <w:name w:val="4-Bang Char"/>
    <w:link w:val="4-Bang"/>
    <w:qFormat/>
    <w:rsid w:val="002A082E"/>
    <w:rPr>
      <w:rFonts w:eastAsia="Calibri" w:cs="Times New Roman"/>
      <w:szCs w:val="26"/>
    </w:rPr>
  </w:style>
  <w:style w:type="paragraph" w:customStyle="1" w:styleId="4-Bang">
    <w:name w:val="4-Bang"/>
    <w:basedOn w:val="Normal"/>
    <w:link w:val="4-BangChar"/>
    <w:qFormat/>
    <w:rsid w:val="002A082E"/>
    <w:pPr>
      <w:widowControl w:val="0"/>
      <w:spacing w:before="40" w:after="40" w:line="276" w:lineRule="auto"/>
      <w:jc w:val="both"/>
    </w:pPr>
    <w:rPr>
      <w:rFonts w:eastAsia="Calibri" w:cs="Times New Roman"/>
      <w:sz w:val="24"/>
      <w:szCs w:val="26"/>
    </w:rPr>
  </w:style>
  <w:style w:type="character" w:customStyle="1" w:styleId="NormalWebChar">
    <w:name w:val="Normal (Web) Char"/>
    <w:link w:val="NormalWeb"/>
    <w:uiPriority w:val="99"/>
    <w:qFormat/>
    <w:locked/>
    <w:rsid w:val="002A082E"/>
    <w:rPr>
      <w:rFonts w:ascii="Times New Roman" w:eastAsia="Times New Roman" w:hAnsi="Times New Roman" w:cs="Times New Roman"/>
      <w:kern w:val="0"/>
      <w14:ligatures w14:val="none"/>
    </w:rPr>
  </w:style>
  <w:style w:type="paragraph" w:customStyle="1" w:styleId="kbody">
    <w:name w:val="kbody"/>
    <w:basedOn w:val="Normal"/>
    <w:rsid w:val="002A08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bcp.cdnchinhphu.vn/Uploaded/nguyenthikimhue/2016_12_20/376361_0.jpg" TargetMode="External"/><Relationship Id="rId13" Type="http://schemas.openxmlformats.org/officeDocument/2006/relationships/image" Target="media/image5.jpeg"/><Relationship Id="rId18" Type="http://schemas.openxmlformats.org/officeDocument/2006/relationships/image" Target="https://ttdn.vn/Uploads/Images/2023/11/25/17/ruong-bac-thang-dong-luc-phat-trien-vung-dan-toc-thieu-so-phia-bac-20231117232048.jpg" TargetMode="External"/><Relationship Id="rId26" Type="http://schemas.openxmlformats.org/officeDocument/2006/relationships/hyperlink" Target="https://youtu.be/gh4a1Puhnd4?si=fEA7JmTXtuwqg8FS"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s://baothainguyen.vn/file/oldimage/baothainguyen/UserFiles/image/quehuong6.jpg"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https://moc.gov.vn/Images/editor/images/MOC/2022/Thang%2011/18_11_3.jpg" TargetMode="External"/><Relationship Id="rId20" Type="http://schemas.openxmlformats.org/officeDocument/2006/relationships/image" Target="https://cafefcdn.com/2019/12/25/dji0190-15772499565291975010642.jpg" TargetMode="External"/><Relationship Id="rId29" Type="http://schemas.openxmlformats.org/officeDocument/2006/relationships/hyperlink" Target="https://youtu.be/sBSAST0jFfs?si=ksiUbQFBBIWZnIgm" TargetMode="External"/><Relationship Id="rId1" Type="http://schemas.openxmlformats.org/officeDocument/2006/relationships/numbering" Target="numbering.xml"/><Relationship Id="rId6" Type="http://schemas.openxmlformats.org/officeDocument/2006/relationships/image" Target="https://file1.dangcongsan.vn/DATA/Upload/News/2012/8/d%C3%A0o%20t%E1%BB%8Da%20m%C3%B4mng.jpg" TargetMode="Externa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youtu.be/u75dzDLxDsE?si=hg-yg6FbNWugFbsg" TargetMode="External"/><Relationship Id="rId10" Type="http://schemas.openxmlformats.org/officeDocument/2006/relationships/image" Target="https://img.canhdep.net/image/2016/12/dong-bang-song-cuu-long-vao-top-11-diem-den-nam-2015.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kienviet.net/wp-content/uploads/2012/03/MG_0072.jpg" TargetMode="External"/><Relationship Id="rId22" Type="http://schemas.openxmlformats.org/officeDocument/2006/relationships/image" Target="https://baoxaydung.com.vn/stores/news_dataimages/vananh/112022/08/15/in_article/3704_image001.jpg" TargetMode="External"/><Relationship Id="rId27" Type="http://schemas.openxmlformats.org/officeDocument/2006/relationships/hyperlink" Target="https://youtu.be/WfZz_kgkLl0?si=UcrJVPiu45WmmDp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6245</Words>
  <Characters>35599</Characters>
  <Application>Microsoft Office Word</Application>
  <DocSecurity>0</DocSecurity>
  <Lines>296</Lines>
  <Paragraphs>83</Paragraphs>
  <ScaleCrop>false</ScaleCrop>
  <Company/>
  <LinksUpToDate>false</LinksUpToDate>
  <CharactersWithSpaces>41761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dc:creator>
  <cp:keywords/>
  <dc:description/>
  <cp:lastModifiedBy>DUY</cp:lastModifiedBy>
  <cp:revision>3</cp:revision>
  <dcterms:created xsi:type="dcterms:W3CDTF">2025-02-15T15:35:00Z</dcterms:created>
  <dcterms:modified xsi:type="dcterms:W3CDTF">2025-02-15T15:37:00Z</dcterms:modified>
</cp:coreProperties>
</file>