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5DC" w:rsidRPr="00C760E3" w:rsidRDefault="007475DC" w:rsidP="007475DC">
      <w:pPr>
        <w:pBdr>
          <w:top w:val="single" w:sz="4" w:space="1" w:color="000000"/>
          <w:left w:val="single" w:sz="4" w:space="4" w:color="000000"/>
          <w:right w:val="single" w:sz="4" w:space="4" w:color="000000"/>
        </w:pBdr>
        <w:shd w:val="clear" w:color="auto" w:fill="FFFFFF"/>
        <w:spacing w:after="0" w:line="312" w:lineRule="auto"/>
        <w:rPr>
          <w:rFonts w:ascii="Times New Roman" w:eastAsia="Times New Roman" w:hAnsi="Times New Roman" w:cs="Times New Roman"/>
          <w:b/>
          <w:bCs/>
          <w:color w:val="0070C0"/>
          <w:sz w:val="26"/>
          <w:szCs w:val="26"/>
        </w:rPr>
      </w:pPr>
      <w:r w:rsidRPr="00692857">
        <w:rPr>
          <w:rFonts w:ascii="Times New Roman" w:eastAsia="Times New Roman" w:hAnsi="Times New Roman" w:cs="Times New Roman"/>
          <w:b/>
          <w:color w:val="FF0000"/>
          <w:sz w:val="26"/>
          <w:szCs w:val="26"/>
          <w:lang w:val="vi-VN"/>
        </w:rPr>
        <w:t xml:space="preserve">   VẮT CỔ CHÀY RA NƯỚC; MAY KHÔNG ĐI GIÀY</w:t>
      </w:r>
    </w:p>
    <w:p w:rsidR="007475DC" w:rsidRPr="00DC5F19" w:rsidRDefault="007475DC" w:rsidP="007475DC">
      <w:pPr>
        <w:pBdr>
          <w:left w:val="single" w:sz="4" w:space="4" w:color="000000"/>
          <w:bottom w:val="single" w:sz="4" w:space="1" w:color="000000"/>
          <w:right w:val="single" w:sz="4" w:space="4" w:color="000000"/>
        </w:pBdr>
        <w:shd w:val="clear" w:color="auto" w:fill="FFFFFF"/>
        <w:spacing w:after="0" w:line="312" w:lineRule="auto"/>
        <w:jc w:val="center"/>
        <w:rPr>
          <w:rFonts w:ascii="Times New Roman" w:eastAsia="Times New Roman" w:hAnsi="Times New Roman" w:cs="Times New Roman"/>
          <w:sz w:val="26"/>
          <w:szCs w:val="26"/>
        </w:rPr>
      </w:pPr>
      <w:r w:rsidRPr="00692857">
        <w:rPr>
          <w:rFonts w:ascii="Times New Roman" w:eastAsia="Times New Roman" w:hAnsi="Times New Roman" w:cs="Times New Roman"/>
          <w:b/>
          <w:bCs/>
          <w:color w:val="FF0000"/>
          <w:sz w:val="26"/>
          <w:szCs w:val="26"/>
        </w:rPr>
        <w:t>                                   </w:t>
      </w:r>
      <w:r w:rsidRPr="00692857">
        <w:rPr>
          <w:rFonts w:ascii="Times New Roman" w:eastAsia="Times New Roman" w:hAnsi="Times New Roman" w:cs="Times New Roman"/>
          <w:b/>
          <w:bCs/>
          <w:color w:val="FF0000"/>
          <w:sz w:val="26"/>
          <w:szCs w:val="26"/>
          <w:lang w:val="vi-VN"/>
        </w:rPr>
        <w:t xml:space="preserve">        </w:t>
      </w:r>
      <w:r w:rsidRPr="00692857">
        <w:rPr>
          <w:rFonts w:ascii="Times New Roman" w:eastAsia="Times New Roman" w:hAnsi="Times New Roman" w:cs="Times New Roman"/>
          <w:b/>
          <w:bCs/>
          <w:color w:val="FF0000"/>
          <w:sz w:val="26"/>
          <w:szCs w:val="26"/>
        </w:rPr>
        <w:t> </w:t>
      </w:r>
      <w:r w:rsidRPr="00692857">
        <w:rPr>
          <w:rFonts w:ascii="Times New Roman" w:eastAsia="Times New Roman" w:hAnsi="Times New Roman" w:cs="Times New Roman"/>
          <w:b/>
          <w:bCs/>
          <w:color w:val="FF0000"/>
          <w:sz w:val="26"/>
          <w:szCs w:val="26"/>
          <w:lang w:val="vi-VN"/>
        </w:rPr>
        <w:t xml:space="preserve">                           </w:t>
      </w:r>
    </w:p>
    <w:p w:rsidR="007475DC" w:rsidRPr="00DC5F19" w:rsidRDefault="007475DC" w:rsidP="007475DC">
      <w:pPr>
        <w:spacing w:after="0" w:line="312" w:lineRule="auto"/>
        <w:jc w:val="both"/>
        <w:rPr>
          <w:rFonts w:ascii="Times New Roman" w:eastAsia="Times New Roman" w:hAnsi="Times New Roman" w:cs="Times New Roman"/>
          <w:sz w:val="26"/>
          <w:szCs w:val="26"/>
        </w:rPr>
      </w:pPr>
      <w:r w:rsidRPr="00DC5F19">
        <w:rPr>
          <w:rFonts w:ascii="Times New Roman" w:eastAsia="Times New Roman" w:hAnsi="Times New Roman" w:cs="Times New Roman"/>
          <w:b/>
          <w:bCs/>
          <w:color w:val="0070C0"/>
          <w:sz w:val="26"/>
          <w:szCs w:val="26"/>
        </w:rPr>
        <w:t>I. Mục tiêu </w:t>
      </w:r>
    </w:p>
    <w:p w:rsidR="007475DC" w:rsidRPr="00DC5F19" w:rsidRDefault="007475DC" w:rsidP="007475DC">
      <w:pPr>
        <w:spacing w:after="0" w:line="312" w:lineRule="auto"/>
        <w:jc w:val="both"/>
        <w:rPr>
          <w:rFonts w:ascii="Times New Roman" w:eastAsia="Times New Roman" w:hAnsi="Times New Roman" w:cs="Times New Roman"/>
          <w:sz w:val="26"/>
          <w:szCs w:val="26"/>
        </w:rPr>
      </w:pPr>
      <w:r w:rsidRPr="00DC5F19">
        <w:rPr>
          <w:rFonts w:ascii="Times New Roman" w:eastAsia="Times New Roman" w:hAnsi="Times New Roman" w:cs="Times New Roman"/>
          <w:b/>
          <w:bCs/>
          <w:color w:val="000000"/>
          <w:sz w:val="26"/>
          <w:szCs w:val="26"/>
        </w:rPr>
        <w:t>1. Năng lực</w:t>
      </w:r>
    </w:p>
    <w:p w:rsidR="007475DC" w:rsidRPr="00DC5F19" w:rsidRDefault="007475DC" w:rsidP="007475DC">
      <w:pPr>
        <w:spacing w:after="0" w:line="312" w:lineRule="auto"/>
        <w:jc w:val="both"/>
        <w:rPr>
          <w:rFonts w:ascii="Times New Roman" w:eastAsia="Times New Roman" w:hAnsi="Times New Roman" w:cs="Times New Roman"/>
          <w:i/>
          <w:iCs/>
          <w:color w:val="0D0D0D"/>
          <w:sz w:val="26"/>
          <w:szCs w:val="26"/>
          <w:shd w:val="clear" w:color="auto" w:fill="FFFFFF"/>
        </w:rPr>
      </w:pPr>
      <w:r w:rsidRPr="00DC5F19">
        <w:rPr>
          <w:rFonts w:ascii="Times New Roman" w:eastAsia="Times New Roman" w:hAnsi="Times New Roman" w:cs="Times New Roman"/>
          <w:color w:val="0D0D0D"/>
          <w:sz w:val="26"/>
          <w:szCs w:val="26"/>
          <w:shd w:val="clear" w:color="auto" w:fill="FFFFFF"/>
        </w:rPr>
        <w:t xml:space="preserve">- Phân tích và đánh giá được giá trị nội dung, nghệ thuật của văn bản </w:t>
      </w:r>
      <w:r w:rsidRPr="00DC5F19">
        <w:rPr>
          <w:rFonts w:ascii="Times New Roman" w:eastAsia="Times New Roman" w:hAnsi="Times New Roman" w:cs="Times New Roman"/>
          <w:i/>
          <w:iCs/>
          <w:color w:val="0D0D0D"/>
          <w:sz w:val="26"/>
          <w:szCs w:val="26"/>
          <w:shd w:val="clear" w:color="auto" w:fill="FFFFFF"/>
          <w:lang w:val="vi-VN"/>
        </w:rPr>
        <w:t>Vắt cổ chày ra nước; May không đi giày:</w:t>
      </w:r>
    </w:p>
    <w:p w:rsidR="007475DC" w:rsidRPr="0083351C" w:rsidRDefault="007475DC" w:rsidP="007475DC">
      <w:pPr>
        <w:spacing w:after="0" w:line="312" w:lineRule="auto"/>
        <w:jc w:val="both"/>
        <w:rPr>
          <w:rFonts w:ascii="Times New Roman" w:eastAsia="Times New Roman" w:hAnsi="Times New Roman" w:cs="Times New Roman"/>
          <w:sz w:val="26"/>
          <w:szCs w:val="26"/>
          <w:lang w:val="vi-VN"/>
        </w:rPr>
      </w:pPr>
      <w:r w:rsidRPr="0083351C">
        <w:rPr>
          <w:rFonts w:ascii="Times New Roman" w:eastAsia="Times New Roman" w:hAnsi="Times New Roman" w:cs="Times New Roman"/>
          <w:color w:val="0D0D0D"/>
          <w:sz w:val="26"/>
          <w:szCs w:val="26"/>
          <w:lang w:val="vi-VN"/>
        </w:rPr>
        <w:t xml:space="preserve">     </w:t>
      </w:r>
      <w:r w:rsidRPr="0083351C">
        <w:rPr>
          <w:rFonts w:ascii="Times New Roman" w:eastAsia="Times New Roman" w:hAnsi="Times New Roman" w:cs="Times New Roman"/>
          <w:color w:val="0D0D0D"/>
          <w:sz w:val="26"/>
          <w:szCs w:val="26"/>
        </w:rPr>
        <w:t xml:space="preserve">+ </w:t>
      </w:r>
      <w:r w:rsidRPr="0083351C">
        <w:rPr>
          <w:rFonts w:ascii="Times New Roman" w:eastAsia="Times New Roman" w:hAnsi="Times New Roman" w:cs="Times New Roman"/>
          <w:color w:val="0D0D0D"/>
          <w:sz w:val="26"/>
          <w:szCs w:val="26"/>
          <w:shd w:val="clear" w:color="auto" w:fill="FFFFFF"/>
          <w:lang w:val="vi-VN"/>
        </w:rPr>
        <w:t>Nhận biết được một số yếu tố của truyện cười: cốt truyện, bối cảnh, nhân vật, ngôn ngữ.</w:t>
      </w:r>
    </w:p>
    <w:p w:rsidR="007475DC" w:rsidRPr="004717CF" w:rsidRDefault="007475DC" w:rsidP="007475DC">
      <w:pPr>
        <w:spacing w:after="0" w:line="312" w:lineRule="auto"/>
        <w:jc w:val="both"/>
        <w:rPr>
          <w:rFonts w:ascii="Times New Roman" w:eastAsia="Times New Roman" w:hAnsi="Times New Roman" w:cs="Times New Roman"/>
          <w:color w:val="0D0D0D"/>
          <w:sz w:val="26"/>
          <w:szCs w:val="26"/>
          <w:shd w:val="clear" w:color="auto" w:fill="FFFFFF"/>
          <w:lang w:val="vi-VN"/>
        </w:rPr>
      </w:pPr>
      <w:r w:rsidRPr="004717CF">
        <w:rPr>
          <w:rFonts w:ascii="Times New Roman" w:eastAsia="Times New Roman" w:hAnsi="Times New Roman" w:cs="Times New Roman"/>
          <w:color w:val="0D0D0D"/>
          <w:sz w:val="26"/>
          <w:szCs w:val="26"/>
          <w:shd w:val="clear" w:color="auto" w:fill="FFFFFF"/>
          <w:lang w:val="vi-VN"/>
        </w:rPr>
        <w:t xml:space="preserve">     </w:t>
      </w:r>
      <w:r w:rsidRPr="004717CF">
        <w:rPr>
          <w:rFonts w:ascii="Times New Roman" w:eastAsia="Times New Roman" w:hAnsi="Times New Roman" w:cs="Times New Roman"/>
          <w:color w:val="0D0D0D"/>
          <w:sz w:val="26"/>
          <w:szCs w:val="26"/>
          <w:shd w:val="clear" w:color="auto" w:fill="FFFFFF"/>
        </w:rPr>
        <w:t xml:space="preserve">+ </w:t>
      </w:r>
      <w:r w:rsidRPr="004717CF">
        <w:rPr>
          <w:rFonts w:ascii="Times New Roman" w:eastAsia="Times New Roman" w:hAnsi="Times New Roman" w:cs="Times New Roman"/>
          <w:color w:val="0D0D0D"/>
          <w:sz w:val="26"/>
          <w:szCs w:val="26"/>
          <w:shd w:val="clear" w:color="auto" w:fill="FFFFFF"/>
          <w:lang w:val="vi-VN"/>
        </w:rPr>
        <w:t>Nêu được nội dung bao quát của văn bản: nhận biết được đề tài, câu chuyện, nhân vật chính trong chỉnh thể tác phẩm; nhận xét được nội dung phản ánh và cách nhìn cuộc sống, con người của tác giả trong văn bản văn học.</w:t>
      </w:r>
    </w:p>
    <w:p w:rsidR="007475DC" w:rsidRPr="004717CF" w:rsidRDefault="007475DC" w:rsidP="007475DC">
      <w:pPr>
        <w:spacing w:after="0" w:line="312" w:lineRule="auto"/>
        <w:jc w:val="both"/>
        <w:rPr>
          <w:rFonts w:ascii="Times New Roman" w:eastAsia="Times New Roman" w:hAnsi="Times New Roman" w:cs="Times New Roman"/>
          <w:color w:val="0D0D0D"/>
          <w:sz w:val="26"/>
          <w:szCs w:val="26"/>
          <w:shd w:val="clear" w:color="auto" w:fill="FFFFFF"/>
          <w:lang w:val="vi-VN"/>
        </w:rPr>
      </w:pPr>
      <w:r w:rsidRPr="004717CF">
        <w:rPr>
          <w:rFonts w:ascii="Times New Roman" w:eastAsia="Times New Roman" w:hAnsi="Times New Roman" w:cs="Times New Roman"/>
          <w:color w:val="0D0D0D"/>
          <w:sz w:val="26"/>
          <w:szCs w:val="26"/>
          <w:shd w:val="clear" w:color="auto" w:fill="FFFFFF"/>
          <w:lang w:val="vi-VN"/>
        </w:rPr>
        <w:t xml:space="preserve">      + Nêu được những thay đổi, suy nghĩ, tình cảm hoặc cách sống của bản thân sau khi đọc tác phẩm văn học.</w:t>
      </w:r>
    </w:p>
    <w:p w:rsidR="007475DC" w:rsidRPr="004717CF" w:rsidRDefault="007475DC" w:rsidP="007475DC">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b/>
          <w:bCs/>
          <w:color w:val="000000"/>
          <w:sz w:val="26"/>
          <w:szCs w:val="26"/>
        </w:rPr>
        <w:t>2</w:t>
      </w:r>
      <w:r w:rsidRPr="004717CF">
        <w:rPr>
          <w:rFonts w:ascii="Times New Roman" w:eastAsia="Times New Roman" w:hAnsi="Times New Roman" w:cs="Times New Roman"/>
          <w:b/>
          <w:bCs/>
          <w:i/>
          <w:iCs/>
          <w:color w:val="000000"/>
          <w:sz w:val="26"/>
          <w:szCs w:val="26"/>
        </w:rPr>
        <w:t xml:space="preserve">. </w:t>
      </w:r>
      <w:r w:rsidRPr="004717CF">
        <w:rPr>
          <w:rFonts w:ascii="Times New Roman" w:eastAsia="Times New Roman" w:hAnsi="Times New Roman" w:cs="Times New Roman"/>
          <w:b/>
          <w:bCs/>
          <w:color w:val="000000"/>
          <w:sz w:val="26"/>
          <w:szCs w:val="26"/>
        </w:rPr>
        <w:t xml:space="preserve">Phẩm chất: </w:t>
      </w:r>
      <w:r w:rsidRPr="004717CF">
        <w:rPr>
          <w:rFonts w:ascii="Times New Roman" w:eastAsia="Times New Roman" w:hAnsi="Times New Roman" w:cs="Times New Roman"/>
          <w:color w:val="0D0D0D"/>
          <w:sz w:val="26"/>
          <w:szCs w:val="26"/>
          <w:lang w:val="vi-VN"/>
        </w:rPr>
        <w:t>Nhân ái, trung thực, trách nhiệm.</w:t>
      </w:r>
    </w:p>
    <w:p w:rsidR="007475DC" w:rsidRPr="004717CF" w:rsidRDefault="007475DC" w:rsidP="007475DC">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0070C0"/>
          <w:sz w:val="26"/>
          <w:szCs w:val="26"/>
        </w:rPr>
        <w:t>II. THIẾT BỊ DẠY HỌC VÀ HỌC LIỆU</w:t>
      </w:r>
    </w:p>
    <w:p w:rsidR="007475DC" w:rsidRPr="004717CF" w:rsidRDefault="007475DC" w:rsidP="007475DC">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000000"/>
          <w:sz w:val="26"/>
          <w:szCs w:val="26"/>
        </w:rPr>
        <w:t>1</w:t>
      </w:r>
      <w:r w:rsidRPr="004717CF">
        <w:rPr>
          <w:rFonts w:ascii="Times New Roman" w:eastAsia="Times New Roman" w:hAnsi="Times New Roman" w:cs="Times New Roman"/>
          <w:b/>
          <w:bCs/>
          <w:sz w:val="26"/>
          <w:szCs w:val="26"/>
        </w:rPr>
        <w:t>.</w:t>
      </w:r>
      <w:r w:rsidRPr="004717CF">
        <w:rPr>
          <w:rFonts w:ascii="Times New Roman" w:eastAsia="Times New Roman" w:hAnsi="Times New Roman" w:cs="Times New Roman"/>
          <w:b/>
          <w:bCs/>
          <w:color w:val="000000"/>
          <w:sz w:val="26"/>
          <w:szCs w:val="26"/>
        </w:rPr>
        <w:t xml:space="preserve"> Giáo viên</w:t>
      </w:r>
    </w:p>
    <w:p w:rsidR="007475DC" w:rsidRPr="004717CF" w:rsidRDefault="007475DC" w:rsidP="007475DC">
      <w:pPr>
        <w:shd w:val="clear" w:color="auto" w:fill="FFFFFF"/>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 Sưu tầm tài liệu, lập kế hoạch dạy học.</w:t>
      </w:r>
    </w:p>
    <w:p w:rsidR="007475DC" w:rsidRPr="004717CF" w:rsidRDefault="007475DC" w:rsidP="007475DC">
      <w:pPr>
        <w:shd w:val="clear" w:color="auto" w:fill="FFFFFF"/>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 Thiết kế bài giảng điện tử.</w:t>
      </w:r>
    </w:p>
    <w:p w:rsidR="007475DC" w:rsidRPr="004717CF" w:rsidRDefault="007475DC" w:rsidP="007475DC">
      <w:pPr>
        <w:shd w:val="clear" w:color="auto" w:fill="FFFFFF"/>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 Phương tiện và học liệu: </w:t>
      </w:r>
    </w:p>
    <w:p w:rsidR="007475DC" w:rsidRPr="004717CF" w:rsidRDefault="007475DC" w:rsidP="007475DC">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xml:space="preserve">    + Các phương tiện: Máy </w:t>
      </w:r>
      <w:proofErr w:type="gramStart"/>
      <w:r w:rsidRPr="004717CF">
        <w:rPr>
          <w:rFonts w:ascii="Times New Roman" w:eastAsia="Times New Roman" w:hAnsi="Times New Roman" w:cs="Times New Roman"/>
          <w:color w:val="000000"/>
          <w:sz w:val="26"/>
          <w:szCs w:val="26"/>
        </w:rPr>
        <w:t>vi</w:t>
      </w:r>
      <w:proofErr w:type="gramEnd"/>
      <w:r w:rsidRPr="004717CF">
        <w:rPr>
          <w:rFonts w:ascii="Times New Roman" w:eastAsia="Times New Roman" w:hAnsi="Times New Roman" w:cs="Times New Roman"/>
          <w:color w:val="000000"/>
          <w:sz w:val="26"/>
          <w:szCs w:val="26"/>
        </w:rPr>
        <w:t xml:space="preserve"> tính, máy chiếu đa năng...</w:t>
      </w:r>
    </w:p>
    <w:p w:rsidR="007475DC" w:rsidRPr="004717CF" w:rsidRDefault="007475DC" w:rsidP="007475DC">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 Học liệu: GV sử dụng tranh, ảnh, video liên quan.</w:t>
      </w:r>
    </w:p>
    <w:p w:rsidR="007475DC" w:rsidRPr="004717CF" w:rsidRDefault="007475DC" w:rsidP="007475DC">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 Phiếu học tập: Sử dụng các phiếu học tập trong dạy học đọc.</w:t>
      </w:r>
    </w:p>
    <w:p w:rsidR="007475DC" w:rsidRPr="004717CF" w:rsidRDefault="007475DC" w:rsidP="007475DC">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0000"/>
          <w:sz w:val="26"/>
          <w:szCs w:val="26"/>
        </w:rPr>
        <w:t>2. Học sinh</w:t>
      </w:r>
    </w:p>
    <w:p w:rsidR="007475DC" w:rsidRPr="004717CF" w:rsidRDefault="007475DC" w:rsidP="007475DC">
      <w:pPr>
        <w:spacing w:after="0" w:line="312" w:lineRule="auto"/>
        <w:jc w:val="both"/>
        <w:rPr>
          <w:rFonts w:ascii="Times New Roman" w:eastAsia="Times New Roman" w:hAnsi="Times New Roman" w:cs="Times New Roman"/>
          <w:sz w:val="26"/>
          <w:szCs w:val="26"/>
        </w:rPr>
      </w:pPr>
      <w:proofErr w:type="gramStart"/>
      <w:r w:rsidRPr="004717CF">
        <w:rPr>
          <w:rFonts w:ascii="Times New Roman" w:eastAsia="Times New Roman" w:hAnsi="Times New Roman" w:cs="Times New Roman"/>
          <w:color w:val="000000"/>
          <w:sz w:val="26"/>
          <w:szCs w:val="26"/>
        </w:rPr>
        <w:t xml:space="preserve">- Đọc tài liệu có liên quan đến </w:t>
      </w:r>
      <w:r w:rsidRPr="004717CF">
        <w:rPr>
          <w:rFonts w:ascii="Times New Roman" w:eastAsia="Times New Roman" w:hAnsi="Times New Roman" w:cs="Times New Roman"/>
          <w:color w:val="000000"/>
          <w:sz w:val="26"/>
          <w:szCs w:val="26"/>
          <w:lang w:val="vi-VN"/>
        </w:rPr>
        <w:t>truyện cười.</w:t>
      </w:r>
      <w:proofErr w:type="gramEnd"/>
    </w:p>
    <w:p w:rsidR="007475DC" w:rsidRPr="00950714" w:rsidRDefault="007475DC" w:rsidP="007475DC">
      <w:pPr>
        <w:spacing w:after="0" w:line="312" w:lineRule="auto"/>
        <w:jc w:val="both"/>
        <w:rPr>
          <w:rFonts w:ascii="Times New Roman" w:eastAsia="Times New Roman" w:hAnsi="Times New Roman" w:cs="Times New Roman"/>
          <w:sz w:val="26"/>
          <w:szCs w:val="26"/>
        </w:rPr>
      </w:pPr>
      <w:r w:rsidRPr="00950714">
        <w:rPr>
          <w:rFonts w:ascii="Times New Roman" w:eastAsia="Times New Roman" w:hAnsi="Times New Roman" w:cs="Times New Roman"/>
          <w:color w:val="000000"/>
          <w:sz w:val="26"/>
          <w:szCs w:val="26"/>
        </w:rPr>
        <w:t xml:space="preserve">- Đọc phần Kiến thức ngữ văn và hướng dẫn </w:t>
      </w:r>
      <w:r w:rsidRPr="00950714">
        <w:rPr>
          <w:rFonts w:ascii="Times New Roman" w:eastAsia="Times New Roman" w:hAnsi="Times New Roman" w:cs="Times New Roman"/>
          <w:b/>
          <w:bCs/>
          <w:color w:val="000000"/>
          <w:sz w:val="26"/>
          <w:szCs w:val="26"/>
        </w:rPr>
        <w:t xml:space="preserve">Chuẩn bị </w:t>
      </w:r>
      <w:r w:rsidRPr="00950714">
        <w:rPr>
          <w:rFonts w:ascii="Times New Roman" w:eastAsia="Times New Roman" w:hAnsi="Times New Roman" w:cs="Times New Roman"/>
          <w:color w:val="000000"/>
          <w:sz w:val="26"/>
          <w:szCs w:val="26"/>
        </w:rPr>
        <w:t>phần</w:t>
      </w:r>
      <w:r w:rsidRPr="00950714">
        <w:rPr>
          <w:rFonts w:ascii="Times New Roman" w:eastAsia="Times New Roman" w:hAnsi="Times New Roman" w:cs="Times New Roman"/>
          <w:color w:val="000000"/>
          <w:sz w:val="26"/>
          <w:szCs w:val="26"/>
          <w:lang w:val="vi-VN"/>
        </w:rPr>
        <w:t xml:space="preserve"> </w:t>
      </w:r>
      <w:r w:rsidRPr="00950714">
        <w:rPr>
          <w:rFonts w:ascii="Times New Roman" w:eastAsia="Times New Roman" w:hAnsi="Times New Roman" w:cs="Times New Roman"/>
          <w:color w:val="000000"/>
          <w:sz w:val="26"/>
          <w:szCs w:val="26"/>
        </w:rPr>
        <w:t xml:space="preserve">Đọc – hiểu văn bản trong sách giáo khoa; chuẩn bị bài </w:t>
      </w:r>
      <w:proofErr w:type="gramStart"/>
      <w:r w:rsidRPr="00950714">
        <w:rPr>
          <w:rFonts w:ascii="Times New Roman" w:eastAsia="Times New Roman" w:hAnsi="Times New Roman" w:cs="Times New Roman"/>
          <w:color w:val="000000"/>
          <w:sz w:val="26"/>
          <w:szCs w:val="26"/>
        </w:rPr>
        <w:t>theo</w:t>
      </w:r>
      <w:proofErr w:type="gramEnd"/>
      <w:r w:rsidRPr="00950714">
        <w:rPr>
          <w:rFonts w:ascii="Times New Roman" w:eastAsia="Times New Roman" w:hAnsi="Times New Roman" w:cs="Times New Roman"/>
          <w:color w:val="000000"/>
          <w:sz w:val="26"/>
          <w:szCs w:val="26"/>
        </w:rPr>
        <w:t xml:space="preserve"> các câu hỏi trong SGK.</w:t>
      </w:r>
    </w:p>
    <w:p w:rsidR="007475DC" w:rsidRPr="00950714" w:rsidRDefault="007475DC" w:rsidP="007475DC">
      <w:pPr>
        <w:spacing w:after="0" w:line="312" w:lineRule="auto"/>
        <w:jc w:val="both"/>
        <w:rPr>
          <w:rFonts w:ascii="Times New Roman" w:eastAsia="Times New Roman" w:hAnsi="Times New Roman" w:cs="Times New Roman"/>
          <w:sz w:val="26"/>
          <w:szCs w:val="26"/>
        </w:rPr>
      </w:pPr>
      <w:r w:rsidRPr="00950714">
        <w:rPr>
          <w:rFonts w:ascii="Times New Roman" w:eastAsia="Times New Roman" w:hAnsi="Times New Roman" w:cs="Times New Roman"/>
          <w:b/>
          <w:bCs/>
          <w:color w:val="0070C0"/>
          <w:sz w:val="26"/>
          <w:szCs w:val="26"/>
        </w:rPr>
        <w:t>III. TIẾN TRÌNH DẠY – HỌC</w:t>
      </w:r>
    </w:p>
    <w:p w:rsidR="007475DC" w:rsidRPr="00950714" w:rsidRDefault="007475DC" w:rsidP="007475DC">
      <w:pPr>
        <w:pStyle w:val="ListParagraph"/>
        <w:numPr>
          <w:ilvl w:val="0"/>
          <w:numId w:val="2"/>
        </w:numPr>
        <w:spacing w:after="0" w:line="312" w:lineRule="auto"/>
        <w:rPr>
          <w:rFonts w:eastAsia="Times New Roman" w:cs="Times New Roman"/>
          <w:b/>
          <w:bCs/>
          <w:color w:val="FF0000"/>
          <w:sz w:val="26"/>
          <w:szCs w:val="26"/>
        </w:rPr>
      </w:pPr>
      <w:r w:rsidRPr="00950714">
        <w:rPr>
          <w:rFonts w:eastAsia="Times New Roman" w:cs="Times New Roman"/>
          <w:b/>
          <w:bCs/>
          <w:color w:val="FF0000"/>
          <w:sz w:val="26"/>
          <w:szCs w:val="26"/>
        </w:rPr>
        <w:t>HOẠT ĐỘNG 1: KHỞI ĐỘNG</w:t>
      </w:r>
    </w:p>
    <w:p w:rsidR="007475DC" w:rsidRPr="00950714" w:rsidRDefault="007475DC" w:rsidP="007475DC">
      <w:pPr>
        <w:spacing w:after="0" w:line="312" w:lineRule="auto"/>
        <w:jc w:val="both"/>
        <w:rPr>
          <w:vanish/>
          <w:color w:val="FFFFFF" w:themeColor="background1"/>
        </w:rPr>
      </w:pPr>
      <w:r w:rsidRPr="00950714">
        <w:rPr>
          <w:vanish/>
          <w:color w:val="FFFFFF" w:themeColor="background1"/>
        </w:rPr>
        <w:t xml:space="preserve">nhienthcs1981@gmail.com Nguyễn thị hồng nhiên-0919406794-thcs Nguyễn thế Bảo, Phú Hòa, phú yên. </w:t>
      </w:r>
      <w:r w:rsidRPr="00950714">
        <w:rPr>
          <w:vanish/>
          <w:color w:val="FFFFFF" w:themeColor="background1"/>
        </w:rPr>
        <w:br/>
      </w:r>
    </w:p>
    <w:p w:rsidR="007475DC" w:rsidRPr="00950714" w:rsidRDefault="007475DC" w:rsidP="007475DC">
      <w:pPr>
        <w:spacing w:after="0" w:line="312" w:lineRule="auto"/>
        <w:jc w:val="both"/>
        <w:rPr>
          <w:rFonts w:ascii="Times New Roman" w:eastAsia="Times New Roman" w:hAnsi="Times New Roman" w:cs="Times New Roman"/>
          <w:sz w:val="26"/>
          <w:szCs w:val="26"/>
        </w:rPr>
      </w:pPr>
      <w:r w:rsidRPr="00950714">
        <w:rPr>
          <w:rFonts w:ascii="Times New Roman" w:eastAsia="Times New Roman" w:hAnsi="Times New Roman" w:cs="Times New Roman"/>
          <w:b/>
          <w:bCs/>
          <w:color w:val="0070C0"/>
          <w:sz w:val="26"/>
          <w:szCs w:val="26"/>
        </w:rPr>
        <w:t>a</w:t>
      </w:r>
      <w:r w:rsidRPr="00950714">
        <w:rPr>
          <w:rFonts w:ascii="Times New Roman" w:eastAsia="Times New Roman" w:hAnsi="Times New Roman" w:cs="Times New Roman"/>
          <w:color w:val="0070C0"/>
          <w:sz w:val="26"/>
          <w:szCs w:val="26"/>
        </w:rPr>
        <w:t xml:space="preserve">. </w:t>
      </w:r>
      <w:r w:rsidRPr="00950714">
        <w:rPr>
          <w:rFonts w:ascii="Times New Roman" w:eastAsia="Times New Roman" w:hAnsi="Times New Roman" w:cs="Times New Roman"/>
          <w:b/>
          <w:bCs/>
          <w:color w:val="0070C0"/>
          <w:sz w:val="26"/>
          <w:szCs w:val="26"/>
        </w:rPr>
        <w:t>Mục tiêu</w:t>
      </w:r>
      <w:r w:rsidRPr="00950714">
        <w:rPr>
          <w:rFonts w:ascii="Times New Roman" w:eastAsia="Times New Roman" w:hAnsi="Times New Roman" w:cs="Times New Roman"/>
          <w:color w:val="0070C0"/>
          <w:sz w:val="26"/>
          <w:szCs w:val="26"/>
        </w:rPr>
        <w:t xml:space="preserve">: </w:t>
      </w:r>
      <w:r w:rsidRPr="00950714">
        <w:rPr>
          <w:rFonts w:ascii="Times New Roman" w:eastAsia="Times New Roman" w:hAnsi="Times New Roman" w:cs="Times New Roman"/>
          <w:color w:val="000000"/>
          <w:sz w:val="26"/>
          <w:szCs w:val="26"/>
        </w:rPr>
        <w:t>Kết nối</w:t>
      </w:r>
      <w:r w:rsidRPr="00950714">
        <w:rPr>
          <w:rFonts w:ascii="Times New Roman" w:eastAsia="Times New Roman" w:hAnsi="Times New Roman" w:cs="Times New Roman"/>
          <w:b/>
          <w:bCs/>
          <w:color w:val="000000"/>
          <w:sz w:val="26"/>
          <w:szCs w:val="26"/>
        </w:rPr>
        <w:t xml:space="preserve"> </w:t>
      </w:r>
      <w:r w:rsidRPr="00950714">
        <w:rPr>
          <w:rFonts w:ascii="Times New Roman" w:eastAsia="Times New Roman" w:hAnsi="Times New Roman" w:cs="Times New Roman"/>
          <w:color w:val="000000"/>
          <w:sz w:val="26"/>
          <w:szCs w:val="26"/>
        </w:rPr>
        <w:t>– tạo hứng thú cho học sinh, chuẩn bị tâm thế tiếp cận kiến thức mới.</w:t>
      </w:r>
    </w:p>
    <w:p w:rsidR="007475DC" w:rsidRPr="00451C12" w:rsidRDefault="007475DC" w:rsidP="007475DC">
      <w:pPr>
        <w:spacing w:after="0" w:line="312" w:lineRule="auto"/>
        <w:jc w:val="both"/>
        <w:rPr>
          <w:rFonts w:ascii="Times New Roman" w:eastAsia="Times New Roman" w:hAnsi="Times New Roman" w:cs="Times New Roman"/>
          <w:sz w:val="26"/>
          <w:szCs w:val="26"/>
          <w:lang w:val="vi-VN"/>
        </w:rPr>
      </w:pPr>
      <w:r w:rsidRPr="00950714">
        <w:rPr>
          <w:rFonts w:ascii="Times New Roman" w:eastAsia="Times New Roman" w:hAnsi="Times New Roman" w:cs="Times New Roman"/>
          <w:b/>
          <w:bCs/>
          <w:color w:val="0070C0"/>
          <w:sz w:val="26"/>
          <w:szCs w:val="26"/>
        </w:rPr>
        <w:t xml:space="preserve">b. Nội dung hoạt động: </w:t>
      </w:r>
      <w:r w:rsidRPr="00950714">
        <w:rPr>
          <w:rFonts w:ascii="Times New Roman" w:eastAsia="Times New Roman" w:hAnsi="Times New Roman" w:cs="Times New Roman"/>
          <w:bCs/>
          <w:sz w:val="26"/>
          <w:szCs w:val="26"/>
          <w:lang w:val="vi-VN"/>
        </w:rPr>
        <w:t xml:space="preserve">HS tham gia trò chơi </w:t>
      </w:r>
      <w:r w:rsidRPr="00451C12">
        <w:rPr>
          <w:rFonts w:ascii="Times New Roman" w:eastAsia="Times New Roman" w:hAnsi="Times New Roman" w:cs="Times New Roman"/>
          <w:bCs/>
          <w:sz w:val="26"/>
          <w:szCs w:val="26"/>
          <w:lang w:val="vi-VN"/>
        </w:rPr>
        <w:t>học tập để kích hoạt một số kiến thức nền liên quan đến nội dung bài học.</w:t>
      </w:r>
    </w:p>
    <w:p w:rsidR="007475DC" w:rsidRPr="004717CF" w:rsidRDefault="007475DC" w:rsidP="007475DC">
      <w:pPr>
        <w:spacing w:after="0" w:line="312" w:lineRule="auto"/>
        <w:jc w:val="both"/>
        <w:rPr>
          <w:rFonts w:ascii="Times New Roman" w:eastAsia="Times New Roman" w:hAnsi="Times New Roman" w:cs="Times New Roman"/>
          <w:sz w:val="26"/>
          <w:szCs w:val="26"/>
        </w:rPr>
      </w:pPr>
      <w:r w:rsidRPr="00DD749B">
        <w:rPr>
          <w:rFonts w:ascii="Times New Roman" w:eastAsia="Times New Roman" w:hAnsi="Times New Roman" w:cs="Times New Roman"/>
          <w:b/>
          <w:bCs/>
          <w:color w:val="0070C0"/>
          <w:sz w:val="26"/>
          <w:szCs w:val="26"/>
        </w:rPr>
        <w:t xml:space="preserve">c. Sản phẩm: </w:t>
      </w:r>
      <w:r w:rsidRPr="00DD749B">
        <w:rPr>
          <w:rFonts w:ascii="Times New Roman" w:eastAsia="Times New Roman" w:hAnsi="Times New Roman" w:cs="Times New Roman"/>
          <w:color w:val="000000"/>
          <w:sz w:val="26"/>
          <w:szCs w:val="26"/>
        </w:rPr>
        <w:t xml:space="preserve">Câu trả lời của HS, cảm </w:t>
      </w:r>
      <w:r w:rsidRPr="006F679A">
        <w:rPr>
          <w:rFonts w:ascii="Times New Roman" w:eastAsia="Times New Roman" w:hAnsi="Times New Roman" w:cs="Times New Roman"/>
          <w:color w:val="000000"/>
          <w:sz w:val="26"/>
          <w:szCs w:val="26"/>
        </w:rPr>
        <w:t xml:space="preserve">nhận ban đầu về vấn </w:t>
      </w:r>
      <w:r w:rsidRPr="004717CF">
        <w:rPr>
          <w:rFonts w:ascii="Times New Roman" w:eastAsia="Times New Roman" w:hAnsi="Times New Roman" w:cs="Times New Roman"/>
          <w:color w:val="000000"/>
          <w:sz w:val="26"/>
          <w:szCs w:val="26"/>
        </w:rPr>
        <w:t>đề đặt ra trong bài học.</w:t>
      </w:r>
    </w:p>
    <w:p w:rsidR="007475DC" w:rsidRPr="004717CF" w:rsidRDefault="007475DC" w:rsidP="007475DC">
      <w:pPr>
        <w:spacing w:after="0" w:line="312" w:lineRule="auto"/>
        <w:jc w:val="both"/>
        <w:rPr>
          <w:rFonts w:ascii="Times New Roman" w:eastAsia="Times New Roman" w:hAnsi="Times New Roman" w:cs="Times New Roman"/>
          <w:color w:val="0070C0"/>
          <w:sz w:val="26"/>
          <w:szCs w:val="26"/>
        </w:rPr>
      </w:pPr>
      <w:r w:rsidRPr="004717CF">
        <w:rPr>
          <w:rFonts w:ascii="Times New Roman" w:eastAsia="Times New Roman" w:hAnsi="Times New Roman" w:cs="Times New Roman"/>
          <w:b/>
          <w:bCs/>
          <w:color w:val="0070C0"/>
          <w:sz w:val="26"/>
          <w:szCs w:val="26"/>
        </w:rPr>
        <w:t>d. Tổ chức thực hiện hoạt động:</w:t>
      </w:r>
    </w:p>
    <w:p w:rsidR="007475DC" w:rsidRPr="004717CF" w:rsidRDefault="007475DC" w:rsidP="007475DC">
      <w:pPr>
        <w:spacing w:after="0" w:line="312" w:lineRule="auto"/>
        <w:jc w:val="both"/>
        <w:rPr>
          <w:rFonts w:ascii="Times New Roman" w:eastAsia="Times New Roman" w:hAnsi="Times New Roman" w:cs="Times New Roman"/>
          <w:b/>
          <w:bCs/>
          <w:color w:val="000000"/>
          <w:sz w:val="26"/>
          <w:szCs w:val="26"/>
        </w:rPr>
      </w:pPr>
      <w:r w:rsidRPr="004717CF">
        <w:rPr>
          <w:rFonts w:ascii="Times New Roman" w:eastAsia="Times New Roman" w:hAnsi="Times New Roman" w:cs="Times New Roman"/>
          <w:b/>
          <w:bCs/>
          <w:color w:val="FF0000"/>
          <w:sz w:val="26"/>
          <w:szCs w:val="26"/>
        </w:rPr>
        <w:t xml:space="preserve">Bước 1: </w:t>
      </w:r>
      <w:r w:rsidRPr="004717CF">
        <w:rPr>
          <w:rFonts w:ascii="Times New Roman" w:eastAsia="Times New Roman" w:hAnsi="Times New Roman" w:cs="Times New Roman"/>
          <w:b/>
          <w:bCs/>
          <w:color w:val="000000"/>
          <w:sz w:val="26"/>
          <w:szCs w:val="26"/>
        </w:rPr>
        <w:t>Chuyển giao nhiệm vụ</w:t>
      </w:r>
    </w:p>
    <w:p w:rsidR="007475DC" w:rsidRPr="004717CF" w:rsidRDefault="007475DC" w:rsidP="007475DC">
      <w:pPr>
        <w:widowControl w:val="0"/>
        <w:autoSpaceDE w:val="0"/>
        <w:autoSpaceDN w:val="0"/>
        <w:adjustRightInd w:val="0"/>
        <w:spacing w:after="0" w:line="312" w:lineRule="auto"/>
        <w:jc w:val="both"/>
        <w:rPr>
          <w:rFonts w:ascii="Times New Roman" w:hAnsi="Times New Roman" w:cs="Times New Roman"/>
          <w:i/>
          <w:color w:val="000000"/>
          <w:sz w:val="26"/>
          <w:szCs w:val="26"/>
        </w:rPr>
      </w:pPr>
      <w:r w:rsidRPr="004717CF">
        <w:rPr>
          <w:rFonts w:ascii="Times New Roman" w:hAnsi="Times New Roman" w:cs="Times New Roman"/>
          <w:color w:val="000000"/>
          <w:sz w:val="26"/>
          <w:szCs w:val="26"/>
        </w:rPr>
        <w:lastRenderedPageBreak/>
        <w:t xml:space="preserve">Trò chơi </w:t>
      </w:r>
      <w:r w:rsidRPr="004717CF">
        <w:rPr>
          <w:rFonts w:ascii="Times New Roman" w:hAnsi="Times New Roman" w:cs="Times New Roman"/>
          <w:b/>
          <w:i/>
          <w:color w:val="FF0000"/>
          <w:sz w:val="26"/>
          <w:szCs w:val="26"/>
        </w:rPr>
        <w:t>Đoán ý đồng đội</w:t>
      </w:r>
    </w:p>
    <w:p w:rsidR="007475DC" w:rsidRPr="004717CF" w:rsidRDefault="007475DC" w:rsidP="007475DC">
      <w:pPr>
        <w:widowControl w:val="0"/>
        <w:autoSpaceDE w:val="0"/>
        <w:autoSpaceDN w:val="0"/>
        <w:adjustRightInd w:val="0"/>
        <w:spacing w:after="0" w:line="312" w:lineRule="auto"/>
        <w:jc w:val="both"/>
        <w:rPr>
          <w:rFonts w:ascii="Times New Roman" w:hAnsi="Times New Roman" w:cs="Times New Roman"/>
          <w:b/>
          <w:color w:val="000000"/>
          <w:sz w:val="26"/>
          <w:szCs w:val="26"/>
        </w:rPr>
      </w:pPr>
      <w:r w:rsidRPr="004717CF">
        <w:rPr>
          <w:rFonts w:ascii="Times New Roman" w:hAnsi="Times New Roman" w:cs="Times New Roman"/>
          <w:i/>
          <w:color w:val="000000"/>
          <w:sz w:val="26"/>
          <w:szCs w:val="26"/>
        </w:rPr>
        <w:t xml:space="preserve">  </w:t>
      </w:r>
      <w:r w:rsidRPr="004717CF">
        <w:rPr>
          <w:rFonts w:ascii="Times New Roman" w:hAnsi="Times New Roman" w:cs="Times New Roman"/>
          <w:color w:val="000000"/>
          <w:sz w:val="26"/>
          <w:szCs w:val="26"/>
        </w:rPr>
        <w:t xml:space="preserve">  </w:t>
      </w:r>
      <w:r w:rsidRPr="004717CF">
        <w:rPr>
          <w:rFonts w:ascii="Times New Roman" w:hAnsi="Times New Roman" w:cs="Times New Roman"/>
          <w:b/>
          <w:color w:val="000000"/>
          <w:sz w:val="26"/>
          <w:szCs w:val="26"/>
        </w:rPr>
        <w:t>* GV phổ biến luật chơi:</w:t>
      </w:r>
    </w:p>
    <w:p w:rsidR="007475DC" w:rsidRPr="004717CF" w:rsidRDefault="007475DC" w:rsidP="007475DC">
      <w:pPr>
        <w:widowControl w:val="0"/>
        <w:numPr>
          <w:ilvl w:val="0"/>
          <w:numId w:val="1"/>
        </w:numPr>
        <w:autoSpaceDE w:val="0"/>
        <w:autoSpaceDN w:val="0"/>
        <w:adjustRightInd w:val="0"/>
        <w:spacing w:after="0" w:line="312" w:lineRule="auto"/>
        <w:contextualSpacing/>
        <w:jc w:val="both"/>
        <w:rPr>
          <w:rFonts w:ascii="Times New Roman" w:hAnsi="Times New Roman" w:cs="Times New Roman"/>
          <w:b/>
          <w:sz w:val="26"/>
          <w:szCs w:val="26"/>
        </w:rPr>
      </w:pPr>
      <w:r w:rsidRPr="004717CF">
        <w:rPr>
          <w:rFonts w:ascii="Times New Roman" w:hAnsi="Times New Roman" w:cs="Times New Roman"/>
          <w:color w:val="000000"/>
          <w:sz w:val="26"/>
          <w:szCs w:val="26"/>
        </w:rPr>
        <w:t>GV mời 2 cặp đôi lên bảng. Mỗi cặp là một đội.</w:t>
      </w:r>
    </w:p>
    <w:p w:rsidR="007475DC" w:rsidRPr="004717CF" w:rsidRDefault="007475DC" w:rsidP="007475DC">
      <w:pPr>
        <w:widowControl w:val="0"/>
        <w:numPr>
          <w:ilvl w:val="0"/>
          <w:numId w:val="1"/>
        </w:numPr>
        <w:autoSpaceDE w:val="0"/>
        <w:autoSpaceDN w:val="0"/>
        <w:adjustRightInd w:val="0"/>
        <w:spacing w:after="0" w:line="312" w:lineRule="auto"/>
        <w:contextualSpacing/>
        <w:jc w:val="both"/>
        <w:rPr>
          <w:rFonts w:ascii="Times New Roman" w:hAnsi="Times New Roman" w:cs="Times New Roman"/>
          <w:b/>
          <w:sz w:val="26"/>
          <w:szCs w:val="26"/>
        </w:rPr>
      </w:pPr>
      <w:r w:rsidRPr="004717CF">
        <w:rPr>
          <w:rFonts w:ascii="Times New Roman" w:hAnsi="Times New Roman" w:cs="Times New Roman"/>
          <w:color w:val="000000"/>
          <w:sz w:val="26"/>
          <w:szCs w:val="26"/>
        </w:rPr>
        <w:t>GV có 2 nhóm từ khoá. GV cho HS bốc thăm để chọn nhóm từ khoá của đội mình.</w:t>
      </w:r>
    </w:p>
    <w:p w:rsidR="007475DC" w:rsidRPr="004717CF" w:rsidRDefault="007475DC" w:rsidP="007475DC">
      <w:pPr>
        <w:widowControl w:val="0"/>
        <w:numPr>
          <w:ilvl w:val="0"/>
          <w:numId w:val="1"/>
        </w:numPr>
        <w:autoSpaceDE w:val="0"/>
        <w:autoSpaceDN w:val="0"/>
        <w:adjustRightInd w:val="0"/>
        <w:spacing w:after="0" w:line="312" w:lineRule="auto"/>
        <w:contextualSpacing/>
        <w:jc w:val="both"/>
        <w:rPr>
          <w:rFonts w:ascii="Times New Roman" w:hAnsi="Times New Roman" w:cs="Times New Roman"/>
          <w:b/>
          <w:sz w:val="26"/>
          <w:szCs w:val="26"/>
        </w:rPr>
      </w:pPr>
      <w:r w:rsidRPr="004717CF">
        <w:rPr>
          <w:rFonts w:ascii="Times New Roman" w:hAnsi="Times New Roman" w:cs="Times New Roman"/>
          <w:color w:val="000000"/>
          <w:sz w:val="26"/>
          <w:szCs w:val="26"/>
        </w:rPr>
        <w:t>Sau khi chọn được nhóm từ khoá. Mỗi nhóm có 2p thể hiện phần thi: Từ khoá sẽ hiện trên bảng (nhóm từ khoá mà nhóm đã tự bốc thăm), một bạn dùng ngôn ngữ, cử chỉ, hành động để diễn tả từ khoá, nguyên tắc là không được nhắc đến các tiếng xuất hiện trong từ khoá. Bạn còn lại quay lưng vào bảng, đoán từ khoá qua diễn tả của bạn. Hai đội chơi lần lượt. Đội nào đoán được nhiều từ khoá hơn sẽ chiến thắng. Lưu ý: Nếu bạn diễn tả nhắc đến một tiếng trong từ khoá là phạm luật và từ khoá đó không được tính.</w:t>
      </w:r>
    </w:p>
    <w:p w:rsidR="007475DC" w:rsidRPr="004717CF" w:rsidRDefault="007475DC" w:rsidP="007475DC">
      <w:pPr>
        <w:widowControl w:val="0"/>
        <w:autoSpaceDE w:val="0"/>
        <w:autoSpaceDN w:val="0"/>
        <w:adjustRightInd w:val="0"/>
        <w:spacing w:after="0" w:line="312" w:lineRule="auto"/>
        <w:jc w:val="center"/>
        <w:rPr>
          <w:rFonts w:ascii="Times New Roman" w:hAnsi="Times New Roman" w:cs="Times New Roman"/>
          <w:b/>
          <w:sz w:val="26"/>
          <w:szCs w:val="26"/>
        </w:rPr>
      </w:pPr>
      <w:r w:rsidRPr="004717CF">
        <w:rPr>
          <w:rFonts w:ascii="Times New Roman" w:hAnsi="Times New Roman" w:cs="Times New Roman"/>
          <w:b/>
          <w:sz w:val="26"/>
          <w:szCs w:val="26"/>
        </w:rPr>
        <w:t>*Nhóm từ khoá tham khảo:</w:t>
      </w:r>
    </w:p>
    <w:tbl>
      <w:tblPr>
        <w:tblStyle w:val="TableGrid"/>
        <w:tblW w:w="0" w:type="auto"/>
        <w:tblInd w:w="805" w:type="dxa"/>
        <w:tblLook w:val="04A0" w:firstRow="1" w:lastRow="0" w:firstColumn="1" w:lastColumn="0" w:noHBand="0" w:noVBand="1"/>
      </w:tblPr>
      <w:tblGrid>
        <w:gridCol w:w="3884"/>
        <w:gridCol w:w="4306"/>
      </w:tblGrid>
      <w:tr w:rsidR="007475DC" w:rsidRPr="004717CF" w:rsidTr="00BD5417">
        <w:tc>
          <w:tcPr>
            <w:tcW w:w="3884" w:type="dxa"/>
          </w:tcPr>
          <w:p w:rsidR="007475DC" w:rsidRPr="004717CF" w:rsidRDefault="007475DC" w:rsidP="00BD5417">
            <w:pPr>
              <w:widowControl w:val="0"/>
              <w:autoSpaceDE w:val="0"/>
              <w:autoSpaceDN w:val="0"/>
              <w:adjustRightInd w:val="0"/>
              <w:spacing w:line="312" w:lineRule="auto"/>
              <w:jc w:val="center"/>
              <w:rPr>
                <w:b/>
                <w:sz w:val="26"/>
                <w:szCs w:val="26"/>
              </w:rPr>
            </w:pPr>
            <w:r w:rsidRPr="004717CF">
              <w:rPr>
                <w:b/>
                <w:sz w:val="26"/>
                <w:szCs w:val="26"/>
              </w:rPr>
              <w:t>Nhóm từ khoá 1</w:t>
            </w:r>
          </w:p>
        </w:tc>
        <w:tc>
          <w:tcPr>
            <w:tcW w:w="4306" w:type="dxa"/>
          </w:tcPr>
          <w:p w:rsidR="007475DC" w:rsidRPr="004717CF" w:rsidRDefault="007475DC" w:rsidP="00BD5417">
            <w:pPr>
              <w:widowControl w:val="0"/>
              <w:autoSpaceDE w:val="0"/>
              <w:autoSpaceDN w:val="0"/>
              <w:adjustRightInd w:val="0"/>
              <w:spacing w:line="312" w:lineRule="auto"/>
              <w:jc w:val="center"/>
              <w:rPr>
                <w:b/>
                <w:sz w:val="26"/>
                <w:szCs w:val="26"/>
              </w:rPr>
            </w:pPr>
            <w:r w:rsidRPr="004717CF">
              <w:rPr>
                <w:b/>
                <w:sz w:val="26"/>
                <w:szCs w:val="26"/>
              </w:rPr>
              <w:t>Nhóm từ khoá 2</w:t>
            </w:r>
          </w:p>
        </w:tc>
      </w:tr>
      <w:tr w:rsidR="007475DC" w:rsidRPr="004717CF" w:rsidTr="00BD5417">
        <w:tc>
          <w:tcPr>
            <w:tcW w:w="3884" w:type="dxa"/>
          </w:tcPr>
          <w:p w:rsidR="007475DC" w:rsidRPr="004717CF" w:rsidRDefault="007475DC" w:rsidP="007475DC">
            <w:pPr>
              <w:widowControl w:val="0"/>
              <w:numPr>
                <w:ilvl w:val="0"/>
                <w:numId w:val="1"/>
              </w:numPr>
              <w:autoSpaceDE w:val="0"/>
              <w:autoSpaceDN w:val="0"/>
              <w:adjustRightInd w:val="0"/>
              <w:spacing w:after="0" w:line="312" w:lineRule="auto"/>
              <w:contextualSpacing/>
              <w:jc w:val="both"/>
              <w:rPr>
                <w:b/>
                <w:sz w:val="26"/>
                <w:szCs w:val="26"/>
              </w:rPr>
            </w:pPr>
            <w:r w:rsidRPr="004717CF">
              <w:rPr>
                <w:b/>
                <w:sz w:val="26"/>
                <w:szCs w:val="26"/>
              </w:rPr>
              <w:t xml:space="preserve">Truyện </w:t>
            </w:r>
            <w:r w:rsidRPr="004717CF">
              <w:rPr>
                <w:b/>
                <w:sz w:val="26"/>
                <w:szCs w:val="26"/>
                <w:lang w:val="vi-VN"/>
              </w:rPr>
              <w:t>dân gian</w:t>
            </w:r>
          </w:p>
          <w:p w:rsidR="007475DC" w:rsidRPr="004717CF" w:rsidRDefault="007475DC" w:rsidP="007475DC">
            <w:pPr>
              <w:widowControl w:val="0"/>
              <w:numPr>
                <w:ilvl w:val="0"/>
                <w:numId w:val="1"/>
              </w:numPr>
              <w:autoSpaceDE w:val="0"/>
              <w:autoSpaceDN w:val="0"/>
              <w:adjustRightInd w:val="0"/>
              <w:spacing w:after="0" w:line="312" w:lineRule="auto"/>
              <w:contextualSpacing/>
              <w:jc w:val="both"/>
              <w:rPr>
                <w:b/>
                <w:sz w:val="26"/>
                <w:szCs w:val="26"/>
              </w:rPr>
            </w:pPr>
            <w:r w:rsidRPr="004717CF">
              <w:rPr>
                <w:b/>
                <w:sz w:val="26"/>
                <w:szCs w:val="26"/>
                <w:lang w:val="vi-VN"/>
              </w:rPr>
              <w:t>Tiếng cười</w:t>
            </w:r>
          </w:p>
          <w:p w:rsidR="007475DC" w:rsidRPr="004717CF" w:rsidRDefault="007475DC" w:rsidP="007475DC">
            <w:pPr>
              <w:widowControl w:val="0"/>
              <w:numPr>
                <w:ilvl w:val="0"/>
                <w:numId w:val="1"/>
              </w:numPr>
              <w:autoSpaceDE w:val="0"/>
              <w:autoSpaceDN w:val="0"/>
              <w:adjustRightInd w:val="0"/>
              <w:spacing w:after="0" w:line="312" w:lineRule="auto"/>
              <w:contextualSpacing/>
              <w:jc w:val="both"/>
              <w:rPr>
                <w:b/>
                <w:sz w:val="26"/>
                <w:szCs w:val="26"/>
              </w:rPr>
            </w:pPr>
            <w:r w:rsidRPr="004717CF">
              <w:rPr>
                <w:b/>
                <w:sz w:val="26"/>
                <w:szCs w:val="26"/>
                <w:lang w:val="vi-VN"/>
              </w:rPr>
              <w:t>Keo kiệt</w:t>
            </w:r>
          </w:p>
          <w:p w:rsidR="007475DC" w:rsidRPr="004717CF" w:rsidRDefault="007475DC" w:rsidP="007475DC">
            <w:pPr>
              <w:widowControl w:val="0"/>
              <w:numPr>
                <w:ilvl w:val="0"/>
                <w:numId w:val="1"/>
              </w:numPr>
              <w:autoSpaceDE w:val="0"/>
              <w:autoSpaceDN w:val="0"/>
              <w:adjustRightInd w:val="0"/>
              <w:spacing w:after="0" w:line="312" w:lineRule="auto"/>
              <w:contextualSpacing/>
              <w:jc w:val="both"/>
              <w:rPr>
                <w:b/>
                <w:sz w:val="26"/>
                <w:szCs w:val="26"/>
              </w:rPr>
            </w:pPr>
            <w:r w:rsidRPr="004717CF">
              <w:rPr>
                <w:b/>
                <w:sz w:val="26"/>
                <w:szCs w:val="26"/>
                <w:lang w:val="vi-VN"/>
              </w:rPr>
              <w:t>Cái chày</w:t>
            </w:r>
          </w:p>
          <w:p w:rsidR="007475DC" w:rsidRPr="004717CF" w:rsidRDefault="007475DC" w:rsidP="007475DC">
            <w:pPr>
              <w:widowControl w:val="0"/>
              <w:numPr>
                <w:ilvl w:val="0"/>
                <w:numId w:val="1"/>
              </w:numPr>
              <w:autoSpaceDE w:val="0"/>
              <w:autoSpaceDN w:val="0"/>
              <w:adjustRightInd w:val="0"/>
              <w:spacing w:after="0" w:line="312" w:lineRule="auto"/>
              <w:contextualSpacing/>
              <w:jc w:val="both"/>
              <w:rPr>
                <w:b/>
                <w:sz w:val="26"/>
                <w:szCs w:val="26"/>
              </w:rPr>
            </w:pPr>
            <w:r w:rsidRPr="004717CF">
              <w:rPr>
                <w:b/>
                <w:sz w:val="26"/>
                <w:szCs w:val="26"/>
                <w:lang w:val="vi-VN"/>
              </w:rPr>
              <w:t>Chủ nhà</w:t>
            </w:r>
          </w:p>
        </w:tc>
        <w:tc>
          <w:tcPr>
            <w:tcW w:w="4306" w:type="dxa"/>
          </w:tcPr>
          <w:p w:rsidR="007475DC" w:rsidRPr="004717CF" w:rsidRDefault="007475DC" w:rsidP="007475DC">
            <w:pPr>
              <w:widowControl w:val="0"/>
              <w:numPr>
                <w:ilvl w:val="0"/>
                <w:numId w:val="1"/>
              </w:numPr>
              <w:autoSpaceDE w:val="0"/>
              <w:autoSpaceDN w:val="0"/>
              <w:adjustRightInd w:val="0"/>
              <w:spacing w:after="0" w:line="312" w:lineRule="auto"/>
              <w:contextualSpacing/>
              <w:jc w:val="both"/>
              <w:rPr>
                <w:b/>
                <w:sz w:val="26"/>
                <w:szCs w:val="26"/>
              </w:rPr>
            </w:pPr>
            <w:r w:rsidRPr="004717CF">
              <w:rPr>
                <w:b/>
                <w:sz w:val="26"/>
                <w:szCs w:val="26"/>
                <w:lang w:val="vi-VN"/>
              </w:rPr>
              <w:t>Hài hước</w:t>
            </w:r>
          </w:p>
          <w:p w:rsidR="007475DC" w:rsidRPr="004717CF" w:rsidRDefault="007475DC" w:rsidP="007475DC">
            <w:pPr>
              <w:widowControl w:val="0"/>
              <w:numPr>
                <w:ilvl w:val="0"/>
                <w:numId w:val="1"/>
              </w:numPr>
              <w:autoSpaceDE w:val="0"/>
              <w:autoSpaceDN w:val="0"/>
              <w:adjustRightInd w:val="0"/>
              <w:spacing w:after="0" w:line="312" w:lineRule="auto"/>
              <w:contextualSpacing/>
              <w:jc w:val="both"/>
              <w:rPr>
                <w:b/>
                <w:sz w:val="26"/>
                <w:szCs w:val="26"/>
              </w:rPr>
            </w:pPr>
            <w:r w:rsidRPr="004717CF">
              <w:rPr>
                <w:b/>
                <w:sz w:val="26"/>
                <w:szCs w:val="26"/>
                <w:lang w:val="vi-VN"/>
              </w:rPr>
              <w:t>Thói hư tật xấu</w:t>
            </w:r>
          </w:p>
          <w:p w:rsidR="007475DC" w:rsidRPr="004717CF" w:rsidRDefault="007475DC" w:rsidP="007475DC">
            <w:pPr>
              <w:widowControl w:val="0"/>
              <w:numPr>
                <w:ilvl w:val="0"/>
                <w:numId w:val="1"/>
              </w:numPr>
              <w:autoSpaceDE w:val="0"/>
              <w:autoSpaceDN w:val="0"/>
              <w:adjustRightInd w:val="0"/>
              <w:spacing w:after="0" w:line="312" w:lineRule="auto"/>
              <w:contextualSpacing/>
              <w:jc w:val="both"/>
              <w:rPr>
                <w:b/>
                <w:sz w:val="26"/>
                <w:szCs w:val="26"/>
              </w:rPr>
            </w:pPr>
            <w:r w:rsidRPr="004717CF">
              <w:rPr>
                <w:b/>
                <w:sz w:val="26"/>
                <w:szCs w:val="26"/>
                <w:lang w:val="vi-VN"/>
              </w:rPr>
              <w:t>Đôi giày</w:t>
            </w:r>
          </w:p>
          <w:p w:rsidR="007475DC" w:rsidRPr="004717CF" w:rsidRDefault="007475DC" w:rsidP="007475DC">
            <w:pPr>
              <w:widowControl w:val="0"/>
              <w:numPr>
                <w:ilvl w:val="0"/>
                <w:numId w:val="1"/>
              </w:numPr>
              <w:autoSpaceDE w:val="0"/>
              <w:autoSpaceDN w:val="0"/>
              <w:adjustRightInd w:val="0"/>
              <w:spacing w:after="0" w:line="312" w:lineRule="auto"/>
              <w:contextualSpacing/>
              <w:jc w:val="both"/>
              <w:rPr>
                <w:b/>
                <w:sz w:val="26"/>
                <w:szCs w:val="26"/>
              </w:rPr>
            </w:pPr>
            <w:r w:rsidRPr="004717CF">
              <w:rPr>
                <w:b/>
                <w:sz w:val="26"/>
                <w:szCs w:val="26"/>
                <w:lang w:val="vi-VN"/>
              </w:rPr>
              <w:t>Hà tiện</w:t>
            </w:r>
          </w:p>
          <w:p w:rsidR="007475DC" w:rsidRPr="004717CF" w:rsidRDefault="007475DC" w:rsidP="007475DC">
            <w:pPr>
              <w:widowControl w:val="0"/>
              <w:numPr>
                <w:ilvl w:val="0"/>
                <w:numId w:val="1"/>
              </w:numPr>
              <w:autoSpaceDE w:val="0"/>
              <w:autoSpaceDN w:val="0"/>
              <w:adjustRightInd w:val="0"/>
              <w:spacing w:after="0" w:line="312" w:lineRule="auto"/>
              <w:contextualSpacing/>
              <w:jc w:val="both"/>
              <w:rPr>
                <w:b/>
                <w:sz w:val="26"/>
                <w:szCs w:val="26"/>
              </w:rPr>
            </w:pPr>
            <w:r w:rsidRPr="004717CF">
              <w:rPr>
                <w:b/>
                <w:sz w:val="26"/>
                <w:szCs w:val="26"/>
                <w:lang w:val="vi-VN"/>
              </w:rPr>
              <w:t>Đầy tớ</w:t>
            </w:r>
          </w:p>
        </w:tc>
      </w:tr>
    </w:tbl>
    <w:p w:rsidR="007475DC" w:rsidRPr="004717CF" w:rsidRDefault="007475DC" w:rsidP="007475DC">
      <w:pPr>
        <w:shd w:val="clear" w:color="auto" w:fill="FFFFFF"/>
        <w:spacing w:after="0" w:line="312" w:lineRule="auto"/>
        <w:rPr>
          <w:rFonts w:ascii="Times New Roman" w:hAnsi="Times New Roman" w:cs="Times New Roman"/>
          <w:sz w:val="26"/>
          <w:szCs w:val="26"/>
        </w:rPr>
      </w:pPr>
      <w:r w:rsidRPr="004717CF">
        <w:rPr>
          <w:rFonts w:ascii="Times New Roman" w:hAnsi="Times New Roman" w:cs="Times New Roman"/>
          <w:b/>
          <w:color w:val="FF0000"/>
          <w:sz w:val="26"/>
          <w:szCs w:val="26"/>
        </w:rPr>
        <w:t xml:space="preserve">Bước 2: </w:t>
      </w:r>
      <w:r w:rsidRPr="004717CF">
        <w:rPr>
          <w:rFonts w:ascii="Times New Roman" w:hAnsi="Times New Roman" w:cs="Times New Roman"/>
          <w:b/>
          <w:sz w:val="26"/>
          <w:szCs w:val="26"/>
        </w:rPr>
        <w:t>Thực hiện nhiệm vụ</w:t>
      </w:r>
      <w:r w:rsidRPr="004717CF">
        <w:rPr>
          <w:rFonts w:ascii="Times New Roman" w:hAnsi="Times New Roman" w:cs="Times New Roman"/>
          <w:sz w:val="26"/>
          <w:szCs w:val="26"/>
        </w:rPr>
        <w:t xml:space="preserve">: HS thực hiện trò chơi. </w:t>
      </w:r>
    </w:p>
    <w:p w:rsidR="007475DC" w:rsidRPr="004717CF" w:rsidRDefault="007475DC" w:rsidP="007475DC">
      <w:pPr>
        <w:shd w:val="clear" w:color="auto" w:fill="FFFFFF"/>
        <w:spacing w:after="0" w:line="312" w:lineRule="auto"/>
        <w:rPr>
          <w:rFonts w:ascii="Times New Roman" w:hAnsi="Times New Roman" w:cs="Times New Roman"/>
          <w:b/>
          <w:sz w:val="26"/>
          <w:szCs w:val="26"/>
        </w:rPr>
      </w:pPr>
      <w:r w:rsidRPr="004717CF">
        <w:rPr>
          <w:rFonts w:ascii="Times New Roman" w:hAnsi="Times New Roman" w:cs="Times New Roman"/>
          <w:b/>
          <w:color w:val="FF0000"/>
          <w:sz w:val="26"/>
          <w:szCs w:val="26"/>
        </w:rPr>
        <w:t xml:space="preserve">Bước 3: </w:t>
      </w:r>
      <w:r w:rsidRPr="004717CF">
        <w:rPr>
          <w:rFonts w:ascii="Times New Roman" w:hAnsi="Times New Roman" w:cs="Times New Roman"/>
          <w:b/>
          <w:sz w:val="26"/>
          <w:szCs w:val="26"/>
        </w:rPr>
        <w:t>Báo cáo kết quả</w:t>
      </w:r>
    </w:p>
    <w:p w:rsidR="007475DC" w:rsidRPr="004717CF" w:rsidRDefault="007475DC" w:rsidP="007475DC">
      <w:pPr>
        <w:snapToGrid w:val="0"/>
        <w:spacing w:after="0" w:line="312" w:lineRule="auto"/>
        <w:jc w:val="both"/>
        <w:rPr>
          <w:rFonts w:ascii="Times New Roman" w:hAnsi="Times New Roman" w:cs="Times New Roman"/>
          <w:sz w:val="26"/>
          <w:szCs w:val="26"/>
        </w:rPr>
      </w:pPr>
      <w:r w:rsidRPr="004717CF">
        <w:rPr>
          <w:rFonts w:ascii="Times New Roman" w:hAnsi="Times New Roman" w:cs="Times New Roman"/>
          <w:b/>
          <w:color w:val="FF0000"/>
          <w:sz w:val="26"/>
          <w:szCs w:val="26"/>
        </w:rPr>
        <w:t xml:space="preserve">Bước 4: </w:t>
      </w:r>
      <w:r w:rsidRPr="004717CF">
        <w:rPr>
          <w:rFonts w:ascii="Times New Roman" w:hAnsi="Times New Roman" w:cs="Times New Roman"/>
          <w:b/>
          <w:sz w:val="26"/>
          <w:szCs w:val="26"/>
        </w:rPr>
        <w:t>Đánh giá, kết luận:</w:t>
      </w:r>
      <w:r w:rsidRPr="004717CF">
        <w:rPr>
          <w:rFonts w:ascii="Times New Roman" w:hAnsi="Times New Roman" w:cs="Times New Roman"/>
          <w:sz w:val="26"/>
          <w:szCs w:val="26"/>
          <w:lang w:val="vi-VN"/>
        </w:rPr>
        <w:t xml:space="preserve"> Nhận xét câu trả lời của HS</w:t>
      </w:r>
      <w:r w:rsidRPr="004717CF">
        <w:rPr>
          <w:rFonts w:ascii="Times New Roman" w:hAnsi="Times New Roman" w:cs="Times New Roman"/>
          <w:sz w:val="26"/>
          <w:szCs w:val="26"/>
        </w:rPr>
        <w:t>, dẫn dắt vào</w:t>
      </w:r>
      <w:r w:rsidRPr="004717CF">
        <w:rPr>
          <w:rFonts w:ascii="Times New Roman" w:hAnsi="Times New Roman" w:cs="Times New Roman"/>
          <w:sz w:val="26"/>
          <w:szCs w:val="26"/>
          <w:lang w:val="vi-VN"/>
        </w:rPr>
        <w:t xml:space="preserve"> truyện cười, xâu c</w:t>
      </w:r>
      <w:r w:rsidRPr="004717CF">
        <w:rPr>
          <w:rFonts w:ascii="Times New Roman" w:hAnsi="Times New Roman" w:cs="Times New Roman"/>
          <w:sz w:val="26"/>
          <w:szCs w:val="26"/>
        </w:rPr>
        <w:t>huỗi từ khoá, dẫn vào bài.</w:t>
      </w:r>
    </w:p>
    <w:p w:rsidR="007475DC" w:rsidRPr="004717CF" w:rsidRDefault="007475DC" w:rsidP="007475DC">
      <w:pPr>
        <w:spacing w:after="0" w:line="312" w:lineRule="auto"/>
        <w:rPr>
          <w:rFonts w:ascii="Times New Roman" w:eastAsia="Times New Roman" w:hAnsi="Times New Roman" w:cs="Times New Roman"/>
          <w:b/>
          <w:bCs/>
          <w:color w:val="0D0D0D"/>
          <w:sz w:val="26"/>
          <w:szCs w:val="26"/>
        </w:rPr>
      </w:pPr>
      <w:r w:rsidRPr="004717CF">
        <w:rPr>
          <w:rFonts w:ascii="Times New Roman" w:eastAsia="Times New Roman" w:hAnsi="Times New Roman" w:cs="Times New Roman"/>
          <w:b/>
          <w:bCs/>
          <w:color w:val="0D0D0D"/>
          <w:sz w:val="26"/>
          <w:szCs w:val="26"/>
        </w:rPr>
        <w:t xml:space="preserve">🡺GV dẫn vào bài: </w:t>
      </w:r>
    </w:p>
    <w:p w:rsidR="007475DC" w:rsidRPr="004717CF" w:rsidRDefault="007475DC" w:rsidP="007475DC">
      <w:pPr>
        <w:spacing w:after="0" w:line="312" w:lineRule="auto"/>
        <w:jc w:val="both"/>
        <w:rPr>
          <w:rFonts w:ascii="Times New Roman" w:eastAsia="Times New Roman" w:hAnsi="Times New Roman" w:cs="Times New Roman"/>
          <w:bCs/>
          <w:i/>
          <w:color w:val="0D0D0D"/>
          <w:sz w:val="26"/>
          <w:szCs w:val="26"/>
        </w:rPr>
      </w:pPr>
      <w:r w:rsidRPr="004717CF">
        <w:rPr>
          <w:rFonts w:ascii="Times New Roman" w:eastAsia="Times New Roman" w:hAnsi="Times New Roman" w:cs="Times New Roman"/>
          <w:b/>
          <w:bCs/>
          <w:color w:val="0D0D0D"/>
          <w:sz w:val="26"/>
          <w:szCs w:val="26"/>
          <w:lang w:val="vi-VN"/>
        </w:rPr>
        <w:t xml:space="preserve">    </w:t>
      </w:r>
      <w:r w:rsidRPr="004717CF">
        <w:rPr>
          <w:rFonts w:ascii="Times New Roman" w:eastAsia="Times New Roman" w:hAnsi="Times New Roman" w:cs="Times New Roman"/>
          <w:bCs/>
          <w:i/>
          <w:color w:val="0D0D0D"/>
          <w:sz w:val="26"/>
          <w:szCs w:val="26"/>
          <w:lang w:val="vi-VN"/>
        </w:rPr>
        <w:t>Các từ khóa xuất hiện trong các trò chơi mà chúng ta vừa tham gia có liên quan đến thể loại và các văn bản mà chúng ta sẽ học trong bài học 4. Trong bài học này, thông qua việc đọc các văn bản truyện cười, chúng ta sẽ hiểu thêm về những sắc thái của tiếng cười trong cuộc sống. Cụ thể, qua văn bản 1, 2 chúng ta sẽ hiểu sắc thái của tiếng cười để phê phán những hiện tượng chưa hay, chưa tốt. Để khám phá những điều thú vị này, cô trò chúng ta cùng tìm hiểu bài học ngày hôm nay. Bài 4 – “Sắc thái của tiếng cười; Văn bản 1, 2: “Vắt cổ chày ra nước”; “May không đi giày”</w:t>
      </w:r>
    </w:p>
    <w:p w:rsidR="007475DC" w:rsidRPr="004717CF" w:rsidRDefault="007475DC" w:rsidP="007475DC">
      <w:pPr>
        <w:spacing w:after="0" w:line="312" w:lineRule="auto"/>
        <w:rPr>
          <w:rFonts w:ascii="Times New Roman" w:eastAsia="Times New Roman" w:hAnsi="Times New Roman" w:cs="Times New Roman"/>
          <w:color w:val="FF0000"/>
          <w:sz w:val="26"/>
          <w:szCs w:val="26"/>
        </w:rPr>
      </w:pPr>
      <w:r w:rsidRPr="004717CF">
        <w:rPr>
          <w:rFonts w:ascii="Times New Roman" w:eastAsia="Times New Roman" w:hAnsi="Times New Roman" w:cs="Times New Roman"/>
          <w:b/>
          <w:bCs/>
          <w:color w:val="FF0000"/>
          <w:sz w:val="26"/>
          <w:szCs w:val="26"/>
        </w:rPr>
        <w:t>2. HOẠT ĐỘNG 2: HÌNH THÀNH KIẾN THỨC</w:t>
      </w:r>
    </w:p>
    <w:p w:rsidR="007475DC" w:rsidRPr="004717CF" w:rsidRDefault="007475DC" w:rsidP="007475DC">
      <w:pPr>
        <w:spacing w:after="0" w:line="312" w:lineRule="auto"/>
        <w:rPr>
          <w:rFonts w:ascii="Times New Roman" w:eastAsia="Times New Roman" w:hAnsi="Times New Roman" w:cs="Times New Roman"/>
          <w:color w:val="00B050"/>
          <w:sz w:val="26"/>
          <w:szCs w:val="26"/>
        </w:rPr>
      </w:pPr>
      <w:r w:rsidRPr="004717CF">
        <w:rPr>
          <w:rFonts w:ascii="Times New Roman" w:eastAsia="Times New Roman" w:hAnsi="Times New Roman" w:cs="Times New Roman"/>
          <w:b/>
          <w:bCs/>
          <w:color w:val="00B050"/>
          <w:sz w:val="26"/>
          <w:szCs w:val="26"/>
        </w:rPr>
        <w:t>2.1. Tìm hiểu tri thức Ngữ văn và trải nghiệm cùng văn bản</w:t>
      </w:r>
    </w:p>
    <w:p w:rsidR="007475DC" w:rsidRPr="004717CF" w:rsidRDefault="007475DC" w:rsidP="007475DC">
      <w:pPr>
        <w:spacing w:after="0" w:line="312" w:lineRule="auto"/>
        <w:jc w:val="both"/>
        <w:rPr>
          <w:rFonts w:ascii="Times New Roman" w:eastAsia="Times New Roman" w:hAnsi="Times New Roman" w:cs="Times New Roman"/>
          <w:b/>
          <w:bCs/>
          <w:color w:val="0070C0"/>
          <w:sz w:val="26"/>
          <w:szCs w:val="26"/>
        </w:rPr>
      </w:pPr>
    </w:p>
    <w:tbl>
      <w:tblPr>
        <w:tblStyle w:val="BangLi1Nhat-Nhnmanh61"/>
        <w:tblW w:w="0" w:type="auto"/>
        <w:tblLook w:val="04A0" w:firstRow="1" w:lastRow="0" w:firstColumn="1" w:lastColumn="0" w:noHBand="0" w:noVBand="1"/>
      </w:tblPr>
      <w:tblGrid>
        <w:gridCol w:w="9242"/>
      </w:tblGrid>
      <w:tr w:rsidR="007475DC" w:rsidRPr="004717CF" w:rsidTr="00BD5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1" w:type="dxa"/>
            <w:tcBorders>
              <w:bottom w:val="none" w:sz="0" w:space="0" w:color="auto"/>
            </w:tcBorders>
          </w:tcPr>
          <w:p w:rsidR="007475DC" w:rsidRPr="00936187" w:rsidRDefault="007475DC" w:rsidP="00BD5417">
            <w:pPr>
              <w:spacing w:line="312" w:lineRule="auto"/>
              <w:jc w:val="center"/>
              <w:rPr>
                <w:rFonts w:ascii="Times New Roman" w:eastAsia="Times New Roman" w:hAnsi="Times New Roman" w:cs="Times New Roman"/>
                <w:b w:val="0"/>
                <w:bCs w:val="0"/>
                <w:color w:val="FF0000"/>
                <w:sz w:val="26"/>
                <w:szCs w:val="26"/>
                <w:lang w:val="vi-VN"/>
              </w:rPr>
            </w:pPr>
            <w:r w:rsidRPr="00936187">
              <w:rPr>
                <w:rFonts w:ascii="Times New Roman" w:eastAsia="Times New Roman" w:hAnsi="Times New Roman" w:cs="Times New Roman"/>
                <w:b w:val="0"/>
                <w:bCs w:val="0"/>
                <w:color w:val="FF0000"/>
                <w:sz w:val="26"/>
                <w:szCs w:val="26"/>
                <w:lang w:val="vi-VN"/>
              </w:rPr>
              <w:t>PHT 01:</w:t>
            </w:r>
          </w:p>
          <w:p w:rsidR="007475DC" w:rsidRPr="00936187" w:rsidRDefault="007475DC" w:rsidP="00BD5417">
            <w:pPr>
              <w:spacing w:line="312" w:lineRule="auto"/>
              <w:jc w:val="center"/>
              <w:rPr>
                <w:rFonts w:ascii="Times New Roman" w:eastAsia="Times New Roman" w:hAnsi="Times New Roman" w:cs="Times New Roman"/>
                <w:b w:val="0"/>
                <w:bCs w:val="0"/>
                <w:i/>
                <w:color w:val="FF0000"/>
                <w:sz w:val="26"/>
                <w:szCs w:val="26"/>
                <w:lang w:val="vi-VN"/>
              </w:rPr>
            </w:pPr>
            <w:r w:rsidRPr="00936187">
              <w:rPr>
                <w:rFonts w:ascii="Times New Roman" w:eastAsia="Times New Roman" w:hAnsi="Times New Roman" w:cs="Times New Roman"/>
                <w:b w:val="0"/>
                <w:bCs w:val="0"/>
                <w:color w:val="FF0000"/>
                <w:sz w:val="26"/>
                <w:szCs w:val="26"/>
                <w:lang w:val="vi-VN"/>
              </w:rPr>
              <w:lastRenderedPageBreak/>
              <w:t xml:space="preserve">TÌM HIỂU VỀ </w:t>
            </w:r>
            <w:r w:rsidRPr="00936187">
              <w:rPr>
                <w:rFonts w:ascii="Times New Roman" w:eastAsia="Times New Roman" w:hAnsi="Times New Roman" w:cs="Times New Roman"/>
                <w:b w:val="0"/>
                <w:bCs w:val="0"/>
                <w:i/>
                <w:color w:val="FF0000"/>
                <w:sz w:val="26"/>
                <w:szCs w:val="26"/>
                <w:lang w:val="vi-VN"/>
              </w:rPr>
              <w:t>TRUYỆN CƯỜI</w:t>
            </w:r>
          </w:p>
          <w:p w:rsidR="007475DC" w:rsidRPr="004717CF" w:rsidRDefault="007475DC" w:rsidP="00BD5417">
            <w:pPr>
              <w:spacing w:line="312" w:lineRule="auto"/>
              <w:rPr>
                <w:rFonts w:ascii="Times New Roman" w:eastAsia="Times New Roman" w:hAnsi="Times New Roman" w:cs="Times New Roman"/>
                <w:b w:val="0"/>
                <w:bCs w:val="0"/>
                <w:sz w:val="26"/>
                <w:szCs w:val="26"/>
                <w:lang w:val="vi-VN"/>
              </w:rPr>
            </w:pPr>
            <w:r w:rsidRPr="004717CF">
              <w:rPr>
                <w:rFonts w:ascii="Times New Roman" w:eastAsia="Times New Roman" w:hAnsi="Times New Roman" w:cs="Times New Roman"/>
                <w:b w:val="0"/>
                <w:bCs w:val="0"/>
                <w:sz w:val="26"/>
                <w:szCs w:val="26"/>
                <w:lang w:val="vi-VN"/>
              </w:rPr>
              <w:t xml:space="preserve">Em hãy đọc kĩ mục </w:t>
            </w:r>
            <w:r w:rsidRPr="004717CF">
              <w:rPr>
                <w:rFonts w:ascii="Times New Roman" w:eastAsia="Times New Roman" w:hAnsi="Times New Roman" w:cs="Times New Roman"/>
                <w:b w:val="0"/>
                <w:bCs w:val="0"/>
                <w:i/>
                <w:sz w:val="26"/>
                <w:szCs w:val="26"/>
                <w:lang w:val="vi-VN"/>
              </w:rPr>
              <w:t xml:space="preserve">Truyện cười </w:t>
            </w:r>
            <w:r w:rsidRPr="004717CF">
              <w:rPr>
                <w:rFonts w:ascii="Times New Roman" w:eastAsia="Times New Roman" w:hAnsi="Times New Roman" w:cs="Times New Roman"/>
                <w:b w:val="0"/>
                <w:bCs w:val="0"/>
                <w:sz w:val="26"/>
                <w:szCs w:val="26"/>
                <w:lang w:val="vi-VN"/>
              </w:rPr>
              <w:t xml:space="preserve">trong </w:t>
            </w:r>
            <w:r w:rsidRPr="004717CF">
              <w:rPr>
                <w:rFonts w:ascii="Times New Roman" w:eastAsia="Times New Roman" w:hAnsi="Times New Roman" w:cs="Times New Roman"/>
                <w:b w:val="0"/>
                <w:bCs w:val="0"/>
                <w:i/>
                <w:sz w:val="26"/>
                <w:szCs w:val="26"/>
                <w:lang w:val="vi-VN"/>
              </w:rPr>
              <w:t xml:space="preserve">Tri thức Ngữ văn </w:t>
            </w:r>
            <w:r w:rsidRPr="004717CF">
              <w:rPr>
                <w:rFonts w:ascii="Times New Roman" w:eastAsia="Times New Roman" w:hAnsi="Times New Roman" w:cs="Times New Roman"/>
                <w:b w:val="0"/>
                <w:bCs w:val="0"/>
                <w:sz w:val="26"/>
                <w:szCs w:val="26"/>
                <w:lang w:val="vi-VN"/>
              </w:rPr>
              <w:t>để hoàn thành các bài tập sau:</w:t>
            </w:r>
          </w:p>
          <w:p w:rsidR="007475DC" w:rsidRPr="004717CF" w:rsidRDefault="007475DC" w:rsidP="00BD5417">
            <w:pPr>
              <w:spacing w:line="312" w:lineRule="auto"/>
              <w:rPr>
                <w:rFonts w:ascii="Times New Roman" w:eastAsia="Times New Roman" w:hAnsi="Times New Roman" w:cs="Times New Roman"/>
                <w:color w:val="00B050"/>
                <w:sz w:val="26"/>
                <w:szCs w:val="26"/>
                <w:lang w:val="vi-VN"/>
              </w:rPr>
            </w:pPr>
            <w:r w:rsidRPr="004717CF">
              <w:rPr>
                <w:rFonts w:ascii="Times New Roman" w:eastAsia="Times New Roman" w:hAnsi="Times New Roman" w:cs="Times New Roman"/>
                <w:color w:val="00B050"/>
                <w:sz w:val="26"/>
                <w:szCs w:val="26"/>
                <w:lang w:val="vi-VN"/>
              </w:rPr>
              <w:t>1. Khái niệm truyện cười</w:t>
            </w:r>
          </w:p>
          <w:p w:rsidR="007475DC" w:rsidRPr="004717CF" w:rsidRDefault="007475DC" w:rsidP="00BD5417">
            <w:pPr>
              <w:spacing w:line="312" w:lineRule="auto"/>
              <w:rPr>
                <w:rFonts w:ascii="Times New Roman" w:eastAsia="Times New Roman" w:hAnsi="Times New Roman" w:cs="Times New Roman"/>
                <w:b w:val="0"/>
                <w:sz w:val="26"/>
                <w:szCs w:val="26"/>
                <w:lang w:val="vi-VN"/>
              </w:rPr>
            </w:pPr>
            <w:r w:rsidRPr="004717CF">
              <w:rPr>
                <w:rFonts w:ascii="Times New Roman" w:eastAsia="Times New Roman" w:hAnsi="Times New Roman" w:cs="Times New Roman"/>
                <w:color w:val="00B050"/>
                <w:sz w:val="26"/>
                <w:szCs w:val="26"/>
                <w:lang w:val="vi-VN"/>
              </w:rPr>
              <w:t xml:space="preserve">  </w:t>
            </w:r>
            <w:r w:rsidRPr="004717CF">
              <w:rPr>
                <w:rFonts w:ascii="Times New Roman" w:eastAsia="Times New Roman" w:hAnsi="Times New Roman" w:cs="Times New Roman"/>
                <w:b w:val="0"/>
                <w:color w:val="00B050"/>
                <w:sz w:val="26"/>
                <w:szCs w:val="26"/>
                <w:lang w:val="vi-VN"/>
              </w:rPr>
              <w:t xml:space="preserve"> </w:t>
            </w:r>
            <w:r w:rsidRPr="004717CF">
              <w:rPr>
                <w:rFonts w:ascii="Times New Roman" w:eastAsia="Times New Roman" w:hAnsi="Times New Roman" w:cs="Times New Roman"/>
                <w:b w:val="0"/>
                <w:i/>
                <w:sz w:val="26"/>
                <w:szCs w:val="26"/>
                <w:lang w:val="vi-VN"/>
              </w:rPr>
              <w:t>Truyện cười</w:t>
            </w:r>
            <w:r w:rsidRPr="004717CF">
              <w:rPr>
                <w:rFonts w:ascii="Times New Roman" w:eastAsia="Times New Roman" w:hAnsi="Times New Roman" w:cs="Times New Roman"/>
                <w:b w:val="0"/>
                <w:sz w:val="26"/>
                <w:szCs w:val="26"/>
                <w:lang w:val="vi-VN"/>
              </w:rPr>
              <w:t xml:space="preserve"> là thể loại................chứa đựng các yếu tố.............., nhằm mục đích............... </w:t>
            </w:r>
            <w:r w:rsidRPr="004717CF">
              <w:rPr>
                <w:rFonts w:ascii="Times New Roman" w:eastAsia="Times New Roman" w:hAnsi="Times New Roman" w:cs="Times New Roman"/>
                <w:b w:val="0"/>
                <w:i/>
                <w:sz w:val="26"/>
                <w:szCs w:val="26"/>
                <w:lang w:val="vi-VN"/>
              </w:rPr>
              <w:t xml:space="preserve">Truyện cười </w:t>
            </w:r>
            <w:r w:rsidRPr="004717CF">
              <w:rPr>
                <w:rFonts w:ascii="Times New Roman" w:eastAsia="Times New Roman" w:hAnsi="Times New Roman" w:cs="Times New Roman"/>
                <w:b w:val="0"/>
                <w:sz w:val="26"/>
                <w:szCs w:val="26"/>
                <w:lang w:val="vi-VN"/>
              </w:rPr>
              <w:t>là một trong những biểu hiện sinh động cho................, ..............của tác giả dân gian.</w:t>
            </w:r>
          </w:p>
          <w:p w:rsidR="007475DC" w:rsidRPr="004717CF" w:rsidRDefault="007475DC" w:rsidP="00BD5417">
            <w:pPr>
              <w:spacing w:line="312" w:lineRule="auto"/>
              <w:rPr>
                <w:rFonts w:ascii="Times New Roman" w:eastAsia="Times New Roman" w:hAnsi="Times New Roman" w:cs="Times New Roman"/>
                <w:i/>
                <w:color w:val="00B050"/>
                <w:sz w:val="26"/>
                <w:szCs w:val="26"/>
                <w:lang w:val="vi-VN"/>
              </w:rPr>
            </w:pPr>
            <w:r w:rsidRPr="004717CF">
              <w:rPr>
                <w:rFonts w:ascii="Times New Roman" w:eastAsia="Times New Roman" w:hAnsi="Times New Roman" w:cs="Times New Roman"/>
                <w:color w:val="00B050"/>
                <w:sz w:val="26"/>
                <w:szCs w:val="26"/>
                <w:lang w:val="vi-VN"/>
              </w:rPr>
              <w:t>2. Đặc điểm của truyện cười</w:t>
            </w:r>
            <w:r w:rsidRPr="004717CF">
              <w:rPr>
                <w:rFonts w:ascii="Times New Roman" w:eastAsia="Times New Roman" w:hAnsi="Times New Roman" w:cs="Times New Roman"/>
                <w:i/>
                <w:color w:val="00B050"/>
                <w:sz w:val="26"/>
                <w:szCs w:val="26"/>
                <w:lang w:val="vi-VN"/>
              </w:rPr>
              <w:t xml:space="preserve"> </w:t>
            </w:r>
          </w:p>
          <w:p w:rsidR="007475DC" w:rsidRPr="004717CF" w:rsidRDefault="007475DC" w:rsidP="00BD5417">
            <w:pPr>
              <w:spacing w:line="312" w:lineRule="auto"/>
              <w:rPr>
                <w:rFonts w:ascii="Times New Roman" w:eastAsia="Times New Roman" w:hAnsi="Times New Roman" w:cs="Times New Roman"/>
                <w:bCs w:val="0"/>
                <w:sz w:val="26"/>
                <w:szCs w:val="26"/>
                <w:lang w:val="vi-VN"/>
              </w:rPr>
            </w:pPr>
            <w:r w:rsidRPr="004717CF">
              <w:rPr>
                <w:rFonts w:ascii="Times New Roman" w:eastAsia="Times New Roman" w:hAnsi="Times New Roman" w:cs="Times New Roman"/>
                <w:i/>
                <w:color w:val="00B050"/>
                <w:sz w:val="26"/>
                <w:szCs w:val="26"/>
                <w:lang w:val="vi-VN"/>
              </w:rPr>
              <w:t xml:space="preserve"> </w:t>
            </w:r>
          </w:p>
          <w:tbl>
            <w:tblPr>
              <w:tblStyle w:val="TableGrid"/>
              <w:tblW w:w="0" w:type="auto"/>
              <w:tblLook w:val="04A0" w:firstRow="1" w:lastRow="0" w:firstColumn="1" w:lastColumn="0" w:noHBand="0" w:noVBand="1"/>
            </w:tblPr>
            <w:tblGrid>
              <w:gridCol w:w="3585"/>
              <w:gridCol w:w="5431"/>
            </w:tblGrid>
            <w:tr w:rsidR="007475DC" w:rsidRPr="004717CF" w:rsidTr="00BD5417">
              <w:tc>
                <w:tcPr>
                  <w:tcW w:w="3856" w:type="dxa"/>
                </w:tcPr>
                <w:p w:rsidR="007475DC" w:rsidRPr="004717CF" w:rsidRDefault="007475DC" w:rsidP="00BD5417">
                  <w:pPr>
                    <w:spacing w:line="312" w:lineRule="auto"/>
                    <w:jc w:val="center"/>
                    <w:rPr>
                      <w:rFonts w:eastAsia="Times New Roman"/>
                      <w:b/>
                      <w:sz w:val="26"/>
                      <w:szCs w:val="26"/>
                      <w:lang w:val="vi-VN"/>
                    </w:rPr>
                  </w:pPr>
                  <w:r w:rsidRPr="004717CF">
                    <w:rPr>
                      <w:rFonts w:eastAsia="Times New Roman"/>
                      <w:b/>
                      <w:sz w:val="26"/>
                      <w:szCs w:val="26"/>
                      <w:lang w:val="vi-VN"/>
                    </w:rPr>
                    <w:t>Yếu tố trong truyện cười</w:t>
                  </w:r>
                </w:p>
                <w:p w:rsidR="007475DC" w:rsidRPr="004717CF" w:rsidRDefault="007475DC" w:rsidP="00BD5417">
                  <w:pPr>
                    <w:spacing w:line="312" w:lineRule="auto"/>
                    <w:jc w:val="center"/>
                    <w:rPr>
                      <w:rFonts w:eastAsia="Times New Roman"/>
                      <w:b/>
                      <w:sz w:val="26"/>
                      <w:szCs w:val="26"/>
                      <w:lang w:val="vi-VN"/>
                    </w:rPr>
                  </w:pPr>
                </w:p>
              </w:tc>
              <w:tc>
                <w:tcPr>
                  <w:tcW w:w="5879" w:type="dxa"/>
                </w:tcPr>
                <w:p w:rsidR="007475DC" w:rsidRPr="004717CF" w:rsidRDefault="007475DC" w:rsidP="00BD5417">
                  <w:pPr>
                    <w:spacing w:line="312" w:lineRule="auto"/>
                    <w:jc w:val="center"/>
                    <w:rPr>
                      <w:rFonts w:eastAsia="Times New Roman"/>
                      <w:b/>
                      <w:sz w:val="26"/>
                      <w:szCs w:val="26"/>
                      <w:lang w:val="vi-VN"/>
                    </w:rPr>
                  </w:pPr>
                  <w:r w:rsidRPr="004717CF">
                    <w:rPr>
                      <w:rFonts w:eastAsia="Times New Roman"/>
                      <w:b/>
                      <w:sz w:val="26"/>
                      <w:szCs w:val="26"/>
                      <w:lang w:val="vi-VN"/>
                    </w:rPr>
                    <w:t>Đặc điểm</w:t>
                  </w:r>
                </w:p>
              </w:tc>
            </w:tr>
            <w:tr w:rsidR="007475DC" w:rsidRPr="004717CF" w:rsidTr="00BD5417">
              <w:tc>
                <w:tcPr>
                  <w:tcW w:w="3856" w:type="dxa"/>
                </w:tcPr>
                <w:p w:rsidR="007475DC" w:rsidRPr="004717CF" w:rsidRDefault="007475DC" w:rsidP="00BD5417">
                  <w:pPr>
                    <w:spacing w:line="312" w:lineRule="auto"/>
                    <w:rPr>
                      <w:rFonts w:eastAsia="Times New Roman"/>
                      <w:sz w:val="26"/>
                      <w:szCs w:val="26"/>
                      <w:lang w:val="vi-VN"/>
                    </w:rPr>
                  </w:pPr>
                  <w:r w:rsidRPr="004717CF">
                    <w:rPr>
                      <w:rFonts w:eastAsia="Times New Roman"/>
                      <w:sz w:val="26"/>
                      <w:szCs w:val="26"/>
                      <w:lang w:val="vi-VN"/>
                    </w:rPr>
                    <w:t>Cốt truyện</w:t>
                  </w:r>
                </w:p>
                <w:p w:rsidR="007475DC" w:rsidRPr="004717CF" w:rsidRDefault="007475DC" w:rsidP="00BD5417">
                  <w:pPr>
                    <w:spacing w:line="312" w:lineRule="auto"/>
                    <w:rPr>
                      <w:rFonts w:eastAsia="Times New Roman"/>
                      <w:sz w:val="26"/>
                      <w:szCs w:val="26"/>
                      <w:lang w:val="vi-VN"/>
                    </w:rPr>
                  </w:pPr>
                </w:p>
              </w:tc>
              <w:tc>
                <w:tcPr>
                  <w:tcW w:w="5879" w:type="dxa"/>
                </w:tcPr>
                <w:p w:rsidR="007475DC" w:rsidRPr="004717CF" w:rsidRDefault="007475DC" w:rsidP="00BD5417">
                  <w:pPr>
                    <w:spacing w:line="312" w:lineRule="auto"/>
                    <w:rPr>
                      <w:rFonts w:eastAsia="Times New Roman"/>
                      <w:sz w:val="26"/>
                      <w:szCs w:val="26"/>
                      <w:lang w:val="vi-VN"/>
                    </w:rPr>
                  </w:pPr>
                </w:p>
              </w:tc>
            </w:tr>
            <w:tr w:rsidR="007475DC" w:rsidRPr="004717CF" w:rsidTr="00BD5417">
              <w:tc>
                <w:tcPr>
                  <w:tcW w:w="3856" w:type="dxa"/>
                </w:tcPr>
                <w:p w:rsidR="007475DC" w:rsidRPr="004717CF" w:rsidRDefault="007475DC" w:rsidP="00BD5417">
                  <w:pPr>
                    <w:spacing w:line="312" w:lineRule="auto"/>
                    <w:rPr>
                      <w:rFonts w:eastAsia="Times New Roman"/>
                      <w:sz w:val="26"/>
                      <w:szCs w:val="26"/>
                      <w:lang w:val="vi-VN"/>
                    </w:rPr>
                  </w:pPr>
                  <w:r w:rsidRPr="004717CF">
                    <w:rPr>
                      <w:rFonts w:eastAsia="Times New Roman"/>
                      <w:sz w:val="26"/>
                      <w:szCs w:val="26"/>
                      <w:lang w:val="vi-VN"/>
                    </w:rPr>
                    <w:t>Bối cảnh</w:t>
                  </w:r>
                </w:p>
                <w:p w:rsidR="007475DC" w:rsidRPr="004717CF" w:rsidRDefault="007475DC" w:rsidP="00BD5417">
                  <w:pPr>
                    <w:spacing w:line="312" w:lineRule="auto"/>
                    <w:rPr>
                      <w:rFonts w:eastAsia="Times New Roman"/>
                      <w:sz w:val="26"/>
                      <w:szCs w:val="26"/>
                      <w:lang w:val="vi-VN"/>
                    </w:rPr>
                  </w:pPr>
                </w:p>
              </w:tc>
              <w:tc>
                <w:tcPr>
                  <w:tcW w:w="5879" w:type="dxa"/>
                </w:tcPr>
                <w:p w:rsidR="007475DC" w:rsidRPr="004717CF" w:rsidRDefault="007475DC" w:rsidP="00BD5417">
                  <w:pPr>
                    <w:spacing w:line="312" w:lineRule="auto"/>
                    <w:rPr>
                      <w:rFonts w:eastAsia="Times New Roman"/>
                      <w:sz w:val="26"/>
                      <w:szCs w:val="26"/>
                      <w:lang w:val="vi-VN"/>
                    </w:rPr>
                  </w:pPr>
                </w:p>
              </w:tc>
            </w:tr>
            <w:tr w:rsidR="007475DC" w:rsidRPr="004717CF" w:rsidTr="00BD5417">
              <w:tc>
                <w:tcPr>
                  <w:tcW w:w="3856" w:type="dxa"/>
                </w:tcPr>
                <w:p w:rsidR="007475DC" w:rsidRPr="004717CF" w:rsidRDefault="007475DC" w:rsidP="00BD5417">
                  <w:pPr>
                    <w:spacing w:line="312" w:lineRule="auto"/>
                    <w:rPr>
                      <w:rFonts w:eastAsia="Times New Roman"/>
                      <w:sz w:val="26"/>
                      <w:szCs w:val="26"/>
                      <w:lang w:val="vi-VN"/>
                    </w:rPr>
                  </w:pPr>
                  <w:r w:rsidRPr="004717CF">
                    <w:rPr>
                      <w:rFonts w:eastAsia="Times New Roman"/>
                      <w:sz w:val="26"/>
                      <w:szCs w:val="26"/>
                      <w:lang w:val="vi-VN"/>
                    </w:rPr>
                    <w:t>Nhân vật</w:t>
                  </w:r>
                </w:p>
                <w:p w:rsidR="007475DC" w:rsidRPr="004717CF" w:rsidRDefault="007475DC" w:rsidP="00BD5417">
                  <w:pPr>
                    <w:spacing w:line="312" w:lineRule="auto"/>
                    <w:rPr>
                      <w:rFonts w:eastAsia="Times New Roman"/>
                      <w:sz w:val="26"/>
                      <w:szCs w:val="26"/>
                      <w:lang w:val="vi-VN"/>
                    </w:rPr>
                  </w:pPr>
                </w:p>
              </w:tc>
              <w:tc>
                <w:tcPr>
                  <w:tcW w:w="5879" w:type="dxa"/>
                </w:tcPr>
                <w:p w:rsidR="007475DC" w:rsidRPr="004717CF" w:rsidRDefault="007475DC" w:rsidP="00BD5417">
                  <w:pPr>
                    <w:spacing w:line="312" w:lineRule="auto"/>
                    <w:rPr>
                      <w:rFonts w:eastAsia="Times New Roman"/>
                      <w:sz w:val="26"/>
                      <w:szCs w:val="26"/>
                      <w:lang w:val="vi-VN"/>
                    </w:rPr>
                  </w:pPr>
                  <w:r w:rsidRPr="004717CF">
                    <w:rPr>
                      <w:rFonts w:eastAsia="Times New Roman"/>
                      <w:sz w:val="26"/>
                      <w:szCs w:val="26"/>
                      <w:lang w:val="vi-VN"/>
                    </w:rPr>
                    <w:t>Thường có hai loại:</w:t>
                  </w:r>
                </w:p>
                <w:p w:rsidR="007475DC" w:rsidRPr="004717CF" w:rsidRDefault="007475DC" w:rsidP="00BD5417">
                  <w:pPr>
                    <w:spacing w:line="312" w:lineRule="auto"/>
                    <w:rPr>
                      <w:rFonts w:eastAsia="Times New Roman"/>
                      <w:sz w:val="26"/>
                      <w:szCs w:val="26"/>
                      <w:lang w:val="vi-VN"/>
                    </w:rPr>
                  </w:pPr>
                  <w:r w:rsidRPr="004717CF">
                    <w:rPr>
                      <w:rFonts w:eastAsia="Times New Roman"/>
                      <w:sz w:val="26"/>
                      <w:szCs w:val="26"/>
                      <w:lang w:val="vi-VN"/>
                    </w:rPr>
                    <w:t>- Loại 1:........</w:t>
                  </w:r>
                </w:p>
                <w:p w:rsidR="007475DC" w:rsidRPr="004717CF" w:rsidRDefault="007475DC" w:rsidP="00BD5417">
                  <w:pPr>
                    <w:spacing w:line="312" w:lineRule="auto"/>
                    <w:rPr>
                      <w:rFonts w:eastAsia="Times New Roman"/>
                      <w:sz w:val="26"/>
                      <w:szCs w:val="26"/>
                      <w:lang w:val="vi-VN"/>
                    </w:rPr>
                  </w:pPr>
                  <w:r w:rsidRPr="004717CF">
                    <w:rPr>
                      <w:rFonts w:eastAsia="Times New Roman"/>
                      <w:sz w:val="26"/>
                      <w:szCs w:val="26"/>
                      <w:lang w:val="vi-VN"/>
                    </w:rPr>
                    <w:t>- Loại 2:........</w:t>
                  </w:r>
                </w:p>
                <w:p w:rsidR="007475DC" w:rsidRPr="004717CF" w:rsidRDefault="007475DC" w:rsidP="00BD5417">
                  <w:pPr>
                    <w:spacing w:line="312" w:lineRule="auto"/>
                    <w:rPr>
                      <w:rFonts w:eastAsia="Times New Roman"/>
                      <w:sz w:val="26"/>
                      <w:szCs w:val="26"/>
                      <w:lang w:val="vi-VN"/>
                    </w:rPr>
                  </w:pPr>
                </w:p>
              </w:tc>
            </w:tr>
            <w:tr w:rsidR="007475DC" w:rsidRPr="004717CF" w:rsidTr="00BD5417">
              <w:tc>
                <w:tcPr>
                  <w:tcW w:w="3856" w:type="dxa"/>
                </w:tcPr>
                <w:p w:rsidR="007475DC" w:rsidRPr="004717CF" w:rsidRDefault="007475DC" w:rsidP="00BD5417">
                  <w:pPr>
                    <w:spacing w:line="312" w:lineRule="auto"/>
                    <w:rPr>
                      <w:rFonts w:eastAsia="Times New Roman"/>
                      <w:sz w:val="26"/>
                      <w:szCs w:val="26"/>
                      <w:lang w:val="vi-VN"/>
                    </w:rPr>
                  </w:pPr>
                  <w:r w:rsidRPr="004717CF">
                    <w:rPr>
                      <w:rFonts w:eastAsia="Times New Roman"/>
                      <w:sz w:val="26"/>
                      <w:szCs w:val="26"/>
                      <w:lang w:val="vi-VN"/>
                    </w:rPr>
                    <w:t>Ngôn ngữ</w:t>
                  </w:r>
                </w:p>
                <w:p w:rsidR="007475DC" w:rsidRPr="004717CF" w:rsidRDefault="007475DC" w:rsidP="00BD5417">
                  <w:pPr>
                    <w:spacing w:line="312" w:lineRule="auto"/>
                    <w:rPr>
                      <w:rFonts w:eastAsia="Times New Roman"/>
                      <w:sz w:val="26"/>
                      <w:szCs w:val="26"/>
                      <w:lang w:val="vi-VN"/>
                    </w:rPr>
                  </w:pPr>
                </w:p>
              </w:tc>
              <w:tc>
                <w:tcPr>
                  <w:tcW w:w="5879" w:type="dxa"/>
                </w:tcPr>
                <w:p w:rsidR="007475DC" w:rsidRPr="004717CF" w:rsidRDefault="007475DC" w:rsidP="00BD5417">
                  <w:pPr>
                    <w:spacing w:line="312" w:lineRule="auto"/>
                    <w:rPr>
                      <w:rFonts w:eastAsia="Times New Roman"/>
                      <w:sz w:val="26"/>
                      <w:szCs w:val="26"/>
                      <w:lang w:val="vi-VN"/>
                    </w:rPr>
                  </w:pPr>
                </w:p>
              </w:tc>
            </w:tr>
            <w:tr w:rsidR="007475DC" w:rsidRPr="004717CF" w:rsidTr="00BD5417">
              <w:tc>
                <w:tcPr>
                  <w:tcW w:w="3856" w:type="dxa"/>
                </w:tcPr>
                <w:p w:rsidR="007475DC" w:rsidRPr="004717CF" w:rsidRDefault="007475DC" w:rsidP="00BD5417">
                  <w:pPr>
                    <w:spacing w:line="312" w:lineRule="auto"/>
                    <w:rPr>
                      <w:rFonts w:eastAsia="Times New Roman"/>
                      <w:sz w:val="26"/>
                      <w:szCs w:val="26"/>
                      <w:lang w:val="vi-VN"/>
                    </w:rPr>
                  </w:pPr>
                  <w:r w:rsidRPr="004717CF">
                    <w:rPr>
                      <w:rFonts w:eastAsia="Times New Roman"/>
                      <w:sz w:val="26"/>
                      <w:szCs w:val="26"/>
                      <w:lang w:val="vi-VN"/>
                    </w:rPr>
                    <w:t>Thủ pháp gây cười</w:t>
                  </w:r>
                </w:p>
                <w:p w:rsidR="007475DC" w:rsidRPr="004717CF" w:rsidRDefault="007475DC" w:rsidP="00BD5417">
                  <w:pPr>
                    <w:spacing w:line="312" w:lineRule="auto"/>
                    <w:rPr>
                      <w:rFonts w:eastAsia="Times New Roman"/>
                      <w:sz w:val="26"/>
                      <w:szCs w:val="26"/>
                      <w:lang w:val="vi-VN"/>
                    </w:rPr>
                  </w:pPr>
                </w:p>
              </w:tc>
              <w:tc>
                <w:tcPr>
                  <w:tcW w:w="5879" w:type="dxa"/>
                </w:tcPr>
                <w:p w:rsidR="007475DC" w:rsidRPr="004717CF" w:rsidRDefault="007475DC" w:rsidP="00BD5417">
                  <w:pPr>
                    <w:spacing w:line="312" w:lineRule="auto"/>
                    <w:rPr>
                      <w:rFonts w:eastAsia="Times New Roman"/>
                      <w:sz w:val="26"/>
                      <w:szCs w:val="26"/>
                      <w:lang w:val="vi-VN"/>
                    </w:rPr>
                  </w:pPr>
                </w:p>
              </w:tc>
            </w:tr>
          </w:tbl>
          <w:p w:rsidR="007475DC" w:rsidRPr="004717CF" w:rsidRDefault="007475DC" w:rsidP="00BD5417">
            <w:pPr>
              <w:spacing w:line="312" w:lineRule="auto"/>
              <w:rPr>
                <w:rFonts w:ascii="Times New Roman" w:eastAsia="Times New Roman" w:hAnsi="Times New Roman" w:cs="Times New Roman"/>
                <w:b w:val="0"/>
                <w:color w:val="00B050"/>
                <w:sz w:val="26"/>
                <w:szCs w:val="26"/>
                <w:lang w:val="vi-VN"/>
              </w:rPr>
            </w:pPr>
          </w:p>
          <w:p w:rsidR="007475DC" w:rsidRPr="004717CF" w:rsidRDefault="007475DC" w:rsidP="00BD5417">
            <w:pPr>
              <w:spacing w:line="312" w:lineRule="auto"/>
              <w:jc w:val="center"/>
              <w:rPr>
                <w:rFonts w:ascii="Times New Roman" w:eastAsia="Times New Roman" w:hAnsi="Times New Roman" w:cs="Times New Roman"/>
                <w:b w:val="0"/>
                <w:bCs w:val="0"/>
                <w:i/>
                <w:color w:val="0070C0"/>
                <w:sz w:val="26"/>
                <w:szCs w:val="26"/>
                <w:lang w:val="vi-VN"/>
              </w:rPr>
            </w:pPr>
          </w:p>
        </w:tc>
      </w:tr>
    </w:tbl>
    <w:p w:rsidR="007475DC" w:rsidRPr="004717CF" w:rsidRDefault="007475DC" w:rsidP="007475DC">
      <w:pPr>
        <w:spacing w:after="0" w:line="312" w:lineRule="auto"/>
        <w:jc w:val="both"/>
        <w:rPr>
          <w:rFonts w:ascii="Times New Roman" w:eastAsia="Times New Roman" w:hAnsi="Times New Roman" w:cs="Times New Roman"/>
          <w:b/>
          <w:bCs/>
          <w:color w:val="0070C0"/>
          <w:sz w:val="26"/>
          <w:szCs w:val="26"/>
        </w:rPr>
      </w:pPr>
    </w:p>
    <w:p w:rsidR="007475DC" w:rsidRPr="004717CF" w:rsidRDefault="007475DC" w:rsidP="007475DC">
      <w:pPr>
        <w:spacing w:after="0" w:line="312" w:lineRule="auto"/>
        <w:jc w:val="both"/>
        <w:rPr>
          <w:rFonts w:ascii="Times New Roman" w:eastAsia="Times New Roman" w:hAnsi="Times New Roman" w:cs="Times New Roman"/>
          <w:b/>
          <w:bCs/>
          <w:color w:val="000000"/>
          <w:sz w:val="26"/>
          <w:szCs w:val="26"/>
        </w:rPr>
      </w:pPr>
    </w:p>
    <w:tbl>
      <w:tblPr>
        <w:tblW w:w="10180" w:type="dxa"/>
        <w:tblLayout w:type="fixed"/>
        <w:tblCellMar>
          <w:top w:w="15" w:type="dxa"/>
          <w:left w:w="15" w:type="dxa"/>
          <w:bottom w:w="15" w:type="dxa"/>
          <w:right w:w="15" w:type="dxa"/>
        </w:tblCellMar>
        <w:tblLook w:val="04A0" w:firstRow="1" w:lastRow="0" w:firstColumn="1" w:lastColumn="0" w:noHBand="0" w:noVBand="1"/>
      </w:tblPr>
      <w:tblGrid>
        <w:gridCol w:w="4084"/>
        <w:gridCol w:w="6096"/>
      </w:tblGrid>
      <w:tr w:rsidR="007475DC" w:rsidRPr="004717CF" w:rsidTr="00BD5417">
        <w:trPr>
          <w:trHeight w:val="370"/>
        </w:trPr>
        <w:tc>
          <w:tcPr>
            <w:tcW w:w="4084" w:type="dxa"/>
            <w:tcBorders>
              <w:top w:val="single" w:sz="4" w:space="0" w:color="000000"/>
              <w:left w:val="single" w:sz="4" w:space="0" w:color="000000"/>
              <w:bottom w:val="single" w:sz="4" w:space="0" w:color="auto"/>
              <w:right w:val="single" w:sz="4" w:space="0" w:color="000000"/>
            </w:tcBorders>
            <w:shd w:val="clear" w:color="auto" w:fill="F2DBDB" w:themeFill="accent2" w:themeFillTint="33"/>
            <w:tcMar>
              <w:top w:w="0" w:type="dxa"/>
              <w:left w:w="115" w:type="dxa"/>
              <w:bottom w:w="0" w:type="dxa"/>
              <w:right w:w="115" w:type="dxa"/>
            </w:tcMar>
            <w:hideMark/>
          </w:tcPr>
          <w:p w:rsidR="007475DC" w:rsidRPr="004717CF" w:rsidRDefault="007475DC" w:rsidP="00BD5417">
            <w:pPr>
              <w:spacing w:after="0" w:line="312" w:lineRule="auto"/>
              <w:jc w:val="center"/>
              <w:rPr>
                <w:rFonts w:ascii="Times New Roman" w:eastAsia="Times New Roman" w:hAnsi="Times New Roman" w:cs="Times New Roman"/>
                <w:b/>
                <w:bCs/>
                <w:color w:val="0D0D0D"/>
                <w:sz w:val="26"/>
                <w:szCs w:val="26"/>
              </w:rPr>
            </w:pPr>
            <w:r w:rsidRPr="004717CF">
              <w:rPr>
                <w:rFonts w:ascii="Times New Roman" w:eastAsia="Times New Roman" w:hAnsi="Times New Roman" w:cs="Times New Roman"/>
                <w:b/>
                <w:bCs/>
                <w:color w:val="0D0D0D"/>
                <w:sz w:val="26"/>
                <w:szCs w:val="26"/>
              </w:rPr>
              <w:t>Hoạt động của GV và HS</w:t>
            </w:r>
          </w:p>
        </w:tc>
        <w:tc>
          <w:tcPr>
            <w:tcW w:w="6096" w:type="dxa"/>
            <w:tcBorders>
              <w:top w:val="single" w:sz="4" w:space="0" w:color="000000"/>
              <w:left w:val="single" w:sz="4" w:space="0" w:color="000000"/>
              <w:bottom w:val="single" w:sz="4" w:space="0" w:color="auto"/>
              <w:right w:val="single" w:sz="4" w:space="0" w:color="000000"/>
            </w:tcBorders>
            <w:shd w:val="clear" w:color="auto" w:fill="F2DBDB" w:themeFill="accent2" w:themeFillTint="33"/>
            <w:tcMar>
              <w:top w:w="0" w:type="dxa"/>
              <w:left w:w="115" w:type="dxa"/>
              <w:bottom w:w="0" w:type="dxa"/>
              <w:right w:w="115" w:type="dxa"/>
            </w:tcMar>
            <w:hideMark/>
          </w:tcPr>
          <w:p w:rsidR="007475DC" w:rsidRPr="004717CF" w:rsidRDefault="007475DC"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Dự kiến sản  phẩm</w:t>
            </w:r>
          </w:p>
        </w:tc>
      </w:tr>
      <w:tr w:rsidR="007475DC" w:rsidRPr="004717CF" w:rsidTr="00BD5417">
        <w:trPr>
          <w:trHeight w:val="220"/>
        </w:trPr>
        <w:tc>
          <w:tcPr>
            <w:tcW w:w="4084" w:type="dxa"/>
            <w:tcBorders>
              <w:top w:val="single" w:sz="4" w:space="0" w:color="auto"/>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475DC" w:rsidRPr="004717CF" w:rsidRDefault="007475DC" w:rsidP="00BD5417">
            <w:pPr>
              <w:spacing w:after="0" w:line="312" w:lineRule="auto"/>
              <w:jc w:val="both"/>
              <w:rPr>
                <w:rFonts w:ascii="Times New Roman" w:eastAsia="Times New Roman" w:hAnsi="Times New Roman" w:cs="Times New Roman"/>
                <w:b/>
                <w:bCs/>
                <w:color w:val="0D0D0D"/>
                <w:sz w:val="26"/>
                <w:szCs w:val="26"/>
                <w:lang w:val="vi-VN"/>
              </w:rPr>
            </w:pPr>
            <w:r w:rsidRPr="004717CF">
              <w:rPr>
                <w:rFonts w:ascii="Times New Roman" w:eastAsia="Times New Roman" w:hAnsi="Times New Roman" w:cs="Times New Roman"/>
                <w:b/>
                <w:bCs/>
                <w:color w:val="0070C0"/>
                <w:sz w:val="26"/>
                <w:szCs w:val="26"/>
              </w:rPr>
              <w:t xml:space="preserve">*Tìm hiểu về văn bản </w:t>
            </w:r>
            <w:r w:rsidRPr="004717CF">
              <w:rPr>
                <w:rFonts w:ascii="Times New Roman" w:eastAsia="Times New Roman" w:hAnsi="Times New Roman" w:cs="Times New Roman"/>
                <w:b/>
                <w:bCs/>
                <w:color w:val="0070C0"/>
                <w:sz w:val="26"/>
                <w:szCs w:val="26"/>
                <w:lang w:val="vi-VN"/>
              </w:rPr>
              <w:t>nghị luận</w:t>
            </w:r>
          </w:p>
          <w:p w:rsidR="007475DC" w:rsidRPr="004717CF" w:rsidRDefault="007475DC" w:rsidP="00BD5417">
            <w:pPr>
              <w:spacing w:after="0" w:line="312" w:lineRule="auto"/>
              <w:rPr>
                <w:rFonts w:ascii="Times New Roman" w:eastAsia="Times New Roman" w:hAnsi="Times New Roman" w:cs="Times New Roman"/>
                <w:b/>
                <w:bCs/>
                <w:color w:val="0D0D0D"/>
                <w:sz w:val="26"/>
                <w:szCs w:val="26"/>
              </w:rPr>
            </w:pPr>
            <w:r w:rsidRPr="004717CF">
              <w:rPr>
                <w:rFonts w:ascii="Times New Roman" w:eastAsia="Times New Roman" w:hAnsi="Times New Roman" w:cs="Times New Roman"/>
                <w:b/>
                <w:bCs/>
                <w:color w:val="FF0000"/>
                <w:sz w:val="26"/>
                <w:szCs w:val="26"/>
                <w:lang w:val="vi-VN"/>
              </w:rPr>
              <w:t xml:space="preserve">Bước 1: </w:t>
            </w:r>
            <w:r w:rsidRPr="004717CF">
              <w:rPr>
                <w:rFonts w:ascii="Times New Roman" w:eastAsia="Times New Roman" w:hAnsi="Times New Roman" w:cs="Times New Roman"/>
                <w:b/>
                <w:bCs/>
                <w:color w:val="0D0D0D"/>
                <w:sz w:val="26"/>
                <w:szCs w:val="26"/>
                <w:lang w:val="vi-VN"/>
              </w:rPr>
              <w:t xml:space="preserve">Chuyển giao </w:t>
            </w:r>
            <w:r w:rsidRPr="004717CF">
              <w:rPr>
                <w:rFonts w:ascii="Times New Roman" w:eastAsia="Times New Roman" w:hAnsi="Times New Roman" w:cs="Times New Roman"/>
                <w:b/>
                <w:bCs/>
                <w:color w:val="0D0D0D"/>
                <w:sz w:val="26"/>
                <w:szCs w:val="26"/>
              </w:rPr>
              <w:t>nhiệm vụ:</w:t>
            </w:r>
          </w:p>
          <w:p w:rsidR="007475DC" w:rsidRPr="004717CF" w:rsidRDefault="007475DC" w:rsidP="00BD5417">
            <w:pPr>
              <w:spacing w:after="0" w:line="312" w:lineRule="auto"/>
              <w:jc w:val="both"/>
              <w:rPr>
                <w:rFonts w:ascii="Times New Roman" w:eastAsia="Times New Roman" w:hAnsi="Times New Roman" w:cs="Times New Roman"/>
                <w:b/>
                <w:bCs/>
                <w:color w:val="FF0000"/>
                <w:sz w:val="26"/>
                <w:szCs w:val="26"/>
              </w:rPr>
            </w:pPr>
            <w:r w:rsidRPr="004717CF">
              <w:rPr>
                <w:rFonts w:ascii="Times New Roman" w:eastAsia="Times New Roman" w:hAnsi="Times New Roman" w:cs="Times New Roman"/>
                <w:bCs/>
                <w:color w:val="0D0D0D"/>
                <w:sz w:val="26"/>
                <w:szCs w:val="26"/>
              </w:rPr>
              <w:t xml:space="preserve">   HS </w:t>
            </w:r>
            <w:r w:rsidRPr="004717CF">
              <w:rPr>
                <w:rFonts w:ascii="Times New Roman" w:eastAsia="Times New Roman" w:hAnsi="Times New Roman" w:cs="Times New Roman"/>
                <w:bCs/>
                <w:color w:val="0D0D0D"/>
                <w:sz w:val="26"/>
                <w:szCs w:val="26"/>
                <w:lang w:val="vi-VN"/>
              </w:rPr>
              <w:t xml:space="preserve">thảo luận theo bàn hoàn thành </w:t>
            </w:r>
            <w:r w:rsidRPr="004717CF">
              <w:rPr>
                <w:rFonts w:ascii="Times New Roman" w:eastAsia="Times New Roman" w:hAnsi="Times New Roman" w:cs="Times New Roman"/>
                <w:b/>
                <w:bCs/>
                <w:color w:val="FF0000"/>
                <w:sz w:val="26"/>
                <w:szCs w:val="26"/>
                <w:lang w:val="vi-VN"/>
              </w:rPr>
              <w:t>PHT 01.</w:t>
            </w:r>
          </w:p>
          <w:p w:rsidR="007475DC" w:rsidRPr="004717CF" w:rsidRDefault="007475DC" w:rsidP="00BD5417">
            <w:pPr>
              <w:spacing w:after="0" w:line="312" w:lineRule="auto"/>
              <w:jc w:val="both"/>
              <w:rPr>
                <w:rFonts w:ascii="Times New Roman" w:eastAsia="Times New Roman" w:hAnsi="Times New Roman" w:cs="Times New Roman"/>
                <w:b/>
                <w:bCs/>
                <w:color w:val="000000"/>
                <w:sz w:val="26"/>
                <w:szCs w:val="26"/>
              </w:rPr>
            </w:pPr>
            <w:r w:rsidRPr="004717CF">
              <w:rPr>
                <w:rFonts w:ascii="Times New Roman" w:eastAsia="Times New Roman" w:hAnsi="Times New Roman" w:cs="Times New Roman"/>
                <w:b/>
                <w:bCs/>
                <w:color w:val="FF0000"/>
                <w:sz w:val="26"/>
                <w:szCs w:val="26"/>
              </w:rPr>
              <w:t xml:space="preserve">Bước 2. </w:t>
            </w:r>
            <w:r w:rsidRPr="004717CF">
              <w:rPr>
                <w:rFonts w:ascii="Times New Roman" w:eastAsia="Times New Roman" w:hAnsi="Times New Roman" w:cs="Times New Roman"/>
                <w:b/>
                <w:bCs/>
                <w:color w:val="000000"/>
                <w:sz w:val="26"/>
                <w:szCs w:val="26"/>
              </w:rPr>
              <w:t>HS thực hiện nhiệm vụ</w:t>
            </w:r>
          </w:p>
          <w:p w:rsidR="007475DC" w:rsidRPr="004717CF" w:rsidRDefault="007475DC" w:rsidP="00BD5417">
            <w:pPr>
              <w:spacing w:after="0" w:line="312" w:lineRule="auto"/>
              <w:jc w:val="both"/>
              <w:rPr>
                <w:rFonts w:ascii="Times New Roman" w:eastAsia="Times New Roman" w:hAnsi="Times New Roman" w:cs="Times New Roman"/>
                <w:bCs/>
                <w:color w:val="000000"/>
                <w:sz w:val="26"/>
                <w:szCs w:val="26"/>
                <w:lang w:val="vi-VN"/>
              </w:rPr>
            </w:pPr>
            <w:r w:rsidRPr="004717CF">
              <w:rPr>
                <w:rFonts w:ascii="Times New Roman" w:eastAsia="Times New Roman" w:hAnsi="Times New Roman" w:cs="Times New Roman"/>
                <w:bCs/>
                <w:color w:val="000000"/>
                <w:sz w:val="26"/>
                <w:szCs w:val="26"/>
              </w:rPr>
              <w:t xml:space="preserve">HS </w:t>
            </w:r>
            <w:r w:rsidRPr="004717CF">
              <w:rPr>
                <w:rFonts w:ascii="Times New Roman" w:eastAsia="Times New Roman" w:hAnsi="Times New Roman" w:cs="Times New Roman"/>
                <w:bCs/>
                <w:color w:val="000000"/>
                <w:sz w:val="26"/>
                <w:szCs w:val="26"/>
                <w:lang w:val="vi-VN"/>
              </w:rPr>
              <w:t>thảo luận trong 3 phút</w:t>
            </w:r>
          </w:p>
          <w:p w:rsidR="007475DC" w:rsidRPr="004717CF" w:rsidRDefault="007475DC" w:rsidP="00BD5417">
            <w:pPr>
              <w:spacing w:after="0" w:line="312" w:lineRule="auto"/>
              <w:ind w:hanging="3"/>
              <w:jc w:val="both"/>
              <w:rPr>
                <w:rFonts w:ascii="Times New Roman" w:eastAsia="Times New Roman" w:hAnsi="Times New Roman" w:cs="Times New Roman"/>
                <w:color w:val="000000"/>
                <w:sz w:val="26"/>
                <w:szCs w:val="26"/>
              </w:rPr>
            </w:pPr>
            <w:r w:rsidRPr="004717CF">
              <w:rPr>
                <w:rFonts w:ascii="Times New Roman" w:eastAsia="Times New Roman" w:hAnsi="Times New Roman" w:cs="Times New Roman"/>
                <w:b/>
                <w:bCs/>
                <w:color w:val="FF0000"/>
                <w:sz w:val="26"/>
                <w:szCs w:val="26"/>
              </w:rPr>
              <w:t xml:space="preserve">Bước 3: </w:t>
            </w:r>
            <w:r w:rsidRPr="004717CF">
              <w:rPr>
                <w:rFonts w:ascii="Times New Roman" w:eastAsia="Times New Roman" w:hAnsi="Times New Roman" w:cs="Times New Roman"/>
                <w:b/>
                <w:bCs/>
                <w:color w:val="000000"/>
                <w:sz w:val="26"/>
                <w:szCs w:val="26"/>
              </w:rPr>
              <w:t>Báo cáo, thảo luận</w:t>
            </w:r>
            <w:r w:rsidRPr="004717CF">
              <w:rPr>
                <w:rFonts w:ascii="Times New Roman" w:eastAsia="Times New Roman" w:hAnsi="Times New Roman" w:cs="Times New Roman"/>
                <w:color w:val="000000"/>
                <w:sz w:val="26"/>
                <w:szCs w:val="26"/>
              </w:rPr>
              <w:t> </w:t>
            </w:r>
          </w:p>
          <w:p w:rsidR="007475DC" w:rsidRPr="004717CF" w:rsidRDefault="007475DC" w:rsidP="00BD5417">
            <w:pPr>
              <w:spacing w:after="0" w:line="312" w:lineRule="auto"/>
              <w:jc w:val="both"/>
              <w:rPr>
                <w:rFonts w:ascii="Times New Roman" w:eastAsia="Times New Roman" w:hAnsi="Times New Roman" w:cs="Times New Roman"/>
                <w:bCs/>
                <w:color w:val="000000"/>
                <w:sz w:val="26"/>
                <w:szCs w:val="26"/>
                <w:lang w:val="vi-VN"/>
              </w:rPr>
            </w:pPr>
            <w:r w:rsidRPr="004717CF">
              <w:rPr>
                <w:rFonts w:ascii="Times New Roman" w:eastAsia="Times New Roman" w:hAnsi="Times New Roman" w:cs="Times New Roman"/>
                <w:bCs/>
                <w:color w:val="000000"/>
                <w:sz w:val="26"/>
                <w:szCs w:val="26"/>
                <w:lang w:val="vi-VN"/>
              </w:rPr>
              <w:t>- Các nhóm lần lượt báo cáo.</w:t>
            </w:r>
          </w:p>
          <w:p w:rsidR="007475DC" w:rsidRPr="004717CF" w:rsidRDefault="007475DC"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lang w:val="vi-VN"/>
              </w:rPr>
              <w:t>- Các nhóm khác nhận xét, bổ sung</w:t>
            </w:r>
            <w:r w:rsidRPr="004717CF">
              <w:rPr>
                <w:rFonts w:ascii="Times New Roman" w:eastAsia="Times New Roman" w:hAnsi="Times New Roman" w:cs="Times New Roman"/>
                <w:sz w:val="26"/>
                <w:szCs w:val="26"/>
              </w:rPr>
              <w:t>.</w:t>
            </w:r>
          </w:p>
          <w:p w:rsidR="007475DC" w:rsidRPr="004717CF" w:rsidRDefault="007475DC" w:rsidP="00BD5417">
            <w:pPr>
              <w:spacing w:after="0" w:line="312" w:lineRule="auto"/>
              <w:ind w:hanging="2"/>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Bước 4:</w:t>
            </w:r>
            <w:r w:rsidRPr="004717CF">
              <w:rPr>
                <w:rFonts w:ascii="Times New Roman" w:eastAsia="Times New Roman" w:hAnsi="Times New Roman" w:cs="Times New Roman"/>
                <w:color w:val="000000"/>
                <w:sz w:val="26"/>
                <w:szCs w:val="26"/>
              </w:rPr>
              <w:t xml:space="preserve"> </w:t>
            </w:r>
            <w:r w:rsidRPr="004717CF">
              <w:rPr>
                <w:rFonts w:ascii="Times New Roman" w:eastAsia="Times New Roman" w:hAnsi="Times New Roman" w:cs="Times New Roman"/>
                <w:b/>
                <w:bCs/>
                <w:color w:val="000000"/>
                <w:sz w:val="26"/>
                <w:szCs w:val="26"/>
              </w:rPr>
              <w:t>Đánh giá, kết luận</w:t>
            </w:r>
          </w:p>
          <w:p w:rsidR="007475DC" w:rsidRPr="004717CF" w:rsidRDefault="007475DC" w:rsidP="00BD5417">
            <w:pPr>
              <w:spacing w:after="0" w:line="312" w:lineRule="auto"/>
              <w:ind w:hanging="2"/>
              <w:jc w:val="both"/>
              <w:rPr>
                <w:rFonts w:ascii="Times New Roman" w:eastAsia="Times New Roman" w:hAnsi="Times New Roman" w:cs="Times New Roman"/>
                <w:color w:val="000000"/>
                <w:sz w:val="26"/>
                <w:szCs w:val="26"/>
                <w:lang w:val="vi-VN"/>
              </w:rPr>
            </w:pPr>
            <w:r w:rsidRPr="004717CF">
              <w:rPr>
                <w:rFonts w:ascii="Times New Roman" w:eastAsia="Times New Roman" w:hAnsi="Times New Roman" w:cs="Times New Roman"/>
                <w:color w:val="000000"/>
                <w:sz w:val="26"/>
                <w:szCs w:val="26"/>
              </w:rPr>
              <w:t xml:space="preserve">GV chuẩn hoá kiến </w:t>
            </w:r>
            <w:r w:rsidRPr="004717CF">
              <w:rPr>
                <w:rFonts w:ascii="Times New Roman" w:eastAsia="Times New Roman" w:hAnsi="Times New Roman" w:cs="Times New Roman"/>
                <w:color w:val="000000"/>
                <w:sz w:val="26"/>
                <w:szCs w:val="26"/>
                <w:lang w:val="vi-VN"/>
              </w:rPr>
              <w:t>thức.</w:t>
            </w:r>
          </w:p>
        </w:tc>
        <w:tc>
          <w:tcPr>
            <w:tcW w:w="6096" w:type="dxa"/>
            <w:tcBorders>
              <w:top w:val="single" w:sz="4" w:space="0" w:color="auto"/>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475DC" w:rsidRPr="004717CF" w:rsidRDefault="007475DC" w:rsidP="00BD5417">
            <w:pPr>
              <w:spacing w:after="0" w:line="312" w:lineRule="auto"/>
              <w:rPr>
                <w:rFonts w:ascii="Times New Roman" w:eastAsia="Times New Roman" w:hAnsi="Times New Roman" w:cs="Times New Roman"/>
                <w:b/>
                <w:bCs/>
                <w:i/>
                <w:color w:val="7030A0"/>
                <w:sz w:val="26"/>
                <w:szCs w:val="26"/>
                <w:lang w:val="vi-VN"/>
              </w:rPr>
            </w:pPr>
            <w:r w:rsidRPr="004717CF">
              <w:rPr>
                <w:rFonts w:ascii="Times New Roman" w:eastAsia="Times New Roman" w:hAnsi="Times New Roman" w:cs="Times New Roman"/>
                <w:b/>
                <w:bCs/>
                <w:color w:val="FF0000"/>
                <w:sz w:val="26"/>
                <w:szCs w:val="26"/>
                <w:lang w:val="vi-VN"/>
              </w:rPr>
              <w:t>I. Tri thức Ngữ văn về truyện cười</w:t>
            </w:r>
          </w:p>
          <w:p w:rsidR="007475DC" w:rsidRPr="004717CF" w:rsidRDefault="007475DC" w:rsidP="00BD5417">
            <w:pPr>
              <w:spacing w:after="0" w:line="312" w:lineRule="auto"/>
              <w:rPr>
                <w:rFonts w:ascii="Times New Roman" w:eastAsia="Times New Roman" w:hAnsi="Times New Roman" w:cs="Times New Roman"/>
                <w:b/>
                <w:color w:val="0070C0"/>
                <w:sz w:val="26"/>
                <w:szCs w:val="26"/>
                <w:lang w:val="vi-VN"/>
              </w:rPr>
            </w:pPr>
            <w:r w:rsidRPr="004717CF">
              <w:rPr>
                <w:rFonts w:ascii="Times New Roman" w:eastAsia="Times New Roman" w:hAnsi="Times New Roman" w:cs="Times New Roman"/>
                <w:b/>
                <w:color w:val="0070C0"/>
                <w:sz w:val="26"/>
                <w:szCs w:val="26"/>
                <w:lang w:val="vi-VN"/>
              </w:rPr>
              <w:t xml:space="preserve"> 1. Khái niệm</w:t>
            </w:r>
          </w:p>
          <w:p w:rsidR="007475DC" w:rsidRPr="004717CF" w:rsidRDefault="007475DC" w:rsidP="00BD5417">
            <w:pPr>
              <w:spacing w:after="0" w:line="312" w:lineRule="auto"/>
              <w:rPr>
                <w:rFonts w:ascii="Times New Roman" w:eastAsia="Times New Roman" w:hAnsi="Times New Roman" w:cs="Times New Roman"/>
                <w:sz w:val="26"/>
                <w:szCs w:val="26"/>
                <w:lang w:val="vi-VN"/>
              </w:rPr>
            </w:pPr>
            <w:r w:rsidRPr="004717CF">
              <w:rPr>
                <w:rFonts w:ascii="Times New Roman" w:eastAsia="Times New Roman" w:hAnsi="Times New Roman" w:cs="Times New Roman"/>
                <w:b/>
                <w:color w:val="0070C0"/>
                <w:sz w:val="26"/>
                <w:szCs w:val="26"/>
                <w:lang w:val="vi-VN"/>
              </w:rPr>
              <w:t xml:space="preserve">   </w:t>
            </w:r>
            <w:r w:rsidRPr="004717CF">
              <w:rPr>
                <w:rFonts w:ascii="Times New Roman" w:eastAsia="Times New Roman" w:hAnsi="Times New Roman" w:cs="Times New Roman"/>
                <w:sz w:val="26"/>
                <w:szCs w:val="26"/>
                <w:lang w:val="vi-VN"/>
              </w:rPr>
              <w:t xml:space="preserve">Truyện cười là thể loại </w:t>
            </w:r>
            <w:r w:rsidRPr="004717CF">
              <w:rPr>
                <w:rFonts w:ascii="Times New Roman" w:eastAsia="Times New Roman" w:hAnsi="Times New Roman" w:cs="Times New Roman"/>
                <w:i/>
                <w:color w:val="00B050"/>
                <w:sz w:val="26"/>
                <w:szCs w:val="26"/>
                <w:lang w:val="vi-VN"/>
              </w:rPr>
              <w:t xml:space="preserve">tự sự dân gian </w:t>
            </w:r>
            <w:r w:rsidRPr="004717CF">
              <w:rPr>
                <w:rFonts w:ascii="Times New Roman" w:eastAsia="Times New Roman" w:hAnsi="Times New Roman" w:cs="Times New Roman"/>
                <w:sz w:val="26"/>
                <w:szCs w:val="26"/>
                <w:lang w:val="vi-VN"/>
              </w:rPr>
              <w:t xml:space="preserve">chứa đựng các yếu tố </w:t>
            </w:r>
            <w:r w:rsidRPr="004717CF">
              <w:rPr>
                <w:rFonts w:ascii="Times New Roman" w:eastAsia="Times New Roman" w:hAnsi="Times New Roman" w:cs="Times New Roman"/>
                <w:i/>
                <w:color w:val="00B050"/>
                <w:sz w:val="26"/>
                <w:szCs w:val="26"/>
                <w:lang w:val="vi-VN"/>
              </w:rPr>
              <w:t>gây cười</w:t>
            </w:r>
            <w:r w:rsidRPr="004717CF">
              <w:rPr>
                <w:rFonts w:ascii="Times New Roman" w:eastAsia="Times New Roman" w:hAnsi="Times New Roman" w:cs="Times New Roman"/>
                <w:sz w:val="26"/>
                <w:szCs w:val="26"/>
                <w:lang w:val="vi-VN"/>
              </w:rPr>
              <w:t xml:space="preserve">, nhằm mục đích </w:t>
            </w:r>
            <w:r w:rsidRPr="004717CF">
              <w:rPr>
                <w:rFonts w:ascii="Times New Roman" w:eastAsia="Times New Roman" w:hAnsi="Times New Roman" w:cs="Times New Roman"/>
                <w:i/>
                <w:color w:val="00B050"/>
                <w:sz w:val="26"/>
                <w:szCs w:val="26"/>
                <w:lang w:val="vi-VN"/>
              </w:rPr>
              <w:t>giải trí hoặc phê phán, châm biếm, đả kích những thói hư, tật xấu trong cuộc sống</w:t>
            </w:r>
            <w:r w:rsidRPr="004717CF">
              <w:rPr>
                <w:rFonts w:ascii="Times New Roman" w:eastAsia="Times New Roman" w:hAnsi="Times New Roman" w:cs="Times New Roman"/>
                <w:sz w:val="26"/>
                <w:szCs w:val="26"/>
                <w:lang w:val="vi-VN"/>
              </w:rPr>
              <w:t xml:space="preserve">. Truyện cười là một trong những biểu hiện sinh động của </w:t>
            </w:r>
            <w:r w:rsidRPr="004717CF">
              <w:rPr>
                <w:rFonts w:ascii="Times New Roman" w:eastAsia="Times New Roman" w:hAnsi="Times New Roman" w:cs="Times New Roman"/>
                <w:i/>
                <w:color w:val="00B050"/>
                <w:sz w:val="26"/>
                <w:szCs w:val="26"/>
                <w:lang w:val="vi-VN"/>
              </w:rPr>
              <w:t>tính lạc quan, trí thông minh sắc sảo</w:t>
            </w:r>
            <w:r w:rsidRPr="004717CF">
              <w:rPr>
                <w:rFonts w:ascii="Times New Roman" w:eastAsia="Times New Roman" w:hAnsi="Times New Roman" w:cs="Times New Roman"/>
                <w:sz w:val="26"/>
                <w:szCs w:val="26"/>
                <w:lang w:val="vi-VN"/>
              </w:rPr>
              <w:t xml:space="preserve"> của tác giả giân gian.</w:t>
            </w:r>
          </w:p>
          <w:p w:rsidR="007475DC" w:rsidRPr="004717CF" w:rsidRDefault="007475DC" w:rsidP="00BD5417">
            <w:pPr>
              <w:spacing w:after="0" w:line="312" w:lineRule="auto"/>
              <w:rPr>
                <w:rFonts w:ascii="Times New Roman" w:eastAsia="Times New Roman" w:hAnsi="Times New Roman" w:cs="Times New Roman"/>
                <w:b/>
                <w:color w:val="0070C0"/>
                <w:sz w:val="26"/>
                <w:szCs w:val="26"/>
                <w:lang w:val="vi-VN"/>
              </w:rPr>
            </w:pPr>
            <w:r w:rsidRPr="004717CF">
              <w:rPr>
                <w:rFonts w:ascii="Times New Roman" w:eastAsia="Times New Roman" w:hAnsi="Times New Roman" w:cs="Times New Roman"/>
                <w:sz w:val="26"/>
                <w:szCs w:val="26"/>
                <w:lang w:val="vi-VN"/>
              </w:rPr>
              <w:t xml:space="preserve"> </w:t>
            </w:r>
            <w:r w:rsidRPr="004717CF">
              <w:rPr>
                <w:rFonts w:ascii="Times New Roman" w:eastAsia="Times New Roman" w:hAnsi="Times New Roman" w:cs="Times New Roman"/>
                <w:b/>
                <w:color w:val="0070C0"/>
                <w:sz w:val="26"/>
                <w:szCs w:val="26"/>
                <w:lang w:val="vi-VN"/>
              </w:rPr>
              <w:t>2. Đặc điểm truyện cười</w:t>
            </w:r>
          </w:p>
          <w:tbl>
            <w:tblPr>
              <w:tblStyle w:val="TableGrid"/>
              <w:tblW w:w="0" w:type="auto"/>
              <w:tblLayout w:type="fixed"/>
              <w:tblLook w:val="04A0" w:firstRow="1" w:lastRow="0" w:firstColumn="1" w:lastColumn="0" w:noHBand="0" w:noVBand="1"/>
            </w:tblPr>
            <w:tblGrid>
              <w:gridCol w:w="2034"/>
              <w:gridCol w:w="4536"/>
            </w:tblGrid>
            <w:tr w:rsidR="007475DC" w:rsidRPr="004717CF" w:rsidTr="00BD5417">
              <w:tc>
                <w:tcPr>
                  <w:tcW w:w="2034" w:type="dxa"/>
                </w:tcPr>
                <w:p w:rsidR="007475DC" w:rsidRPr="004717CF" w:rsidRDefault="007475DC" w:rsidP="00BD5417">
                  <w:pPr>
                    <w:spacing w:line="312" w:lineRule="auto"/>
                    <w:jc w:val="center"/>
                    <w:rPr>
                      <w:rFonts w:eastAsia="Times New Roman"/>
                      <w:b/>
                      <w:sz w:val="26"/>
                      <w:szCs w:val="26"/>
                      <w:lang w:val="vi-VN"/>
                    </w:rPr>
                  </w:pPr>
                  <w:r w:rsidRPr="004717CF">
                    <w:rPr>
                      <w:rFonts w:eastAsia="Times New Roman"/>
                      <w:b/>
                      <w:sz w:val="26"/>
                      <w:szCs w:val="26"/>
                      <w:lang w:val="vi-VN"/>
                    </w:rPr>
                    <w:t>Yếu tố trong truyện cười</w:t>
                  </w:r>
                </w:p>
                <w:p w:rsidR="007475DC" w:rsidRPr="004717CF" w:rsidRDefault="007475DC" w:rsidP="00BD5417">
                  <w:pPr>
                    <w:spacing w:line="312" w:lineRule="auto"/>
                    <w:jc w:val="center"/>
                    <w:rPr>
                      <w:rFonts w:eastAsia="Times New Roman"/>
                      <w:b/>
                      <w:sz w:val="26"/>
                      <w:szCs w:val="26"/>
                      <w:lang w:val="vi-VN"/>
                    </w:rPr>
                  </w:pPr>
                </w:p>
              </w:tc>
              <w:tc>
                <w:tcPr>
                  <w:tcW w:w="4536" w:type="dxa"/>
                </w:tcPr>
                <w:p w:rsidR="007475DC" w:rsidRPr="004717CF" w:rsidRDefault="007475DC" w:rsidP="00BD5417">
                  <w:pPr>
                    <w:spacing w:line="312" w:lineRule="auto"/>
                    <w:jc w:val="center"/>
                    <w:rPr>
                      <w:rFonts w:eastAsia="Times New Roman"/>
                      <w:b/>
                      <w:sz w:val="26"/>
                      <w:szCs w:val="26"/>
                      <w:lang w:val="vi-VN"/>
                    </w:rPr>
                  </w:pPr>
                  <w:r w:rsidRPr="004717CF">
                    <w:rPr>
                      <w:rFonts w:eastAsia="Times New Roman"/>
                      <w:b/>
                      <w:sz w:val="26"/>
                      <w:szCs w:val="26"/>
                      <w:lang w:val="vi-VN"/>
                    </w:rPr>
                    <w:t>Đặc điểm</w:t>
                  </w:r>
                </w:p>
              </w:tc>
            </w:tr>
            <w:tr w:rsidR="007475DC" w:rsidRPr="004717CF" w:rsidTr="00BD5417">
              <w:tc>
                <w:tcPr>
                  <w:tcW w:w="2034" w:type="dxa"/>
                </w:tcPr>
                <w:p w:rsidR="007475DC" w:rsidRPr="004717CF" w:rsidRDefault="007475DC" w:rsidP="00BD5417">
                  <w:pPr>
                    <w:spacing w:line="312" w:lineRule="auto"/>
                    <w:rPr>
                      <w:rFonts w:eastAsia="Times New Roman"/>
                      <w:sz w:val="26"/>
                      <w:szCs w:val="26"/>
                      <w:lang w:val="vi-VN"/>
                    </w:rPr>
                  </w:pPr>
                  <w:r w:rsidRPr="004717CF">
                    <w:rPr>
                      <w:rFonts w:eastAsia="Times New Roman"/>
                      <w:sz w:val="26"/>
                      <w:szCs w:val="26"/>
                      <w:lang w:val="vi-VN"/>
                    </w:rPr>
                    <w:t>Cốt truyện</w:t>
                  </w:r>
                </w:p>
                <w:p w:rsidR="007475DC" w:rsidRPr="004717CF" w:rsidRDefault="007475DC" w:rsidP="00BD5417">
                  <w:pPr>
                    <w:spacing w:line="312" w:lineRule="auto"/>
                    <w:rPr>
                      <w:rFonts w:eastAsia="Times New Roman"/>
                      <w:sz w:val="26"/>
                      <w:szCs w:val="26"/>
                      <w:lang w:val="vi-VN"/>
                    </w:rPr>
                  </w:pPr>
                </w:p>
              </w:tc>
              <w:tc>
                <w:tcPr>
                  <w:tcW w:w="4536" w:type="dxa"/>
                </w:tcPr>
                <w:p w:rsidR="007475DC" w:rsidRPr="004717CF" w:rsidRDefault="007475DC" w:rsidP="00BD5417">
                  <w:pPr>
                    <w:spacing w:line="312" w:lineRule="auto"/>
                    <w:ind w:right="628" w:firstLine="289"/>
                    <w:jc w:val="both"/>
                    <w:rPr>
                      <w:rFonts w:eastAsia="Times New Roman"/>
                      <w:sz w:val="26"/>
                      <w:szCs w:val="26"/>
                      <w:lang w:val="vi-VN"/>
                    </w:rPr>
                  </w:pPr>
                  <w:r w:rsidRPr="004717CF">
                    <w:rPr>
                      <w:rFonts w:eastAsia="Times New Roman"/>
                      <w:sz w:val="26"/>
                      <w:szCs w:val="26"/>
                      <w:lang w:val="vi-VN"/>
                    </w:rPr>
                    <w:t>Thường xoay quanh những tình huống, hành động có tác dụng gây cười. Cuối truyện thường có sự việc bất ngờ, đầy mâu thuẫn đến đỉnh điểm, lật tẩy sự thật, từ đó tạo ra tiếng cười.</w:t>
                  </w:r>
                </w:p>
              </w:tc>
            </w:tr>
            <w:tr w:rsidR="007475DC" w:rsidRPr="004717CF" w:rsidTr="00BD5417">
              <w:tc>
                <w:tcPr>
                  <w:tcW w:w="2034" w:type="dxa"/>
                </w:tcPr>
                <w:p w:rsidR="007475DC" w:rsidRPr="004717CF" w:rsidRDefault="007475DC" w:rsidP="00BD5417">
                  <w:pPr>
                    <w:spacing w:line="312" w:lineRule="auto"/>
                    <w:rPr>
                      <w:rFonts w:eastAsia="Times New Roman"/>
                      <w:sz w:val="26"/>
                      <w:szCs w:val="26"/>
                      <w:lang w:val="vi-VN"/>
                    </w:rPr>
                  </w:pPr>
                  <w:r w:rsidRPr="004717CF">
                    <w:rPr>
                      <w:rFonts w:eastAsia="Times New Roman"/>
                      <w:sz w:val="26"/>
                      <w:szCs w:val="26"/>
                      <w:lang w:val="vi-VN"/>
                    </w:rPr>
                    <w:t>Bối cảnh</w:t>
                  </w:r>
                </w:p>
                <w:p w:rsidR="007475DC" w:rsidRPr="004717CF" w:rsidRDefault="007475DC" w:rsidP="00BD5417">
                  <w:pPr>
                    <w:spacing w:line="312" w:lineRule="auto"/>
                    <w:rPr>
                      <w:rFonts w:eastAsia="Times New Roman"/>
                      <w:sz w:val="26"/>
                      <w:szCs w:val="26"/>
                      <w:lang w:val="vi-VN"/>
                    </w:rPr>
                  </w:pPr>
                </w:p>
              </w:tc>
              <w:tc>
                <w:tcPr>
                  <w:tcW w:w="4536" w:type="dxa"/>
                </w:tcPr>
                <w:p w:rsidR="007475DC" w:rsidRPr="004717CF" w:rsidRDefault="007475DC" w:rsidP="00BD5417">
                  <w:pPr>
                    <w:spacing w:line="312" w:lineRule="auto"/>
                    <w:ind w:right="628" w:firstLine="289"/>
                    <w:jc w:val="both"/>
                    <w:rPr>
                      <w:rFonts w:eastAsia="Times New Roman"/>
                      <w:sz w:val="26"/>
                      <w:szCs w:val="26"/>
                      <w:lang w:val="vi-VN"/>
                    </w:rPr>
                  </w:pPr>
                  <w:r w:rsidRPr="004717CF">
                    <w:rPr>
                      <w:rFonts w:eastAsia="Times New Roman"/>
                      <w:sz w:val="26"/>
                      <w:szCs w:val="26"/>
                      <w:lang w:val="vi-VN"/>
                    </w:rPr>
                    <w:t>Thường không được miêu tả cụ thể, tỉ mỉ, có thể là bối cảnh không xác định, cũng có thể là bối cảnh gần gũi, thân thuộc thể hiện đặc điểm thiên nhiên, văn hóa, phong tục gắn với từng truyện</w:t>
                  </w:r>
                </w:p>
              </w:tc>
            </w:tr>
            <w:tr w:rsidR="007475DC" w:rsidRPr="004717CF" w:rsidTr="00BD5417">
              <w:tc>
                <w:tcPr>
                  <w:tcW w:w="2034" w:type="dxa"/>
                </w:tcPr>
                <w:p w:rsidR="007475DC" w:rsidRPr="004717CF" w:rsidRDefault="007475DC" w:rsidP="00BD5417">
                  <w:pPr>
                    <w:spacing w:line="312" w:lineRule="auto"/>
                    <w:rPr>
                      <w:rFonts w:eastAsia="Times New Roman"/>
                      <w:sz w:val="26"/>
                      <w:szCs w:val="26"/>
                      <w:lang w:val="vi-VN"/>
                    </w:rPr>
                  </w:pPr>
                  <w:r w:rsidRPr="004717CF">
                    <w:rPr>
                      <w:rFonts w:eastAsia="Times New Roman"/>
                      <w:sz w:val="26"/>
                      <w:szCs w:val="26"/>
                      <w:lang w:val="vi-VN"/>
                    </w:rPr>
                    <w:t>Nhân vật</w:t>
                  </w:r>
                </w:p>
                <w:p w:rsidR="007475DC" w:rsidRPr="004717CF" w:rsidRDefault="007475DC" w:rsidP="00BD5417">
                  <w:pPr>
                    <w:spacing w:line="312" w:lineRule="auto"/>
                    <w:rPr>
                      <w:rFonts w:eastAsia="Times New Roman"/>
                      <w:sz w:val="26"/>
                      <w:szCs w:val="26"/>
                      <w:lang w:val="vi-VN"/>
                    </w:rPr>
                  </w:pPr>
                </w:p>
              </w:tc>
              <w:tc>
                <w:tcPr>
                  <w:tcW w:w="4536" w:type="dxa"/>
                </w:tcPr>
                <w:p w:rsidR="007475DC" w:rsidRPr="004717CF" w:rsidRDefault="007475DC" w:rsidP="00BD5417">
                  <w:pPr>
                    <w:spacing w:line="312" w:lineRule="auto"/>
                    <w:ind w:right="628" w:firstLine="289"/>
                    <w:jc w:val="both"/>
                    <w:rPr>
                      <w:rFonts w:eastAsia="Times New Roman"/>
                      <w:sz w:val="26"/>
                      <w:szCs w:val="26"/>
                      <w:lang w:val="vi-VN"/>
                    </w:rPr>
                  </w:pPr>
                  <w:r w:rsidRPr="004717CF">
                    <w:rPr>
                      <w:rFonts w:eastAsia="Times New Roman"/>
                      <w:sz w:val="26"/>
                      <w:szCs w:val="26"/>
                      <w:lang w:val="vi-VN"/>
                    </w:rPr>
                    <w:t>Thường có hai loại:</w:t>
                  </w:r>
                </w:p>
                <w:p w:rsidR="007475DC" w:rsidRPr="004717CF" w:rsidRDefault="007475DC" w:rsidP="00BD5417">
                  <w:pPr>
                    <w:spacing w:line="312" w:lineRule="auto"/>
                    <w:ind w:right="628"/>
                    <w:jc w:val="both"/>
                    <w:rPr>
                      <w:rFonts w:eastAsia="Times New Roman"/>
                      <w:sz w:val="26"/>
                      <w:szCs w:val="26"/>
                      <w:lang w:val="vi-VN"/>
                    </w:rPr>
                  </w:pPr>
                  <w:r w:rsidRPr="004717CF">
                    <w:rPr>
                      <w:rFonts w:eastAsia="Times New Roman"/>
                      <w:sz w:val="26"/>
                      <w:szCs w:val="26"/>
                      <w:lang w:val="vi-VN"/>
                    </w:rPr>
                    <w:t xml:space="preserve">- Loại 1: Những nhân vật mang thói xấu phổ biến trong xã hội như: lười biếng, tham ăn, keo kiệt,... hoặc mang thói xấu gắn với </w:t>
                  </w:r>
                  <w:r w:rsidRPr="004717CF">
                    <w:rPr>
                      <w:rFonts w:eastAsia="Times New Roman"/>
                      <w:sz w:val="26"/>
                      <w:szCs w:val="26"/>
                      <w:lang w:val="vi-VN"/>
                    </w:rPr>
                    <w:lastRenderedPageBreak/>
                    <w:t>bản chất của một tầng lớp cụ thể.</w:t>
                  </w:r>
                </w:p>
                <w:p w:rsidR="007475DC" w:rsidRPr="004717CF" w:rsidRDefault="007475DC" w:rsidP="00BD5417">
                  <w:pPr>
                    <w:spacing w:line="312" w:lineRule="auto"/>
                    <w:ind w:right="628"/>
                    <w:jc w:val="both"/>
                    <w:rPr>
                      <w:rFonts w:eastAsia="Times New Roman"/>
                      <w:sz w:val="26"/>
                      <w:szCs w:val="26"/>
                    </w:rPr>
                  </w:pPr>
                  <w:r w:rsidRPr="004717CF">
                    <w:rPr>
                      <w:rFonts w:eastAsia="Times New Roman"/>
                      <w:sz w:val="26"/>
                      <w:szCs w:val="26"/>
                      <w:lang w:val="vi-VN"/>
                    </w:rPr>
                    <w:t>- Loại 2: Những nhân vật tích cực, dùng trí thông minh, sự sắc sảo, khôn ngoan để vạch trần, chế giễu, đả kích những hiện tượng và những con người xấu xa của xã hội phong kiến hoặc dùng khiếu hài hước để thể hiện niềm vui sống, tinh thần lạc quan trước sự trù phú của môi trường thiên nhiên hay những thách thức do chính môi trường sống mang lại.</w:t>
                  </w:r>
                </w:p>
              </w:tc>
            </w:tr>
            <w:tr w:rsidR="007475DC" w:rsidRPr="004717CF" w:rsidTr="00BD5417">
              <w:tc>
                <w:tcPr>
                  <w:tcW w:w="2034" w:type="dxa"/>
                </w:tcPr>
                <w:p w:rsidR="007475DC" w:rsidRPr="004717CF" w:rsidRDefault="007475DC" w:rsidP="00BD5417">
                  <w:pPr>
                    <w:spacing w:line="312" w:lineRule="auto"/>
                    <w:rPr>
                      <w:rFonts w:eastAsia="Times New Roman"/>
                      <w:sz w:val="26"/>
                      <w:szCs w:val="26"/>
                      <w:lang w:val="vi-VN"/>
                    </w:rPr>
                  </w:pPr>
                  <w:r w:rsidRPr="004717CF">
                    <w:rPr>
                      <w:rFonts w:eastAsia="Times New Roman"/>
                      <w:sz w:val="26"/>
                      <w:szCs w:val="26"/>
                      <w:lang w:val="vi-VN"/>
                    </w:rPr>
                    <w:lastRenderedPageBreak/>
                    <w:t>Ngôn ngữ</w:t>
                  </w:r>
                </w:p>
                <w:p w:rsidR="007475DC" w:rsidRPr="004717CF" w:rsidRDefault="007475DC" w:rsidP="00BD5417">
                  <w:pPr>
                    <w:spacing w:line="312" w:lineRule="auto"/>
                    <w:rPr>
                      <w:rFonts w:eastAsia="Times New Roman"/>
                      <w:sz w:val="26"/>
                      <w:szCs w:val="26"/>
                      <w:lang w:val="vi-VN"/>
                    </w:rPr>
                  </w:pPr>
                </w:p>
              </w:tc>
              <w:tc>
                <w:tcPr>
                  <w:tcW w:w="4536" w:type="dxa"/>
                </w:tcPr>
                <w:p w:rsidR="007475DC" w:rsidRPr="004717CF" w:rsidRDefault="007475DC" w:rsidP="00BD5417">
                  <w:pPr>
                    <w:spacing w:line="312" w:lineRule="auto"/>
                    <w:ind w:right="628" w:firstLine="289"/>
                    <w:jc w:val="both"/>
                    <w:rPr>
                      <w:rFonts w:eastAsia="Times New Roman"/>
                      <w:sz w:val="26"/>
                      <w:szCs w:val="26"/>
                      <w:lang w:val="vi-VN"/>
                    </w:rPr>
                  </w:pPr>
                  <w:r w:rsidRPr="004717CF">
                    <w:rPr>
                      <w:rFonts w:eastAsia="Times New Roman"/>
                      <w:sz w:val="26"/>
                      <w:szCs w:val="26"/>
                      <w:lang w:val="vi-VN"/>
                    </w:rPr>
                    <w:t>Ngắn gọn, súc tích, hài hước, mang nhiều nét nghĩa hàm ẩn</w:t>
                  </w:r>
                </w:p>
              </w:tc>
            </w:tr>
            <w:tr w:rsidR="007475DC" w:rsidRPr="004717CF" w:rsidTr="00BD5417">
              <w:tc>
                <w:tcPr>
                  <w:tcW w:w="2034" w:type="dxa"/>
                </w:tcPr>
                <w:p w:rsidR="007475DC" w:rsidRPr="004717CF" w:rsidRDefault="007475DC" w:rsidP="00BD5417">
                  <w:pPr>
                    <w:spacing w:line="312" w:lineRule="auto"/>
                    <w:rPr>
                      <w:rFonts w:eastAsia="Times New Roman"/>
                      <w:sz w:val="26"/>
                      <w:szCs w:val="26"/>
                      <w:lang w:val="vi-VN"/>
                    </w:rPr>
                  </w:pPr>
                  <w:r w:rsidRPr="004717CF">
                    <w:rPr>
                      <w:rFonts w:eastAsia="Times New Roman"/>
                      <w:sz w:val="26"/>
                      <w:szCs w:val="26"/>
                      <w:lang w:val="vi-VN"/>
                    </w:rPr>
                    <w:t>Thủ pháp gây cười</w:t>
                  </w:r>
                </w:p>
                <w:p w:rsidR="007475DC" w:rsidRPr="004717CF" w:rsidRDefault="007475DC" w:rsidP="00BD5417">
                  <w:pPr>
                    <w:spacing w:line="312" w:lineRule="auto"/>
                    <w:rPr>
                      <w:rFonts w:eastAsia="Times New Roman"/>
                      <w:sz w:val="26"/>
                      <w:szCs w:val="26"/>
                      <w:lang w:val="vi-VN"/>
                    </w:rPr>
                  </w:pPr>
                </w:p>
              </w:tc>
              <w:tc>
                <w:tcPr>
                  <w:tcW w:w="4536" w:type="dxa"/>
                </w:tcPr>
                <w:p w:rsidR="007475DC" w:rsidRPr="004717CF" w:rsidRDefault="007475DC" w:rsidP="00BD5417">
                  <w:pPr>
                    <w:spacing w:line="312" w:lineRule="auto"/>
                    <w:ind w:right="628" w:firstLine="289"/>
                    <w:jc w:val="both"/>
                    <w:rPr>
                      <w:rFonts w:eastAsia="Times New Roman"/>
                      <w:sz w:val="26"/>
                      <w:szCs w:val="26"/>
                      <w:lang w:val="vi-VN"/>
                    </w:rPr>
                  </w:pPr>
                  <w:r w:rsidRPr="004717CF">
                    <w:rPr>
                      <w:rFonts w:eastAsia="Times New Roman"/>
                      <w:sz w:val="26"/>
                      <w:szCs w:val="26"/>
                      <w:lang w:val="vi-VN"/>
                    </w:rPr>
                    <w:t>Một số thủ pháp thường gặp:</w:t>
                  </w:r>
                </w:p>
                <w:p w:rsidR="007475DC" w:rsidRPr="004717CF" w:rsidRDefault="007475DC" w:rsidP="00BD5417">
                  <w:pPr>
                    <w:spacing w:line="312" w:lineRule="auto"/>
                    <w:ind w:right="628"/>
                    <w:jc w:val="both"/>
                    <w:rPr>
                      <w:rFonts w:eastAsia="Times New Roman"/>
                      <w:sz w:val="26"/>
                      <w:szCs w:val="26"/>
                      <w:lang w:val="vi-VN"/>
                    </w:rPr>
                  </w:pPr>
                  <w:r w:rsidRPr="004717CF">
                    <w:rPr>
                      <w:rFonts w:eastAsia="Times New Roman"/>
                      <w:sz w:val="26"/>
                      <w:szCs w:val="26"/>
                      <w:lang w:val="vi-VN"/>
                    </w:rPr>
                    <w:t>- Tạo tình huống trào phúng bằng một trong hai cách sau hoặc kết hợp cả 2 cách:</w:t>
                  </w:r>
                </w:p>
                <w:p w:rsidR="007475DC" w:rsidRPr="004717CF" w:rsidRDefault="007475DC" w:rsidP="00BD5417">
                  <w:pPr>
                    <w:spacing w:line="312" w:lineRule="auto"/>
                    <w:ind w:right="628"/>
                    <w:jc w:val="both"/>
                    <w:rPr>
                      <w:rFonts w:eastAsia="Times New Roman"/>
                      <w:sz w:val="26"/>
                      <w:szCs w:val="26"/>
                      <w:lang w:val="vi-VN"/>
                    </w:rPr>
                  </w:pPr>
                  <w:r w:rsidRPr="004717CF">
                    <w:rPr>
                      <w:rFonts w:eastAsia="Times New Roman"/>
                      <w:sz w:val="26"/>
                      <w:szCs w:val="26"/>
                      <w:lang w:val="vi-VN"/>
                    </w:rPr>
                    <w:t>+ Tô đậm mâu thuẫn giữa bên trong và bên ngoài, giữa thật và giả, giữa lời nói và hành động,...</w:t>
                  </w:r>
                </w:p>
                <w:p w:rsidR="007475DC" w:rsidRPr="004717CF" w:rsidRDefault="007475DC" w:rsidP="00BD5417">
                  <w:pPr>
                    <w:spacing w:line="312" w:lineRule="auto"/>
                    <w:ind w:right="628"/>
                    <w:jc w:val="both"/>
                    <w:rPr>
                      <w:rFonts w:eastAsia="Times New Roman"/>
                      <w:sz w:val="26"/>
                      <w:szCs w:val="26"/>
                      <w:lang w:val="vi-VN"/>
                    </w:rPr>
                  </w:pPr>
                  <w:r w:rsidRPr="004717CF">
                    <w:rPr>
                      <w:rFonts w:eastAsia="Times New Roman"/>
                      <w:sz w:val="26"/>
                      <w:szCs w:val="26"/>
                      <w:lang w:val="vi-VN"/>
                    </w:rPr>
                    <w:t>+ Kết hợp khéo léo lời người kể chuyện và lời nhân vật hoặc lời của các nhân vật tạo nên những liên tưởng, đối sánh bất ngờ, hài hước, thú vị.</w:t>
                  </w:r>
                </w:p>
                <w:p w:rsidR="007475DC" w:rsidRPr="004717CF" w:rsidRDefault="007475DC" w:rsidP="00BD5417">
                  <w:pPr>
                    <w:spacing w:line="312" w:lineRule="auto"/>
                    <w:ind w:right="628"/>
                    <w:jc w:val="both"/>
                    <w:rPr>
                      <w:rFonts w:eastAsia="Times New Roman"/>
                      <w:sz w:val="26"/>
                      <w:szCs w:val="26"/>
                    </w:rPr>
                  </w:pPr>
                  <w:r w:rsidRPr="004717CF">
                    <w:rPr>
                      <w:rFonts w:eastAsia="Times New Roman"/>
                      <w:sz w:val="26"/>
                      <w:szCs w:val="26"/>
                      <w:lang w:val="vi-VN"/>
                    </w:rPr>
                    <w:t>- Sử dụng các biện pháp tu từ giàu tính trào phúng (lối nói khoa trương, phóng đại, chơi chữ,...)</w:t>
                  </w:r>
                </w:p>
              </w:tc>
            </w:tr>
          </w:tbl>
          <w:p w:rsidR="007475DC" w:rsidRPr="004717CF" w:rsidRDefault="007475DC" w:rsidP="00BD5417">
            <w:pPr>
              <w:shd w:val="clear" w:color="auto" w:fill="FFFFFF"/>
              <w:spacing w:after="0" w:line="312" w:lineRule="auto"/>
              <w:ind w:right="169"/>
              <w:rPr>
                <w:rFonts w:ascii="Times New Roman" w:eastAsia="Times New Roman" w:hAnsi="Times New Roman" w:cs="Times New Roman"/>
                <w:b/>
                <w:bCs/>
                <w:color w:val="0D0D0D"/>
                <w:sz w:val="26"/>
                <w:szCs w:val="26"/>
              </w:rPr>
            </w:pPr>
          </w:p>
        </w:tc>
      </w:tr>
    </w:tbl>
    <w:p w:rsidR="00915AFF" w:rsidRDefault="00915AFF">
      <w:bookmarkStart w:id="0" w:name="_GoBack"/>
      <w:bookmarkEnd w:id="0"/>
    </w:p>
    <w:sectPr w:rsidR="00915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B3556"/>
    <w:multiLevelType w:val="hybridMultilevel"/>
    <w:tmpl w:val="8482E366"/>
    <w:lvl w:ilvl="0" w:tplc="3814DE10">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2A6DC3"/>
    <w:multiLevelType w:val="hybridMultilevel"/>
    <w:tmpl w:val="030C42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DC"/>
    <w:rsid w:val="007475DC"/>
    <w:rsid w:val="00915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5DC"/>
    <w:pPr>
      <w:spacing w:after="160" w:line="259" w:lineRule="auto"/>
    </w:pPr>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475DC"/>
    <w:pPr>
      <w:spacing w:after="200" w:line="276" w:lineRule="auto"/>
      <w:ind w:left="720"/>
      <w:contextualSpacing/>
    </w:pPr>
    <w:rPr>
      <w:rFonts w:ascii="Times New Roman" w:hAnsi="Times New Roman"/>
      <w:sz w:val="28"/>
    </w:rPr>
  </w:style>
  <w:style w:type="table" w:styleId="TableGrid">
    <w:name w:val="Table Grid"/>
    <w:aliases w:val="trongbang"/>
    <w:basedOn w:val="TableNormal"/>
    <w:uiPriority w:val="39"/>
    <w:qFormat/>
    <w:rsid w:val="007475DC"/>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angLi1Nhat-Nhnmanh61">
    <w:name w:val="Bảng Lưới 1 Nhạt - Nhấn mạnh 61"/>
    <w:basedOn w:val="TableNormal"/>
    <w:uiPriority w:val="46"/>
    <w:rsid w:val="007475DC"/>
    <w:pPr>
      <w:spacing w:after="0" w:line="240" w:lineRule="auto"/>
    </w:pPr>
    <w:rPr>
      <w:rFonts w:asciiTheme="minorHAnsi" w:hAnsiTheme="minorHAnsi"/>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5DC"/>
    <w:pPr>
      <w:spacing w:after="160" w:line="259" w:lineRule="auto"/>
    </w:pPr>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475DC"/>
    <w:pPr>
      <w:spacing w:after="200" w:line="276" w:lineRule="auto"/>
      <w:ind w:left="720"/>
      <w:contextualSpacing/>
    </w:pPr>
    <w:rPr>
      <w:rFonts w:ascii="Times New Roman" w:hAnsi="Times New Roman"/>
      <w:sz w:val="28"/>
    </w:rPr>
  </w:style>
  <w:style w:type="table" w:styleId="TableGrid">
    <w:name w:val="Table Grid"/>
    <w:aliases w:val="trongbang"/>
    <w:basedOn w:val="TableNormal"/>
    <w:uiPriority w:val="39"/>
    <w:qFormat/>
    <w:rsid w:val="007475DC"/>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angLi1Nhat-Nhnmanh61">
    <w:name w:val="Bảng Lưới 1 Nhạt - Nhấn mạnh 61"/>
    <w:basedOn w:val="TableNormal"/>
    <w:uiPriority w:val="46"/>
    <w:rsid w:val="007475DC"/>
    <w:pPr>
      <w:spacing w:after="0" w:line="240" w:lineRule="auto"/>
    </w:pPr>
    <w:rPr>
      <w:rFonts w:asciiTheme="minorHAnsi" w:hAnsiTheme="minorHAnsi"/>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930</Words>
  <Characters>5305</Characters>
  <Application>Microsoft Office Word</Application>
  <DocSecurity>0</DocSecurity>
  <Lines>44</Lines>
  <Paragraphs>12</Paragraphs>
  <ScaleCrop>false</ScaleCrop>
  <Company>Microsoft</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 Diễm</dc:creator>
  <cp:lastModifiedBy>Ái Diễm</cp:lastModifiedBy>
  <cp:revision>1</cp:revision>
  <dcterms:created xsi:type="dcterms:W3CDTF">2025-02-21T03:17:00Z</dcterms:created>
  <dcterms:modified xsi:type="dcterms:W3CDTF">2025-02-21T03:18:00Z</dcterms:modified>
</cp:coreProperties>
</file>