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3A" w:rsidRDefault="00972C3A" w:rsidP="00972C3A">
      <w:pPr>
        <w:pStyle w:val="Heading1"/>
        <w:rPr>
          <w:color w:val="auto"/>
          <w:sz w:val="26"/>
          <w:szCs w:val="26"/>
        </w:rPr>
      </w:pPr>
      <w:r w:rsidRPr="00D272BC">
        <w:rPr>
          <w:color w:val="auto"/>
          <w:sz w:val="26"/>
          <w:szCs w:val="26"/>
        </w:rPr>
        <w:t xml:space="preserve">CHỦ ĐỀ </w:t>
      </w:r>
      <w:r w:rsidR="00FF55A4">
        <w:rPr>
          <w:color w:val="auto"/>
          <w:sz w:val="26"/>
          <w:szCs w:val="26"/>
        </w:rPr>
        <w:t>3</w:t>
      </w:r>
      <w:r w:rsidRPr="00D272BC">
        <w:rPr>
          <w:color w:val="auto"/>
          <w:sz w:val="26"/>
          <w:szCs w:val="26"/>
        </w:rPr>
        <w:t xml:space="preserve">. </w:t>
      </w:r>
      <w:r w:rsidR="00FF55A4">
        <w:rPr>
          <w:color w:val="auto"/>
          <w:sz w:val="26"/>
          <w:szCs w:val="26"/>
        </w:rPr>
        <w:t>TỔ CHỨC LƯU TRỮ, TÌM KIẾM VÀ TRAO ĐỔI THÔNG TIN</w:t>
      </w:r>
    </w:p>
    <w:p w:rsidR="006F6D3F" w:rsidRPr="00F172EB" w:rsidRDefault="00F172EB" w:rsidP="006F6D3F">
      <w:pPr>
        <w:jc w:val="center"/>
        <w:rPr>
          <w:b/>
          <w:lang w:val="vi-VN"/>
        </w:rPr>
      </w:pPr>
      <w:bookmarkStart w:id="0" w:name="_GoBack"/>
      <w:bookmarkEnd w:id="0"/>
      <w:r>
        <w:rPr>
          <w:b/>
          <w:lang w:val="vi-VN"/>
        </w:rPr>
        <w:t xml:space="preserve">BÀI </w:t>
      </w:r>
      <w:r w:rsidRPr="00F172EB">
        <w:rPr>
          <w:b/>
          <w:lang w:val="vi-VN"/>
        </w:rPr>
        <w:t>8</w:t>
      </w:r>
      <w:r w:rsidR="006F6D3F" w:rsidRPr="008A7EF1">
        <w:rPr>
          <w:b/>
          <w:lang w:val="vi-VN"/>
        </w:rPr>
        <w:t>. THƯ ĐIỆN TỬ</w:t>
      </w:r>
      <w:r w:rsidRPr="00F172EB">
        <w:rPr>
          <w:b/>
          <w:lang w:val="vi-VN"/>
        </w:rPr>
        <w:t xml:space="preserve"> (2t)</w:t>
      </w:r>
    </w:p>
    <w:p w:rsidR="006F6D3F" w:rsidRPr="00D272BC" w:rsidRDefault="006F6D3F" w:rsidP="006F6D3F">
      <w:pPr>
        <w:rPr>
          <w:b/>
          <w:bCs/>
          <w:sz w:val="26"/>
          <w:szCs w:val="26"/>
          <w:lang w:val="nl-NL"/>
        </w:rPr>
      </w:pPr>
      <w:r w:rsidRPr="00D272BC">
        <w:rPr>
          <w:b/>
          <w:bCs/>
          <w:iCs/>
          <w:sz w:val="26"/>
          <w:szCs w:val="26"/>
          <w:lang w:val="nl-NL"/>
        </w:rPr>
        <w:t xml:space="preserve">I. </w:t>
      </w:r>
      <w:r w:rsidRPr="00D272BC">
        <w:rPr>
          <w:b/>
          <w:bCs/>
          <w:iCs/>
          <w:sz w:val="26"/>
          <w:szCs w:val="26"/>
          <w:u w:val="single"/>
          <w:lang w:val="nl-NL"/>
        </w:rPr>
        <w:t>MỤC TIÊU</w:t>
      </w:r>
      <w:r w:rsidR="00F172EB">
        <w:rPr>
          <w:b/>
          <w:bCs/>
          <w:iCs/>
          <w:sz w:val="26"/>
          <w:szCs w:val="26"/>
          <w:u w:val="single"/>
          <w:lang w:val="nl-NL"/>
        </w:rPr>
        <w:t>:</w:t>
      </w:r>
    </w:p>
    <w:p w:rsidR="006F6D3F" w:rsidRPr="00D272BC" w:rsidRDefault="006F6D3F" w:rsidP="006F6D3F">
      <w:pPr>
        <w:jc w:val="both"/>
        <w:rPr>
          <w:b/>
          <w:bCs/>
          <w:color w:val="000000"/>
          <w:sz w:val="26"/>
          <w:szCs w:val="26"/>
          <w:lang w:val="nl-NL"/>
        </w:rPr>
      </w:pPr>
      <w:r w:rsidRPr="00D272BC">
        <w:rPr>
          <w:b/>
          <w:bCs/>
          <w:color w:val="000000"/>
          <w:sz w:val="26"/>
          <w:szCs w:val="26"/>
          <w:lang w:val="nl-NL"/>
        </w:rPr>
        <w:t xml:space="preserve">1. </w:t>
      </w:r>
      <w:r w:rsidRPr="00D272BC">
        <w:rPr>
          <w:b/>
          <w:bCs/>
          <w:color w:val="000000"/>
          <w:sz w:val="26"/>
          <w:szCs w:val="26"/>
          <w:u w:val="single"/>
          <w:lang w:val="nl-NL"/>
        </w:rPr>
        <w:t>Kiến thức</w:t>
      </w:r>
      <w:r w:rsidRPr="00D272BC">
        <w:rPr>
          <w:b/>
          <w:bCs/>
          <w:color w:val="000000"/>
          <w:sz w:val="26"/>
          <w:szCs w:val="26"/>
          <w:lang w:val="nl-NL"/>
        </w:rPr>
        <w:t>:</w:t>
      </w:r>
    </w:p>
    <w:p w:rsidR="006F6D3F" w:rsidRPr="009F1D19" w:rsidRDefault="006F6D3F" w:rsidP="006F6D3F">
      <w:pPr>
        <w:spacing w:line="360" w:lineRule="auto"/>
        <w:ind w:firstLine="720"/>
        <w:jc w:val="both"/>
        <w:rPr>
          <w:bCs/>
          <w:color w:val="000000"/>
          <w:sz w:val="26"/>
          <w:szCs w:val="26"/>
          <w:lang w:val="nl-NL"/>
        </w:rPr>
      </w:pPr>
      <w:r w:rsidRPr="009F1D19">
        <w:rPr>
          <w:bCs/>
          <w:color w:val="000000"/>
          <w:sz w:val="26"/>
          <w:szCs w:val="26"/>
          <w:lang w:val="nl-NL"/>
        </w:rPr>
        <w:t>- Biết được thư điện tử là gì</w:t>
      </w:r>
    </w:p>
    <w:p w:rsidR="006F6D3F" w:rsidRPr="009F1D19" w:rsidRDefault="006F6D3F" w:rsidP="006F6D3F">
      <w:pPr>
        <w:spacing w:line="360" w:lineRule="auto"/>
        <w:ind w:firstLine="720"/>
        <w:jc w:val="both"/>
        <w:rPr>
          <w:bCs/>
          <w:color w:val="000000"/>
          <w:sz w:val="26"/>
          <w:szCs w:val="26"/>
          <w:lang w:val="nl-NL"/>
        </w:rPr>
      </w:pPr>
      <w:r w:rsidRPr="009F1D19">
        <w:rPr>
          <w:bCs/>
          <w:color w:val="000000"/>
          <w:sz w:val="26"/>
          <w:szCs w:val="26"/>
          <w:lang w:val="nl-NL"/>
        </w:rPr>
        <w:t>- Nêu được những ưu, nhược điểm cơ bản của dịch vụ thư điện tử so với các phương thức liên lạc khác.</w:t>
      </w:r>
    </w:p>
    <w:p w:rsidR="006F6D3F" w:rsidRPr="009F1D19" w:rsidRDefault="006F6D3F" w:rsidP="006F6D3F">
      <w:pPr>
        <w:spacing w:line="360" w:lineRule="auto"/>
        <w:ind w:firstLine="720"/>
        <w:jc w:val="both"/>
        <w:rPr>
          <w:bCs/>
          <w:color w:val="000000"/>
          <w:sz w:val="26"/>
          <w:szCs w:val="26"/>
          <w:lang w:val="nl-NL"/>
        </w:rPr>
      </w:pPr>
      <w:r w:rsidRPr="009F1D19">
        <w:rPr>
          <w:bCs/>
          <w:color w:val="000000"/>
          <w:sz w:val="26"/>
          <w:szCs w:val="26"/>
          <w:lang w:val="nl-NL"/>
        </w:rPr>
        <w:t>- Biết tài khoản thư điện tử, hộp thư điện tử, thành phần của địa chỉ thư điện tử.</w:t>
      </w:r>
    </w:p>
    <w:p w:rsidR="006F6D3F" w:rsidRPr="009F1D19" w:rsidRDefault="006F6D3F" w:rsidP="006F6D3F">
      <w:pPr>
        <w:spacing w:line="360" w:lineRule="auto"/>
        <w:ind w:firstLine="720"/>
        <w:jc w:val="both"/>
        <w:rPr>
          <w:sz w:val="26"/>
          <w:szCs w:val="26"/>
          <w:lang w:val="nl-NL"/>
        </w:rPr>
      </w:pPr>
      <w:r w:rsidRPr="009F1D19">
        <w:rPr>
          <w:bCs/>
          <w:color w:val="000000"/>
          <w:sz w:val="26"/>
          <w:szCs w:val="26"/>
          <w:lang w:val="nl-NL"/>
        </w:rPr>
        <w:t>- Thực hiện được một số thao tác cơ bản: đăng kí tài khoản thư điện tử, đăng nhập, soạn, gửi, đăng xuất thư điện tử.</w:t>
      </w:r>
    </w:p>
    <w:p w:rsidR="006F6D3F" w:rsidRPr="00D272BC" w:rsidRDefault="006F6D3F" w:rsidP="006F6D3F">
      <w:pPr>
        <w:jc w:val="both"/>
        <w:rPr>
          <w:b/>
          <w:bCs/>
          <w:color w:val="000000"/>
          <w:sz w:val="26"/>
          <w:szCs w:val="26"/>
          <w:lang w:val="nl-NL"/>
        </w:rPr>
      </w:pPr>
      <w:r w:rsidRPr="00D272BC">
        <w:rPr>
          <w:b/>
          <w:bCs/>
          <w:color w:val="000000"/>
          <w:sz w:val="26"/>
          <w:szCs w:val="26"/>
          <w:lang w:val="nl-NL"/>
        </w:rPr>
        <w:t xml:space="preserve">2. </w:t>
      </w:r>
      <w:r w:rsidRPr="00D272BC">
        <w:rPr>
          <w:b/>
          <w:bCs/>
          <w:color w:val="000000"/>
          <w:sz w:val="26"/>
          <w:szCs w:val="26"/>
          <w:u w:val="single"/>
          <w:lang w:val="nl-NL"/>
        </w:rPr>
        <w:t>Năng lực</w:t>
      </w:r>
      <w:r w:rsidRPr="00D272BC">
        <w:rPr>
          <w:b/>
          <w:bCs/>
          <w:color w:val="000000"/>
          <w:sz w:val="26"/>
          <w:szCs w:val="26"/>
          <w:lang w:val="nl-NL"/>
        </w:rPr>
        <w:t xml:space="preserve">: </w:t>
      </w:r>
    </w:p>
    <w:p w:rsidR="006F6D3F" w:rsidRPr="009F1D19" w:rsidRDefault="006F6D3F" w:rsidP="006F6D3F">
      <w:pPr>
        <w:spacing w:line="360" w:lineRule="auto"/>
        <w:ind w:firstLine="720"/>
        <w:jc w:val="both"/>
        <w:textAlignment w:val="baseline"/>
        <w:rPr>
          <w:b/>
          <w:bCs/>
          <w:i/>
          <w:color w:val="000000"/>
          <w:sz w:val="26"/>
          <w:szCs w:val="26"/>
          <w:lang w:val="nl-NL"/>
        </w:rPr>
      </w:pPr>
      <w:r w:rsidRPr="009F1D19">
        <w:rPr>
          <w:b/>
          <w:bCs/>
          <w:i/>
          <w:color w:val="000000"/>
          <w:sz w:val="26"/>
          <w:szCs w:val="26"/>
          <w:lang w:val="nl-NL"/>
        </w:rPr>
        <w:t>a. Năng lực tin học:</w:t>
      </w:r>
    </w:p>
    <w:p w:rsidR="006F6D3F" w:rsidRPr="009F1D19" w:rsidRDefault="006F6D3F" w:rsidP="006F6D3F">
      <w:pPr>
        <w:spacing w:line="360" w:lineRule="auto"/>
        <w:ind w:firstLine="720"/>
        <w:jc w:val="both"/>
        <w:textAlignment w:val="baseline"/>
        <w:rPr>
          <w:bCs/>
          <w:color w:val="000000"/>
          <w:sz w:val="26"/>
          <w:szCs w:val="26"/>
          <w:lang w:val="nl-NL"/>
        </w:rPr>
      </w:pPr>
      <w:r w:rsidRPr="009F1D19">
        <w:rPr>
          <w:bCs/>
          <w:color w:val="000000"/>
          <w:sz w:val="26"/>
          <w:szCs w:val="26"/>
          <w:lang w:val="nl-NL"/>
        </w:rPr>
        <w:t>- Phát triển năng lực tư duy, tổ chức, hợp tác</w:t>
      </w:r>
    </w:p>
    <w:p w:rsidR="006F6D3F" w:rsidRPr="009F1D19" w:rsidRDefault="006F6D3F" w:rsidP="006F6D3F">
      <w:pPr>
        <w:spacing w:line="360" w:lineRule="auto"/>
        <w:ind w:firstLine="720"/>
        <w:jc w:val="both"/>
        <w:textAlignment w:val="baseline"/>
        <w:rPr>
          <w:bCs/>
          <w:color w:val="000000"/>
          <w:sz w:val="26"/>
          <w:szCs w:val="26"/>
          <w:lang w:val="nl-NL"/>
        </w:rPr>
      </w:pPr>
      <w:r w:rsidRPr="009F1D19">
        <w:rPr>
          <w:bCs/>
          <w:color w:val="000000"/>
          <w:sz w:val="26"/>
          <w:szCs w:val="26"/>
          <w:lang w:val="nl-NL"/>
        </w:rPr>
        <w:t>- Nội dung trong bài học có tính ứng dụng cao trong thực tế, rất hữu ích. Qua đó, các em thấy được sự kết nối giữa kiến thức học được và cuộc sống.</w:t>
      </w:r>
    </w:p>
    <w:p w:rsidR="006F6D3F" w:rsidRPr="009F1D19" w:rsidRDefault="006F6D3F" w:rsidP="006F6D3F">
      <w:pPr>
        <w:spacing w:line="360" w:lineRule="auto"/>
        <w:ind w:firstLine="720"/>
        <w:jc w:val="both"/>
        <w:textAlignment w:val="baseline"/>
        <w:rPr>
          <w:bCs/>
          <w:color w:val="000000"/>
          <w:sz w:val="26"/>
          <w:szCs w:val="26"/>
          <w:lang w:val="nl-NL"/>
        </w:rPr>
      </w:pPr>
      <w:r w:rsidRPr="009F1D19">
        <w:rPr>
          <w:b/>
          <w:bCs/>
          <w:i/>
          <w:color w:val="000000"/>
          <w:sz w:val="26"/>
          <w:szCs w:val="26"/>
          <w:lang w:val="nl-NL"/>
        </w:rPr>
        <w:t>b. Năng lực chung:</w:t>
      </w:r>
      <w:r w:rsidRPr="008A7EF1">
        <w:rPr>
          <w:color w:val="000000"/>
          <w:sz w:val="26"/>
          <w:szCs w:val="26"/>
          <w:lang w:val="nl-NL"/>
        </w:rPr>
        <w:t xml:space="preserve"> Tự học, giải quyết vấn đề, tư duy, tự quản lý, hợp tác, trao đổi nhóm.</w:t>
      </w:r>
    </w:p>
    <w:p w:rsidR="006F6D3F" w:rsidRPr="00D272BC" w:rsidRDefault="006F6D3F" w:rsidP="006F6D3F">
      <w:pPr>
        <w:jc w:val="both"/>
        <w:rPr>
          <w:b/>
          <w:color w:val="000000"/>
          <w:sz w:val="26"/>
          <w:szCs w:val="26"/>
          <w:lang w:val="nl-NL"/>
        </w:rPr>
      </w:pPr>
      <w:r w:rsidRPr="00D272BC">
        <w:rPr>
          <w:b/>
          <w:bCs/>
          <w:color w:val="000000"/>
          <w:sz w:val="26"/>
          <w:szCs w:val="26"/>
          <w:lang w:val="nl-NL"/>
        </w:rPr>
        <w:t xml:space="preserve">3. </w:t>
      </w:r>
      <w:r w:rsidRPr="00D272BC">
        <w:rPr>
          <w:b/>
          <w:color w:val="000000"/>
          <w:sz w:val="26"/>
          <w:szCs w:val="26"/>
          <w:u w:val="single"/>
          <w:lang w:val="nl-NL"/>
        </w:rPr>
        <w:t>Phẩm chất</w:t>
      </w:r>
      <w:r w:rsidRPr="00D272BC">
        <w:rPr>
          <w:b/>
          <w:color w:val="000000"/>
          <w:sz w:val="26"/>
          <w:szCs w:val="26"/>
          <w:lang w:val="nl-NL"/>
        </w:rPr>
        <w:t>:</w:t>
      </w:r>
    </w:p>
    <w:p w:rsidR="006F6D3F" w:rsidRPr="008A7EF1" w:rsidRDefault="006F6D3F" w:rsidP="006F6D3F">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Ch</w:t>
      </w:r>
      <w:r w:rsidRPr="008A7EF1">
        <w:rPr>
          <w:rFonts w:cs="Calibri"/>
          <w:sz w:val="26"/>
          <w:szCs w:val="26"/>
          <w:lang w:val="nl-NL"/>
        </w:rPr>
        <w:t>ă</w:t>
      </w:r>
      <w:r w:rsidRPr="008A7EF1">
        <w:rPr>
          <w:sz w:val="26"/>
          <w:szCs w:val="26"/>
          <w:lang w:val="nl-NL"/>
        </w:rPr>
        <w:t>m ch</w:t>
      </w:r>
      <w:r w:rsidRPr="008A7EF1">
        <w:rPr>
          <w:rFonts w:cs="Calibri"/>
          <w:sz w:val="26"/>
          <w:szCs w:val="26"/>
          <w:lang w:val="nl-NL"/>
        </w:rPr>
        <w:t>ỉ</w:t>
      </w:r>
      <w:r w:rsidRPr="008A7EF1">
        <w:rPr>
          <w:sz w:val="26"/>
          <w:szCs w:val="26"/>
          <w:lang w:val="nl-NL"/>
        </w:rPr>
        <w:t>: Mi</w:t>
      </w:r>
      <w:r w:rsidRPr="008A7EF1">
        <w:rPr>
          <w:rFonts w:cs="Calibri"/>
          <w:sz w:val="26"/>
          <w:szCs w:val="26"/>
          <w:lang w:val="nl-NL"/>
        </w:rPr>
        <w:t>ệ</w:t>
      </w:r>
      <w:r w:rsidRPr="008A7EF1">
        <w:rPr>
          <w:sz w:val="26"/>
          <w:szCs w:val="26"/>
          <w:lang w:val="nl-NL"/>
        </w:rPr>
        <w:t>t m</w:t>
      </w:r>
      <w:r w:rsidRPr="008A7EF1">
        <w:rPr>
          <w:rFonts w:cs="Calibri"/>
          <w:sz w:val="26"/>
          <w:szCs w:val="26"/>
          <w:lang w:val="nl-NL"/>
        </w:rPr>
        <w:t>à</w:t>
      </w:r>
      <w:r w:rsidRPr="008A7EF1">
        <w:rPr>
          <w:sz w:val="26"/>
          <w:szCs w:val="26"/>
          <w:lang w:val="nl-NL"/>
        </w:rPr>
        <w:t>i, ch</w:t>
      </w:r>
      <w:r w:rsidRPr="008A7EF1">
        <w:rPr>
          <w:rFonts w:cs=".VnTime"/>
          <w:sz w:val="26"/>
          <w:szCs w:val="26"/>
          <w:lang w:val="nl-NL"/>
        </w:rPr>
        <w:t>ú</w:t>
      </w:r>
      <w:r w:rsidRPr="008A7EF1">
        <w:rPr>
          <w:sz w:val="26"/>
          <w:szCs w:val="26"/>
          <w:lang w:val="nl-NL"/>
        </w:rPr>
        <w:t xml:space="preserve"> </w:t>
      </w:r>
      <w:r w:rsidRPr="008A7EF1">
        <w:rPr>
          <w:rFonts w:cs=".VnTime"/>
          <w:sz w:val="26"/>
          <w:szCs w:val="26"/>
          <w:lang w:val="nl-NL"/>
        </w:rPr>
        <w:t>ý</w:t>
      </w:r>
      <w:r w:rsidRPr="008A7EF1">
        <w:rPr>
          <w:sz w:val="26"/>
          <w:szCs w:val="26"/>
          <w:lang w:val="nl-NL"/>
        </w:rPr>
        <w:t xml:space="preserve"> l</w:t>
      </w:r>
      <w:r w:rsidRPr="008A7EF1">
        <w:rPr>
          <w:rFonts w:cs="Calibri"/>
          <w:sz w:val="26"/>
          <w:szCs w:val="26"/>
          <w:lang w:val="nl-NL"/>
        </w:rPr>
        <w:t>ắ</w:t>
      </w:r>
      <w:r w:rsidRPr="008A7EF1">
        <w:rPr>
          <w:sz w:val="26"/>
          <w:szCs w:val="26"/>
          <w:lang w:val="nl-NL"/>
        </w:rPr>
        <w:t xml:space="preserve">ng nghe, </w:t>
      </w:r>
      <w:r w:rsidRPr="008A7EF1">
        <w:rPr>
          <w:rFonts w:cs="Calibri"/>
          <w:sz w:val="26"/>
          <w:szCs w:val="26"/>
          <w:lang w:val="nl-NL"/>
        </w:rPr>
        <w:t>đọ</w:t>
      </w:r>
      <w:r w:rsidRPr="008A7EF1">
        <w:rPr>
          <w:sz w:val="26"/>
          <w:szCs w:val="26"/>
          <w:lang w:val="nl-NL"/>
        </w:rPr>
        <w:t>c, l</w:t>
      </w:r>
      <w:r w:rsidRPr="008A7EF1">
        <w:rPr>
          <w:rFonts w:cs="Calibri"/>
          <w:sz w:val="26"/>
          <w:szCs w:val="26"/>
          <w:lang w:val="nl-NL"/>
        </w:rPr>
        <w:t>à</w:t>
      </w:r>
      <w:r w:rsidRPr="008A7EF1">
        <w:rPr>
          <w:sz w:val="26"/>
          <w:szCs w:val="26"/>
          <w:lang w:val="nl-NL"/>
        </w:rPr>
        <w:t>m b</w:t>
      </w:r>
      <w:r w:rsidRPr="008A7EF1">
        <w:rPr>
          <w:rFonts w:cs="Calibri"/>
          <w:sz w:val="26"/>
          <w:szCs w:val="26"/>
          <w:lang w:val="nl-NL"/>
        </w:rPr>
        <w:t>à</w:t>
      </w:r>
      <w:r w:rsidRPr="008A7EF1">
        <w:rPr>
          <w:sz w:val="26"/>
          <w:szCs w:val="26"/>
          <w:lang w:val="nl-NL"/>
        </w:rPr>
        <w:t>i t</w:t>
      </w:r>
      <w:r w:rsidRPr="008A7EF1">
        <w:rPr>
          <w:rFonts w:cs="Calibri"/>
          <w:sz w:val="26"/>
          <w:szCs w:val="26"/>
          <w:lang w:val="nl-NL"/>
        </w:rPr>
        <w:t>ậ</w:t>
      </w:r>
      <w:r w:rsidRPr="008A7EF1">
        <w:rPr>
          <w:sz w:val="26"/>
          <w:szCs w:val="26"/>
          <w:lang w:val="nl-NL"/>
        </w:rPr>
        <w:t>p, v</w:t>
      </w:r>
      <w:r w:rsidRPr="008A7EF1">
        <w:rPr>
          <w:rFonts w:cs="Calibri"/>
          <w:sz w:val="26"/>
          <w:szCs w:val="26"/>
          <w:lang w:val="nl-NL"/>
        </w:rPr>
        <w:t>ậ</w:t>
      </w:r>
      <w:r w:rsidRPr="008A7EF1">
        <w:rPr>
          <w:sz w:val="26"/>
          <w:szCs w:val="26"/>
          <w:lang w:val="nl-NL"/>
        </w:rPr>
        <w:t>n d</w:t>
      </w:r>
      <w:r w:rsidRPr="008A7EF1">
        <w:rPr>
          <w:rFonts w:cs="Calibri"/>
          <w:sz w:val="26"/>
          <w:szCs w:val="26"/>
          <w:lang w:val="nl-NL"/>
        </w:rPr>
        <w:t>ụ</w:t>
      </w:r>
      <w:r w:rsidRPr="008A7EF1">
        <w:rPr>
          <w:sz w:val="26"/>
          <w:szCs w:val="26"/>
          <w:lang w:val="nl-NL"/>
        </w:rPr>
        <w:t>ng ki</w:t>
      </w:r>
      <w:r w:rsidRPr="008A7EF1">
        <w:rPr>
          <w:rFonts w:cs="Calibri"/>
          <w:sz w:val="26"/>
          <w:szCs w:val="26"/>
          <w:lang w:val="nl-NL"/>
        </w:rPr>
        <w:t>ế</w:t>
      </w:r>
      <w:r w:rsidRPr="008A7EF1">
        <w:rPr>
          <w:sz w:val="26"/>
          <w:szCs w:val="26"/>
          <w:lang w:val="nl-NL"/>
        </w:rPr>
        <w:t>n th</w:t>
      </w:r>
      <w:r w:rsidRPr="008A7EF1">
        <w:rPr>
          <w:rFonts w:cs="Calibri"/>
          <w:sz w:val="26"/>
          <w:szCs w:val="26"/>
          <w:lang w:val="nl-NL"/>
        </w:rPr>
        <w:t>ứ</w:t>
      </w:r>
      <w:r w:rsidRPr="008A7EF1">
        <w:rPr>
          <w:sz w:val="26"/>
          <w:szCs w:val="26"/>
          <w:lang w:val="nl-NL"/>
        </w:rPr>
        <w:t>c v</w:t>
      </w:r>
      <w:r w:rsidRPr="008A7EF1">
        <w:rPr>
          <w:rFonts w:cs="Calibri"/>
          <w:sz w:val="26"/>
          <w:szCs w:val="26"/>
          <w:lang w:val="nl-NL"/>
        </w:rPr>
        <w:t>à</w:t>
      </w:r>
      <w:r w:rsidRPr="008A7EF1">
        <w:rPr>
          <w:sz w:val="26"/>
          <w:szCs w:val="26"/>
          <w:lang w:val="nl-NL"/>
        </w:rPr>
        <w:t>o th</w:t>
      </w:r>
      <w:r w:rsidRPr="008A7EF1">
        <w:rPr>
          <w:rFonts w:cs="Calibri"/>
          <w:sz w:val="26"/>
          <w:szCs w:val="26"/>
          <w:lang w:val="nl-NL"/>
        </w:rPr>
        <w:t>ự</w:t>
      </w:r>
      <w:r w:rsidRPr="008A7EF1">
        <w:rPr>
          <w:sz w:val="26"/>
          <w:szCs w:val="26"/>
          <w:lang w:val="nl-NL"/>
        </w:rPr>
        <w:t>c ti</w:t>
      </w:r>
      <w:r w:rsidRPr="008A7EF1">
        <w:rPr>
          <w:rFonts w:cs="Calibri"/>
          <w:sz w:val="26"/>
          <w:szCs w:val="26"/>
          <w:lang w:val="nl-NL"/>
        </w:rPr>
        <w:t>ễ</w:t>
      </w:r>
      <w:r w:rsidRPr="008A7EF1">
        <w:rPr>
          <w:sz w:val="26"/>
          <w:szCs w:val="26"/>
          <w:lang w:val="nl-NL"/>
        </w:rPr>
        <w:t>n.</w:t>
      </w:r>
    </w:p>
    <w:p w:rsidR="006F6D3F" w:rsidRPr="008A7EF1" w:rsidRDefault="006F6D3F" w:rsidP="006F6D3F">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xml:space="preserve">- Trung thực: Sẵn sàng chia sẻ sản phẩm của mình cho các bạn góp ý, đánh giá. </w:t>
      </w:r>
    </w:p>
    <w:p w:rsidR="006F6D3F" w:rsidRPr="008A7EF1" w:rsidRDefault="006F6D3F" w:rsidP="006F6D3F">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Trách nhiệm: Trách nhiệm của học sinh khi thực hiện hoạt động nhóm, báo cáo kết quả hoạt động nhóm.</w:t>
      </w:r>
    </w:p>
    <w:p w:rsidR="006F6D3F" w:rsidRPr="00D272BC" w:rsidRDefault="006F6D3F" w:rsidP="006F6D3F">
      <w:pPr>
        <w:jc w:val="both"/>
        <w:rPr>
          <w:b/>
          <w:bCs/>
          <w:color w:val="000000"/>
          <w:sz w:val="26"/>
          <w:szCs w:val="26"/>
          <w:lang w:val="nl-NL"/>
        </w:rPr>
      </w:pPr>
      <w:r w:rsidRPr="00D272BC">
        <w:rPr>
          <w:b/>
          <w:bCs/>
          <w:color w:val="000000"/>
          <w:sz w:val="26"/>
          <w:szCs w:val="26"/>
          <w:lang w:val="nl-NL"/>
        </w:rPr>
        <w:t xml:space="preserve">II. </w:t>
      </w:r>
      <w:r w:rsidRPr="00D272BC">
        <w:rPr>
          <w:b/>
          <w:bCs/>
          <w:color w:val="000000"/>
          <w:sz w:val="26"/>
          <w:szCs w:val="26"/>
          <w:u w:val="single"/>
          <w:lang w:val="nl-NL"/>
        </w:rPr>
        <w:t>THIẾT BỊ DẠY HỌC VÀ HỌC LIỆU</w:t>
      </w:r>
    </w:p>
    <w:p w:rsidR="006F6D3F" w:rsidRPr="00D272BC" w:rsidRDefault="006F6D3F" w:rsidP="006F6D3F">
      <w:pPr>
        <w:jc w:val="both"/>
        <w:rPr>
          <w:sz w:val="26"/>
          <w:szCs w:val="26"/>
        </w:rPr>
      </w:pPr>
      <w:r w:rsidRPr="00D272BC">
        <w:rPr>
          <w:b/>
          <w:sz w:val="26"/>
          <w:szCs w:val="26"/>
        </w:rPr>
        <w:t>1.</w:t>
      </w:r>
      <w:r w:rsidRPr="00D272BC">
        <w:rPr>
          <w:sz w:val="26"/>
          <w:szCs w:val="26"/>
        </w:rPr>
        <w:t xml:space="preserve"> </w:t>
      </w:r>
      <w:r w:rsidRPr="00D272BC">
        <w:rPr>
          <w:b/>
          <w:sz w:val="26"/>
          <w:szCs w:val="26"/>
          <w:u w:val="single"/>
        </w:rPr>
        <w:t>Thiết bị dạy học</w:t>
      </w:r>
    </w:p>
    <w:p w:rsidR="006F6D3F" w:rsidRPr="00D272BC" w:rsidRDefault="006F6D3F" w:rsidP="006F6D3F">
      <w:pPr>
        <w:pStyle w:val="ListParagraph"/>
        <w:numPr>
          <w:ilvl w:val="0"/>
          <w:numId w:val="5"/>
        </w:numPr>
        <w:spacing w:line="240" w:lineRule="auto"/>
        <w:ind w:left="1134"/>
        <w:jc w:val="both"/>
        <w:rPr>
          <w:sz w:val="26"/>
          <w:szCs w:val="26"/>
        </w:rPr>
      </w:pPr>
      <w:r w:rsidRPr="00D272BC">
        <w:rPr>
          <w:sz w:val="26"/>
          <w:szCs w:val="26"/>
        </w:rPr>
        <w:t>Máy tính, máy chiếu.</w:t>
      </w:r>
    </w:p>
    <w:p w:rsidR="006F6D3F" w:rsidRPr="00D272BC" w:rsidRDefault="006F6D3F" w:rsidP="006F6D3F">
      <w:pPr>
        <w:jc w:val="both"/>
        <w:rPr>
          <w:b/>
          <w:sz w:val="26"/>
          <w:szCs w:val="26"/>
        </w:rPr>
      </w:pPr>
      <w:r w:rsidRPr="00D272BC">
        <w:rPr>
          <w:b/>
          <w:sz w:val="26"/>
          <w:szCs w:val="26"/>
        </w:rPr>
        <w:t xml:space="preserve">2. </w:t>
      </w:r>
      <w:r w:rsidRPr="00D272BC">
        <w:rPr>
          <w:b/>
          <w:sz w:val="26"/>
          <w:szCs w:val="26"/>
          <w:u w:val="single"/>
        </w:rPr>
        <w:t>Học liệu</w:t>
      </w:r>
    </w:p>
    <w:p w:rsidR="006F6D3F" w:rsidRPr="00D272BC" w:rsidRDefault="006F6D3F" w:rsidP="006F6D3F">
      <w:pPr>
        <w:pStyle w:val="ListParagraph"/>
        <w:numPr>
          <w:ilvl w:val="0"/>
          <w:numId w:val="5"/>
        </w:numPr>
        <w:spacing w:line="240" w:lineRule="auto"/>
        <w:ind w:left="1134"/>
        <w:jc w:val="both"/>
        <w:rPr>
          <w:sz w:val="26"/>
          <w:szCs w:val="26"/>
        </w:rPr>
      </w:pPr>
      <w:r w:rsidRPr="00D272BC">
        <w:rPr>
          <w:sz w:val="26"/>
          <w:szCs w:val="26"/>
        </w:rPr>
        <w:t>Giáo viên: Kế hoạch dạy học (nội dung dạy học, phiếu học tập).</w:t>
      </w:r>
    </w:p>
    <w:p w:rsidR="006F6D3F" w:rsidRPr="00D272BC" w:rsidRDefault="006F6D3F" w:rsidP="006F6D3F">
      <w:pPr>
        <w:pStyle w:val="ListParagraph"/>
        <w:numPr>
          <w:ilvl w:val="0"/>
          <w:numId w:val="5"/>
        </w:numPr>
        <w:spacing w:line="240" w:lineRule="auto"/>
        <w:ind w:left="1134"/>
        <w:jc w:val="both"/>
        <w:rPr>
          <w:sz w:val="26"/>
          <w:szCs w:val="26"/>
        </w:rPr>
      </w:pPr>
      <w:r w:rsidRPr="00D272BC">
        <w:rPr>
          <w:sz w:val="26"/>
          <w:szCs w:val="26"/>
        </w:rPr>
        <w:t>Học sinh: Học bài cũ, tìm hiểu nội dung bài mới,…</w:t>
      </w:r>
    </w:p>
    <w:p w:rsidR="006F6D3F" w:rsidRPr="00D272BC" w:rsidRDefault="006F6D3F" w:rsidP="006F6D3F">
      <w:pPr>
        <w:jc w:val="both"/>
        <w:rPr>
          <w:b/>
          <w:sz w:val="26"/>
          <w:szCs w:val="26"/>
          <w:u w:val="single"/>
          <w:lang w:val="vi-VN"/>
        </w:rPr>
      </w:pPr>
      <w:r w:rsidRPr="00D272BC">
        <w:rPr>
          <w:b/>
          <w:sz w:val="26"/>
          <w:szCs w:val="26"/>
          <w:lang w:val="pt-BR"/>
        </w:rPr>
        <w:t xml:space="preserve">III. </w:t>
      </w:r>
      <w:r w:rsidRPr="00D272BC">
        <w:rPr>
          <w:b/>
          <w:sz w:val="26"/>
          <w:szCs w:val="26"/>
          <w:u w:val="single"/>
          <w:lang w:val="pt-BR"/>
        </w:rPr>
        <w:t>TIẾN TRÌNH DẠY</w:t>
      </w:r>
      <w:r w:rsidRPr="00D272BC">
        <w:rPr>
          <w:b/>
          <w:sz w:val="26"/>
          <w:szCs w:val="26"/>
          <w:u w:val="single"/>
          <w:lang w:val="vi-VN"/>
        </w:rPr>
        <w:t xml:space="preserve"> HỌC</w:t>
      </w:r>
    </w:p>
    <w:p w:rsidR="006F6D3F" w:rsidRPr="00D272BC" w:rsidRDefault="006F6D3F" w:rsidP="006F6D3F">
      <w:pPr>
        <w:spacing w:before="20" w:after="20" w:line="360" w:lineRule="auto"/>
        <w:rPr>
          <w:b/>
          <w:sz w:val="26"/>
          <w:szCs w:val="26"/>
          <w:lang w:val="nl-NL"/>
        </w:rPr>
      </w:pPr>
      <w:r w:rsidRPr="00D272BC">
        <w:rPr>
          <w:b/>
          <w:sz w:val="26"/>
          <w:szCs w:val="26"/>
          <w:lang w:val="nl-NL"/>
        </w:rPr>
        <w:t>1. Hoạt động 1: Khởi động</w:t>
      </w:r>
    </w:p>
    <w:p w:rsidR="00590D86" w:rsidRPr="009F1D19" w:rsidRDefault="00590D86" w:rsidP="00590D86">
      <w:pPr>
        <w:spacing w:line="360" w:lineRule="auto"/>
        <w:jc w:val="both"/>
        <w:rPr>
          <w:sz w:val="26"/>
          <w:szCs w:val="26"/>
          <w:lang w:val="sv-SE"/>
        </w:rPr>
      </w:pPr>
      <w:r w:rsidRPr="009F1D19">
        <w:rPr>
          <w:b/>
          <w:sz w:val="26"/>
          <w:szCs w:val="26"/>
          <w:lang w:val="sv-SE"/>
        </w:rPr>
        <w:t>a. Mục tiêu:</w:t>
      </w:r>
      <w:r w:rsidRPr="009F1D19">
        <w:rPr>
          <w:sz w:val="26"/>
          <w:szCs w:val="26"/>
          <w:lang w:val="sv-SE"/>
        </w:rPr>
        <w:t xml:space="preserve"> Tạo tâm thế hứng thú cho học sinh và từng bước làm quen bài học.</w:t>
      </w:r>
    </w:p>
    <w:p w:rsidR="00590D86" w:rsidRPr="009F1D19" w:rsidRDefault="00590D86" w:rsidP="00590D86">
      <w:pPr>
        <w:spacing w:line="360" w:lineRule="auto"/>
        <w:jc w:val="both"/>
        <w:rPr>
          <w:sz w:val="26"/>
          <w:szCs w:val="26"/>
          <w:lang w:val="sv-SE"/>
        </w:rPr>
      </w:pPr>
      <w:r w:rsidRPr="009F1D19">
        <w:rPr>
          <w:b/>
          <w:sz w:val="26"/>
          <w:szCs w:val="26"/>
          <w:lang w:val="sv-SE"/>
        </w:rPr>
        <w:t>b. Nội dung:</w:t>
      </w:r>
      <w:r w:rsidRPr="009F1D19">
        <w:rPr>
          <w:sz w:val="26"/>
          <w:szCs w:val="26"/>
          <w:lang w:val="sv-SE"/>
        </w:rPr>
        <w:t xml:space="preserve"> GV trình bày, HS lắng nghe, trả lời</w:t>
      </w:r>
    </w:p>
    <w:p w:rsidR="00590D86" w:rsidRPr="009F1D19" w:rsidRDefault="00590D86" w:rsidP="00590D86">
      <w:pPr>
        <w:spacing w:line="360" w:lineRule="auto"/>
        <w:jc w:val="both"/>
        <w:rPr>
          <w:sz w:val="26"/>
          <w:szCs w:val="26"/>
          <w:lang w:val="sv-SE"/>
        </w:rPr>
      </w:pPr>
      <w:r w:rsidRPr="009F1D19">
        <w:rPr>
          <w:b/>
          <w:sz w:val="26"/>
          <w:szCs w:val="26"/>
          <w:lang w:val="sv-SE"/>
        </w:rPr>
        <w:t>c. Sản phẩm học tập:</w:t>
      </w:r>
      <w:r w:rsidRPr="009F1D19">
        <w:rPr>
          <w:sz w:val="26"/>
          <w:szCs w:val="26"/>
          <w:lang w:val="sv-SE"/>
        </w:rPr>
        <w:t xml:space="preserve"> câu trả lời của HS.</w:t>
      </w:r>
    </w:p>
    <w:p w:rsidR="00590D86" w:rsidRPr="009F1D19" w:rsidRDefault="00590D86" w:rsidP="00590D86">
      <w:pPr>
        <w:spacing w:line="360" w:lineRule="auto"/>
        <w:jc w:val="both"/>
        <w:rPr>
          <w:b/>
          <w:sz w:val="26"/>
          <w:szCs w:val="26"/>
          <w:lang w:val="sv-SE"/>
        </w:rPr>
      </w:pPr>
      <w:r w:rsidRPr="009F1D19">
        <w:rPr>
          <w:b/>
          <w:sz w:val="26"/>
          <w:szCs w:val="26"/>
          <w:lang w:val="sv-SE"/>
        </w:rPr>
        <w:t>d. Tổ chức thực hiện:</w:t>
      </w:r>
    </w:p>
    <w:p w:rsidR="00590D86" w:rsidRPr="009F1D19" w:rsidRDefault="00590D86" w:rsidP="00590D86">
      <w:pPr>
        <w:spacing w:line="360" w:lineRule="auto"/>
        <w:jc w:val="both"/>
        <w:rPr>
          <w:i/>
          <w:sz w:val="26"/>
          <w:szCs w:val="26"/>
          <w:lang w:val="sv-SE"/>
        </w:rPr>
      </w:pPr>
      <w:r w:rsidRPr="009F1D19">
        <w:rPr>
          <w:i/>
          <w:sz w:val="26"/>
          <w:szCs w:val="26"/>
          <w:lang w:val="sv-SE"/>
        </w:rPr>
        <w:lastRenderedPageBreak/>
        <w:t>- GV yêu cầu HS quan sát ba hình sau và trả lời: Mỗi bức ảnh cho em biết điều gì?</w:t>
      </w:r>
    </w:p>
    <w:p w:rsidR="00590D86" w:rsidRPr="009F1D19" w:rsidRDefault="00590D86" w:rsidP="00590D86">
      <w:pPr>
        <w:spacing w:line="360" w:lineRule="auto"/>
        <w:jc w:val="both"/>
        <w:rPr>
          <w:sz w:val="26"/>
          <w:szCs w:val="26"/>
          <w:lang w:val="sv-SE"/>
        </w:rPr>
      </w:pPr>
      <w:r w:rsidRPr="009F1D19">
        <w:rPr>
          <w:noProof/>
          <w:sz w:val="26"/>
          <w:szCs w:val="26"/>
        </w:rPr>
        <w:drawing>
          <wp:inline distT="0" distB="0" distL="0" distR="0">
            <wp:extent cx="5657850" cy="1628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1628775"/>
                    </a:xfrm>
                    <a:prstGeom prst="rect">
                      <a:avLst/>
                    </a:prstGeom>
                    <a:noFill/>
                    <a:ln>
                      <a:noFill/>
                    </a:ln>
                  </pic:spPr>
                </pic:pic>
              </a:graphicData>
            </a:graphic>
          </wp:inline>
        </w:drawing>
      </w:r>
    </w:p>
    <w:p w:rsidR="00590D86" w:rsidRPr="009F1D19" w:rsidRDefault="00590D86" w:rsidP="00590D86">
      <w:pPr>
        <w:spacing w:line="360" w:lineRule="auto"/>
        <w:jc w:val="both"/>
        <w:rPr>
          <w:i/>
          <w:sz w:val="26"/>
          <w:szCs w:val="26"/>
          <w:lang w:val="sv-SE"/>
        </w:rPr>
      </w:pPr>
      <w:r w:rsidRPr="009F1D19">
        <w:rPr>
          <w:i/>
          <w:sz w:val="26"/>
          <w:szCs w:val="26"/>
          <w:lang w:val="sv-SE"/>
        </w:rPr>
        <w:t>- HS quan sát, thảo luận, có ý kiến về các phương thức liên lạc ở các hình ảnh.</w:t>
      </w:r>
    </w:p>
    <w:p w:rsidR="00590D86" w:rsidRPr="009F1D19" w:rsidRDefault="00590D86" w:rsidP="00590D86">
      <w:pPr>
        <w:spacing w:line="360" w:lineRule="auto"/>
        <w:jc w:val="both"/>
        <w:rPr>
          <w:sz w:val="26"/>
          <w:szCs w:val="26"/>
          <w:lang w:val="sv-SE"/>
        </w:rPr>
      </w:pPr>
      <w:r w:rsidRPr="009F1D19">
        <w:rPr>
          <w:sz w:val="26"/>
          <w:szCs w:val="26"/>
          <w:lang w:val="sv-SE"/>
        </w:rPr>
        <w:t>+ Hình 1: Bồ câu đưa thư</w:t>
      </w:r>
    </w:p>
    <w:p w:rsidR="00590D86" w:rsidRPr="009F1D19" w:rsidRDefault="00590D86" w:rsidP="00590D86">
      <w:pPr>
        <w:spacing w:line="360" w:lineRule="auto"/>
        <w:jc w:val="both"/>
        <w:rPr>
          <w:sz w:val="26"/>
          <w:szCs w:val="26"/>
          <w:lang w:val="sv-SE"/>
        </w:rPr>
      </w:pPr>
      <w:r w:rsidRPr="009F1D19">
        <w:rPr>
          <w:sz w:val="26"/>
          <w:szCs w:val="26"/>
          <w:lang w:val="sv-SE"/>
        </w:rPr>
        <w:t>+ Hình 2: Gửi thư qua bưu điện</w:t>
      </w:r>
    </w:p>
    <w:p w:rsidR="00590D86" w:rsidRPr="009F1D19" w:rsidRDefault="00590D86" w:rsidP="00590D86">
      <w:pPr>
        <w:spacing w:line="360" w:lineRule="auto"/>
        <w:jc w:val="both"/>
        <w:rPr>
          <w:sz w:val="26"/>
          <w:szCs w:val="26"/>
          <w:lang w:val="sv-SE"/>
        </w:rPr>
      </w:pPr>
      <w:r w:rsidRPr="009F1D19">
        <w:rPr>
          <w:sz w:val="26"/>
          <w:szCs w:val="26"/>
          <w:lang w:val="sv-SE"/>
        </w:rPr>
        <w:t>+ Hình 3: Gửi thư điện tử</w:t>
      </w:r>
    </w:p>
    <w:p w:rsidR="00590D86" w:rsidRPr="009F1D19" w:rsidRDefault="00590D86" w:rsidP="00590D86">
      <w:pPr>
        <w:spacing w:line="360" w:lineRule="auto"/>
        <w:jc w:val="both"/>
        <w:rPr>
          <w:sz w:val="26"/>
          <w:szCs w:val="26"/>
          <w:lang w:val="sv-SE"/>
        </w:rPr>
      </w:pPr>
      <w:r w:rsidRPr="009F1D19">
        <w:rPr>
          <w:sz w:val="26"/>
          <w:szCs w:val="26"/>
          <w:lang w:val="sv-SE"/>
        </w:rPr>
        <w:t xml:space="preserve">- GV nhận xét, đánh giá, dẫn dắt HS vào bài học mới: </w:t>
      </w:r>
      <w:r w:rsidRPr="009F1D19">
        <w:rPr>
          <w:b/>
          <w:sz w:val="26"/>
          <w:szCs w:val="26"/>
          <w:lang w:val="sv-SE"/>
        </w:rPr>
        <w:t>Bài 8: Thư điện tử.</w:t>
      </w:r>
    </w:p>
    <w:p w:rsidR="006F6D3F" w:rsidRDefault="006F6D3F" w:rsidP="006F6D3F">
      <w:pPr>
        <w:spacing w:line="360" w:lineRule="auto"/>
        <w:jc w:val="both"/>
        <w:rPr>
          <w:b/>
          <w:sz w:val="26"/>
          <w:szCs w:val="26"/>
          <w:lang w:val="sv-SE"/>
        </w:rPr>
      </w:pPr>
      <w:r>
        <w:rPr>
          <w:b/>
          <w:sz w:val="26"/>
          <w:szCs w:val="26"/>
          <w:lang w:val="sv-SE"/>
        </w:rPr>
        <w:t>2. Hoạt động 2: Hình thành kiến thức</w:t>
      </w:r>
    </w:p>
    <w:p w:rsidR="00590D86" w:rsidRPr="009F1D19" w:rsidRDefault="006F6D3F" w:rsidP="00590D86">
      <w:pPr>
        <w:spacing w:line="360" w:lineRule="auto"/>
        <w:jc w:val="both"/>
        <w:rPr>
          <w:b/>
          <w:sz w:val="26"/>
          <w:szCs w:val="26"/>
          <w:lang w:val="sv-SE"/>
        </w:rPr>
      </w:pPr>
      <w:r>
        <w:rPr>
          <w:b/>
          <w:sz w:val="26"/>
          <w:szCs w:val="26"/>
          <w:lang w:val="sv-SE"/>
        </w:rPr>
        <w:t xml:space="preserve">Hoạt động 2.1: </w:t>
      </w:r>
      <w:r w:rsidR="00590D86" w:rsidRPr="009F1D19">
        <w:rPr>
          <w:b/>
          <w:sz w:val="26"/>
          <w:szCs w:val="26"/>
          <w:lang w:val="sv-SE"/>
        </w:rPr>
        <w:t xml:space="preserve">Thư điện tử. Tài khoản thư điện tử </w:t>
      </w:r>
    </w:p>
    <w:p w:rsidR="00590D86" w:rsidRPr="009F1D19" w:rsidRDefault="00590D86" w:rsidP="00590D86">
      <w:pPr>
        <w:spacing w:line="360" w:lineRule="auto"/>
        <w:jc w:val="both"/>
        <w:rPr>
          <w:bCs/>
          <w:color w:val="000000"/>
          <w:sz w:val="26"/>
          <w:szCs w:val="26"/>
          <w:lang w:val="nl-NL"/>
        </w:rPr>
      </w:pPr>
      <w:r w:rsidRPr="009F1D19">
        <w:rPr>
          <w:b/>
          <w:bCs/>
          <w:color w:val="000000"/>
          <w:sz w:val="26"/>
          <w:szCs w:val="26"/>
          <w:lang w:val="nl-NL"/>
        </w:rPr>
        <w:t>a. Mục tiêu:</w:t>
      </w:r>
    </w:p>
    <w:p w:rsidR="00590D86" w:rsidRPr="009F1D19" w:rsidRDefault="00590D86" w:rsidP="00590D86">
      <w:pPr>
        <w:spacing w:line="360" w:lineRule="auto"/>
        <w:jc w:val="both"/>
        <w:rPr>
          <w:bCs/>
          <w:color w:val="000000"/>
          <w:sz w:val="26"/>
          <w:szCs w:val="26"/>
          <w:lang w:val="nl-NL"/>
        </w:rPr>
      </w:pPr>
      <w:r w:rsidRPr="009F1D19">
        <w:rPr>
          <w:bCs/>
          <w:color w:val="000000"/>
          <w:sz w:val="26"/>
          <w:szCs w:val="26"/>
          <w:lang w:val="nl-NL"/>
        </w:rPr>
        <w:t>- Biết được thư điện tử là gì</w:t>
      </w:r>
    </w:p>
    <w:p w:rsidR="00590D86" w:rsidRPr="009F1D19" w:rsidRDefault="00590D86" w:rsidP="00590D86">
      <w:pPr>
        <w:spacing w:line="360" w:lineRule="auto"/>
        <w:jc w:val="both"/>
        <w:rPr>
          <w:bCs/>
          <w:color w:val="000000"/>
          <w:sz w:val="26"/>
          <w:szCs w:val="26"/>
          <w:lang w:val="nl-NL"/>
        </w:rPr>
      </w:pPr>
      <w:r w:rsidRPr="009F1D19">
        <w:rPr>
          <w:bCs/>
          <w:color w:val="000000"/>
          <w:sz w:val="26"/>
          <w:szCs w:val="26"/>
          <w:lang w:val="nl-NL"/>
        </w:rPr>
        <w:t>- Biết tài khoản thư điện tử, hộp thư điện tử, thành phần của địa chỉ thư điện tử.</w:t>
      </w:r>
    </w:p>
    <w:p w:rsidR="00590D86" w:rsidRPr="009F1D19" w:rsidRDefault="00590D86" w:rsidP="00590D86">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Tìm hiểu nội dung trong sgk, nghe giáo viên hướng dẫn, học sinh thực hiện yêu cầu.</w:t>
      </w:r>
    </w:p>
    <w:p w:rsidR="00590D86" w:rsidRPr="009F1D19" w:rsidRDefault="00590D86" w:rsidP="00590D86">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Câu trả lời của học sinh</w:t>
      </w:r>
    </w:p>
    <w:p w:rsidR="00590D86" w:rsidRPr="009F1D19" w:rsidRDefault="00590D86" w:rsidP="00590D86">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4"/>
        <w:gridCol w:w="4510"/>
      </w:tblGrid>
      <w:tr w:rsidR="00590D86" w:rsidRPr="009F1D19" w:rsidTr="008A7EF1">
        <w:trPr>
          <w:trHeight w:val="444"/>
        </w:trPr>
        <w:tc>
          <w:tcPr>
            <w:tcW w:w="4954" w:type="dxa"/>
          </w:tcPr>
          <w:p w:rsidR="00590D86" w:rsidRPr="009F1D19" w:rsidRDefault="00590D86" w:rsidP="008A7EF1">
            <w:pPr>
              <w:spacing w:line="360" w:lineRule="auto"/>
              <w:jc w:val="center"/>
              <w:rPr>
                <w:b/>
                <w:color w:val="000000"/>
                <w:sz w:val="26"/>
                <w:szCs w:val="26"/>
                <w:lang w:val="nl-NL"/>
              </w:rPr>
            </w:pPr>
            <w:r w:rsidRPr="009F1D19">
              <w:rPr>
                <w:b/>
                <w:color w:val="000000"/>
                <w:sz w:val="26"/>
                <w:szCs w:val="26"/>
                <w:lang w:val="nl-NL"/>
              </w:rPr>
              <w:t>HOẠT ĐỘNG CỦA GV - HS</w:t>
            </w:r>
          </w:p>
        </w:tc>
        <w:tc>
          <w:tcPr>
            <w:tcW w:w="4510" w:type="dxa"/>
          </w:tcPr>
          <w:p w:rsidR="00590D86" w:rsidRPr="009F1D19" w:rsidRDefault="00590D86"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590D86" w:rsidRPr="008A7EF1" w:rsidTr="008A7EF1">
        <w:tc>
          <w:tcPr>
            <w:tcW w:w="4954" w:type="dxa"/>
          </w:tcPr>
          <w:p w:rsidR="00590D86" w:rsidRPr="009F1D19" w:rsidRDefault="00590D86" w:rsidP="008A7EF1">
            <w:pPr>
              <w:spacing w:line="360" w:lineRule="auto"/>
              <w:jc w:val="both"/>
              <w:rPr>
                <w:b/>
                <w:color w:val="000000"/>
                <w:sz w:val="26"/>
                <w:szCs w:val="26"/>
                <w:u w:val="single"/>
                <w:lang w:val="nl-NL"/>
              </w:rPr>
            </w:pPr>
            <w:r w:rsidRPr="009F1D19">
              <w:rPr>
                <w:b/>
                <w:color w:val="000000"/>
                <w:sz w:val="26"/>
                <w:szCs w:val="26"/>
                <w:u w:val="single"/>
                <w:lang w:val="nl-NL"/>
              </w:rPr>
              <w:t>Nhiệm vụ 1:</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chia lớp thành 4 nhóm, yêu cầu các nhóm thực hiện hoạt động 1 trang 32 sgk:</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Để soạn và gửi một bức thư qua đường bưu điện thì cần những gì và thực hiện như thế nào?</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xml:space="preserve">+ Em biết gì về thư điện tử? Tài khoản thư </w:t>
            </w:r>
            <w:r w:rsidRPr="009F1D19">
              <w:rPr>
                <w:i/>
                <w:color w:val="000000"/>
                <w:sz w:val="26"/>
                <w:szCs w:val="26"/>
                <w:lang w:val="nl-NL"/>
              </w:rPr>
              <w:lastRenderedPageBreak/>
              <w:t>điện tử?</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Các nhóm HS phân công nhóm trưởng, người báo cáo. Nhóm thảo luận, viết câu trả lời vào bảng nhóm.</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quan sát, hỗ trợ khi cần</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Nhóm trưởng trình bày kết quả.</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4: Đánh giá kết quả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cùng HS nhận xét, đánh giá, chọn ra nhóm làm tốt, nhóm cần góp ý</w:t>
            </w:r>
          </w:p>
          <w:p w:rsidR="00590D86" w:rsidRPr="009F1D19" w:rsidRDefault="00590D86" w:rsidP="008A7EF1">
            <w:pPr>
              <w:spacing w:line="360" w:lineRule="auto"/>
              <w:jc w:val="both"/>
              <w:rPr>
                <w:b/>
                <w:color w:val="000000"/>
                <w:sz w:val="26"/>
                <w:szCs w:val="26"/>
                <w:lang w:val="nl-NL"/>
              </w:rPr>
            </w:pPr>
          </w:p>
          <w:p w:rsidR="00590D86" w:rsidRPr="009F1D19" w:rsidRDefault="00590D86" w:rsidP="008A7EF1">
            <w:pPr>
              <w:spacing w:line="360" w:lineRule="auto"/>
              <w:jc w:val="both"/>
              <w:rPr>
                <w:b/>
                <w:color w:val="000000"/>
                <w:sz w:val="26"/>
                <w:szCs w:val="26"/>
                <w:lang w:val="nl-NL"/>
              </w:rPr>
            </w:pPr>
            <w:r w:rsidRPr="009F1D19">
              <w:rPr>
                <w:b/>
                <w:color w:val="000000"/>
                <w:sz w:val="26"/>
                <w:szCs w:val="26"/>
                <w:u w:val="single"/>
                <w:lang w:val="nl-NL"/>
              </w:rPr>
              <w:t>Nhiệm vụ 2</w:t>
            </w:r>
            <w:r w:rsidRPr="009F1D19">
              <w:rPr>
                <w:b/>
                <w:color w:val="000000"/>
                <w:sz w:val="26"/>
                <w:szCs w:val="26"/>
                <w:lang w:val="nl-NL"/>
              </w:rPr>
              <w:t>:</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đọc phần nội dung kiến thức mới về thư điện tử, tài khoản thư điện tử cùng các lưu ý.</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giới thiệu một số nhà cung cấp dịch vụ thư diện tử miễn phí: google, iCoud Mail, Yahoo,....</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chốt kiến thức cơ bản trong hộp kiến thức, yêu cầu HS thực hiện trả lời câu hỏi củng cố kiến thức trang 33sgk.</w:t>
            </w:r>
          </w:p>
          <w:p w:rsidR="00590D86" w:rsidRPr="009F1D19" w:rsidRDefault="00590D86" w:rsidP="008A7EF1">
            <w:pPr>
              <w:spacing w:line="360" w:lineRule="auto"/>
              <w:jc w:val="both"/>
              <w:rPr>
                <w:color w:val="000000"/>
                <w:sz w:val="26"/>
                <w:szCs w:val="26"/>
                <w:lang w:val="nl-NL"/>
              </w:rPr>
            </w:pPr>
            <w:r w:rsidRPr="009F1D19">
              <w:rPr>
                <w:b/>
                <w:color w:val="000000"/>
                <w:sz w:val="26"/>
                <w:szCs w:val="26"/>
                <w:lang w:val="nl-NL"/>
              </w:rPr>
              <w:t>Bước 2:HS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tiếp nhận nhiệm vụ, trả lời câu hỏi</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xung phong đứng tại chỗ trình bày kết quả.</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lastRenderedPageBreak/>
              <w:t>Bước 4: Đánh giá kết quả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đánh giá, nhận xét, đưa ra các câu trả lời chính xác và khái quát.</w:t>
            </w:r>
          </w:p>
        </w:tc>
        <w:tc>
          <w:tcPr>
            <w:tcW w:w="4510" w:type="dxa"/>
          </w:tcPr>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lastRenderedPageBreak/>
              <w:t>1. Tổ chức thông tin trên Internet</w:t>
            </w:r>
          </w:p>
          <w:p w:rsidR="00590D86" w:rsidRPr="009F1D19" w:rsidRDefault="00590D86" w:rsidP="008A7EF1">
            <w:pPr>
              <w:spacing w:line="360" w:lineRule="auto"/>
              <w:jc w:val="both"/>
              <w:rPr>
                <w:b/>
                <w:color w:val="000000"/>
                <w:sz w:val="26"/>
                <w:szCs w:val="26"/>
                <w:u w:val="single"/>
                <w:lang w:val="nl-NL"/>
              </w:rPr>
            </w:pPr>
            <w:r w:rsidRPr="009F1D19">
              <w:rPr>
                <w:b/>
                <w:color w:val="000000"/>
                <w:sz w:val="26"/>
                <w:szCs w:val="26"/>
                <w:u w:val="single"/>
                <w:lang w:val="nl-NL"/>
              </w:rPr>
              <w:t>NV1:</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Thư gửi qua đường bưu điện:</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Vật liệu: bút, mực, giấy, phong bì, tem thư.</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Bên ngoài phong bì có dán tem thư, viết tên và địa chỉ người gửi, tên và địa chỉ người nhận.</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lastRenderedPageBreak/>
              <w:t>+ Phương thức gửi: Mang thư đã dán tem và ghi địa chỉ người nhận đến bưu điện, hệ thống trong bưu điện sẽ đóng gói gửi đến địa chỉ người nhận, mọi công đoạn đều do con người trực tiếp xử lí.</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Thư điện tử là thư được gửi và nhận qua máy tính, điện thoại thông minh.</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Tài khoản thư điện tử có hộp thư điện tử gắn với địa chỉ thư điện tử. Người mở tài khoản có mật khẩu để bảo vệ.</w:t>
            </w: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b/>
                <w:color w:val="000000"/>
                <w:sz w:val="26"/>
                <w:szCs w:val="26"/>
                <w:u w:val="single"/>
                <w:lang w:val="nl-NL"/>
              </w:rPr>
            </w:pPr>
          </w:p>
          <w:p w:rsidR="00590D86" w:rsidRPr="009F1D19" w:rsidRDefault="00590D86" w:rsidP="008A7EF1">
            <w:pPr>
              <w:spacing w:line="360" w:lineRule="auto"/>
              <w:jc w:val="both"/>
              <w:rPr>
                <w:b/>
                <w:color w:val="000000"/>
                <w:sz w:val="26"/>
                <w:szCs w:val="26"/>
                <w:u w:val="single"/>
                <w:lang w:val="nl-NL"/>
              </w:rPr>
            </w:pPr>
          </w:p>
          <w:p w:rsidR="00590D86" w:rsidRPr="009F1D19" w:rsidRDefault="00590D86" w:rsidP="008A7EF1">
            <w:pPr>
              <w:spacing w:line="360" w:lineRule="auto"/>
              <w:jc w:val="both"/>
              <w:rPr>
                <w:color w:val="000000"/>
                <w:sz w:val="26"/>
                <w:szCs w:val="26"/>
                <w:lang w:val="nl-NL"/>
              </w:rPr>
            </w:pPr>
            <w:r w:rsidRPr="009F1D19">
              <w:rPr>
                <w:b/>
                <w:color w:val="000000"/>
                <w:sz w:val="26"/>
                <w:szCs w:val="26"/>
                <w:u w:val="single"/>
                <w:lang w:val="nl-NL"/>
              </w:rPr>
              <w:t>NV2</w:t>
            </w:r>
            <w:r w:rsidRPr="009F1D19">
              <w:rPr>
                <w:color w:val="000000"/>
                <w:sz w:val="26"/>
                <w:szCs w:val="26"/>
                <w:lang w:val="nl-NL"/>
              </w:rPr>
              <w:t>:</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1. Dịch vụ thư điện tử là dịch vụ cung cấp các chức năng để soạn thảo, gửi, nhận, chuyển, lưu trữ và quản lí thư điện tử cho người sử dụng.</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2. Địa chỉ B sai vì thiếu dấu @, thừa dấu “.” Nằm trước chữ gmail của tên.</w:t>
            </w:r>
          </w:p>
        </w:tc>
      </w:tr>
    </w:tbl>
    <w:p w:rsidR="00590D86" w:rsidRPr="009F1D19" w:rsidRDefault="00590D86" w:rsidP="00590D86">
      <w:pPr>
        <w:spacing w:line="360" w:lineRule="auto"/>
        <w:jc w:val="both"/>
        <w:rPr>
          <w:b/>
          <w:sz w:val="26"/>
          <w:szCs w:val="26"/>
          <w:lang w:val="sv-SE"/>
        </w:rPr>
      </w:pPr>
    </w:p>
    <w:p w:rsidR="00590D86" w:rsidRPr="009F1D19" w:rsidRDefault="00590D86" w:rsidP="00590D86">
      <w:pPr>
        <w:spacing w:line="360" w:lineRule="auto"/>
        <w:jc w:val="both"/>
        <w:rPr>
          <w:b/>
          <w:sz w:val="26"/>
          <w:szCs w:val="26"/>
          <w:lang w:val="sv-SE"/>
        </w:rPr>
      </w:pPr>
      <w:r w:rsidRPr="009F1D19">
        <w:rPr>
          <w:b/>
          <w:sz w:val="26"/>
          <w:szCs w:val="26"/>
          <w:lang w:val="sv-SE"/>
        </w:rPr>
        <w:t>Hoạt động 2</w:t>
      </w:r>
      <w:r>
        <w:rPr>
          <w:b/>
          <w:sz w:val="26"/>
          <w:szCs w:val="26"/>
          <w:lang w:val="sv-SE"/>
        </w:rPr>
        <w:t>.2</w:t>
      </w:r>
      <w:r w:rsidRPr="009F1D19">
        <w:rPr>
          <w:b/>
          <w:sz w:val="26"/>
          <w:szCs w:val="26"/>
          <w:lang w:val="sv-SE"/>
        </w:rPr>
        <w:t>: Ưu điểm và nhược điểm của dịch vụ thư điện tử</w:t>
      </w:r>
    </w:p>
    <w:p w:rsidR="00590D86" w:rsidRPr="009F1D19" w:rsidRDefault="00590D86" w:rsidP="00590D86">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Nêu được những ưu, nhược điểm cơ bản của dịch vụ thư điện tử so với các phương thức liên lạc khác.</w:t>
      </w:r>
    </w:p>
    <w:p w:rsidR="00590D86" w:rsidRPr="009F1D19" w:rsidRDefault="00590D86" w:rsidP="00590D86">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GV hướng dẫn, HS tiếp nhận kiến thức, vận dụng sgk thảo luận, trả lời.</w:t>
      </w:r>
    </w:p>
    <w:p w:rsidR="00590D86" w:rsidRPr="009F1D19" w:rsidRDefault="00590D86" w:rsidP="00590D86">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Kết quả của HS.</w:t>
      </w:r>
    </w:p>
    <w:p w:rsidR="00590D86" w:rsidRPr="009F1D19" w:rsidRDefault="00590D86" w:rsidP="00590D86">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794"/>
      </w:tblGrid>
      <w:tr w:rsidR="00590D86" w:rsidRPr="009F1D19" w:rsidTr="00BC5D3E">
        <w:trPr>
          <w:trHeight w:val="444"/>
        </w:trPr>
        <w:tc>
          <w:tcPr>
            <w:tcW w:w="5240" w:type="dxa"/>
          </w:tcPr>
          <w:p w:rsidR="00590D86" w:rsidRPr="009F1D19" w:rsidRDefault="00590D86" w:rsidP="008A7EF1">
            <w:pPr>
              <w:spacing w:line="360" w:lineRule="auto"/>
              <w:jc w:val="center"/>
              <w:rPr>
                <w:b/>
                <w:color w:val="000000"/>
                <w:sz w:val="26"/>
                <w:szCs w:val="26"/>
                <w:lang w:val="nl-NL"/>
              </w:rPr>
            </w:pPr>
            <w:r w:rsidRPr="009F1D19">
              <w:rPr>
                <w:b/>
                <w:color w:val="000000"/>
                <w:sz w:val="26"/>
                <w:szCs w:val="26"/>
                <w:lang w:val="nl-NL"/>
              </w:rPr>
              <w:t>HOẠT ĐỘNG CỦA GV - HS</w:t>
            </w:r>
          </w:p>
        </w:tc>
        <w:tc>
          <w:tcPr>
            <w:tcW w:w="4794" w:type="dxa"/>
          </w:tcPr>
          <w:p w:rsidR="00590D86" w:rsidRPr="009F1D19" w:rsidRDefault="00590D86"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590D86" w:rsidRPr="008A7EF1" w:rsidTr="00BC5D3E">
        <w:tc>
          <w:tcPr>
            <w:tcW w:w="5240" w:type="dxa"/>
          </w:tcPr>
          <w:p w:rsidR="00590D86" w:rsidRPr="009F1D19" w:rsidRDefault="00590D86" w:rsidP="008A7EF1">
            <w:pPr>
              <w:spacing w:line="360" w:lineRule="auto"/>
              <w:jc w:val="both"/>
              <w:rPr>
                <w:b/>
                <w:color w:val="000000"/>
                <w:sz w:val="26"/>
                <w:szCs w:val="26"/>
                <w:u w:val="single"/>
                <w:lang w:val="nl-NL"/>
              </w:rPr>
            </w:pPr>
            <w:r w:rsidRPr="009F1D19">
              <w:rPr>
                <w:b/>
                <w:color w:val="000000"/>
                <w:sz w:val="26"/>
                <w:szCs w:val="26"/>
                <w:u w:val="single"/>
                <w:lang w:val="nl-NL"/>
              </w:rPr>
              <w:t>Nhiệm vụ 1:</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xml:space="preserve">- GV yêu cầu HS thực hiện hoạt động 2 trang 33 sgk: </w:t>
            </w:r>
            <w:r w:rsidRPr="009F1D19">
              <w:rPr>
                <w:i/>
                <w:color w:val="000000"/>
                <w:sz w:val="26"/>
                <w:szCs w:val="26"/>
                <w:lang w:val="nl-NL"/>
              </w:rPr>
              <w:t>Theo em dịch vụ thư điện tử có những ưu điểm và nhược điểm gì so với các phương thức liên lạc khác?</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tiếp nhận, trả lời câu hỏi</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quan sát, hướng dẫn cho HS.</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xung phong đứng tại chỗ trình bày kết quả.</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4: Đánh giá kết quả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đánh giá, nhận xét, đưa ra các câu trả lời chính xác và khái quát.</w:t>
            </w: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b/>
                <w:color w:val="000000"/>
                <w:sz w:val="26"/>
                <w:szCs w:val="26"/>
                <w:u w:val="single"/>
                <w:lang w:val="nl-NL"/>
              </w:rPr>
            </w:pPr>
            <w:r w:rsidRPr="009F1D19">
              <w:rPr>
                <w:b/>
                <w:color w:val="000000"/>
                <w:sz w:val="26"/>
                <w:szCs w:val="26"/>
                <w:u w:val="single"/>
                <w:lang w:val="nl-NL"/>
              </w:rPr>
              <w:lastRenderedPageBreak/>
              <w:t>Nhiệm vụ 2:</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đọc phần nội dung kiến thức mới để hiểu rõ hơn ưu điểm và nhược điểm của dịch vụ thư điện tử.</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chốt kiến thức cơ bản trong hộp kiến thức, yêu cầu HS thực hiện trả lời câu hỏi củng cố kiến thức trang 34sgk.</w:t>
            </w:r>
          </w:p>
          <w:p w:rsidR="00590D86" w:rsidRPr="009F1D19" w:rsidRDefault="00590D86" w:rsidP="008A7EF1">
            <w:pPr>
              <w:spacing w:line="360" w:lineRule="auto"/>
              <w:jc w:val="both"/>
              <w:rPr>
                <w:color w:val="000000"/>
                <w:sz w:val="26"/>
                <w:szCs w:val="26"/>
                <w:lang w:val="nl-NL"/>
              </w:rPr>
            </w:pPr>
            <w:r w:rsidRPr="009F1D19">
              <w:rPr>
                <w:b/>
                <w:color w:val="000000"/>
                <w:sz w:val="26"/>
                <w:szCs w:val="26"/>
                <w:lang w:val="nl-NL"/>
              </w:rPr>
              <w:t>Bước 2:HS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tiếp nhận nhiệm vụ, trả lời câu hỏi</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xung phong đứng tại chỗ trình bày kết quả.</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4: Đánh giá kết quả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đánh giá, nhận xét, đưa ra các câu trả lời chính xác và khái quát.</w:t>
            </w:r>
          </w:p>
        </w:tc>
        <w:tc>
          <w:tcPr>
            <w:tcW w:w="4794" w:type="dxa"/>
          </w:tcPr>
          <w:p w:rsidR="00590D86" w:rsidRPr="009F1D19" w:rsidRDefault="00590D86" w:rsidP="008A7EF1">
            <w:pPr>
              <w:spacing w:line="360" w:lineRule="auto"/>
              <w:jc w:val="both"/>
              <w:rPr>
                <w:color w:val="000000"/>
                <w:sz w:val="26"/>
                <w:szCs w:val="26"/>
                <w:lang w:val="nl-NL"/>
              </w:rPr>
            </w:pPr>
            <w:r w:rsidRPr="009F1D19">
              <w:rPr>
                <w:b/>
                <w:sz w:val="26"/>
                <w:szCs w:val="26"/>
                <w:lang w:val="sv-SE"/>
              </w:rPr>
              <w:lastRenderedPageBreak/>
              <w:t>2. Ưu điểm và nhược điểm của dịch vụ thư điện tử</w:t>
            </w:r>
          </w:p>
          <w:p w:rsidR="00590D86" w:rsidRPr="009F1D19" w:rsidRDefault="00590D86" w:rsidP="008A7EF1">
            <w:pPr>
              <w:spacing w:line="360" w:lineRule="auto"/>
              <w:jc w:val="both"/>
              <w:rPr>
                <w:color w:val="000000"/>
                <w:sz w:val="26"/>
                <w:szCs w:val="26"/>
                <w:lang w:val="nl-NL"/>
              </w:rPr>
            </w:pPr>
            <w:r w:rsidRPr="009F1D19">
              <w:rPr>
                <w:b/>
                <w:i/>
                <w:color w:val="000000"/>
                <w:sz w:val="26"/>
                <w:szCs w:val="26"/>
                <w:lang w:val="nl-NL"/>
              </w:rPr>
              <w:t>*Ưu điểm:</w:t>
            </w:r>
            <w:r w:rsidRPr="009F1D19">
              <w:rPr>
                <w:color w:val="000000"/>
                <w:sz w:val="26"/>
                <w:szCs w:val="26"/>
                <w:lang w:val="nl-NL"/>
              </w:rPr>
              <w:t xml:space="preserve"> Có tính pháp lí, nhanh, tiện, rẻ, bảo mật, thư gửi khắp nơi, bao gồm các dạng thông tin, bảo vệ môi trường...</w:t>
            </w:r>
          </w:p>
          <w:p w:rsidR="00590D86" w:rsidRPr="009F1D19" w:rsidRDefault="00590D86" w:rsidP="008A7EF1">
            <w:pPr>
              <w:spacing w:line="360" w:lineRule="auto"/>
              <w:jc w:val="both"/>
              <w:rPr>
                <w:color w:val="000000"/>
                <w:sz w:val="26"/>
                <w:szCs w:val="26"/>
                <w:lang w:val="nl-NL"/>
              </w:rPr>
            </w:pPr>
            <w:r w:rsidRPr="009F1D19">
              <w:rPr>
                <w:b/>
                <w:i/>
                <w:color w:val="000000"/>
                <w:sz w:val="26"/>
                <w:szCs w:val="26"/>
                <w:lang w:val="nl-NL"/>
              </w:rPr>
              <w:t>*Nhược điểm</w:t>
            </w:r>
            <w:r w:rsidRPr="009F1D19">
              <w:rPr>
                <w:color w:val="000000"/>
                <w:sz w:val="26"/>
                <w:szCs w:val="26"/>
                <w:lang w:val="nl-NL"/>
              </w:rPr>
              <w:t>: Cần có phương tiện điện tử kết nối mạng, bị làm phiền vì thư rác hay quảng cáo, có thể gặp một số nguy cơ như tin tặc xâm nhập, virus máy tính,...</w:t>
            </w: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color w:val="000000"/>
                <w:sz w:val="26"/>
                <w:szCs w:val="26"/>
                <w:lang w:val="nl-NL"/>
              </w:rPr>
            </w:pPr>
          </w:p>
          <w:p w:rsidR="00590D86" w:rsidRPr="009F1D19" w:rsidRDefault="00590D86" w:rsidP="008A7EF1">
            <w:pPr>
              <w:spacing w:line="360" w:lineRule="auto"/>
              <w:jc w:val="both"/>
              <w:rPr>
                <w:b/>
                <w:color w:val="000000"/>
                <w:sz w:val="26"/>
                <w:szCs w:val="26"/>
                <w:u w:val="single"/>
                <w:lang w:val="nl-NL"/>
              </w:rPr>
            </w:pPr>
            <w:r w:rsidRPr="009F1D19">
              <w:rPr>
                <w:b/>
                <w:color w:val="000000"/>
                <w:sz w:val="26"/>
                <w:szCs w:val="26"/>
                <w:u w:val="single"/>
                <w:lang w:val="nl-NL"/>
              </w:rPr>
              <w:t>NV2:</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xml:space="preserve">- Ưu điểm: Dịch vụ thư truyền thống có thể chuyển thư bằng các phương tiện khác </w:t>
            </w:r>
            <w:r w:rsidRPr="009F1D19">
              <w:rPr>
                <w:color w:val="000000"/>
                <w:sz w:val="26"/>
                <w:szCs w:val="26"/>
                <w:lang w:val="nl-NL"/>
              </w:rPr>
              <w:lastRenderedPageBreak/>
              <w:t>nhau: máy bay, tàu, xe, người,... tới mọi nơi không cần các thiết bị điện tử, kết nối mạng. Thư truyền thống được viết trên giấy (hoặc vải....) trong mọi điểu kiện. Người ta có thể gửi đi các vật liệu hàm chứa thêm nội dung hay ý nghĩa khác, điểu này có thể rất quan trọng đối với nhiều người.</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Nhược điểm: chỉ phi cao, thời gian chuyển thư dài, số lượng thư gửi và nhận bị hạn chế, có thể bị chuyển nhầm hoặc thất lạc. Có trường hợp gặp thư phá hoại như là thư có tấm chất độc, bom thư,...</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Dịch vụ thư điện tử ra đời đã giúp cho dịch vụ thư truyền thống giảm bớt những khó khăn, khác phục được nhiều hạn chế, số lượng thư gửi qua đường bưu điện đã giảm đi rất nhiều, các chỉ phí cho việc vận chuyển này cũng giảm đáng kể.</w:t>
            </w:r>
          </w:p>
        </w:tc>
      </w:tr>
    </w:tbl>
    <w:p w:rsidR="00590D86" w:rsidRPr="009F1D19" w:rsidRDefault="00590D86" w:rsidP="00590D86">
      <w:pPr>
        <w:spacing w:line="360" w:lineRule="auto"/>
        <w:jc w:val="both"/>
        <w:rPr>
          <w:b/>
          <w:sz w:val="26"/>
          <w:szCs w:val="26"/>
          <w:lang w:val="sv-SE"/>
        </w:rPr>
      </w:pPr>
      <w:r w:rsidRPr="009F1D19">
        <w:rPr>
          <w:b/>
          <w:sz w:val="26"/>
          <w:szCs w:val="26"/>
          <w:lang w:val="sv-SE"/>
        </w:rPr>
        <w:lastRenderedPageBreak/>
        <w:t>Hoạt độ</w:t>
      </w:r>
      <w:r>
        <w:rPr>
          <w:b/>
          <w:sz w:val="26"/>
          <w:szCs w:val="26"/>
          <w:lang w:val="sv-SE"/>
        </w:rPr>
        <w:t>ng 2.3</w:t>
      </w:r>
      <w:r w:rsidRPr="009F1D19">
        <w:rPr>
          <w:b/>
          <w:sz w:val="26"/>
          <w:szCs w:val="26"/>
          <w:lang w:val="sv-SE"/>
        </w:rPr>
        <w:t>: Thực hành – Đăng kí tài khoản, đăng nhập, đăng xuất và gửi thư điện tử.</w:t>
      </w:r>
    </w:p>
    <w:p w:rsidR="00590D86" w:rsidRPr="009F1D19" w:rsidRDefault="00590D86" w:rsidP="00590D86">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Thực hiện được một số thao tác cơ bản: đăng kí tài khoản thư điện tử, đăng nhập, soạn, gửi, đăng xuất thư điện tử.</w:t>
      </w:r>
    </w:p>
    <w:p w:rsidR="00590D86" w:rsidRPr="009F1D19" w:rsidRDefault="00590D86" w:rsidP="00590D86">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GV hướng dẫn, HS tiến hành thực hành</w:t>
      </w:r>
    </w:p>
    <w:p w:rsidR="00590D86" w:rsidRPr="009F1D19" w:rsidRDefault="00590D86" w:rsidP="00590D86">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Kết quả thực hành của HS.</w:t>
      </w:r>
    </w:p>
    <w:p w:rsidR="00590D86" w:rsidRPr="009F1D19" w:rsidRDefault="00590D86" w:rsidP="00590D86">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3943"/>
      </w:tblGrid>
      <w:tr w:rsidR="00590D86" w:rsidRPr="009F1D19" w:rsidTr="00BC5D3E">
        <w:trPr>
          <w:trHeight w:val="444"/>
        </w:trPr>
        <w:tc>
          <w:tcPr>
            <w:tcW w:w="5949" w:type="dxa"/>
          </w:tcPr>
          <w:p w:rsidR="00590D86" w:rsidRPr="009F1D19" w:rsidRDefault="00590D86" w:rsidP="008A7EF1">
            <w:pPr>
              <w:spacing w:line="360" w:lineRule="auto"/>
              <w:jc w:val="center"/>
              <w:rPr>
                <w:b/>
                <w:color w:val="000000"/>
                <w:sz w:val="26"/>
                <w:szCs w:val="26"/>
                <w:lang w:val="nl-NL"/>
              </w:rPr>
            </w:pPr>
            <w:r w:rsidRPr="009F1D19">
              <w:rPr>
                <w:b/>
                <w:color w:val="000000"/>
                <w:sz w:val="26"/>
                <w:szCs w:val="26"/>
                <w:lang w:val="nl-NL"/>
              </w:rPr>
              <w:t>HOẠT ĐỘNG CỦA GV - HS</w:t>
            </w:r>
          </w:p>
        </w:tc>
        <w:tc>
          <w:tcPr>
            <w:tcW w:w="3943" w:type="dxa"/>
          </w:tcPr>
          <w:p w:rsidR="00590D86" w:rsidRPr="009F1D19" w:rsidRDefault="00590D86"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590D86" w:rsidRPr="009F1D19" w:rsidTr="00BC5D3E">
        <w:tc>
          <w:tcPr>
            <w:tcW w:w="5949" w:type="dxa"/>
          </w:tcPr>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bố trí HS thực hành trên mỗi máy (tùy vào điều kiện phòng máy của trường).</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xml:space="preserve">- GV phổ biến nhiệm vụ thực hành, yêu cầu cần đạt để </w:t>
            </w:r>
            <w:r w:rsidRPr="009F1D19">
              <w:rPr>
                <w:color w:val="000000"/>
                <w:sz w:val="26"/>
                <w:szCs w:val="26"/>
                <w:lang w:val="nl-NL"/>
              </w:rPr>
              <w:lastRenderedPageBreak/>
              <w:t>cả lớp nắm được.</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thực hiện trên máy tính và hướng dẫn HS từng bước sau:</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Mở một tài khoản thư điện tử</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Đăng nhập hộp thư mới mở</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Soạn thư mới</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Gửi thư cho bạn (có thể gửi cho nhiều bạn cùng lúc).</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Nhận và xem thư</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Tìm và gửi cho bạn bưu thiếp chúc mừng sinh nhật bạn (hoặc nhân dịp gì đó).</w:t>
            </w:r>
          </w:p>
          <w:p w:rsidR="00590D86" w:rsidRPr="009F1D19" w:rsidRDefault="00590D86" w:rsidP="008A7EF1">
            <w:pPr>
              <w:spacing w:line="360" w:lineRule="auto"/>
              <w:jc w:val="both"/>
              <w:rPr>
                <w:i/>
                <w:color w:val="000000"/>
                <w:sz w:val="26"/>
                <w:szCs w:val="26"/>
                <w:lang w:val="nl-NL"/>
              </w:rPr>
            </w:pPr>
            <w:r w:rsidRPr="009F1D19">
              <w:rPr>
                <w:i/>
                <w:color w:val="000000"/>
                <w:sz w:val="26"/>
                <w:szCs w:val="26"/>
                <w:lang w:val="nl-NL"/>
              </w:rPr>
              <w:t>+ Đăng xuất hộp thư</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HS thực hành, thực hiện theo sự hướng dẫn của GV và nội dung trong sgk.</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GV quan sát, hướng dẫn cho HS.</w:t>
            </w:r>
          </w:p>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t>Bước 3: Báo cáo, đánh giá</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Kết thúc bài thực hành, GV chấm điểm những bài làm tốt, cùng HS nhận xét, đánh giá hoạt động thực hành.</w:t>
            </w:r>
          </w:p>
        </w:tc>
        <w:tc>
          <w:tcPr>
            <w:tcW w:w="3943" w:type="dxa"/>
          </w:tcPr>
          <w:p w:rsidR="00590D86" w:rsidRPr="009F1D19" w:rsidRDefault="00590D86" w:rsidP="008A7EF1">
            <w:pPr>
              <w:spacing w:line="360" w:lineRule="auto"/>
              <w:jc w:val="both"/>
              <w:rPr>
                <w:b/>
                <w:color w:val="000000"/>
                <w:sz w:val="26"/>
                <w:szCs w:val="26"/>
                <w:lang w:val="nl-NL"/>
              </w:rPr>
            </w:pPr>
            <w:r w:rsidRPr="009F1D19">
              <w:rPr>
                <w:b/>
                <w:color w:val="000000"/>
                <w:sz w:val="26"/>
                <w:szCs w:val="26"/>
                <w:lang w:val="nl-NL"/>
              </w:rPr>
              <w:lastRenderedPageBreak/>
              <w:t>3. Thực hành</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Sau khi thực hành, HS biết:</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Tạo một tài khoản thư điện tử.</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Đăng nhập hộp thư</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lastRenderedPageBreak/>
              <w:t>- Soạn thư mới và gửi thư cho bạn</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Nhận và xem thư</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Nâng cao: tìm và gửi ảnh, bưu thiếp.</w:t>
            </w:r>
          </w:p>
          <w:p w:rsidR="00590D86" w:rsidRPr="009F1D19" w:rsidRDefault="00590D86" w:rsidP="008A7EF1">
            <w:pPr>
              <w:spacing w:line="360" w:lineRule="auto"/>
              <w:jc w:val="both"/>
              <w:rPr>
                <w:color w:val="000000"/>
                <w:sz w:val="26"/>
                <w:szCs w:val="26"/>
                <w:lang w:val="nl-NL"/>
              </w:rPr>
            </w:pPr>
            <w:r w:rsidRPr="009F1D19">
              <w:rPr>
                <w:color w:val="000000"/>
                <w:sz w:val="26"/>
                <w:szCs w:val="26"/>
                <w:lang w:val="nl-NL"/>
              </w:rPr>
              <w:t>- Đăng xuất.</w:t>
            </w:r>
          </w:p>
        </w:tc>
      </w:tr>
    </w:tbl>
    <w:p w:rsidR="00590D86" w:rsidRDefault="00590D86" w:rsidP="00590D86">
      <w:pPr>
        <w:spacing w:line="360" w:lineRule="auto"/>
        <w:jc w:val="both"/>
        <w:rPr>
          <w:b/>
          <w:sz w:val="26"/>
          <w:szCs w:val="26"/>
          <w:lang w:val="sv-SE"/>
        </w:rPr>
      </w:pPr>
    </w:p>
    <w:p w:rsidR="006F6D3F" w:rsidRDefault="006F6D3F" w:rsidP="00590D86">
      <w:pPr>
        <w:spacing w:line="360" w:lineRule="auto"/>
        <w:jc w:val="both"/>
        <w:rPr>
          <w:b/>
          <w:sz w:val="26"/>
          <w:szCs w:val="26"/>
          <w:lang w:val="sv-SE"/>
        </w:rPr>
      </w:pPr>
      <w:r>
        <w:rPr>
          <w:b/>
          <w:sz w:val="26"/>
          <w:szCs w:val="26"/>
          <w:lang w:val="sv-SE"/>
        </w:rPr>
        <w:t>Hoạt động 3: Luyện tập</w:t>
      </w:r>
    </w:p>
    <w:p w:rsidR="00590D86" w:rsidRPr="009F1D19" w:rsidRDefault="00590D86" w:rsidP="00590D86">
      <w:pPr>
        <w:spacing w:line="360" w:lineRule="auto"/>
        <w:jc w:val="both"/>
        <w:rPr>
          <w:b/>
          <w:bCs/>
          <w:color w:val="000000"/>
          <w:sz w:val="26"/>
          <w:szCs w:val="26"/>
          <w:lang w:val="nl-NL"/>
        </w:rPr>
      </w:pPr>
      <w:r w:rsidRPr="009F1D19">
        <w:rPr>
          <w:b/>
          <w:bCs/>
          <w:color w:val="000000"/>
          <w:sz w:val="26"/>
          <w:szCs w:val="26"/>
          <w:lang w:val="nl-NL"/>
        </w:rPr>
        <w:t xml:space="preserve">a. Mục tiêu: </w:t>
      </w:r>
      <w:r w:rsidRPr="009F1D19">
        <w:rPr>
          <w:bCs/>
          <w:color w:val="000000"/>
          <w:sz w:val="26"/>
          <w:szCs w:val="26"/>
          <w:lang w:val="nl-NL"/>
        </w:rPr>
        <w:t xml:space="preserve">Củng cố lại kiến thức đã học thông qua bài tập </w:t>
      </w:r>
    </w:p>
    <w:p w:rsidR="00590D86" w:rsidRPr="009F1D19" w:rsidRDefault="00590D86" w:rsidP="00590D86">
      <w:pPr>
        <w:spacing w:line="360" w:lineRule="auto"/>
        <w:jc w:val="both"/>
        <w:rPr>
          <w:bCs/>
          <w:color w:val="000000"/>
          <w:sz w:val="26"/>
          <w:szCs w:val="26"/>
          <w:lang w:val="nl-NL"/>
        </w:rPr>
      </w:pPr>
      <w:r w:rsidRPr="009F1D19">
        <w:rPr>
          <w:b/>
          <w:bCs/>
          <w:color w:val="000000"/>
          <w:sz w:val="26"/>
          <w:szCs w:val="26"/>
          <w:lang w:val="nl-NL"/>
        </w:rPr>
        <w:t xml:space="preserve">b. Nội dung: </w:t>
      </w:r>
      <w:r w:rsidRPr="009F1D19">
        <w:rPr>
          <w:bCs/>
          <w:color w:val="000000"/>
          <w:sz w:val="26"/>
          <w:szCs w:val="26"/>
          <w:lang w:val="nl-NL"/>
        </w:rPr>
        <w:t>Sử dụng sgk, kiến thức đã học để hoàn thành bài tập</w:t>
      </w:r>
    </w:p>
    <w:p w:rsidR="00590D86" w:rsidRPr="009F1D19" w:rsidRDefault="00590D86" w:rsidP="00590D86">
      <w:pPr>
        <w:spacing w:line="360" w:lineRule="auto"/>
        <w:jc w:val="both"/>
        <w:rPr>
          <w:b/>
          <w:bCs/>
          <w:color w:val="000000"/>
          <w:sz w:val="26"/>
          <w:szCs w:val="26"/>
          <w:lang w:val="nl-NL"/>
        </w:rPr>
      </w:pPr>
      <w:r w:rsidRPr="009F1D19">
        <w:rPr>
          <w:b/>
          <w:bCs/>
          <w:color w:val="000000"/>
          <w:sz w:val="26"/>
          <w:szCs w:val="26"/>
          <w:lang w:val="nl-NL"/>
        </w:rPr>
        <w:t xml:space="preserve">c. Sản phẩm học tập: </w:t>
      </w:r>
      <w:r w:rsidRPr="009F1D19">
        <w:rPr>
          <w:bCs/>
          <w:color w:val="000000"/>
          <w:sz w:val="26"/>
          <w:szCs w:val="26"/>
          <w:lang w:val="nl-NL"/>
        </w:rPr>
        <w:t>Kết quả của HS.</w:t>
      </w:r>
    </w:p>
    <w:p w:rsidR="00590D86" w:rsidRPr="009F1D19" w:rsidRDefault="00590D86" w:rsidP="00590D86">
      <w:pPr>
        <w:spacing w:line="360" w:lineRule="auto"/>
        <w:jc w:val="both"/>
        <w:rPr>
          <w:b/>
          <w:bCs/>
          <w:color w:val="000000"/>
          <w:sz w:val="26"/>
          <w:szCs w:val="26"/>
          <w:lang w:val="nl-NL"/>
        </w:rPr>
      </w:pPr>
      <w:r w:rsidRPr="009F1D19">
        <w:rPr>
          <w:b/>
          <w:bCs/>
          <w:color w:val="000000"/>
          <w:sz w:val="26"/>
          <w:szCs w:val="26"/>
          <w:lang w:val="nl-NL"/>
        </w:rPr>
        <w:t>d. Tổ chức thực hiện:</w:t>
      </w:r>
    </w:p>
    <w:p w:rsidR="00590D86" w:rsidRPr="009F1D19" w:rsidRDefault="00590D86" w:rsidP="00590D86">
      <w:pPr>
        <w:spacing w:line="360" w:lineRule="auto"/>
        <w:jc w:val="both"/>
        <w:rPr>
          <w:i/>
          <w:color w:val="000000"/>
          <w:sz w:val="26"/>
          <w:szCs w:val="26"/>
          <w:lang w:val="nl-NL"/>
        </w:rPr>
      </w:pPr>
      <w:r w:rsidRPr="009F1D19">
        <w:rPr>
          <w:i/>
          <w:color w:val="000000"/>
          <w:sz w:val="26"/>
          <w:szCs w:val="26"/>
          <w:lang w:val="nl-NL"/>
        </w:rPr>
        <w:t>- GV yêu cầu HS thực hiện bài tập 1, 2 và 3 phần luyện tập trang 36sgk:</w:t>
      </w:r>
    </w:p>
    <w:p w:rsidR="00590D86" w:rsidRPr="009F1D19" w:rsidRDefault="00590D86" w:rsidP="00590D86">
      <w:pPr>
        <w:spacing w:line="360" w:lineRule="auto"/>
        <w:jc w:val="both"/>
        <w:rPr>
          <w:i/>
          <w:color w:val="000000"/>
          <w:sz w:val="26"/>
          <w:szCs w:val="26"/>
          <w:lang w:val="nl-NL"/>
        </w:rPr>
      </w:pPr>
      <w:r w:rsidRPr="009F1D19">
        <w:rPr>
          <w:i/>
          <w:color w:val="000000"/>
          <w:sz w:val="26"/>
          <w:szCs w:val="26"/>
          <w:lang w:val="nl-NL"/>
        </w:rPr>
        <w:t>- HS tiếp nhận nhiệm vụ, tiến hành thảo luận, đưa ra đáp án:</w:t>
      </w:r>
    </w:p>
    <w:p w:rsidR="00590D86" w:rsidRPr="009F1D19" w:rsidRDefault="00590D86" w:rsidP="00590D86">
      <w:pPr>
        <w:spacing w:line="360" w:lineRule="auto"/>
        <w:jc w:val="both"/>
        <w:rPr>
          <w:color w:val="000000"/>
          <w:sz w:val="26"/>
          <w:szCs w:val="26"/>
          <w:lang w:val="nl-NL"/>
        </w:rPr>
      </w:pPr>
      <w:r w:rsidRPr="009F1D19">
        <w:rPr>
          <w:b/>
          <w:color w:val="000000"/>
          <w:sz w:val="26"/>
          <w:szCs w:val="26"/>
          <w:lang w:val="nl-NL"/>
        </w:rPr>
        <w:t>Câu 1.</w:t>
      </w:r>
      <w:r w:rsidRPr="009F1D19">
        <w:rPr>
          <w:color w:val="000000"/>
          <w:sz w:val="26"/>
          <w:szCs w:val="26"/>
          <w:lang w:val="nl-NL"/>
        </w:rPr>
        <w:t xml:space="preserve"> Đáp án C</w:t>
      </w:r>
    </w:p>
    <w:p w:rsidR="00590D86" w:rsidRPr="009F1D19" w:rsidRDefault="00590D86" w:rsidP="00590D86">
      <w:pPr>
        <w:spacing w:line="360" w:lineRule="auto"/>
        <w:jc w:val="both"/>
        <w:rPr>
          <w:color w:val="000000"/>
          <w:sz w:val="26"/>
          <w:szCs w:val="26"/>
          <w:lang w:val="nl-NL"/>
        </w:rPr>
      </w:pPr>
      <w:r w:rsidRPr="009F1D19">
        <w:rPr>
          <w:b/>
          <w:color w:val="000000"/>
          <w:sz w:val="26"/>
          <w:szCs w:val="26"/>
          <w:lang w:val="nl-NL"/>
        </w:rPr>
        <w:t>Câu 2.</w:t>
      </w:r>
      <w:r w:rsidRPr="009F1D19">
        <w:rPr>
          <w:color w:val="000000"/>
          <w:sz w:val="26"/>
          <w:szCs w:val="26"/>
          <w:lang w:val="nl-NL"/>
        </w:rPr>
        <w:t xml:space="preserve"> Một người có thể mở được nhiều tài khoản thư điện tử với các tên khác nhau. Mỗi hộp thư sẽ có một địa chỉ riêng, không bao giờ trùng với địa chỉ thư điện tử khác.</w:t>
      </w:r>
    </w:p>
    <w:p w:rsidR="00590D86" w:rsidRPr="009F1D19" w:rsidRDefault="00590D86" w:rsidP="00590D86">
      <w:pPr>
        <w:spacing w:line="360" w:lineRule="auto"/>
        <w:rPr>
          <w:bCs/>
          <w:i/>
          <w:color w:val="000000"/>
          <w:sz w:val="26"/>
          <w:szCs w:val="26"/>
          <w:lang w:val="nl-NL"/>
        </w:rPr>
      </w:pPr>
      <w:r w:rsidRPr="009F1D19">
        <w:rPr>
          <w:bCs/>
          <w:i/>
          <w:color w:val="000000"/>
          <w:sz w:val="26"/>
          <w:szCs w:val="26"/>
          <w:lang w:val="nl-NL"/>
        </w:rPr>
        <w:lastRenderedPageBreak/>
        <w:t>- GV nhận xét, đánh giá, chuẩn kiến thức.</w:t>
      </w:r>
    </w:p>
    <w:p w:rsidR="006F6D3F" w:rsidRDefault="006F6D3F" w:rsidP="006F6D3F">
      <w:pPr>
        <w:spacing w:line="360" w:lineRule="auto"/>
        <w:rPr>
          <w:b/>
          <w:bCs/>
          <w:color w:val="000000"/>
          <w:sz w:val="26"/>
          <w:szCs w:val="26"/>
          <w:lang w:val="nl-NL"/>
        </w:rPr>
      </w:pPr>
      <w:r>
        <w:rPr>
          <w:b/>
          <w:bCs/>
          <w:color w:val="000000"/>
          <w:sz w:val="26"/>
          <w:szCs w:val="26"/>
          <w:lang w:val="nl-NL"/>
        </w:rPr>
        <w:t>4. Hoạt động 4:Vận dụng</w:t>
      </w:r>
    </w:p>
    <w:p w:rsidR="00590D86" w:rsidRPr="009F1D19" w:rsidRDefault="00590D86" w:rsidP="00590D86">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Vận dụng kiến thức đã học để giải bài tập, củng cố kiến thức.</w:t>
      </w:r>
    </w:p>
    <w:p w:rsidR="00590D86" w:rsidRPr="009F1D19" w:rsidRDefault="00590D86" w:rsidP="00590D86">
      <w:pPr>
        <w:tabs>
          <w:tab w:val="left" w:pos="482"/>
          <w:tab w:val="left" w:pos="964"/>
        </w:tabs>
        <w:spacing w:line="360" w:lineRule="auto"/>
        <w:jc w:val="both"/>
        <w:rPr>
          <w:color w:val="000000"/>
          <w:sz w:val="26"/>
          <w:szCs w:val="26"/>
          <w:lang w:val="nl-NL"/>
        </w:rPr>
      </w:pPr>
      <w:r w:rsidRPr="009F1D19">
        <w:rPr>
          <w:b/>
          <w:bCs/>
          <w:sz w:val="26"/>
          <w:szCs w:val="26"/>
          <w:lang w:val="nl-NL"/>
        </w:rPr>
        <w:t>b. Nội dung:</w:t>
      </w:r>
      <w:r w:rsidRPr="009F1D19">
        <w:rPr>
          <w:color w:val="000000"/>
          <w:sz w:val="26"/>
          <w:szCs w:val="26"/>
          <w:lang w:val="nl-NL"/>
        </w:rPr>
        <w:t>Sử dụng kiến thức đã học để hỏi và trả lời, trao đổi</w:t>
      </w:r>
    </w:p>
    <w:p w:rsidR="00590D86" w:rsidRPr="009F1D19" w:rsidRDefault="00590D86" w:rsidP="00590D86">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Đáp án của HS</w:t>
      </w:r>
    </w:p>
    <w:p w:rsidR="00590D86" w:rsidRPr="009F1D19" w:rsidRDefault="00590D86" w:rsidP="00590D86">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p w:rsidR="00590D86" w:rsidRPr="009F1D19" w:rsidRDefault="00590D86" w:rsidP="00590D86">
      <w:pPr>
        <w:spacing w:line="360" w:lineRule="auto"/>
        <w:jc w:val="both"/>
        <w:rPr>
          <w:i/>
          <w:color w:val="000000"/>
          <w:sz w:val="26"/>
          <w:szCs w:val="26"/>
          <w:lang w:val="nl-NL"/>
        </w:rPr>
      </w:pPr>
      <w:r w:rsidRPr="009F1D19">
        <w:rPr>
          <w:i/>
          <w:color w:val="000000"/>
          <w:sz w:val="26"/>
          <w:szCs w:val="26"/>
          <w:lang w:val="nl-NL"/>
        </w:rPr>
        <w:t xml:space="preserve">- GV tổ chức trò chơi giải ô chữ trang 36 sgk cho HS tham gia. </w:t>
      </w:r>
    </w:p>
    <w:p w:rsidR="00590D86" w:rsidRPr="009F1D19" w:rsidRDefault="00590D86" w:rsidP="00590D86">
      <w:pPr>
        <w:spacing w:line="360" w:lineRule="auto"/>
        <w:jc w:val="both"/>
        <w:rPr>
          <w:i/>
          <w:color w:val="000000"/>
          <w:sz w:val="26"/>
          <w:szCs w:val="26"/>
          <w:lang w:val="nl-NL"/>
        </w:rPr>
      </w:pPr>
      <w:r w:rsidRPr="009F1D19">
        <w:rPr>
          <w:i/>
          <w:noProof/>
          <w:color w:val="000000"/>
          <w:sz w:val="26"/>
          <w:szCs w:val="26"/>
        </w:rPr>
        <w:drawing>
          <wp:inline distT="0" distB="0" distL="0" distR="0">
            <wp:extent cx="5791200" cy="3048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3048000"/>
                    </a:xfrm>
                    <a:prstGeom prst="rect">
                      <a:avLst/>
                    </a:prstGeom>
                    <a:noFill/>
                    <a:ln>
                      <a:noFill/>
                    </a:ln>
                  </pic:spPr>
                </pic:pic>
              </a:graphicData>
            </a:graphic>
          </wp:inline>
        </w:drawing>
      </w:r>
    </w:p>
    <w:p w:rsidR="00590D86" w:rsidRPr="009F1D19" w:rsidRDefault="00590D86" w:rsidP="00590D86">
      <w:pPr>
        <w:spacing w:line="360" w:lineRule="auto"/>
        <w:jc w:val="both"/>
        <w:rPr>
          <w:i/>
          <w:color w:val="000000"/>
          <w:sz w:val="26"/>
          <w:szCs w:val="26"/>
          <w:lang w:val="nl-NL"/>
        </w:rPr>
      </w:pPr>
      <w:r w:rsidRPr="009F1D19">
        <w:rPr>
          <w:i/>
          <w:color w:val="000000"/>
          <w:sz w:val="26"/>
          <w:szCs w:val="26"/>
          <w:lang w:val="nl-NL"/>
        </w:rPr>
        <w:t>- HS lắng nghe câu hỏi, nhanh chóng giơ tay trả lời ô chữ hàng ngàng</w:t>
      </w:r>
    </w:p>
    <w:p w:rsidR="00590D86" w:rsidRPr="009F1D19" w:rsidRDefault="00590D86" w:rsidP="00590D86">
      <w:pPr>
        <w:spacing w:line="360" w:lineRule="auto"/>
        <w:jc w:val="both"/>
        <w:rPr>
          <w:color w:val="000000"/>
          <w:sz w:val="26"/>
          <w:szCs w:val="26"/>
          <w:lang w:val="nl-NL"/>
        </w:rPr>
      </w:pPr>
      <w:r w:rsidRPr="009F1D19">
        <w:rPr>
          <w:color w:val="000000"/>
          <w:sz w:val="26"/>
          <w:szCs w:val="26"/>
          <w:lang w:val="nl-NL"/>
        </w:rPr>
        <w:t>1.TAIKHOAN    2. MATKHAU   3. NGUOINHAN   4. DANGNHAP</w:t>
      </w:r>
    </w:p>
    <w:p w:rsidR="00590D86" w:rsidRPr="009F1D19" w:rsidRDefault="00590D86" w:rsidP="00590D86">
      <w:pPr>
        <w:spacing w:line="360" w:lineRule="auto"/>
        <w:jc w:val="both"/>
        <w:rPr>
          <w:color w:val="000000"/>
          <w:sz w:val="26"/>
          <w:szCs w:val="26"/>
          <w:lang w:val="nl-NL"/>
        </w:rPr>
      </w:pPr>
      <w:r w:rsidRPr="009F1D19">
        <w:rPr>
          <w:color w:val="000000"/>
          <w:sz w:val="26"/>
          <w:szCs w:val="26"/>
          <w:lang w:val="nl-NL"/>
        </w:rPr>
        <w:t>5. DIACHI       6. TEP        7. DANGXUAT    8. HOPTHU   9.GUI</w:t>
      </w:r>
    </w:p>
    <w:p w:rsidR="00590D86" w:rsidRPr="009F1D19" w:rsidRDefault="00590D86" w:rsidP="00590D86">
      <w:pPr>
        <w:spacing w:line="360" w:lineRule="auto"/>
        <w:jc w:val="both"/>
        <w:rPr>
          <w:color w:val="000000"/>
          <w:sz w:val="26"/>
          <w:szCs w:val="26"/>
          <w:lang w:val="nl-NL"/>
        </w:rPr>
      </w:pPr>
      <w:r w:rsidRPr="009F1D19">
        <w:rPr>
          <w:color w:val="000000"/>
          <w:sz w:val="26"/>
          <w:szCs w:val="26"/>
          <w:lang w:val="nl-NL"/>
        </w:rPr>
        <w:t xml:space="preserve">Từ khóa màu xanh: </w:t>
      </w:r>
      <w:r w:rsidRPr="009F1D19">
        <w:rPr>
          <w:b/>
          <w:color w:val="000000"/>
          <w:sz w:val="26"/>
          <w:szCs w:val="26"/>
          <w:lang w:val="nl-NL"/>
        </w:rPr>
        <w:t>THUDIENTU</w:t>
      </w:r>
    </w:p>
    <w:p w:rsidR="00590D86" w:rsidRPr="009F1D19" w:rsidRDefault="00590D86" w:rsidP="00590D86">
      <w:pPr>
        <w:spacing w:line="360" w:lineRule="auto"/>
        <w:rPr>
          <w:bCs/>
          <w:i/>
          <w:color w:val="000000"/>
          <w:sz w:val="26"/>
          <w:szCs w:val="26"/>
          <w:lang w:val="nl-NL"/>
        </w:rPr>
      </w:pPr>
      <w:r w:rsidRPr="009F1D19">
        <w:rPr>
          <w:bCs/>
          <w:i/>
          <w:color w:val="000000"/>
          <w:sz w:val="26"/>
          <w:szCs w:val="26"/>
          <w:lang w:val="nl-NL"/>
        </w:rPr>
        <w:t>- GV nhắc lại kiến thức trọng tâm của bài học, chuẩn kiến thức cuối cùng.</w:t>
      </w:r>
    </w:p>
    <w:p w:rsidR="006F6D3F" w:rsidRPr="00D272BC" w:rsidRDefault="006F6D3F" w:rsidP="006F6D3F">
      <w:pPr>
        <w:spacing w:line="360" w:lineRule="auto"/>
        <w:jc w:val="both"/>
        <w:rPr>
          <w:b/>
          <w:sz w:val="26"/>
          <w:szCs w:val="26"/>
          <w:lang w:val="sv-SE"/>
        </w:rPr>
      </w:pPr>
      <w:r w:rsidRPr="00D272BC">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2552"/>
        <w:gridCol w:w="1637"/>
      </w:tblGrid>
      <w:tr w:rsidR="006F6D3F" w:rsidRPr="00D272BC" w:rsidTr="008A7EF1">
        <w:tc>
          <w:tcPr>
            <w:tcW w:w="2830" w:type="dxa"/>
            <w:vAlign w:val="center"/>
          </w:tcPr>
          <w:p w:rsidR="006F6D3F" w:rsidRPr="00D272BC" w:rsidRDefault="006F6D3F" w:rsidP="008A7EF1">
            <w:pPr>
              <w:jc w:val="center"/>
              <w:rPr>
                <w:b/>
                <w:sz w:val="26"/>
                <w:szCs w:val="26"/>
                <w:lang w:val="sv-SE"/>
              </w:rPr>
            </w:pPr>
            <w:r w:rsidRPr="00D272BC">
              <w:rPr>
                <w:b/>
                <w:sz w:val="26"/>
                <w:szCs w:val="26"/>
                <w:lang w:val="sv-SE"/>
              </w:rPr>
              <w:t>Hình thức đánh giá</w:t>
            </w:r>
          </w:p>
        </w:tc>
        <w:tc>
          <w:tcPr>
            <w:tcW w:w="2835" w:type="dxa"/>
            <w:vAlign w:val="center"/>
          </w:tcPr>
          <w:p w:rsidR="006F6D3F" w:rsidRPr="00D272BC" w:rsidRDefault="006F6D3F" w:rsidP="008A7EF1">
            <w:pPr>
              <w:jc w:val="center"/>
              <w:rPr>
                <w:b/>
                <w:sz w:val="26"/>
                <w:szCs w:val="26"/>
                <w:lang w:val="sv-SE"/>
              </w:rPr>
            </w:pPr>
            <w:r w:rsidRPr="00D272BC">
              <w:rPr>
                <w:b/>
                <w:sz w:val="26"/>
                <w:szCs w:val="26"/>
                <w:lang w:val="sv-SE"/>
              </w:rPr>
              <w:t>Phương pháp</w:t>
            </w:r>
          </w:p>
          <w:p w:rsidR="006F6D3F" w:rsidRPr="00D272BC" w:rsidRDefault="006F6D3F" w:rsidP="008A7EF1">
            <w:pPr>
              <w:jc w:val="center"/>
              <w:rPr>
                <w:b/>
                <w:sz w:val="26"/>
                <w:szCs w:val="26"/>
                <w:lang w:val="sv-SE"/>
              </w:rPr>
            </w:pPr>
            <w:r w:rsidRPr="00D272BC">
              <w:rPr>
                <w:b/>
                <w:sz w:val="26"/>
                <w:szCs w:val="26"/>
                <w:lang w:val="sv-SE"/>
              </w:rPr>
              <w:t>đánh giá</w:t>
            </w:r>
          </w:p>
        </w:tc>
        <w:tc>
          <w:tcPr>
            <w:tcW w:w="2552" w:type="dxa"/>
            <w:vAlign w:val="center"/>
          </w:tcPr>
          <w:p w:rsidR="006F6D3F" w:rsidRPr="00D272BC" w:rsidRDefault="006F6D3F" w:rsidP="008A7EF1">
            <w:pPr>
              <w:jc w:val="center"/>
              <w:rPr>
                <w:b/>
                <w:sz w:val="26"/>
                <w:szCs w:val="26"/>
                <w:lang w:val="sv-SE"/>
              </w:rPr>
            </w:pPr>
            <w:r w:rsidRPr="00D272BC">
              <w:rPr>
                <w:b/>
                <w:sz w:val="26"/>
                <w:szCs w:val="26"/>
                <w:lang w:val="sv-SE"/>
              </w:rPr>
              <w:t>Công cụ đánh giá</w:t>
            </w:r>
          </w:p>
        </w:tc>
        <w:tc>
          <w:tcPr>
            <w:tcW w:w="1637" w:type="dxa"/>
            <w:vAlign w:val="center"/>
          </w:tcPr>
          <w:p w:rsidR="006F6D3F" w:rsidRPr="00D272BC" w:rsidRDefault="006F6D3F" w:rsidP="008A7EF1">
            <w:pPr>
              <w:jc w:val="center"/>
              <w:rPr>
                <w:b/>
                <w:sz w:val="26"/>
                <w:szCs w:val="26"/>
                <w:lang w:val="sv-SE"/>
              </w:rPr>
            </w:pPr>
            <w:r w:rsidRPr="00D272BC">
              <w:rPr>
                <w:b/>
                <w:sz w:val="26"/>
                <w:szCs w:val="26"/>
                <w:lang w:val="sv-SE"/>
              </w:rPr>
              <w:t>Ghi Chú</w:t>
            </w:r>
          </w:p>
        </w:tc>
      </w:tr>
      <w:tr w:rsidR="006F6D3F" w:rsidRPr="008A7EF1" w:rsidTr="008A7EF1">
        <w:tc>
          <w:tcPr>
            <w:tcW w:w="2830" w:type="dxa"/>
          </w:tcPr>
          <w:p w:rsidR="006F6D3F" w:rsidRPr="00D272BC" w:rsidRDefault="006F6D3F" w:rsidP="008A7EF1">
            <w:pPr>
              <w:rPr>
                <w:color w:val="000000"/>
                <w:sz w:val="26"/>
                <w:szCs w:val="26"/>
              </w:rPr>
            </w:pPr>
            <w:r w:rsidRPr="00D272BC">
              <w:rPr>
                <w:color w:val="000000"/>
                <w:sz w:val="26"/>
                <w:szCs w:val="26"/>
              </w:rPr>
              <w:t>Đánh giá thường xuyên</w:t>
            </w:r>
          </w:p>
          <w:p w:rsidR="006F6D3F" w:rsidRPr="00D272BC" w:rsidRDefault="006F6D3F" w:rsidP="008A7EF1">
            <w:pPr>
              <w:jc w:val="both"/>
              <w:rPr>
                <w:b/>
                <w:sz w:val="26"/>
                <w:szCs w:val="26"/>
                <w:lang w:val="sv-SE"/>
              </w:rPr>
            </w:pPr>
          </w:p>
        </w:tc>
        <w:tc>
          <w:tcPr>
            <w:tcW w:w="2835" w:type="dxa"/>
          </w:tcPr>
          <w:p w:rsidR="006F6D3F" w:rsidRPr="00D272BC" w:rsidRDefault="006F6D3F" w:rsidP="008A7EF1">
            <w:pPr>
              <w:jc w:val="both"/>
              <w:rPr>
                <w:b/>
                <w:sz w:val="26"/>
                <w:szCs w:val="26"/>
                <w:lang w:val="sv-SE"/>
              </w:rPr>
            </w:pPr>
            <w:r w:rsidRPr="00D272BC">
              <w:rPr>
                <w:color w:val="000000"/>
                <w:sz w:val="26"/>
                <w:szCs w:val="26"/>
              </w:rPr>
              <w:t>Phương pháp hỏi đáp</w:t>
            </w:r>
          </w:p>
        </w:tc>
        <w:tc>
          <w:tcPr>
            <w:tcW w:w="2552" w:type="dxa"/>
          </w:tcPr>
          <w:p w:rsidR="006F6D3F" w:rsidRPr="008A7EF1" w:rsidRDefault="006F6D3F" w:rsidP="008A7EF1">
            <w:pPr>
              <w:jc w:val="both"/>
              <w:rPr>
                <w:color w:val="000000"/>
                <w:sz w:val="26"/>
                <w:szCs w:val="26"/>
                <w:lang w:val="sv-SE"/>
              </w:rPr>
            </w:pPr>
            <w:r w:rsidRPr="008A7EF1">
              <w:rPr>
                <w:color w:val="000000"/>
                <w:sz w:val="26"/>
                <w:szCs w:val="26"/>
                <w:lang w:val="sv-SE"/>
              </w:rPr>
              <w:t>- B</w:t>
            </w:r>
            <w:r w:rsidRPr="008A7EF1">
              <w:rPr>
                <w:rFonts w:ascii="Calibri" w:hAnsi="Calibri" w:cs="Calibri"/>
                <w:color w:val="000000"/>
                <w:sz w:val="26"/>
                <w:szCs w:val="26"/>
                <w:lang w:val="sv-SE"/>
              </w:rPr>
              <w:t>à</w:t>
            </w:r>
            <w:r w:rsidRPr="008A7EF1">
              <w:rPr>
                <w:color w:val="000000"/>
                <w:sz w:val="26"/>
                <w:szCs w:val="26"/>
                <w:lang w:val="sv-SE"/>
              </w:rPr>
              <w:t>i t</w:t>
            </w:r>
            <w:r w:rsidRPr="008A7EF1">
              <w:rPr>
                <w:rFonts w:ascii="Calibri" w:hAnsi="Calibri" w:cs="Calibri"/>
                <w:color w:val="000000"/>
                <w:sz w:val="26"/>
                <w:szCs w:val="26"/>
                <w:lang w:val="sv-SE"/>
              </w:rPr>
              <w:t>ậ</w:t>
            </w:r>
            <w:r w:rsidRPr="008A7EF1">
              <w:rPr>
                <w:color w:val="000000"/>
                <w:sz w:val="26"/>
                <w:szCs w:val="26"/>
                <w:lang w:val="sv-SE"/>
              </w:rPr>
              <w:t>p</w:t>
            </w:r>
          </w:p>
          <w:p w:rsidR="006F6D3F" w:rsidRPr="00D272BC" w:rsidRDefault="006F6D3F" w:rsidP="008A7EF1">
            <w:pPr>
              <w:jc w:val="both"/>
              <w:rPr>
                <w:b/>
                <w:sz w:val="26"/>
                <w:szCs w:val="26"/>
                <w:lang w:val="sv-SE"/>
              </w:rPr>
            </w:pPr>
            <w:r w:rsidRPr="008A7EF1">
              <w:rPr>
                <w:color w:val="000000"/>
                <w:sz w:val="26"/>
                <w:szCs w:val="26"/>
                <w:lang w:val="sv-SE"/>
              </w:rPr>
              <w:t>- Phi</w:t>
            </w:r>
            <w:r w:rsidRPr="008A7EF1">
              <w:rPr>
                <w:rFonts w:ascii="Calibri" w:hAnsi="Calibri" w:cs="Calibri"/>
                <w:color w:val="000000"/>
                <w:sz w:val="26"/>
                <w:szCs w:val="26"/>
                <w:lang w:val="sv-SE"/>
              </w:rPr>
              <w:t>ế</w:t>
            </w:r>
            <w:r w:rsidRPr="008A7EF1">
              <w:rPr>
                <w:color w:val="000000"/>
                <w:sz w:val="26"/>
                <w:szCs w:val="26"/>
                <w:lang w:val="sv-SE"/>
              </w:rPr>
              <w:t>u h</w:t>
            </w:r>
            <w:r w:rsidRPr="008A7EF1">
              <w:rPr>
                <w:rFonts w:ascii="Calibri" w:hAnsi="Calibri" w:cs="Calibri"/>
                <w:color w:val="000000"/>
                <w:sz w:val="26"/>
                <w:szCs w:val="26"/>
                <w:lang w:val="sv-SE"/>
              </w:rPr>
              <w:t>ọ</w:t>
            </w:r>
            <w:r w:rsidRPr="008A7EF1">
              <w:rPr>
                <w:color w:val="000000"/>
                <w:sz w:val="26"/>
                <w:szCs w:val="26"/>
                <w:lang w:val="sv-SE"/>
              </w:rPr>
              <w:t>c t</w:t>
            </w:r>
            <w:r w:rsidRPr="008A7EF1">
              <w:rPr>
                <w:rFonts w:ascii="Calibri" w:hAnsi="Calibri" w:cs="Calibri"/>
                <w:color w:val="000000"/>
                <w:sz w:val="26"/>
                <w:szCs w:val="26"/>
                <w:lang w:val="sv-SE"/>
              </w:rPr>
              <w:t>ậ</w:t>
            </w:r>
            <w:r w:rsidRPr="008A7EF1">
              <w:rPr>
                <w:color w:val="000000"/>
                <w:sz w:val="26"/>
                <w:szCs w:val="26"/>
                <w:lang w:val="sv-SE"/>
              </w:rPr>
              <w:t>p</w:t>
            </w:r>
          </w:p>
        </w:tc>
        <w:tc>
          <w:tcPr>
            <w:tcW w:w="1637" w:type="dxa"/>
          </w:tcPr>
          <w:p w:rsidR="006F6D3F" w:rsidRPr="00D272BC" w:rsidRDefault="006F6D3F" w:rsidP="008A7EF1">
            <w:pPr>
              <w:jc w:val="both"/>
              <w:rPr>
                <w:b/>
                <w:sz w:val="26"/>
                <w:szCs w:val="26"/>
                <w:lang w:val="sv-SE"/>
              </w:rPr>
            </w:pPr>
          </w:p>
        </w:tc>
      </w:tr>
    </w:tbl>
    <w:p w:rsidR="006F6D3F" w:rsidRPr="00D272BC" w:rsidRDefault="006F6D3F" w:rsidP="00BC5D3E">
      <w:pPr>
        <w:tabs>
          <w:tab w:val="left" w:pos="1665"/>
        </w:tabs>
        <w:spacing w:line="360" w:lineRule="auto"/>
        <w:jc w:val="both"/>
        <w:rPr>
          <w:i/>
          <w:sz w:val="26"/>
          <w:szCs w:val="26"/>
          <w:lang w:val="sv-SE"/>
        </w:rPr>
      </w:pPr>
      <w:r w:rsidRPr="00D272BC">
        <w:rPr>
          <w:b/>
          <w:sz w:val="26"/>
          <w:szCs w:val="26"/>
          <w:lang w:val="sv-SE"/>
        </w:rPr>
        <w:t xml:space="preserve">V. HỒ SƠ DẠY HỌC </w:t>
      </w:r>
      <w:r w:rsidRPr="00D272BC">
        <w:rPr>
          <w:i/>
          <w:sz w:val="26"/>
          <w:szCs w:val="26"/>
          <w:lang w:val="sv-SE"/>
        </w:rPr>
        <w:t>(Đính kèm các phiếu học tập/bảng kiểm....)</w:t>
      </w:r>
    </w:p>
    <w:p w:rsidR="006F6D3F" w:rsidRPr="00D272BC" w:rsidRDefault="006F6D3F" w:rsidP="006F6D3F">
      <w:pPr>
        <w:spacing w:after="200" w:line="276" w:lineRule="auto"/>
        <w:rPr>
          <w:bCs/>
          <w:iCs/>
          <w:sz w:val="26"/>
          <w:szCs w:val="26"/>
          <w:lang w:val="nl-NL"/>
        </w:rPr>
      </w:pPr>
    </w:p>
    <w:p w:rsidR="008A7497" w:rsidRPr="008A7EF1" w:rsidRDefault="008A7497" w:rsidP="006F6D3F">
      <w:pPr>
        <w:jc w:val="both"/>
        <w:rPr>
          <w:rFonts w:cs="Times New Roman"/>
          <w:sz w:val="26"/>
          <w:szCs w:val="26"/>
          <w:lang w:val="sv-SE"/>
        </w:rPr>
      </w:pPr>
    </w:p>
    <w:p w:rsidR="00FB4978" w:rsidRPr="008A7EF1" w:rsidRDefault="00FB4978">
      <w:pPr>
        <w:jc w:val="both"/>
        <w:rPr>
          <w:rFonts w:cs="Times New Roman"/>
          <w:sz w:val="26"/>
          <w:szCs w:val="26"/>
          <w:lang w:val="sv-SE"/>
        </w:rPr>
      </w:pPr>
    </w:p>
    <w:sectPr w:rsidR="00FB4978" w:rsidRPr="008A7EF1" w:rsidSect="00996FFA">
      <w:headerReference w:type="default" r:id="rId11"/>
      <w:footerReference w:type="default" r:id="rId12"/>
      <w:pgSz w:w="11907" w:h="16840" w:code="9"/>
      <w:pgMar w:top="1501" w:right="992"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82" w:rsidRDefault="00735882" w:rsidP="004C1F1D">
      <w:pPr>
        <w:spacing w:line="240" w:lineRule="auto"/>
      </w:pPr>
      <w:r>
        <w:separator/>
      </w:r>
    </w:p>
  </w:endnote>
  <w:endnote w:type="continuationSeparator" w:id="0">
    <w:p w:rsidR="00735882" w:rsidRDefault="00735882"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F1" w:rsidRDefault="008A7EF1" w:rsidP="00931191">
    <w:pPr>
      <w:pStyle w:val="Footer"/>
    </w:pPr>
    <w:r>
      <w:rPr>
        <w:i/>
        <w:noProof/>
        <w:sz w:val="24"/>
        <w:szCs w:val="24"/>
      </w:rPr>
      <mc:AlternateContent>
        <mc:Choice Requires="wps">
          <w:drawing>
            <wp:anchor distT="0" distB="0" distL="114300" distR="114300" simplePos="0" relativeHeight="251663360" behindDoc="0" locked="0" layoutInCell="1" allowOverlap="1" wp14:anchorId="5522041C" wp14:editId="150491D9">
              <wp:simplePos x="0" y="0"/>
              <wp:positionH relativeFrom="column">
                <wp:posOffset>-26035</wp:posOffset>
              </wp:positionH>
              <wp:positionV relativeFrom="paragraph">
                <wp:posOffset>-75565</wp:posOffset>
              </wp:positionV>
              <wp:extent cx="6324600" cy="0"/>
              <wp:effectExtent l="0" t="0" r="0" b="19050"/>
              <wp:wrapNone/>
              <wp:docPr id="3" name="Straight Connector 3"/>
              <wp:cNvGraphicFramePr/>
              <a:graphic xmlns:a="http://schemas.openxmlformats.org/drawingml/2006/main">
                <a:graphicData uri="http://schemas.microsoft.com/office/word/2010/wordprocessingShape">
                  <wps:wsp>
                    <wps:cNvCnPr/>
                    <wps:spPr>
                      <a:xfrm flipV="1">
                        <a:off x="0" y="0"/>
                        <a:ext cx="632460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5.95pt" to="495.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" strokecolor="black [3213]">
              <v:stroke dashstyle="3 1" joinstyle="miter"/>
            </v:line>
          </w:pict>
        </mc:Fallback>
      </mc:AlternateContent>
    </w:r>
    <w:r>
      <w:rPr>
        <w:i/>
        <w:sz w:val="24"/>
        <w:szCs w:val="24"/>
      </w:rPr>
      <w:t xml:space="preserve">  </w:t>
    </w:r>
    <w:r w:rsidR="00402A01">
      <w:rPr>
        <w:i/>
        <w:sz w:val="24"/>
        <w:szCs w:val="24"/>
      </w:rPr>
      <w:t>GV</w:t>
    </w:r>
    <w:r w:rsidRPr="007F63DE">
      <w:rPr>
        <w:i/>
        <w:sz w:val="24"/>
        <w:szCs w:val="24"/>
      </w:rPr>
      <w:t xml:space="preserve">: </w:t>
    </w:r>
    <w:r w:rsidR="00F172EB">
      <w:rPr>
        <w:i/>
        <w:sz w:val="24"/>
        <w:szCs w:val="24"/>
      </w:rPr>
      <w:t>Lê</w:t>
    </w:r>
    <w:r>
      <w:rPr>
        <w:i/>
        <w:sz w:val="24"/>
        <w:szCs w:val="24"/>
      </w:rPr>
      <w:t xml:space="preserve"> Thị Kim Thoa</w:t>
    </w:r>
    <w:r w:rsidRPr="007F63DE">
      <w:rPr>
        <w:i/>
        <w:sz w:val="24"/>
        <w:szCs w:val="24"/>
      </w:rPr>
      <w:tab/>
    </w:r>
    <w:r w:rsidRPr="00931191">
      <w:rPr>
        <w:i/>
        <w:sz w:val="24"/>
        <w:szCs w:val="24"/>
      </w:rPr>
      <w:t xml:space="preserve">                     </w:t>
    </w:r>
    <w:r w:rsidR="00402A01">
      <w:rPr>
        <w:i/>
        <w:sz w:val="24"/>
        <w:szCs w:val="24"/>
      </w:rPr>
      <w:t xml:space="preserve">             </w:t>
    </w:r>
    <w:r w:rsidRPr="00931191">
      <w:rPr>
        <w:i/>
        <w:sz w:val="24"/>
        <w:szCs w:val="24"/>
      </w:rPr>
      <w:t xml:space="preserve">  trang </w:t>
    </w:r>
    <w:sdt>
      <w:sdtPr>
        <w:rPr>
          <w:sz w:val="24"/>
          <w:szCs w:val="24"/>
        </w:rPr>
        <w:id w:val="-591011822"/>
        <w:docPartObj>
          <w:docPartGallery w:val="Page Numbers (Bottom of Page)"/>
          <w:docPartUnique/>
        </w:docPartObj>
      </w:sdtPr>
      <w:sdtEndPr>
        <w:rPr>
          <w:noProof/>
        </w:rPr>
      </w:sdtEndPr>
      <w:sdtContent>
        <w:r w:rsidRPr="00931191">
          <w:rPr>
            <w:sz w:val="24"/>
            <w:szCs w:val="24"/>
          </w:rPr>
          <w:fldChar w:fldCharType="begin"/>
        </w:r>
        <w:r w:rsidRPr="00931191">
          <w:rPr>
            <w:sz w:val="24"/>
            <w:szCs w:val="24"/>
          </w:rPr>
          <w:instrText xml:space="preserve"> PAGE   \* MERGEFORMAT </w:instrText>
        </w:r>
        <w:r w:rsidRPr="00931191">
          <w:rPr>
            <w:sz w:val="24"/>
            <w:szCs w:val="24"/>
          </w:rPr>
          <w:fldChar w:fldCharType="separate"/>
        </w:r>
        <w:r w:rsidR="00FB4978">
          <w:rPr>
            <w:noProof/>
            <w:sz w:val="24"/>
            <w:szCs w:val="24"/>
          </w:rPr>
          <w:t>7</w:t>
        </w:r>
        <w:r w:rsidRPr="00931191">
          <w:rPr>
            <w:noProof/>
            <w:sz w:val="24"/>
            <w:szCs w:val="24"/>
          </w:rPr>
          <w:fldChar w:fldCharType="end"/>
        </w:r>
        <w:r w:rsidRPr="00931191">
          <w:rPr>
            <w:noProof/>
            <w:sz w:val="24"/>
            <w:szCs w:val="24"/>
          </w:rPr>
          <w:t xml:space="preserve">                                    </w:t>
        </w:r>
        <w:r w:rsidR="00402A01">
          <w:rPr>
            <w:noProof/>
            <w:sz w:val="24"/>
            <w:szCs w:val="24"/>
          </w:rPr>
          <w:t xml:space="preserve">   </w:t>
        </w:r>
        <w:r w:rsidRPr="00931191">
          <w:rPr>
            <w:noProof/>
            <w:sz w:val="24"/>
            <w:szCs w:val="24"/>
          </w:rPr>
          <w:t xml:space="preserve">  </w:t>
        </w:r>
        <w:r w:rsidRPr="00931191">
          <w:rPr>
            <w:i/>
            <w:sz w:val="24"/>
            <w:szCs w:val="24"/>
          </w:rPr>
          <w:t>Năm học 202</w:t>
        </w:r>
        <w:r w:rsidR="008F7760">
          <w:rPr>
            <w:i/>
            <w:sz w:val="24"/>
            <w:szCs w:val="24"/>
          </w:rPr>
          <w:t>4</w:t>
        </w:r>
        <w:r w:rsidRPr="00931191">
          <w:rPr>
            <w:i/>
            <w:sz w:val="24"/>
            <w:szCs w:val="24"/>
          </w:rPr>
          <w:t xml:space="preserve"> -</w:t>
        </w:r>
        <w:r w:rsidR="008F7760">
          <w:rPr>
            <w:i/>
            <w:sz w:val="24"/>
            <w:szCs w:val="24"/>
          </w:rPr>
          <w:t xml:space="preserve"> 2025</w:t>
        </w:r>
      </w:sdtContent>
    </w:sdt>
  </w:p>
  <w:p w:rsidR="008A7EF1" w:rsidRPr="007F63DE" w:rsidRDefault="008A7EF1" w:rsidP="007F63DE">
    <w:pPr>
      <w:pStyle w:val="Footer"/>
      <w:tabs>
        <w:tab w:val="clear" w:pos="9360"/>
        <w:tab w:val="right" w:pos="9923"/>
      </w:tabs>
      <w:rPr>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82" w:rsidRDefault="00735882" w:rsidP="004C1F1D">
      <w:pPr>
        <w:spacing w:line="240" w:lineRule="auto"/>
      </w:pPr>
      <w:r>
        <w:separator/>
      </w:r>
    </w:p>
  </w:footnote>
  <w:footnote w:type="continuationSeparator" w:id="0">
    <w:p w:rsidR="00735882" w:rsidRDefault="00735882"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F1" w:rsidRPr="007F63DE" w:rsidRDefault="008A7EF1"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sidR="006B3A01">
      <w:rPr>
        <w:i/>
        <w:sz w:val="24"/>
        <w:szCs w:val="24"/>
      </w:rPr>
      <w:t>Lương Văn Chánh</w:t>
    </w:r>
    <w:r w:rsidRPr="007F63DE">
      <w:rPr>
        <w:i/>
        <w:sz w:val="24"/>
        <w:szCs w:val="24"/>
      </w:rPr>
      <w:tab/>
    </w:r>
    <w:r w:rsidRPr="007F63DE">
      <w:rPr>
        <w:i/>
        <w:sz w:val="24"/>
        <w:szCs w:val="24"/>
      </w:rPr>
      <w:tab/>
    </w:r>
    <w:r>
      <w:rPr>
        <w:i/>
        <w:sz w:val="24"/>
        <w:szCs w:val="24"/>
      </w:rPr>
      <w:t>Kế hoạch bài dạy Tin học 6</w:t>
    </w:r>
  </w:p>
  <w:p w:rsidR="008A7EF1" w:rsidRDefault="008A7EF1">
    <w:pPr>
      <w:pStyle w:val="Header"/>
    </w:pPr>
    <w:r>
      <w:rPr>
        <w:i/>
        <w:noProof/>
        <w:sz w:val="24"/>
        <w:szCs w:val="24"/>
      </w:rPr>
      <mc:AlternateContent>
        <mc:Choice Requires="wps">
          <w:drawing>
            <wp:anchor distT="0" distB="0" distL="114300" distR="114300" simplePos="0" relativeHeight="251661312" behindDoc="0" locked="0" layoutInCell="1" allowOverlap="1" wp14:anchorId="779660A4" wp14:editId="5F067640">
              <wp:simplePos x="0" y="0"/>
              <wp:positionH relativeFrom="column">
                <wp:posOffset>88265</wp:posOffset>
              </wp:positionH>
              <wp:positionV relativeFrom="paragraph">
                <wp:posOffset>35560</wp:posOffset>
              </wp:positionV>
              <wp:extent cx="6324600" cy="0"/>
              <wp:effectExtent l="0" t="0" r="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" strokecolor="black [3213]">
              <v:stroke dashstyle="3 1"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0"/>
  </w:num>
  <w:num w:numId="5">
    <w:abstractNumId w:val="1"/>
  </w:num>
  <w:num w:numId="6">
    <w:abstractNumId w:val="16"/>
  </w:num>
  <w:num w:numId="7">
    <w:abstractNumId w:val="12"/>
  </w:num>
  <w:num w:numId="8">
    <w:abstractNumId w:val="13"/>
  </w:num>
  <w:num w:numId="9">
    <w:abstractNumId w:val="15"/>
  </w:num>
  <w:num w:numId="10">
    <w:abstractNumId w:val="14"/>
  </w:num>
  <w:num w:numId="11">
    <w:abstractNumId w:val="7"/>
  </w:num>
  <w:num w:numId="12">
    <w:abstractNumId w:val="6"/>
  </w:num>
  <w:num w:numId="13">
    <w:abstractNumId w:val="0"/>
  </w:num>
  <w:num w:numId="14">
    <w:abstractNumId w:val="2"/>
  </w:num>
  <w:num w:numId="15">
    <w:abstractNumId w:val="9"/>
  </w:num>
  <w:num w:numId="16">
    <w:abstractNumId w:val="3"/>
  </w:num>
  <w:num w:numId="17">
    <w:abstractNumId w:val="11"/>
  </w:num>
  <w:num w:numId="18">
    <w:abstractNumId w:val="4"/>
  </w:num>
  <w:num w:numId="19">
    <w:abstractNumId w:val="18"/>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4B98"/>
    <w:rsid w:val="0000640B"/>
    <w:rsid w:val="00007453"/>
    <w:rsid w:val="00013E59"/>
    <w:rsid w:val="00014364"/>
    <w:rsid w:val="000174F6"/>
    <w:rsid w:val="0002756F"/>
    <w:rsid w:val="00031CA4"/>
    <w:rsid w:val="000353C4"/>
    <w:rsid w:val="00035E4A"/>
    <w:rsid w:val="00042C7B"/>
    <w:rsid w:val="00052B82"/>
    <w:rsid w:val="000569FB"/>
    <w:rsid w:val="00060521"/>
    <w:rsid w:val="00060F5C"/>
    <w:rsid w:val="0006267D"/>
    <w:rsid w:val="00064CF2"/>
    <w:rsid w:val="0006637A"/>
    <w:rsid w:val="00083AE0"/>
    <w:rsid w:val="000857E8"/>
    <w:rsid w:val="00087842"/>
    <w:rsid w:val="00087EBB"/>
    <w:rsid w:val="000A2409"/>
    <w:rsid w:val="000A489D"/>
    <w:rsid w:val="000B2204"/>
    <w:rsid w:val="000B53B3"/>
    <w:rsid w:val="000B58D5"/>
    <w:rsid w:val="000B79FB"/>
    <w:rsid w:val="000C57DD"/>
    <w:rsid w:val="000D10BF"/>
    <w:rsid w:val="000D69D3"/>
    <w:rsid w:val="000D7257"/>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3F33"/>
    <w:rsid w:val="001A4425"/>
    <w:rsid w:val="001A7E83"/>
    <w:rsid w:val="001B170C"/>
    <w:rsid w:val="001C16B1"/>
    <w:rsid w:val="001C24E4"/>
    <w:rsid w:val="001F3967"/>
    <w:rsid w:val="001F6D6F"/>
    <w:rsid w:val="0020532D"/>
    <w:rsid w:val="0020638E"/>
    <w:rsid w:val="00212098"/>
    <w:rsid w:val="0021770F"/>
    <w:rsid w:val="002202EC"/>
    <w:rsid w:val="002251C3"/>
    <w:rsid w:val="00233D75"/>
    <w:rsid w:val="00247AE5"/>
    <w:rsid w:val="00250634"/>
    <w:rsid w:val="00255D2E"/>
    <w:rsid w:val="00283AC6"/>
    <w:rsid w:val="00290696"/>
    <w:rsid w:val="00291EEF"/>
    <w:rsid w:val="002925F2"/>
    <w:rsid w:val="00293844"/>
    <w:rsid w:val="0029449E"/>
    <w:rsid w:val="002A7D8C"/>
    <w:rsid w:val="002B26DC"/>
    <w:rsid w:val="002C3BAC"/>
    <w:rsid w:val="002D0901"/>
    <w:rsid w:val="002D4E30"/>
    <w:rsid w:val="002E2035"/>
    <w:rsid w:val="002E624D"/>
    <w:rsid w:val="00301A5B"/>
    <w:rsid w:val="0031326A"/>
    <w:rsid w:val="00316A45"/>
    <w:rsid w:val="00323112"/>
    <w:rsid w:val="00332BFE"/>
    <w:rsid w:val="00341F7E"/>
    <w:rsid w:val="00343EC0"/>
    <w:rsid w:val="003452F2"/>
    <w:rsid w:val="00347E45"/>
    <w:rsid w:val="00352380"/>
    <w:rsid w:val="003530C7"/>
    <w:rsid w:val="003551DB"/>
    <w:rsid w:val="00375CC5"/>
    <w:rsid w:val="003762DC"/>
    <w:rsid w:val="00377DD7"/>
    <w:rsid w:val="00382E11"/>
    <w:rsid w:val="00391E47"/>
    <w:rsid w:val="00394D4F"/>
    <w:rsid w:val="003A0B7E"/>
    <w:rsid w:val="003A2192"/>
    <w:rsid w:val="003A7107"/>
    <w:rsid w:val="003B6BF0"/>
    <w:rsid w:val="003B6CA9"/>
    <w:rsid w:val="003B6CF7"/>
    <w:rsid w:val="003C338A"/>
    <w:rsid w:val="003C4AA5"/>
    <w:rsid w:val="003C6AF7"/>
    <w:rsid w:val="003D237D"/>
    <w:rsid w:val="003E3DC5"/>
    <w:rsid w:val="003E4084"/>
    <w:rsid w:val="003E42D4"/>
    <w:rsid w:val="003F0E36"/>
    <w:rsid w:val="003F184E"/>
    <w:rsid w:val="003F362E"/>
    <w:rsid w:val="003F4BB3"/>
    <w:rsid w:val="003F5850"/>
    <w:rsid w:val="003F5DD0"/>
    <w:rsid w:val="00402A01"/>
    <w:rsid w:val="00404214"/>
    <w:rsid w:val="00407BFC"/>
    <w:rsid w:val="00413005"/>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6629"/>
    <w:rsid w:val="005156C5"/>
    <w:rsid w:val="00530C1F"/>
    <w:rsid w:val="005370DC"/>
    <w:rsid w:val="0053730A"/>
    <w:rsid w:val="0054561F"/>
    <w:rsid w:val="00552EDC"/>
    <w:rsid w:val="00555CD0"/>
    <w:rsid w:val="0056487E"/>
    <w:rsid w:val="0056704B"/>
    <w:rsid w:val="00585E98"/>
    <w:rsid w:val="00587E92"/>
    <w:rsid w:val="00590D86"/>
    <w:rsid w:val="00595E84"/>
    <w:rsid w:val="005A2E31"/>
    <w:rsid w:val="005B1FD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33A15"/>
    <w:rsid w:val="00634BA2"/>
    <w:rsid w:val="00635B83"/>
    <w:rsid w:val="0064322D"/>
    <w:rsid w:val="006566F3"/>
    <w:rsid w:val="006600D5"/>
    <w:rsid w:val="006629FC"/>
    <w:rsid w:val="0067028C"/>
    <w:rsid w:val="00675491"/>
    <w:rsid w:val="00693D18"/>
    <w:rsid w:val="006A1168"/>
    <w:rsid w:val="006A16FF"/>
    <w:rsid w:val="006A5216"/>
    <w:rsid w:val="006A7508"/>
    <w:rsid w:val="006B3A01"/>
    <w:rsid w:val="006B4B44"/>
    <w:rsid w:val="006B701C"/>
    <w:rsid w:val="006D1383"/>
    <w:rsid w:val="006D1931"/>
    <w:rsid w:val="006D3C28"/>
    <w:rsid w:val="006D6F4D"/>
    <w:rsid w:val="006E0529"/>
    <w:rsid w:val="006E1D60"/>
    <w:rsid w:val="006F6D3F"/>
    <w:rsid w:val="0070194D"/>
    <w:rsid w:val="00705CF4"/>
    <w:rsid w:val="00705D3A"/>
    <w:rsid w:val="0071706C"/>
    <w:rsid w:val="007344D9"/>
    <w:rsid w:val="00735068"/>
    <w:rsid w:val="00735882"/>
    <w:rsid w:val="00737E4F"/>
    <w:rsid w:val="00741CD3"/>
    <w:rsid w:val="007469E7"/>
    <w:rsid w:val="00747A83"/>
    <w:rsid w:val="00755F2D"/>
    <w:rsid w:val="007657BB"/>
    <w:rsid w:val="00766F46"/>
    <w:rsid w:val="00773149"/>
    <w:rsid w:val="00775A00"/>
    <w:rsid w:val="007832A9"/>
    <w:rsid w:val="0078371C"/>
    <w:rsid w:val="0078574C"/>
    <w:rsid w:val="00792BD0"/>
    <w:rsid w:val="007A026E"/>
    <w:rsid w:val="007A07EA"/>
    <w:rsid w:val="007A09C8"/>
    <w:rsid w:val="007A4E6A"/>
    <w:rsid w:val="007B395F"/>
    <w:rsid w:val="007B3FC0"/>
    <w:rsid w:val="007B6CD4"/>
    <w:rsid w:val="007C4970"/>
    <w:rsid w:val="007D15FD"/>
    <w:rsid w:val="007D71C9"/>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44CA"/>
    <w:rsid w:val="00854DD6"/>
    <w:rsid w:val="00855C27"/>
    <w:rsid w:val="008615CC"/>
    <w:rsid w:val="00862A98"/>
    <w:rsid w:val="0087429B"/>
    <w:rsid w:val="00877500"/>
    <w:rsid w:val="008814F4"/>
    <w:rsid w:val="0088413F"/>
    <w:rsid w:val="0089352C"/>
    <w:rsid w:val="008965A1"/>
    <w:rsid w:val="008A7497"/>
    <w:rsid w:val="008A7EF1"/>
    <w:rsid w:val="008B2D3C"/>
    <w:rsid w:val="008C1FBD"/>
    <w:rsid w:val="008D714D"/>
    <w:rsid w:val="008F7760"/>
    <w:rsid w:val="008F7E85"/>
    <w:rsid w:val="009030A0"/>
    <w:rsid w:val="009134AD"/>
    <w:rsid w:val="009170E7"/>
    <w:rsid w:val="00931191"/>
    <w:rsid w:val="00931ACC"/>
    <w:rsid w:val="009355A3"/>
    <w:rsid w:val="00940A02"/>
    <w:rsid w:val="00941687"/>
    <w:rsid w:val="00951DC9"/>
    <w:rsid w:val="00952F9F"/>
    <w:rsid w:val="00957DB3"/>
    <w:rsid w:val="00967E87"/>
    <w:rsid w:val="0097047C"/>
    <w:rsid w:val="00970BD0"/>
    <w:rsid w:val="00972C3A"/>
    <w:rsid w:val="00980DCA"/>
    <w:rsid w:val="00985555"/>
    <w:rsid w:val="00996120"/>
    <w:rsid w:val="00996FFA"/>
    <w:rsid w:val="009A64B7"/>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5464F"/>
    <w:rsid w:val="00A6680E"/>
    <w:rsid w:val="00A72BB5"/>
    <w:rsid w:val="00A7510D"/>
    <w:rsid w:val="00A85ADD"/>
    <w:rsid w:val="00AA39E9"/>
    <w:rsid w:val="00AA3A2A"/>
    <w:rsid w:val="00AB12A9"/>
    <w:rsid w:val="00AC2425"/>
    <w:rsid w:val="00AC5B09"/>
    <w:rsid w:val="00AD329C"/>
    <w:rsid w:val="00AD6084"/>
    <w:rsid w:val="00AE3881"/>
    <w:rsid w:val="00AF05B3"/>
    <w:rsid w:val="00AF4F7C"/>
    <w:rsid w:val="00B023E9"/>
    <w:rsid w:val="00B0323A"/>
    <w:rsid w:val="00B0462F"/>
    <w:rsid w:val="00B1464F"/>
    <w:rsid w:val="00B16F38"/>
    <w:rsid w:val="00B21A63"/>
    <w:rsid w:val="00B2352F"/>
    <w:rsid w:val="00B23C89"/>
    <w:rsid w:val="00B3740B"/>
    <w:rsid w:val="00B50806"/>
    <w:rsid w:val="00B51AA3"/>
    <w:rsid w:val="00B521BB"/>
    <w:rsid w:val="00B52378"/>
    <w:rsid w:val="00B57192"/>
    <w:rsid w:val="00B5791A"/>
    <w:rsid w:val="00B66297"/>
    <w:rsid w:val="00B7000A"/>
    <w:rsid w:val="00B708F0"/>
    <w:rsid w:val="00B73246"/>
    <w:rsid w:val="00B81529"/>
    <w:rsid w:val="00B87C11"/>
    <w:rsid w:val="00B87E54"/>
    <w:rsid w:val="00B9093B"/>
    <w:rsid w:val="00B95C50"/>
    <w:rsid w:val="00B97CC2"/>
    <w:rsid w:val="00BA2485"/>
    <w:rsid w:val="00BA296C"/>
    <w:rsid w:val="00BB7B5A"/>
    <w:rsid w:val="00BC1F9F"/>
    <w:rsid w:val="00BC5D3E"/>
    <w:rsid w:val="00BD4267"/>
    <w:rsid w:val="00BD6E76"/>
    <w:rsid w:val="00BD753C"/>
    <w:rsid w:val="00BF7EC3"/>
    <w:rsid w:val="00C04B6F"/>
    <w:rsid w:val="00C067CA"/>
    <w:rsid w:val="00C15FD2"/>
    <w:rsid w:val="00C1772F"/>
    <w:rsid w:val="00C17EC0"/>
    <w:rsid w:val="00C25F78"/>
    <w:rsid w:val="00C332A7"/>
    <w:rsid w:val="00C449CC"/>
    <w:rsid w:val="00C44D0D"/>
    <w:rsid w:val="00C5535C"/>
    <w:rsid w:val="00C57821"/>
    <w:rsid w:val="00C60FAC"/>
    <w:rsid w:val="00C73006"/>
    <w:rsid w:val="00C81E84"/>
    <w:rsid w:val="00C856D5"/>
    <w:rsid w:val="00C86713"/>
    <w:rsid w:val="00C93DE7"/>
    <w:rsid w:val="00C975C2"/>
    <w:rsid w:val="00CA6F27"/>
    <w:rsid w:val="00CB1167"/>
    <w:rsid w:val="00CB298E"/>
    <w:rsid w:val="00CC7A7B"/>
    <w:rsid w:val="00CD5BD2"/>
    <w:rsid w:val="00CD628D"/>
    <w:rsid w:val="00CD7262"/>
    <w:rsid w:val="00CE651E"/>
    <w:rsid w:val="00CF6DB0"/>
    <w:rsid w:val="00D01BA1"/>
    <w:rsid w:val="00D03FBF"/>
    <w:rsid w:val="00D15913"/>
    <w:rsid w:val="00D15C34"/>
    <w:rsid w:val="00D173D0"/>
    <w:rsid w:val="00D21738"/>
    <w:rsid w:val="00D234B2"/>
    <w:rsid w:val="00D272BC"/>
    <w:rsid w:val="00D33210"/>
    <w:rsid w:val="00D34D8C"/>
    <w:rsid w:val="00D55E96"/>
    <w:rsid w:val="00D5795F"/>
    <w:rsid w:val="00D71F68"/>
    <w:rsid w:val="00D862F2"/>
    <w:rsid w:val="00D86E89"/>
    <w:rsid w:val="00D95556"/>
    <w:rsid w:val="00DA192E"/>
    <w:rsid w:val="00DA28EA"/>
    <w:rsid w:val="00DA6148"/>
    <w:rsid w:val="00DB1901"/>
    <w:rsid w:val="00DB52AF"/>
    <w:rsid w:val="00DB7EA7"/>
    <w:rsid w:val="00DC6FCF"/>
    <w:rsid w:val="00DD05DB"/>
    <w:rsid w:val="00DD3A5C"/>
    <w:rsid w:val="00DE2B22"/>
    <w:rsid w:val="00DE3609"/>
    <w:rsid w:val="00DE6D84"/>
    <w:rsid w:val="00DF052A"/>
    <w:rsid w:val="00E1213A"/>
    <w:rsid w:val="00E15E45"/>
    <w:rsid w:val="00E20718"/>
    <w:rsid w:val="00E23F5B"/>
    <w:rsid w:val="00E26AB7"/>
    <w:rsid w:val="00E4414F"/>
    <w:rsid w:val="00E5000A"/>
    <w:rsid w:val="00E635D5"/>
    <w:rsid w:val="00E74A54"/>
    <w:rsid w:val="00E90121"/>
    <w:rsid w:val="00E93A88"/>
    <w:rsid w:val="00E94026"/>
    <w:rsid w:val="00EA7C30"/>
    <w:rsid w:val="00EB3771"/>
    <w:rsid w:val="00EB742E"/>
    <w:rsid w:val="00EC0928"/>
    <w:rsid w:val="00EC0D3F"/>
    <w:rsid w:val="00EC5CFF"/>
    <w:rsid w:val="00EC6FD8"/>
    <w:rsid w:val="00EC7AC0"/>
    <w:rsid w:val="00ED0C3A"/>
    <w:rsid w:val="00ED3457"/>
    <w:rsid w:val="00EE1D1E"/>
    <w:rsid w:val="00EE2D14"/>
    <w:rsid w:val="00EF1179"/>
    <w:rsid w:val="00EF15AA"/>
    <w:rsid w:val="00EF2A08"/>
    <w:rsid w:val="00F1150B"/>
    <w:rsid w:val="00F16C80"/>
    <w:rsid w:val="00F172EB"/>
    <w:rsid w:val="00F173D8"/>
    <w:rsid w:val="00F22C59"/>
    <w:rsid w:val="00F30AD6"/>
    <w:rsid w:val="00F3241A"/>
    <w:rsid w:val="00F3342D"/>
    <w:rsid w:val="00F336AB"/>
    <w:rsid w:val="00F3571A"/>
    <w:rsid w:val="00F36B6A"/>
    <w:rsid w:val="00F46711"/>
    <w:rsid w:val="00F5335F"/>
    <w:rsid w:val="00F6646D"/>
    <w:rsid w:val="00F7311A"/>
    <w:rsid w:val="00F7696E"/>
    <w:rsid w:val="00F87EC4"/>
    <w:rsid w:val="00F9001A"/>
    <w:rsid w:val="00F92F7C"/>
    <w:rsid w:val="00FA7024"/>
    <w:rsid w:val="00FB4978"/>
    <w:rsid w:val="00FB5A9B"/>
    <w:rsid w:val="00FC15E6"/>
    <w:rsid w:val="00FD0AEC"/>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109A-7271-4674-99B1-40CCF3C5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2025-02-19T13:56:00Z</dcterms:created>
  <dcterms:modified xsi:type="dcterms:W3CDTF">2025-02-19T13:56:00Z</dcterms:modified>
</cp:coreProperties>
</file>