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D5" w:rsidRPr="00170E6C" w:rsidRDefault="00DA6AD5" w:rsidP="00DA6AD5">
      <w:pPr>
        <w:jc w:val="center"/>
        <w:outlineLvl w:val="0"/>
        <w:rPr>
          <w:rFonts w:ascii="Times New Roman" w:hAnsi="Times New Roman"/>
          <w:b/>
          <w:color w:val="00B050"/>
          <w:lang w:val="vi-VN"/>
        </w:rPr>
      </w:pPr>
      <w:r w:rsidRPr="00170E6C">
        <w:rPr>
          <w:rFonts w:ascii="Times New Roman" w:hAnsi="Times New Roman"/>
          <w:b/>
          <w:color w:val="00B050"/>
          <w:lang w:val="vi-VN"/>
        </w:rPr>
        <w:t>C. DẠY NÓI VÀ NGHE</w:t>
      </w:r>
    </w:p>
    <w:p w:rsidR="00DA6AD5" w:rsidRPr="00170E6C" w:rsidRDefault="00DA6AD5" w:rsidP="00DA6AD5">
      <w:pPr>
        <w:jc w:val="center"/>
        <w:outlineLvl w:val="0"/>
        <w:rPr>
          <w:rFonts w:ascii="Times New Roman" w:hAnsi="Times New Roman"/>
          <w:b/>
          <w:color w:val="FF0000"/>
          <w:lang w:val="vi-VN"/>
        </w:rPr>
      </w:pPr>
      <w:r w:rsidRPr="00170E6C">
        <w:rPr>
          <w:rFonts w:ascii="Times New Roman" w:hAnsi="Times New Roman"/>
          <w:b/>
          <w:color w:val="0070C0"/>
        </w:rPr>
        <w:t xml:space="preserve">Tiết 11       </w:t>
      </w:r>
      <w:bookmarkStart w:id="0" w:name="_GoBack"/>
      <w:r w:rsidRPr="00170E6C">
        <w:rPr>
          <w:rFonts w:ascii="Times New Roman" w:hAnsi="Times New Roman"/>
          <w:b/>
          <w:color w:val="FF0000"/>
          <w:lang w:val="vi-VN"/>
        </w:rPr>
        <w:t>TÓM TẮT Ý CHÍNH DO NGƯỜI KHÁC TRÌNH BÀY</w:t>
      </w:r>
    </w:p>
    <w:bookmarkEnd w:id="0"/>
    <w:p w:rsidR="00DA6AD5" w:rsidRPr="00170E6C" w:rsidRDefault="00DA6AD5" w:rsidP="00DA6AD5">
      <w:pPr>
        <w:outlineLvl w:val="0"/>
        <w:rPr>
          <w:rFonts w:ascii="Times New Roman" w:hAnsi="Times New Roman"/>
          <w:b/>
          <w:lang w:val="vi-VN"/>
        </w:rPr>
      </w:pPr>
      <w:r w:rsidRPr="00170E6C">
        <w:rPr>
          <w:rFonts w:ascii="Times New Roman" w:hAnsi="Times New Roman"/>
          <w:b/>
          <w:lang w:val="vi-VN"/>
        </w:rPr>
        <w:t>1. Hoạt động 1: Mở đầu</w:t>
      </w:r>
    </w:p>
    <w:p w:rsidR="00DA6AD5" w:rsidRPr="00170E6C" w:rsidRDefault="00DA6AD5" w:rsidP="00DA6AD5">
      <w:pPr>
        <w:jc w:val="both"/>
        <w:rPr>
          <w:rFonts w:ascii="Times New Roman" w:hAnsi="Times New Roman"/>
          <w:iCs/>
          <w:color w:val="000000"/>
          <w:lang w:val="de-DE"/>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color w:val="000000"/>
          <w:lang w:val="sv-SE"/>
        </w:rPr>
        <w:t>Tạo hứng thú cho HS, thu hút HS sẵn sàng thực hiện nhiệm vụ học tập của mình.</w:t>
      </w:r>
    </w:p>
    <w:p w:rsidR="00DA6AD5" w:rsidRPr="00170E6C" w:rsidRDefault="00DA6AD5" w:rsidP="00DA6AD5">
      <w:pPr>
        <w:widowControl w:val="0"/>
        <w:tabs>
          <w:tab w:val="left" w:pos="512"/>
        </w:tabs>
        <w:autoSpaceDE w:val="0"/>
        <w:autoSpaceDN w:val="0"/>
        <w:jc w:val="both"/>
        <w:rPr>
          <w:rFonts w:ascii="Times New Roman" w:hAnsi="Times New Roman"/>
          <w:b/>
          <w:color w:val="0D0D0D"/>
          <w:lang w:val="de-DE"/>
        </w:rPr>
      </w:pPr>
      <w:r w:rsidRPr="00170E6C">
        <w:rPr>
          <w:rFonts w:ascii="Times New Roman" w:hAnsi="Times New Roman"/>
          <w:b/>
          <w:color w:val="0D0D0D"/>
          <w:lang w:val="de-DE"/>
        </w:rPr>
        <w:t>b) Nội dung:</w:t>
      </w:r>
      <w:r w:rsidRPr="00170E6C">
        <w:rPr>
          <w:rFonts w:ascii="Times New Roman" w:hAnsi="Times New Roman"/>
          <w:iCs/>
          <w:color w:val="000000"/>
          <w:lang w:val="de-DE"/>
        </w:rPr>
        <w:t xml:space="preserve"> HS lắng nghe, trả lời câu hỏi của GV</w:t>
      </w:r>
    </w:p>
    <w:p w:rsidR="00DA6AD5" w:rsidRPr="00170E6C" w:rsidRDefault="00DA6AD5" w:rsidP="00DA6AD5">
      <w:pPr>
        <w:widowControl w:val="0"/>
        <w:tabs>
          <w:tab w:val="left" w:pos="512"/>
        </w:tabs>
        <w:autoSpaceDE w:val="0"/>
        <w:autoSpaceDN w:val="0"/>
        <w:jc w:val="both"/>
        <w:rPr>
          <w:rFonts w:ascii="Times New Roman" w:hAnsi="Times New Roman"/>
          <w:b/>
          <w:color w:val="0D0D0D"/>
          <w:lang w:val="de-DE"/>
        </w:rPr>
      </w:pPr>
      <w:r w:rsidRPr="00170E6C">
        <w:rPr>
          <w:rFonts w:ascii="Times New Roman" w:hAnsi="Times New Roman"/>
          <w:color w:val="0D0D0D"/>
          <w:lang w:val="de-DE"/>
        </w:rPr>
        <w:t>HS tìm hiểu những nhận xét về thơ lục bát Nguyễn Bính của tác giả Bùi Mạnh Nhị.</w:t>
      </w:r>
    </w:p>
    <w:p w:rsidR="00DA6AD5" w:rsidRPr="00170E6C" w:rsidRDefault="00DA6AD5" w:rsidP="00DA6AD5">
      <w:pPr>
        <w:widowControl w:val="0"/>
        <w:tabs>
          <w:tab w:val="left" w:pos="512"/>
        </w:tabs>
        <w:autoSpaceDE w:val="0"/>
        <w:autoSpaceDN w:val="0"/>
        <w:jc w:val="both"/>
        <w:rPr>
          <w:rFonts w:ascii="Times New Roman" w:hAnsi="Times New Roman"/>
          <w:b/>
          <w:color w:val="0D0D0D"/>
          <w:lang w:val="de-DE"/>
        </w:rPr>
      </w:pPr>
      <w:r w:rsidRPr="00170E6C">
        <w:rPr>
          <w:rFonts w:ascii="Times New Roman" w:hAnsi="Times New Roman"/>
          <w:b/>
          <w:color w:val="0D0D0D"/>
          <w:lang w:val="de-DE"/>
        </w:rPr>
        <w:t xml:space="preserve">c) Tổ chức thực hiện: </w:t>
      </w:r>
    </w:p>
    <w:tbl>
      <w:tblPr>
        <w:tblW w:w="10348" w:type="dxa"/>
        <w:tblInd w:w="-571" w:type="dxa"/>
        <w:tblLayout w:type="fixed"/>
        <w:tblLook w:val="0000" w:firstRow="0" w:lastRow="0" w:firstColumn="0" w:lastColumn="0" w:noHBand="0" w:noVBand="0"/>
      </w:tblPr>
      <w:tblGrid>
        <w:gridCol w:w="7230"/>
        <w:gridCol w:w="3118"/>
      </w:tblGrid>
      <w:tr w:rsidR="00DA6AD5" w:rsidRPr="00170E6C" w:rsidTr="00DA6AD5">
        <w:trPr>
          <w:trHeight w:val="1"/>
        </w:trPr>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DA6AD5" w:rsidRPr="00170E6C" w:rsidTr="00DA6AD5">
        <w:trPr>
          <w:trHeight w:val="1"/>
        </w:trPr>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A6AD5" w:rsidRPr="00170E6C" w:rsidRDefault="00DA6AD5" w:rsidP="004D1C32">
            <w:pPr>
              <w:jc w:val="both"/>
              <w:rPr>
                <w:rFonts w:ascii="Times New Roman" w:hAnsi="Times New Roman"/>
                <w:i/>
                <w:iCs/>
                <w:color w:val="000000"/>
                <w:u w:val="single"/>
              </w:rPr>
            </w:pPr>
            <w:r w:rsidRPr="00170E6C">
              <w:rPr>
                <w:rFonts w:ascii="Times New Roman" w:hAnsi="Times New Roman"/>
                <w:i/>
                <w:iCs/>
                <w:color w:val="000000"/>
              </w:rPr>
              <w:t>Gv chiếu video :Giới thiệu về sách</w:t>
            </w:r>
          </w:p>
          <w:p w:rsidR="00DA6AD5" w:rsidRPr="00170E6C" w:rsidRDefault="00DA6AD5" w:rsidP="004D1C32">
            <w:pPr>
              <w:jc w:val="both"/>
              <w:rPr>
                <w:rFonts w:ascii="Times New Roman" w:hAnsi="Times New Roman"/>
                <w:i/>
                <w:iCs/>
                <w:color w:val="000000"/>
              </w:rPr>
            </w:pPr>
            <w:r w:rsidRPr="00170E6C">
              <w:rPr>
                <w:rFonts w:ascii="Times New Roman" w:hAnsi="Times New Roman"/>
                <w:i/>
                <w:iCs/>
                <w:color w:val="000000"/>
              </w:rPr>
              <w:t>Đường link:</w:t>
            </w:r>
          </w:p>
          <w:p w:rsidR="00DA6AD5" w:rsidRPr="00170E6C" w:rsidRDefault="00DA6AD5" w:rsidP="004D1C32">
            <w:pPr>
              <w:jc w:val="both"/>
              <w:rPr>
                <w:rFonts w:ascii="Times New Roman" w:hAnsi="Times New Roman"/>
                <w:i/>
                <w:iCs/>
                <w:color w:val="000000"/>
              </w:rPr>
            </w:pPr>
            <w:r w:rsidRPr="00170E6C">
              <w:rPr>
                <w:rFonts w:ascii="Times New Roman" w:hAnsi="Times New Roman"/>
                <w:i/>
                <w:iCs/>
                <w:color w:val="000000"/>
              </w:rPr>
              <w:t>https://www.youtube.com/watch?v=Lp2AjBSaFu4</w:t>
            </w:r>
          </w:p>
          <w:p w:rsidR="00DA6AD5" w:rsidRPr="00170E6C" w:rsidRDefault="00DA6AD5" w:rsidP="004D1C32">
            <w:pPr>
              <w:jc w:val="both"/>
              <w:rPr>
                <w:rFonts w:ascii="Times New Roman" w:hAnsi="Times New Roman"/>
                <w:i/>
                <w:color w:val="000000"/>
              </w:rPr>
            </w:pPr>
            <w:r w:rsidRPr="00170E6C">
              <w:rPr>
                <w:rFonts w:ascii="Times New Roman" w:hAnsi="Times New Roman"/>
                <w:i/>
                <w:color w:val="000000"/>
              </w:rPr>
              <w:t>Hs vừa lắng nghe vừa  ghi lại những điều bạn vừa trình bày trong clip vào phiếu học tập</w:t>
            </w:r>
          </w:p>
          <w:p w:rsidR="00DA6AD5" w:rsidRPr="00170E6C" w:rsidRDefault="00DA6AD5" w:rsidP="004D1C32">
            <w:pPr>
              <w:jc w:val="both"/>
              <w:rPr>
                <w:rFonts w:ascii="Times New Roman" w:hAnsi="Times New Roman"/>
                <w:i/>
                <w:color w:val="000000"/>
              </w:rPr>
            </w:pPr>
          </w:p>
          <w:p w:rsidR="00DA6AD5" w:rsidRPr="00170E6C" w:rsidRDefault="00DA6AD5" w:rsidP="004D1C32">
            <w:pPr>
              <w:jc w:val="both"/>
              <w:rPr>
                <w:rFonts w:ascii="Times New Roman" w:hAnsi="Times New Roman"/>
                <w:i/>
                <w:color w:val="000000"/>
              </w:rPr>
            </w:pPr>
            <w:r w:rsidRPr="00170E6C">
              <w:rPr>
                <w:rFonts w:ascii="Times New Roman" w:hAnsi="Times New Roman"/>
                <w:i/>
                <w:noProof/>
                <w:color w:val="000000"/>
              </w:rPr>
              <w:drawing>
                <wp:anchor distT="0" distB="0" distL="114300" distR="114300" simplePos="0" relativeHeight="251659264" behindDoc="0" locked="0" layoutInCell="1" allowOverlap="1" wp14:anchorId="45C25288" wp14:editId="4AE51820">
                  <wp:simplePos x="0" y="0"/>
                  <wp:positionH relativeFrom="column">
                    <wp:posOffset>107950</wp:posOffset>
                  </wp:positionH>
                  <wp:positionV relativeFrom="paragraph">
                    <wp:posOffset>142240</wp:posOffset>
                  </wp:positionV>
                  <wp:extent cx="3546475" cy="1517015"/>
                  <wp:effectExtent l="19050" t="0" r="0"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6475" cy="1517015"/>
                          </a:xfrm>
                          <a:prstGeom prst="rect">
                            <a:avLst/>
                          </a:prstGeom>
                          <a:noFill/>
                        </pic:spPr>
                      </pic:pic>
                    </a:graphicData>
                  </a:graphic>
                </wp:anchor>
              </w:drawing>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lắng nghe và ghi chép những ý chính vào phiếu HT</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kết hợp giới thiệu bài mới.</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 Đoạn văn trình bày cảm xúc về th</w:t>
            </w:r>
            <w:r w:rsidRPr="00170E6C">
              <w:rPr>
                <w:rFonts w:ascii="Times New Roman" w:hAnsi="Times New Roman" w:hint="eastAsia"/>
                <w:bCs/>
                <w:lang w:val="vi-VN"/>
              </w:rPr>
              <w:t>ơ</w:t>
            </w:r>
            <w:r w:rsidRPr="00170E6C">
              <w:rPr>
                <w:rFonts w:ascii="Times New Roman" w:hAnsi="Times New Roman"/>
                <w:bCs/>
                <w:lang w:val="vi-VN"/>
              </w:rPr>
              <w:t xml:space="preserve"> lục bát của tác giả Bùi Mạnh Nhị..</w:t>
            </w:r>
          </w:p>
          <w:p w:rsidR="00DA6AD5" w:rsidRPr="00170E6C" w:rsidRDefault="00DA6AD5"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i/>
                <w:lang w:val="vi-VN"/>
              </w:rPr>
              <w:t xml:space="preserve">- </w:t>
            </w:r>
            <w:r w:rsidRPr="00170E6C">
              <w:rPr>
                <w:rFonts w:ascii="Times New Roman" w:hAnsi="Times New Roman"/>
                <w:bCs/>
                <w:lang w:val="vi-VN"/>
              </w:rPr>
              <w:t>Cần chú ý các kĩ năng nghe nói.</w:t>
            </w:r>
          </w:p>
          <w:p w:rsidR="00DA6AD5" w:rsidRPr="00170E6C" w:rsidRDefault="00DA6AD5" w:rsidP="004D1C32">
            <w:pPr>
              <w:tabs>
                <w:tab w:val="left" w:pos="2115"/>
              </w:tabs>
              <w:autoSpaceDE w:val="0"/>
              <w:autoSpaceDN w:val="0"/>
              <w:adjustRightInd w:val="0"/>
              <w:jc w:val="both"/>
              <w:rPr>
                <w:rFonts w:ascii="Times New Roman" w:hAnsi="Times New Roman"/>
                <w:bCs/>
                <w:lang w:val="vi-VN"/>
              </w:rPr>
            </w:pPr>
          </w:p>
          <w:p w:rsidR="00DA6AD5" w:rsidRPr="00170E6C" w:rsidRDefault="00DA6AD5" w:rsidP="004D1C32">
            <w:pPr>
              <w:tabs>
                <w:tab w:val="left" w:pos="2115"/>
              </w:tabs>
              <w:autoSpaceDE w:val="0"/>
              <w:autoSpaceDN w:val="0"/>
              <w:adjustRightInd w:val="0"/>
              <w:jc w:val="both"/>
              <w:rPr>
                <w:rFonts w:ascii="Times New Roman" w:hAnsi="Times New Roman"/>
                <w:bCs/>
                <w:lang w:val="vi-VN"/>
              </w:rPr>
            </w:pPr>
          </w:p>
        </w:tc>
      </w:tr>
    </w:tbl>
    <w:p w:rsidR="00DA6AD5" w:rsidRPr="00170E6C" w:rsidRDefault="00DA6AD5" w:rsidP="00DA6AD5">
      <w:pPr>
        <w:widowControl w:val="0"/>
        <w:autoSpaceDE w:val="0"/>
        <w:autoSpaceDN w:val="0"/>
        <w:rPr>
          <w:rFonts w:ascii="Times New Roman" w:hAnsi="Times New Roman"/>
          <w:b/>
          <w:color w:val="0070C0"/>
          <w:lang w:val="vi-VN"/>
        </w:rPr>
      </w:pPr>
    </w:p>
    <w:p w:rsidR="00DA6AD5" w:rsidRPr="00170E6C" w:rsidRDefault="00DA6AD5" w:rsidP="00DA6AD5">
      <w:pPr>
        <w:widowControl w:val="0"/>
        <w:autoSpaceDE w:val="0"/>
        <w:autoSpaceDN w:val="0"/>
        <w:rPr>
          <w:rFonts w:ascii="Times New Roman" w:hAnsi="Times New Roman"/>
          <w:b/>
          <w:lang w:val="vi-VN"/>
        </w:rPr>
      </w:pPr>
      <w:r w:rsidRPr="00170E6C">
        <w:rPr>
          <w:rFonts w:ascii="Times New Roman" w:hAnsi="Times New Roman"/>
          <w:b/>
          <w:lang w:val="vi-VN"/>
        </w:rPr>
        <w:t>2. Hoạt động 2: Hình thành kiến thức mới</w:t>
      </w:r>
    </w:p>
    <w:p w:rsidR="00DA6AD5" w:rsidRPr="00170E6C" w:rsidRDefault="00DA6AD5" w:rsidP="00DA6AD5">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hình thành được năng lực [5] và phẩm chất [6]</w:t>
      </w:r>
    </w:p>
    <w:p w:rsidR="00DA6AD5" w:rsidRPr="00170E6C" w:rsidRDefault="00DA6AD5" w:rsidP="00DA6AD5">
      <w:pPr>
        <w:widowControl w:val="0"/>
        <w:tabs>
          <w:tab w:val="left" w:pos="512"/>
        </w:tabs>
        <w:autoSpaceDE w:val="0"/>
        <w:autoSpaceDN w:val="0"/>
        <w:jc w:val="both"/>
        <w:rPr>
          <w:rFonts w:ascii="Times New Roman" w:hAnsi="Times New Roman"/>
          <w:color w:val="000000"/>
          <w:lang w:val="sv-SE"/>
        </w:rPr>
      </w:pPr>
      <w:r w:rsidRPr="00170E6C">
        <w:rPr>
          <w:rFonts w:ascii="Times New Roman" w:hAnsi="Times New Roman"/>
          <w:b/>
          <w:color w:val="0D0D0D"/>
          <w:lang w:val="vi-VN"/>
        </w:rPr>
        <w:t>b) Nội dung:</w:t>
      </w:r>
      <w:r w:rsidRPr="00170E6C">
        <w:rPr>
          <w:rFonts w:ascii="Times New Roman" w:hAnsi="Times New Roman"/>
          <w:color w:val="000000"/>
          <w:lang w:val="sv-SE"/>
        </w:rPr>
        <w:t xml:space="preserve"> Thảo luận </w:t>
      </w:r>
    </w:p>
    <w:p w:rsidR="00DA6AD5" w:rsidRPr="00170E6C" w:rsidRDefault="00DA6AD5" w:rsidP="00DA6AD5">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10094" w:type="dxa"/>
        <w:tblInd w:w="108" w:type="dxa"/>
        <w:tblLayout w:type="fixed"/>
        <w:tblLook w:val="0000" w:firstRow="0" w:lastRow="0" w:firstColumn="0" w:lastColumn="0" w:noHBand="0" w:noVBand="0"/>
      </w:tblPr>
      <w:tblGrid>
        <w:gridCol w:w="5400"/>
        <w:gridCol w:w="4694"/>
      </w:tblGrid>
      <w:tr w:rsidR="00DA6AD5" w:rsidRPr="00170E6C" w:rsidTr="00DA6AD5">
        <w:trPr>
          <w:trHeight w:val="463"/>
        </w:trPr>
        <w:tc>
          <w:tcPr>
            <w:tcW w:w="5400" w:type="dxa"/>
            <w:tcBorders>
              <w:top w:val="single" w:sz="3" w:space="0" w:color="000000"/>
              <w:left w:val="single" w:sz="3" w:space="0" w:color="000000"/>
              <w:bottom w:val="single" w:sz="4" w:space="0" w:color="auto"/>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4694" w:type="dxa"/>
            <w:tcBorders>
              <w:top w:val="single" w:sz="3" w:space="0" w:color="000000"/>
              <w:left w:val="single" w:sz="3" w:space="0" w:color="000000"/>
              <w:bottom w:val="single" w:sz="4" w:space="0" w:color="auto"/>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DA6AD5" w:rsidRPr="00170E6C" w:rsidTr="00DA6AD5">
        <w:trPr>
          <w:trHeight w:val="370"/>
        </w:trPr>
        <w:tc>
          <w:tcPr>
            <w:tcW w:w="10094" w:type="dxa"/>
            <w:gridSpan w:val="2"/>
            <w:tcBorders>
              <w:top w:val="single" w:sz="4" w:space="0" w:color="auto"/>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center"/>
              <w:rPr>
                <w:rFonts w:ascii="Times New Roman" w:hAnsi="Times New Roman"/>
                <w:b/>
                <w:bCs/>
                <w:color w:val="0070C0"/>
              </w:rPr>
            </w:pPr>
            <w:r w:rsidRPr="00170E6C">
              <w:rPr>
                <w:rFonts w:ascii="Times New Roman" w:hAnsi="Times New Roman"/>
                <w:b/>
                <w:bCs/>
              </w:rPr>
              <w:t>I. Chuẩn bị bài nói</w:t>
            </w:r>
          </w:p>
        </w:tc>
      </w:tr>
      <w:tr w:rsidR="00DA6AD5" w:rsidRPr="00170E6C" w:rsidTr="00DA6AD5">
        <w:trPr>
          <w:trHeight w:val="1"/>
        </w:trPr>
        <w:tc>
          <w:tcPr>
            <w:tcW w:w="5400"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Gv chia lớp làm 4 nhóm thực hiện nhiệm vụ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Nhóm 1 và 2:</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Để có thể tập trung chú ý và nắm bắt được ý chính của bài trình bày, khi nghe chúng ta cần thực hiện điều gì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+Để việc ghi chép trong quá trình nghe thuận lợi và hiệu quả, chúng ta cần chú ý điều gì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Chúng ta có thể gặp những sai sót gì trong quá trình kết hợp lắng nghe và ghi chép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Nhóm 3 và 4:</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lastRenderedPageBreak/>
              <w:t>+ Khi trao đổi với người nói về những vấn đề chưa rõ nên có thái độ như thế nào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Có nên trao đổi phần tóm tắt của mình với những người nghe khác không ? Vì sao?</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Theo em, để đánh giá  mức độ đạt/ chưa đạt một bài tóm tắt ý chính hòan chỉnh cần những yếu tố nào ?</w:t>
            </w:r>
          </w:p>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eastAsia="SimSun" w:hAnsi="Times New Roman"/>
                <w:color w:val="000000"/>
                <w:kern w:val="2"/>
                <w:lang w:eastAsia="zh-CN"/>
              </w:rPr>
              <w:t>- HS thực hiện nhiệm vụ</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eastAsia="SimSun" w:hAnsi="Times New Roman"/>
                <w:bCs/>
                <w:color w:val="000000"/>
                <w:kern w:val="2"/>
                <w:lang w:eastAsia="zh-CN"/>
              </w:rPr>
              <w:t>- Hs suy nghĩ, thảo luận</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eastAsia="SimSun" w:hAnsi="Times New Roman"/>
                <w:color w:val="000000"/>
                <w:kern w:val="2"/>
                <w:lang w:eastAsia="zh-CN"/>
              </w:rPr>
              <w:t>- HS cử đại diện trình bày sản phẩm thảo luận.</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các nhóm bổ sung.</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đánh giá, chốt kiến thức.</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b/>
                <w:color w:val="000000"/>
              </w:rPr>
            </w:pPr>
            <w:r w:rsidRPr="00170E6C">
              <w:rPr>
                <w:rFonts w:ascii="Times New Roman" w:hAnsi="Times New Roman"/>
                <w:b/>
                <w:color w:val="000000"/>
              </w:rPr>
              <w:t>Các bước ghi chép lại ý chính do người khác trình bày.</w:t>
            </w:r>
          </w:p>
          <w:p w:rsidR="00DA6AD5" w:rsidRPr="00170E6C" w:rsidRDefault="00DA6AD5" w:rsidP="004D1C32">
            <w:pPr>
              <w:tabs>
                <w:tab w:val="left" w:pos="851"/>
              </w:tabs>
              <w:rPr>
                <w:rFonts w:ascii="Times New Roman" w:hAnsi="Times New Roman"/>
                <w:color w:val="000000"/>
                <w:u w:val="single"/>
              </w:rPr>
            </w:pPr>
          </w:p>
          <w:tbl>
            <w:tblPr>
              <w:tblW w:w="4296" w:type="dxa"/>
              <w:tblLayout w:type="fixed"/>
              <w:tblLook w:val="04A0" w:firstRow="1" w:lastRow="0" w:firstColumn="1" w:lastColumn="0" w:noHBand="0" w:noVBand="1"/>
            </w:tblPr>
            <w:tblGrid>
              <w:gridCol w:w="1696"/>
              <w:gridCol w:w="2600"/>
            </w:tblGrid>
            <w:tr w:rsidR="00DA6AD5" w:rsidRPr="00170E6C" w:rsidTr="00DA6AD5">
              <w:tc>
                <w:tcPr>
                  <w:tcW w:w="4296" w:type="dxa"/>
                  <w:gridSpan w:val="2"/>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tabs>
                      <w:tab w:val="left" w:pos="851"/>
                    </w:tabs>
                    <w:rPr>
                      <w:rFonts w:ascii="Times New Roman" w:hAnsi="Times New Roman"/>
                      <w:b/>
                      <w:bCs/>
                      <w:color w:val="000000"/>
                    </w:rPr>
                  </w:pPr>
                  <w:r w:rsidRPr="00170E6C">
                    <w:rPr>
                      <w:rFonts w:ascii="Times New Roman" w:hAnsi="Times New Roman"/>
                      <w:b/>
                      <w:bCs/>
                      <w:color w:val="000000"/>
                    </w:rPr>
                    <w:t>Bước 1: Nghe ý chính và ghi tóm tắt</w:t>
                  </w:r>
                </w:p>
              </w:tc>
            </w:tr>
            <w:tr w:rsidR="00DA6AD5" w:rsidRPr="00170E6C" w:rsidTr="00DA6AD5">
              <w:tc>
                <w:tcPr>
                  <w:tcW w:w="1696"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Cách thức tóm tắt</w:t>
                  </w:r>
                </w:p>
              </w:tc>
              <w:tc>
                <w:tcPr>
                  <w:tcW w:w="2600"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Ghi ngắn gọn bằng ngôn từ của mình, sử dụng từ khóa, cụm từ</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Sử dụng kí hiệu , gạch đầu dòng để làm nổi bật ý.</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Viết dưới dạng sơ đồ</w:t>
                  </w:r>
                </w:p>
              </w:tc>
            </w:tr>
            <w:tr w:rsidR="00DA6AD5" w:rsidRPr="00170E6C" w:rsidTr="00DA6AD5">
              <w:tc>
                <w:tcPr>
                  <w:tcW w:w="1696"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lastRenderedPageBreak/>
                    <w:t xml:space="preserve">Chú ý: </w:t>
                  </w:r>
                </w:p>
              </w:tc>
              <w:tc>
                <w:tcPr>
                  <w:tcW w:w="2600"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Phần mở đầu, kết thúc.</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Những phần được lặp lại trong thân bài</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Tốc độ nói</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Từ khóa của bài nói</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Các phương tiện giao tiếp phi ngôn ngữ: sơ đồ, kí hiệu..</w:t>
                  </w:r>
                </w:p>
              </w:tc>
            </w:tr>
          </w:tbl>
          <w:p w:rsidR="00DA6AD5" w:rsidRPr="00170E6C" w:rsidRDefault="00DA6AD5" w:rsidP="004D1C32">
            <w:pPr>
              <w:tabs>
                <w:tab w:val="left" w:pos="851"/>
              </w:tabs>
              <w:rPr>
                <w:rFonts w:ascii="Times New Roman" w:hAnsi="Times New Roman"/>
                <w:color w:val="000000"/>
                <w:u w:val="single"/>
              </w:rPr>
            </w:pPr>
          </w:p>
          <w:p w:rsidR="00DA6AD5" w:rsidRPr="00170E6C" w:rsidRDefault="00DA6AD5" w:rsidP="004D1C32">
            <w:pPr>
              <w:tabs>
                <w:tab w:val="left" w:pos="851"/>
              </w:tabs>
              <w:rPr>
                <w:rFonts w:ascii="Times New Roman" w:hAnsi="Times New Roman"/>
                <w:b/>
                <w:bCs/>
                <w:color w:val="000000"/>
              </w:rPr>
            </w:pPr>
          </w:p>
          <w:p w:rsidR="00DA6AD5" w:rsidRPr="00170E6C" w:rsidRDefault="00DA6AD5" w:rsidP="004D1C32">
            <w:pPr>
              <w:tabs>
                <w:tab w:val="left" w:pos="851"/>
              </w:tabs>
              <w:rPr>
                <w:rFonts w:ascii="Times New Roman" w:hAnsi="Times New Roman"/>
                <w:b/>
                <w:bCs/>
                <w:color w:val="000000"/>
              </w:rPr>
            </w:pPr>
            <w:r w:rsidRPr="00170E6C">
              <w:rPr>
                <w:rFonts w:ascii="Times New Roman" w:hAnsi="Times New Roman"/>
                <w:b/>
                <w:bCs/>
                <w:color w:val="000000"/>
              </w:rPr>
              <w:t>Bước 2: Đọc lại và chỉnh sửa</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xml:space="preserve">- Đọc lại phần ghi tóm tắt và chỉnh sửa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nếu cần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xml:space="preserve">- Xác định với người nói về nội dung vừa tóm tắt. Trao đổi với người nói về ý kiến em chưa rõ hoặc em có quan điểm khác.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xml:space="preserve">- Trao đổi phần ghi tóm tắt với những người nghe khác để chỉnh sửa cho chính xác. </w:t>
            </w:r>
          </w:p>
          <w:p w:rsidR="00DA6AD5" w:rsidRPr="00170E6C" w:rsidRDefault="00DA6AD5" w:rsidP="004D1C32">
            <w:pPr>
              <w:tabs>
                <w:tab w:val="left" w:pos="2115"/>
              </w:tabs>
              <w:autoSpaceDE w:val="0"/>
              <w:autoSpaceDN w:val="0"/>
              <w:adjustRightInd w:val="0"/>
              <w:jc w:val="both"/>
              <w:rPr>
                <w:rFonts w:ascii="Times New Roman" w:hAnsi="Times New Roman"/>
              </w:rPr>
            </w:pPr>
          </w:p>
          <w:p w:rsidR="00DA6AD5" w:rsidRPr="00170E6C" w:rsidRDefault="00DA6AD5" w:rsidP="004D1C32">
            <w:pPr>
              <w:tabs>
                <w:tab w:val="left" w:pos="2115"/>
              </w:tabs>
              <w:autoSpaceDE w:val="0"/>
              <w:autoSpaceDN w:val="0"/>
              <w:adjustRightInd w:val="0"/>
              <w:jc w:val="both"/>
              <w:rPr>
                <w:rFonts w:ascii="Times New Roman" w:hAnsi="Times New Roman"/>
                <w:lang w:val="vi-VN"/>
              </w:rPr>
            </w:pPr>
          </w:p>
        </w:tc>
      </w:tr>
      <w:tr w:rsidR="00DA6AD5" w:rsidRPr="00170E6C" w:rsidTr="00DA6AD5">
        <w:trPr>
          <w:trHeight w:val="1"/>
        </w:trPr>
        <w:tc>
          <w:tcPr>
            <w:tcW w:w="1009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851"/>
              </w:tabs>
              <w:jc w:val="center"/>
              <w:rPr>
                <w:rFonts w:ascii="Times New Roman" w:hAnsi="Times New Roman"/>
                <w:color w:val="000000"/>
              </w:rPr>
            </w:pPr>
            <w:r w:rsidRPr="00170E6C">
              <w:rPr>
                <w:rFonts w:ascii="Times New Roman" w:hAnsi="Times New Roman"/>
                <w:b/>
                <w:color w:val="000000"/>
              </w:rPr>
              <w:lastRenderedPageBreak/>
              <w:t>II. Thực hành trình bày</w:t>
            </w:r>
          </w:p>
        </w:tc>
      </w:tr>
      <w:tr w:rsidR="00DA6AD5" w:rsidRPr="00170E6C" w:rsidTr="00DA6AD5">
        <w:trPr>
          <w:trHeight w:val="1"/>
        </w:trPr>
        <w:tc>
          <w:tcPr>
            <w:tcW w:w="5400"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Gv có thể cho hsinh coi lại clip ( nếu cần )</w:t>
            </w:r>
          </w:p>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eastAsia="SimSun" w:hAnsi="Times New Roman"/>
                <w:color w:val="000000"/>
                <w:kern w:val="2"/>
                <w:lang w:eastAsia="zh-CN"/>
              </w:rPr>
              <w:t>- HS thực hiện nhiệm vụ</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eastAsia="SimSun" w:hAnsi="Times New Roman"/>
                <w:bCs/>
                <w:color w:val="000000"/>
                <w:kern w:val="2"/>
                <w:lang w:eastAsia="zh-CN"/>
              </w:rPr>
              <w:t>- Hs suy nghĩ, thảo luận</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eastAsia="SimSun" w:hAnsi="Times New Roman"/>
                <w:color w:val="000000"/>
                <w:kern w:val="2"/>
                <w:lang w:eastAsia="zh-CN"/>
              </w:rPr>
              <w:t>- HS cử đại diện trình bày sản phẩm thảo luận.</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eastAsia="SimSun" w:hAnsi="Times New Roman"/>
                <w:color w:val="000000"/>
                <w:kern w:val="2"/>
                <w:lang w:eastAsia="zh-CN"/>
              </w:rPr>
              <w:t>- Gv phát bảng kiểm để hs đánh giá, nhận xét.</w:t>
            </w:r>
          </w:p>
          <w:p w:rsidR="00DA6AD5" w:rsidRPr="00170E6C" w:rsidRDefault="00DA6AD5" w:rsidP="004D1C32">
            <w:pPr>
              <w:jc w:val="center"/>
              <w:rPr>
                <w:rFonts w:ascii="Times New Roman" w:hAnsi="Times New Roman"/>
                <w:b/>
              </w:rPr>
            </w:pPr>
          </w:p>
          <w:p w:rsidR="00DA6AD5" w:rsidRPr="00170E6C" w:rsidRDefault="00DA6AD5" w:rsidP="004D1C32">
            <w:pPr>
              <w:jc w:val="center"/>
              <w:rPr>
                <w:rFonts w:ascii="Times New Roman" w:hAnsi="Times New Roman"/>
                <w:b/>
              </w:rPr>
            </w:pPr>
            <w:r w:rsidRPr="00170E6C">
              <w:rPr>
                <w:rFonts w:ascii="Times New Roman" w:hAnsi="Times New Roman"/>
                <w:b/>
              </w:rPr>
              <w:t>Bảng kiểm</w:t>
            </w:r>
          </w:p>
          <w:tbl>
            <w:tblPr>
              <w:tblW w:w="5107" w:type="dxa"/>
              <w:tblLayout w:type="fixed"/>
              <w:tblLook w:val="04A0" w:firstRow="1" w:lastRow="0" w:firstColumn="1" w:lastColumn="0" w:noHBand="0" w:noVBand="1"/>
            </w:tblPr>
            <w:tblGrid>
              <w:gridCol w:w="3307"/>
              <w:gridCol w:w="1800"/>
            </w:tblGrid>
            <w:tr w:rsidR="00DA6AD5" w:rsidRPr="00170E6C" w:rsidTr="004D1C32">
              <w:tc>
                <w:tcPr>
                  <w:tcW w:w="3307"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rPr>
                      <w:rFonts w:ascii="Times New Roman" w:hAnsi="Times New Roman"/>
                    </w:rPr>
                  </w:pPr>
                  <w:r w:rsidRPr="00170E6C">
                    <w:rPr>
                      <w:rFonts w:ascii="Times New Roman" w:hAnsi="Times New Roman"/>
                    </w:rPr>
                    <w:t>Nội dung kiểm tra</w:t>
                  </w:r>
                </w:p>
              </w:tc>
              <w:tc>
                <w:tcPr>
                  <w:tcW w:w="1800"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rPr>
                      <w:rFonts w:ascii="Times New Roman" w:hAnsi="Times New Roman"/>
                    </w:rPr>
                  </w:pPr>
                  <w:r w:rsidRPr="00170E6C">
                    <w:rPr>
                      <w:rFonts w:ascii="Times New Roman" w:hAnsi="Times New Roman"/>
                    </w:rPr>
                    <w:t>Đạt/ chưa đạt</w:t>
                  </w:r>
                </w:p>
              </w:tc>
            </w:tr>
            <w:tr w:rsidR="00DA6AD5" w:rsidRPr="00170E6C" w:rsidTr="004D1C32">
              <w:tc>
                <w:tcPr>
                  <w:tcW w:w="3307"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rPr>
                      <w:rFonts w:ascii="Times New Roman" w:hAnsi="Times New Roman"/>
                    </w:rPr>
                  </w:pPr>
                  <w:r w:rsidRPr="00170E6C">
                    <w:rPr>
                      <w:rFonts w:ascii="Times New Roman" w:hAnsi="Times New Roman"/>
                    </w:rPr>
                    <w:t>Có tên bài trình bày</w:t>
                  </w:r>
                </w:p>
              </w:tc>
              <w:tc>
                <w:tcPr>
                  <w:tcW w:w="1800" w:type="dxa"/>
                  <w:tcBorders>
                    <w:top w:val="single" w:sz="4" w:space="0" w:color="auto"/>
                    <w:left w:val="single" w:sz="4" w:space="0" w:color="auto"/>
                    <w:bottom w:val="single" w:sz="4" w:space="0" w:color="auto"/>
                    <w:right w:val="single" w:sz="4" w:space="0" w:color="auto"/>
                  </w:tcBorders>
                </w:tcPr>
                <w:p w:rsidR="00DA6AD5" w:rsidRPr="00170E6C" w:rsidRDefault="00DA6AD5" w:rsidP="004D1C32">
                  <w:pPr>
                    <w:rPr>
                      <w:rFonts w:ascii="Times New Roman" w:hAnsi="Times New Roman"/>
                    </w:rPr>
                  </w:pPr>
                </w:p>
              </w:tc>
            </w:tr>
            <w:tr w:rsidR="00DA6AD5" w:rsidRPr="00170E6C" w:rsidTr="004D1C32">
              <w:tc>
                <w:tcPr>
                  <w:tcW w:w="3307"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rPr>
                      <w:rFonts w:ascii="Times New Roman" w:hAnsi="Times New Roman"/>
                    </w:rPr>
                  </w:pPr>
                  <w:r w:rsidRPr="00170E6C">
                    <w:rPr>
                      <w:rFonts w:ascii="Times New Roman" w:hAnsi="Times New Roman"/>
                    </w:rPr>
                    <w:t>Có tên người trình bày</w:t>
                  </w:r>
                </w:p>
              </w:tc>
              <w:tc>
                <w:tcPr>
                  <w:tcW w:w="1800" w:type="dxa"/>
                  <w:tcBorders>
                    <w:top w:val="single" w:sz="4" w:space="0" w:color="auto"/>
                    <w:left w:val="single" w:sz="4" w:space="0" w:color="auto"/>
                    <w:bottom w:val="single" w:sz="4" w:space="0" w:color="auto"/>
                    <w:right w:val="single" w:sz="4" w:space="0" w:color="auto"/>
                  </w:tcBorders>
                </w:tcPr>
                <w:p w:rsidR="00DA6AD5" w:rsidRPr="00170E6C" w:rsidRDefault="00DA6AD5" w:rsidP="004D1C32">
                  <w:pPr>
                    <w:rPr>
                      <w:rFonts w:ascii="Times New Roman" w:hAnsi="Times New Roman"/>
                    </w:rPr>
                  </w:pPr>
                </w:p>
              </w:tc>
            </w:tr>
            <w:tr w:rsidR="00DA6AD5" w:rsidRPr="00170E6C" w:rsidTr="004D1C32">
              <w:tc>
                <w:tcPr>
                  <w:tcW w:w="3307"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rPr>
                      <w:rFonts w:ascii="Times New Roman" w:hAnsi="Times New Roman"/>
                    </w:rPr>
                  </w:pPr>
                  <w:r w:rsidRPr="00170E6C">
                    <w:rPr>
                      <w:rFonts w:ascii="Times New Roman" w:hAnsi="Times New Roman"/>
                    </w:rPr>
                    <w:t>Có đầy đủ các thông tin chính của bài trình bày</w:t>
                  </w:r>
                </w:p>
              </w:tc>
              <w:tc>
                <w:tcPr>
                  <w:tcW w:w="1800" w:type="dxa"/>
                  <w:tcBorders>
                    <w:top w:val="single" w:sz="4" w:space="0" w:color="auto"/>
                    <w:left w:val="single" w:sz="4" w:space="0" w:color="auto"/>
                    <w:bottom w:val="single" w:sz="4" w:space="0" w:color="auto"/>
                    <w:right w:val="single" w:sz="4" w:space="0" w:color="auto"/>
                  </w:tcBorders>
                </w:tcPr>
                <w:p w:rsidR="00DA6AD5" w:rsidRPr="00170E6C" w:rsidRDefault="00DA6AD5" w:rsidP="004D1C32">
                  <w:pPr>
                    <w:rPr>
                      <w:rFonts w:ascii="Times New Roman" w:hAnsi="Times New Roman"/>
                    </w:rPr>
                  </w:pPr>
                </w:p>
              </w:tc>
            </w:tr>
            <w:tr w:rsidR="00DA6AD5" w:rsidRPr="00170E6C" w:rsidTr="004D1C32">
              <w:tc>
                <w:tcPr>
                  <w:tcW w:w="3307"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rPr>
                      <w:rFonts w:ascii="Times New Roman" w:hAnsi="Times New Roman"/>
                    </w:rPr>
                  </w:pPr>
                  <w:r w:rsidRPr="00170E6C">
                    <w:rPr>
                      <w:rFonts w:ascii="Times New Roman" w:hAnsi="Times New Roman"/>
                    </w:rPr>
                    <w:t>Trình bày thông tin ngắn gọn dưới dạng từ/ cụm từ, kí hiệu</w:t>
                  </w:r>
                </w:p>
              </w:tc>
              <w:tc>
                <w:tcPr>
                  <w:tcW w:w="1800" w:type="dxa"/>
                  <w:tcBorders>
                    <w:top w:val="single" w:sz="4" w:space="0" w:color="auto"/>
                    <w:left w:val="single" w:sz="4" w:space="0" w:color="auto"/>
                    <w:bottom w:val="single" w:sz="4" w:space="0" w:color="auto"/>
                    <w:right w:val="single" w:sz="4" w:space="0" w:color="auto"/>
                  </w:tcBorders>
                </w:tcPr>
                <w:p w:rsidR="00DA6AD5" w:rsidRPr="00170E6C" w:rsidRDefault="00DA6AD5" w:rsidP="004D1C32">
                  <w:pPr>
                    <w:rPr>
                      <w:rFonts w:ascii="Times New Roman" w:hAnsi="Times New Roman"/>
                    </w:rPr>
                  </w:pPr>
                </w:p>
              </w:tc>
            </w:tr>
            <w:tr w:rsidR="00DA6AD5" w:rsidRPr="00170E6C" w:rsidTr="004D1C32">
              <w:tc>
                <w:tcPr>
                  <w:tcW w:w="3307" w:type="dxa"/>
                  <w:tcBorders>
                    <w:top w:val="single" w:sz="4" w:space="0" w:color="auto"/>
                    <w:left w:val="single" w:sz="4" w:space="0" w:color="auto"/>
                    <w:bottom w:val="single" w:sz="4" w:space="0" w:color="auto"/>
                    <w:right w:val="single" w:sz="4" w:space="0" w:color="auto"/>
                  </w:tcBorders>
                  <w:hideMark/>
                </w:tcPr>
                <w:p w:rsidR="00DA6AD5" w:rsidRPr="00170E6C" w:rsidRDefault="00DA6AD5" w:rsidP="004D1C32">
                  <w:pPr>
                    <w:rPr>
                      <w:rFonts w:ascii="Times New Roman" w:hAnsi="Times New Roman"/>
                    </w:rPr>
                  </w:pPr>
                  <w:r w:rsidRPr="00170E6C">
                    <w:rPr>
                      <w:rFonts w:ascii="Times New Roman" w:hAnsi="Times New Roman"/>
                    </w:rPr>
                    <w:t>Trình bày rõ ràng, có tính hệ thống (biết dung số thứ tự, kí hiệu abc, gạch đầu dòng…để trình bày các ý chính)</w:t>
                  </w:r>
                </w:p>
              </w:tc>
              <w:tc>
                <w:tcPr>
                  <w:tcW w:w="1800" w:type="dxa"/>
                  <w:tcBorders>
                    <w:top w:val="single" w:sz="4" w:space="0" w:color="auto"/>
                    <w:left w:val="single" w:sz="4" w:space="0" w:color="auto"/>
                    <w:bottom w:val="single" w:sz="4" w:space="0" w:color="auto"/>
                    <w:right w:val="single" w:sz="4" w:space="0" w:color="auto"/>
                  </w:tcBorders>
                </w:tcPr>
                <w:p w:rsidR="00DA6AD5" w:rsidRPr="00170E6C" w:rsidRDefault="00DA6AD5" w:rsidP="004D1C32">
                  <w:pPr>
                    <w:rPr>
                      <w:rFonts w:ascii="Times New Roman" w:hAnsi="Times New Roman"/>
                    </w:rPr>
                  </w:pPr>
                </w:p>
              </w:tc>
            </w:tr>
          </w:tbl>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eastAsia="SimSun" w:hAnsi="Times New Roman"/>
                <w:color w:val="000000"/>
                <w:kern w:val="2"/>
                <w:lang w:eastAsia="zh-CN"/>
              </w:rPr>
              <w:t>- GV nhận xét quá trình tương tác, thảo luận nhóm của học sinh</w:t>
            </w:r>
          </w:p>
          <w:p w:rsidR="00DA6AD5" w:rsidRPr="00170E6C" w:rsidRDefault="00DA6AD5" w:rsidP="004D1C32">
            <w:pPr>
              <w:jc w:val="both"/>
              <w:rPr>
                <w:rFonts w:ascii="Times New Roman" w:hAnsi="Times New Roman"/>
              </w:rPr>
            </w:pPr>
            <w:r w:rsidRPr="00170E6C">
              <w:rPr>
                <w:rFonts w:ascii="Times New Roman" w:hAnsi="Times New Roman"/>
              </w:rPr>
              <w:t>- C</w:t>
            </w:r>
            <w:r w:rsidRPr="00170E6C">
              <w:rPr>
                <w:rFonts w:ascii="Times New Roman" w:hAnsi="Times New Roman"/>
                <w:lang w:val="vi-VN"/>
              </w:rPr>
              <w:t xml:space="preserve">hốt kiến thức, chuyển dẫn sang mục </w:t>
            </w:r>
            <w:r w:rsidRPr="00170E6C">
              <w:rPr>
                <w:rFonts w:ascii="Times New Roman" w:hAnsi="Times New Roman"/>
              </w:rPr>
              <w:t>sau.</w:t>
            </w:r>
          </w:p>
        </w:tc>
        <w:tc>
          <w:tcPr>
            <w:tcW w:w="4694"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Phần trình bày: Tóm tắt ý chính do người khác trình bày.</w:t>
            </w: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p w:rsidR="00DA6AD5" w:rsidRPr="00170E6C" w:rsidRDefault="00DA6AD5" w:rsidP="004D1C32">
            <w:pPr>
              <w:tabs>
                <w:tab w:val="left" w:pos="851"/>
              </w:tabs>
              <w:rPr>
                <w:rFonts w:ascii="Times New Roman" w:hAnsi="Times New Roman"/>
                <w:color w:val="000000"/>
              </w:rPr>
            </w:pPr>
          </w:p>
        </w:tc>
      </w:tr>
    </w:tbl>
    <w:p w:rsidR="00DA6AD5" w:rsidRPr="00170E6C" w:rsidRDefault="00DA6AD5" w:rsidP="00DA6AD5">
      <w:pPr>
        <w:widowControl w:val="0"/>
        <w:autoSpaceDE w:val="0"/>
        <w:autoSpaceDN w:val="0"/>
        <w:rPr>
          <w:rFonts w:ascii="Times New Roman" w:hAnsi="Times New Roman"/>
          <w:b/>
        </w:rPr>
      </w:pPr>
    </w:p>
    <w:p w:rsidR="00DA6AD5" w:rsidRPr="00170E6C" w:rsidRDefault="00DA6AD5" w:rsidP="00DA6AD5">
      <w:pPr>
        <w:widowControl w:val="0"/>
        <w:autoSpaceDE w:val="0"/>
        <w:autoSpaceDN w:val="0"/>
        <w:rPr>
          <w:rFonts w:ascii="Times New Roman" w:hAnsi="Times New Roman"/>
          <w:b/>
        </w:rPr>
      </w:pPr>
      <w:r w:rsidRPr="00170E6C">
        <w:rPr>
          <w:rFonts w:ascii="Times New Roman" w:hAnsi="Times New Roman"/>
          <w:b/>
        </w:rPr>
        <w:t>3. Hoạt động 3: Luyện tập</w:t>
      </w:r>
    </w:p>
    <w:p w:rsidR="00DA6AD5" w:rsidRPr="00170E6C" w:rsidRDefault="00DA6AD5" w:rsidP="00DA6AD5">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rPr>
        <w:t>HS củng cố lại kiến thức vừa học.</w:t>
      </w:r>
    </w:p>
    <w:p w:rsidR="00DA6AD5" w:rsidRPr="00170E6C" w:rsidRDefault="00DA6AD5" w:rsidP="00DA6AD5">
      <w:pPr>
        <w:widowControl w:val="0"/>
        <w:tabs>
          <w:tab w:val="left" w:pos="512"/>
        </w:tabs>
        <w:autoSpaceDE w:val="0"/>
        <w:autoSpaceDN w:val="0"/>
        <w:jc w:val="both"/>
        <w:rPr>
          <w:rFonts w:ascii="Times New Roman" w:hAnsi="Times New Roman"/>
          <w:b/>
          <w:i/>
          <w:color w:val="0D0D0D"/>
        </w:rPr>
      </w:pPr>
      <w:r w:rsidRPr="00170E6C">
        <w:rPr>
          <w:rFonts w:ascii="Times New Roman" w:hAnsi="Times New Roman"/>
          <w:b/>
          <w:color w:val="0D0D0D"/>
        </w:rPr>
        <w:t>b) Nội dung:</w:t>
      </w:r>
      <w:r w:rsidRPr="00170E6C">
        <w:rPr>
          <w:rFonts w:ascii="Times New Roman" w:hAnsi="Times New Roman"/>
          <w:color w:val="0D0D0D"/>
        </w:rPr>
        <w:t xml:space="preserve"> HS chơi trò chơi </w:t>
      </w:r>
      <w:r w:rsidRPr="00170E6C">
        <w:rPr>
          <w:rFonts w:ascii="Times New Roman" w:hAnsi="Times New Roman"/>
          <w:i/>
          <w:color w:val="0D0D0D"/>
        </w:rPr>
        <w:t>Ngôi sao may mắn.</w:t>
      </w:r>
    </w:p>
    <w:p w:rsidR="00DA6AD5" w:rsidRPr="00170E6C" w:rsidRDefault="00DA6AD5" w:rsidP="00DA6AD5">
      <w:pPr>
        <w:widowControl w:val="0"/>
        <w:tabs>
          <w:tab w:val="left" w:pos="512"/>
        </w:tabs>
        <w:autoSpaceDE w:val="0"/>
        <w:autoSpaceDN w:val="0"/>
        <w:jc w:val="both"/>
        <w:rPr>
          <w:rFonts w:ascii="Times New Roman" w:hAnsi="Times New Roman"/>
          <w:color w:val="0D0D0D"/>
        </w:rPr>
      </w:pPr>
      <w:r w:rsidRPr="00170E6C">
        <w:rPr>
          <w:rFonts w:ascii="Times New Roman" w:hAnsi="Times New Roman"/>
          <w:b/>
          <w:color w:val="0D0D0D"/>
        </w:rPr>
        <w:t>c) Tổ chức thực hiện:</w:t>
      </w:r>
    </w:p>
    <w:tbl>
      <w:tblPr>
        <w:tblW w:w="0" w:type="auto"/>
        <w:tblInd w:w="108" w:type="dxa"/>
        <w:tblLook w:val="04A0" w:firstRow="1" w:lastRow="0" w:firstColumn="1" w:lastColumn="0" w:noHBand="0" w:noVBand="1"/>
      </w:tblPr>
      <w:tblGrid>
        <w:gridCol w:w="4932"/>
        <w:gridCol w:w="4598"/>
      </w:tblGrid>
      <w:tr w:rsidR="00DA6AD5" w:rsidRPr="00170E6C" w:rsidTr="004D1C32">
        <w:tc>
          <w:tcPr>
            <w:tcW w:w="5220" w:type="dxa"/>
          </w:tcPr>
          <w:p w:rsidR="00DA6AD5" w:rsidRPr="00170E6C" w:rsidRDefault="00DA6AD5" w:rsidP="004D1C32">
            <w:pPr>
              <w:widowControl w:val="0"/>
              <w:tabs>
                <w:tab w:val="left" w:pos="512"/>
              </w:tabs>
              <w:autoSpaceDE w:val="0"/>
              <w:autoSpaceDN w:val="0"/>
              <w:jc w:val="center"/>
              <w:rPr>
                <w:rFonts w:ascii="Times New Roman" w:hAnsi="Times New Roman"/>
                <w:b/>
                <w:color w:val="0D0D0D"/>
              </w:rPr>
            </w:pPr>
            <w:r w:rsidRPr="00170E6C">
              <w:rPr>
                <w:rFonts w:ascii="Times New Roman" w:hAnsi="Times New Roman"/>
                <w:b/>
                <w:bCs/>
                <w:color w:val="0070C0"/>
                <w:lang w:val="vi-VN"/>
              </w:rPr>
              <w:lastRenderedPageBreak/>
              <w:t>Hoạt động của GV và HS</w:t>
            </w:r>
          </w:p>
        </w:tc>
        <w:tc>
          <w:tcPr>
            <w:tcW w:w="4860" w:type="dxa"/>
          </w:tcPr>
          <w:p w:rsidR="00DA6AD5" w:rsidRPr="00170E6C" w:rsidRDefault="00DA6AD5" w:rsidP="004D1C32">
            <w:pPr>
              <w:widowControl w:val="0"/>
              <w:tabs>
                <w:tab w:val="left" w:pos="512"/>
              </w:tabs>
              <w:autoSpaceDE w:val="0"/>
              <w:autoSpaceDN w:val="0"/>
              <w:jc w:val="center"/>
              <w:rPr>
                <w:rFonts w:ascii="Times New Roman" w:hAnsi="Times New Roman"/>
                <w:b/>
                <w:color w:val="0D0D0D"/>
              </w:rPr>
            </w:pPr>
            <w:r w:rsidRPr="00170E6C">
              <w:rPr>
                <w:rFonts w:ascii="Times New Roman" w:hAnsi="Times New Roman"/>
                <w:b/>
                <w:bCs/>
                <w:color w:val="0070C0"/>
                <w:lang w:val="vi-VN"/>
              </w:rPr>
              <w:t>Sản phẩm dự kiến</w:t>
            </w:r>
          </w:p>
        </w:tc>
      </w:tr>
      <w:tr w:rsidR="00DA6AD5" w:rsidRPr="00170E6C" w:rsidTr="004D1C32">
        <w:tc>
          <w:tcPr>
            <w:tcW w:w="5220" w:type="dxa"/>
          </w:tcPr>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GV cho HS chơi trò chơi </w:t>
            </w:r>
            <w:r w:rsidRPr="00170E6C">
              <w:rPr>
                <w:rFonts w:ascii="Times New Roman" w:hAnsi="Times New Roman"/>
                <w:i/>
              </w:rPr>
              <w:t xml:space="preserve">Ngôi sao may mắn </w:t>
            </w:r>
            <w:r w:rsidRPr="00170E6C">
              <w:rPr>
                <w:rFonts w:ascii="Times New Roman" w:hAnsi="Times New Roman"/>
              </w:rPr>
              <w:t>để trả lời nhanh các câu hỏi:</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Câu 1:Mục đích của việc lắng nghe và ghi chép là gì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Câu 2: Khi tóm tắt ý chính do người khác trình bày cần trải qua mấy bước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Câu 3: Để việc ghi chép trong quá trình nghe thuận lợi và hiệu quả, chúng ta cần chú ý điều gì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Câu 4: Vì sao khi tóm tắt ý chính do người khác trình bày ta nên dùng từ khóa, các kí hiệu và sơ đồ?</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Câu 5: Theo em, để đánh giá  mức độ đạt/ chưa đạt một bài tóm tắt ý chính hòan chỉnh cần những yếu tố nào ?</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Mỗi HS chọn ngôi sao có chứa câu hỏi.</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trả lời.</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nhận xét từng câu hỏi.</w:t>
            </w:r>
          </w:p>
          <w:p w:rsidR="00DA6AD5" w:rsidRPr="00170E6C" w:rsidRDefault="00DA6AD5" w:rsidP="004D1C32">
            <w:pPr>
              <w:tabs>
                <w:tab w:val="left" w:pos="2115"/>
              </w:tabs>
              <w:autoSpaceDE w:val="0"/>
              <w:autoSpaceDN w:val="0"/>
              <w:adjustRightInd w:val="0"/>
              <w:jc w:val="both"/>
              <w:rPr>
                <w:rFonts w:ascii="Times New Roman" w:hAnsi="Times New Roman"/>
              </w:rPr>
            </w:pPr>
          </w:p>
          <w:p w:rsidR="00DA6AD5" w:rsidRPr="00170E6C" w:rsidRDefault="00DA6AD5" w:rsidP="004D1C32">
            <w:pPr>
              <w:widowControl w:val="0"/>
              <w:tabs>
                <w:tab w:val="left" w:pos="512"/>
              </w:tabs>
              <w:autoSpaceDE w:val="0"/>
              <w:autoSpaceDN w:val="0"/>
              <w:jc w:val="both"/>
              <w:rPr>
                <w:rFonts w:ascii="Times New Roman" w:hAnsi="Times New Roman"/>
                <w:b/>
                <w:color w:val="0D0D0D"/>
              </w:rPr>
            </w:pPr>
          </w:p>
        </w:tc>
        <w:tc>
          <w:tcPr>
            <w:tcW w:w="4860" w:type="dxa"/>
          </w:tcPr>
          <w:p w:rsidR="00DA6AD5" w:rsidRPr="00170E6C" w:rsidRDefault="00DA6AD5" w:rsidP="004D1C32">
            <w:pPr>
              <w:tabs>
                <w:tab w:val="left" w:pos="2115"/>
              </w:tabs>
              <w:autoSpaceDE w:val="0"/>
              <w:autoSpaceDN w:val="0"/>
              <w:adjustRightInd w:val="0"/>
              <w:rPr>
                <w:rFonts w:ascii="Times New Roman" w:hAnsi="Times New Roman"/>
                <w:bCs/>
              </w:rPr>
            </w:pPr>
            <w:r w:rsidRPr="00170E6C">
              <w:rPr>
                <w:rFonts w:ascii="Times New Roman" w:hAnsi="Times New Roman"/>
                <w:bCs/>
              </w:rPr>
              <w:t>Câu 1. - Định hướng nội dung tóm tắt.</w:t>
            </w:r>
          </w:p>
          <w:p w:rsidR="00DA6AD5" w:rsidRPr="00170E6C" w:rsidRDefault="00DA6AD5" w:rsidP="004D1C32">
            <w:pPr>
              <w:tabs>
                <w:tab w:val="left" w:pos="2115"/>
              </w:tabs>
              <w:autoSpaceDE w:val="0"/>
              <w:autoSpaceDN w:val="0"/>
              <w:adjustRightInd w:val="0"/>
              <w:rPr>
                <w:rFonts w:ascii="Times New Roman" w:hAnsi="Times New Roman"/>
                <w:bCs/>
              </w:rPr>
            </w:pPr>
            <w:r w:rsidRPr="00170E6C">
              <w:rPr>
                <w:rFonts w:ascii="Times New Roman" w:hAnsi="Times New Roman"/>
                <w:bCs/>
              </w:rPr>
              <w:t xml:space="preserve">           - Tăng hiệu quả giao tiếp.</w:t>
            </w:r>
          </w:p>
          <w:p w:rsidR="00DA6AD5" w:rsidRPr="00170E6C" w:rsidRDefault="00DA6AD5" w:rsidP="004D1C32">
            <w:pPr>
              <w:tabs>
                <w:tab w:val="left" w:pos="2115"/>
              </w:tabs>
              <w:autoSpaceDE w:val="0"/>
              <w:autoSpaceDN w:val="0"/>
              <w:adjustRightInd w:val="0"/>
              <w:rPr>
                <w:rFonts w:cs="VNI-Times"/>
                <w:b/>
                <w:bCs/>
              </w:rPr>
            </w:pPr>
            <w:r w:rsidRPr="00170E6C">
              <w:rPr>
                <w:rFonts w:ascii="Times New Roman" w:hAnsi="Times New Roman"/>
                <w:bCs/>
              </w:rPr>
              <w:t>Câu 2. - Bước 1: Nghe ý chính và ghi tóm tắt</w:t>
            </w:r>
            <w:r w:rsidRPr="00170E6C">
              <w:rPr>
                <w:rFonts w:cs="VNI-Times"/>
                <w:b/>
                <w:bCs/>
              </w:rPr>
              <w:t>.</w:t>
            </w:r>
          </w:p>
          <w:p w:rsidR="00DA6AD5" w:rsidRPr="00170E6C" w:rsidRDefault="00DA6AD5" w:rsidP="004D1C32">
            <w:pPr>
              <w:tabs>
                <w:tab w:val="left" w:pos="2115"/>
              </w:tabs>
              <w:autoSpaceDE w:val="0"/>
              <w:autoSpaceDN w:val="0"/>
              <w:adjustRightInd w:val="0"/>
              <w:rPr>
                <w:rFonts w:ascii="Times New Roman" w:hAnsi="Times New Roman"/>
                <w:bCs/>
              </w:rPr>
            </w:pPr>
            <w:r w:rsidRPr="00170E6C">
              <w:rPr>
                <w:rFonts w:cs="VNI-Times"/>
                <w:bCs/>
              </w:rPr>
              <w:t xml:space="preserve">           - B</w:t>
            </w:r>
            <w:r w:rsidRPr="00170E6C">
              <w:rPr>
                <w:rFonts w:ascii="Times New Roman" w:hAnsi="Times New Roman"/>
                <w:bCs/>
                <w:lang w:val="vi-VN"/>
              </w:rPr>
              <w:t>ước 2</w:t>
            </w:r>
            <w:r w:rsidRPr="00170E6C">
              <w:rPr>
                <w:rFonts w:ascii="Times New Roman" w:hAnsi="Times New Roman"/>
                <w:bCs/>
              </w:rPr>
              <w:t>. Đọc lại và sửa chữa</w:t>
            </w:r>
          </w:p>
          <w:p w:rsidR="00DA6AD5" w:rsidRPr="00170E6C" w:rsidRDefault="00DA6AD5" w:rsidP="004D1C32">
            <w:pPr>
              <w:tabs>
                <w:tab w:val="left" w:pos="2115"/>
              </w:tabs>
              <w:autoSpaceDE w:val="0"/>
              <w:autoSpaceDN w:val="0"/>
              <w:adjustRightInd w:val="0"/>
              <w:rPr>
                <w:bCs/>
              </w:rPr>
            </w:pPr>
            <w:r w:rsidRPr="00170E6C">
              <w:rPr>
                <w:rFonts w:ascii="Times New Roman" w:hAnsi="Times New Roman"/>
                <w:bCs/>
              </w:rPr>
              <w:t>Câu 3.</w:t>
            </w:r>
            <w:r w:rsidRPr="00170E6C">
              <w:rPr>
                <w:bCs/>
              </w:rPr>
              <w:t>- Ph</w:t>
            </w:r>
            <w:r w:rsidRPr="00170E6C">
              <w:rPr>
                <w:rFonts w:ascii="Times New Roman" w:hAnsi="Times New Roman"/>
                <w:bCs/>
              </w:rPr>
              <w:t>ầ</w:t>
            </w:r>
            <w:r w:rsidRPr="00170E6C">
              <w:rPr>
                <w:rFonts w:cs="VNI-Times"/>
                <w:bCs/>
              </w:rPr>
              <w:t>n m</w:t>
            </w:r>
            <w:r w:rsidRPr="00170E6C">
              <w:rPr>
                <w:rFonts w:ascii="Times New Roman" w:hAnsi="Times New Roman"/>
                <w:bCs/>
              </w:rPr>
              <w:t>ởđầ</w:t>
            </w:r>
            <w:r w:rsidRPr="00170E6C">
              <w:rPr>
                <w:rFonts w:cs="VNI-Times"/>
                <w:bCs/>
              </w:rPr>
              <w:t>u, k</w:t>
            </w:r>
            <w:r w:rsidRPr="00170E6C">
              <w:rPr>
                <w:rFonts w:ascii="Times New Roman" w:hAnsi="Times New Roman"/>
                <w:bCs/>
              </w:rPr>
              <w:t>ế</w:t>
            </w:r>
            <w:r w:rsidRPr="00170E6C">
              <w:rPr>
                <w:rFonts w:cs="VNI-Times"/>
                <w:bCs/>
              </w:rPr>
              <w:t>t thúc.</w:t>
            </w:r>
          </w:p>
          <w:p w:rsidR="00DA6AD5" w:rsidRPr="00170E6C" w:rsidRDefault="00DA6AD5" w:rsidP="004D1C32">
            <w:pPr>
              <w:tabs>
                <w:tab w:val="left" w:pos="2115"/>
              </w:tabs>
              <w:autoSpaceDE w:val="0"/>
              <w:autoSpaceDN w:val="0"/>
              <w:adjustRightInd w:val="0"/>
              <w:rPr>
                <w:rFonts w:ascii="Times New Roman" w:hAnsi="Times New Roman"/>
                <w:bCs/>
              </w:rPr>
            </w:pPr>
            <w:r w:rsidRPr="00170E6C">
              <w:rPr>
                <w:rFonts w:ascii="Times New Roman" w:hAnsi="Times New Roman"/>
                <w:bCs/>
              </w:rPr>
              <w:t xml:space="preserve">            - Những phần được lặp lại trong thân bài </w:t>
            </w:r>
          </w:p>
          <w:p w:rsidR="00DA6AD5" w:rsidRPr="00170E6C" w:rsidRDefault="00DA6AD5" w:rsidP="004D1C32">
            <w:pPr>
              <w:tabs>
                <w:tab w:val="left" w:pos="2115"/>
              </w:tabs>
              <w:autoSpaceDE w:val="0"/>
              <w:autoSpaceDN w:val="0"/>
              <w:adjustRightInd w:val="0"/>
              <w:rPr>
                <w:rFonts w:ascii="Times New Roman" w:hAnsi="Times New Roman"/>
                <w:bCs/>
              </w:rPr>
            </w:pPr>
            <w:r w:rsidRPr="00170E6C">
              <w:rPr>
                <w:rFonts w:ascii="Times New Roman" w:hAnsi="Times New Roman"/>
                <w:bCs/>
              </w:rPr>
              <w:t xml:space="preserve">             - Tốc độ nói </w:t>
            </w:r>
          </w:p>
          <w:p w:rsidR="00DA6AD5" w:rsidRPr="00170E6C" w:rsidRDefault="00DA6AD5" w:rsidP="004D1C32">
            <w:pPr>
              <w:tabs>
                <w:tab w:val="left" w:pos="2115"/>
              </w:tabs>
              <w:autoSpaceDE w:val="0"/>
              <w:autoSpaceDN w:val="0"/>
              <w:adjustRightInd w:val="0"/>
              <w:rPr>
                <w:rFonts w:ascii="Times New Roman" w:hAnsi="Times New Roman"/>
                <w:bCs/>
              </w:rPr>
            </w:pPr>
            <w:r w:rsidRPr="00170E6C">
              <w:rPr>
                <w:rFonts w:ascii="Times New Roman" w:hAnsi="Times New Roman"/>
                <w:bCs/>
              </w:rPr>
              <w:t xml:space="preserve">             - Từ khóa của bài nói </w:t>
            </w:r>
          </w:p>
          <w:p w:rsidR="00DA6AD5" w:rsidRPr="00170E6C" w:rsidRDefault="00DA6AD5" w:rsidP="004D1C32">
            <w:pPr>
              <w:tabs>
                <w:tab w:val="left" w:pos="2115"/>
              </w:tabs>
              <w:autoSpaceDE w:val="0"/>
              <w:autoSpaceDN w:val="0"/>
              <w:adjustRightInd w:val="0"/>
              <w:rPr>
                <w:rFonts w:ascii="Times New Roman" w:hAnsi="Times New Roman"/>
                <w:bCs/>
              </w:rPr>
            </w:pPr>
            <w:r w:rsidRPr="00170E6C">
              <w:rPr>
                <w:rFonts w:ascii="Times New Roman" w:hAnsi="Times New Roman"/>
                <w:bCs/>
              </w:rPr>
              <w:t xml:space="preserve">             - Các phương tiện giao tiếp phi ngôn ngữ: sơ đồ, kí hiệu.</w:t>
            </w:r>
          </w:p>
          <w:p w:rsidR="00DA6AD5" w:rsidRPr="00170E6C" w:rsidRDefault="00DA6AD5" w:rsidP="004D1C32">
            <w:pPr>
              <w:tabs>
                <w:tab w:val="left" w:pos="2115"/>
              </w:tabs>
              <w:autoSpaceDE w:val="0"/>
              <w:autoSpaceDN w:val="0"/>
              <w:adjustRightInd w:val="0"/>
              <w:rPr>
                <w:rFonts w:ascii="Times New Roman" w:hAnsi="Times New Roman"/>
                <w:bCs/>
              </w:rPr>
            </w:pPr>
            <w:r w:rsidRPr="00170E6C">
              <w:rPr>
                <w:rFonts w:ascii="Times New Roman" w:hAnsi="Times New Roman"/>
                <w:bCs/>
              </w:rPr>
              <w:t xml:space="preserve">Câu 4. Khi tóm tắt ý chính do người khác trình bày ta nên dùng từ khóa, các kí hiệu và sơ đồ vì làm vậy sẽ giúp ta dễ nhớ, dễ lưu giữ và tìm kiếm.  </w:t>
            </w:r>
          </w:p>
          <w:p w:rsidR="00DA6AD5" w:rsidRPr="00170E6C" w:rsidRDefault="00DA6AD5" w:rsidP="004D1C32">
            <w:pPr>
              <w:tabs>
                <w:tab w:val="left" w:pos="2115"/>
              </w:tabs>
              <w:autoSpaceDE w:val="0"/>
              <w:autoSpaceDN w:val="0"/>
              <w:adjustRightInd w:val="0"/>
              <w:rPr>
                <w:rFonts w:ascii="Times New Roman" w:hAnsi="Times New Roman"/>
                <w:noProof/>
              </w:rPr>
            </w:pPr>
            <w:r w:rsidRPr="00170E6C">
              <w:rPr>
                <w:rFonts w:ascii="Times New Roman" w:hAnsi="Times New Roman"/>
                <w:bCs/>
              </w:rPr>
              <w:t>Câu 5.</w:t>
            </w:r>
            <w:r w:rsidRPr="00170E6C">
              <w:rPr>
                <w:rFonts w:ascii="Times New Roman" w:hAnsi="Times New Roman"/>
                <w:noProof/>
              </w:rPr>
              <w:t>- Có tên bài trình bày.</w:t>
            </w:r>
          </w:p>
          <w:p w:rsidR="00DA6AD5" w:rsidRPr="00170E6C" w:rsidRDefault="00DA6AD5" w:rsidP="004D1C32">
            <w:pPr>
              <w:tabs>
                <w:tab w:val="left" w:pos="2115"/>
              </w:tabs>
              <w:autoSpaceDE w:val="0"/>
              <w:autoSpaceDN w:val="0"/>
              <w:adjustRightInd w:val="0"/>
              <w:rPr>
                <w:rFonts w:ascii="Times New Roman" w:hAnsi="Times New Roman"/>
                <w:noProof/>
              </w:rPr>
            </w:pPr>
            <w:r w:rsidRPr="00170E6C">
              <w:rPr>
                <w:rFonts w:ascii="Times New Roman" w:hAnsi="Times New Roman"/>
                <w:noProof/>
              </w:rPr>
              <w:t xml:space="preserve">            - Có tên người trình bày</w:t>
            </w:r>
          </w:p>
          <w:p w:rsidR="00DA6AD5" w:rsidRPr="00170E6C" w:rsidRDefault="00DA6AD5" w:rsidP="004D1C32">
            <w:pPr>
              <w:tabs>
                <w:tab w:val="left" w:pos="2115"/>
              </w:tabs>
              <w:autoSpaceDE w:val="0"/>
              <w:autoSpaceDN w:val="0"/>
              <w:adjustRightInd w:val="0"/>
              <w:rPr>
                <w:rFonts w:ascii="Times New Roman" w:hAnsi="Times New Roman"/>
                <w:noProof/>
              </w:rPr>
            </w:pPr>
            <w:r w:rsidRPr="00170E6C">
              <w:rPr>
                <w:rFonts w:ascii="Times New Roman" w:hAnsi="Times New Roman"/>
                <w:noProof/>
              </w:rPr>
              <w:t xml:space="preserve">           - Trình bày thông tin ngắn gọn dưới dạng từ/ cụm từ, kí hiệu.</w:t>
            </w:r>
          </w:p>
          <w:p w:rsidR="00DA6AD5" w:rsidRPr="00170E6C" w:rsidRDefault="00DA6AD5" w:rsidP="004D1C32">
            <w:pPr>
              <w:widowControl w:val="0"/>
              <w:tabs>
                <w:tab w:val="left" w:pos="512"/>
              </w:tabs>
              <w:autoSpaceDE w:val="0"/>
              <w:autoSpaceDN w:val="0"/>
              <w:jc w:val="both"/>
              <w:rPr>
                <w:rFonts w:ascii="Times New Roman" w:hAnsi="Times New Roman"/>
                <w:b/>
                <w:color w:val="0D0D0D"/>
              </w:rPr>
            </w:pPr>
          </w:p>
        </w:tc>
      </w:tr>
    </w:tbl>
    <w:p w:rsidR="00DA6AD5" w:rsidRPr="00170E6C" w:rsidRDefault="00DA6AD5" w:rsidP="00DA6AD5">
      <w:pPr>
        <w:outlineLvl w:val="0"/>
        <w:rPr>
          <w:rFonts w:ascii="Times New Roman" w:hAnsi="Times New Roman"/>
          <w:b/>
        </w:rPr>
      </w:pPr>
    </w:p>
    <w:p w:rsidR="00DA6AD5" w:rsidRPr="00170E6C" w:rsidRDefault="00DA6AD5" w:rsidP="00DA6AD5">
      <w:pPr>
        <w:widowControl w:val="0"/>
        <w:autoSpaceDE w:val="0"/>
        <w:autoSpaceDN w:val="0"/>
        <w:rPr>
          <w:rFonts w:ascii="Times New Roman" w:hAnsi="Times New Roman"/>
          <w:b/>
        </w:rPr>
      </w:pPr>
      <w:r w:rsidRPr="00170E6C">
        <w:rPr>
          <w:rFonts w:ascii="Times New Roman" w:hAnsi="Times New Roman"/>
          <w:b/>
        </w:rPr>
        <w:t>4. Hoạt động 4: Vận dụng</w:t>
      </w:r>
    </w:p>
    <w:p w:rsidR="00DA6AD5" w:rsidRPr="00170E6C" w:rsidRDefault="00DA6AD5" w:rsidP="00DA6AD5">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rPr>
        <w:t>HS tiếp tục rèn kĩ năng tóm tắt ý chính do người khác trình bày.</w:t>
      </w:r>
    </w:p>
    <w:p w:rsidR="00DA6AD5" w:rsidRPr="00170E6C" w:rsidRDefault="00DA6AD5" w:rsidP="00DA6AD5">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b) Nội dung:</w:t>
      </w:r>
      <w:r w:rsidRPr="00170E6C">
        <w:rPr>
          <w:rFonts w:ascii="Times New Roman" w:hAnsi="Times New Roman"/>
          <w:color w:val="0D0D0D"/>
        </w:rPr>
        <w:t>HS thực hành nói theo yêu cầu.</w:t>
      </w:r>
    </w:p>
    <w:p w:rsidR="00DA6AD5" w:rsidRPr="00170E6C" w:rsidRDefault="00DA6AD5" w:rsidP="00DA6AD5">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 xml:space="preserve">c) Tổ chức thực hiện: </w:t>
      </w:r>
    </w:p>
    <w:tbl>
      <w:tblPr>
        <w:tblW w:w="0" w:type="auto"/>
        <w:tblInd w:w="108" w:type="dxa"/>
        <w:tblLayout w:type="fixed"/>
        <w:tblLook w:val="0000" w:firstRow="0" w:lastRow="0" w:firstColumn="0" w:lastColumn="0" w:noHBand="0" w:noVBand="0"/>
      </w:tblPr>
      <w:tblGrid>
        <w:gridCol w:w="5245"/>
        <w:gridCol w:w="4797"/>
      </w:tblGrid>
      <w:tr w:rsidR="00DA6AD5"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DA6AD5"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xml:space="preserve">- GV chia lớp làm 4 nhóm thực hiện nhiệm vụ chung: </w:t>
            </w:r>
          </w:p>
          <w:p w:rsidR="00DA6AD5" w:rsidRPr="00170E6C" w:rsidRDefault="00DA6AD5" w:rsidP="004D1C32">
            <w:pPr>
              <w:tabs>
                <w:tab w:val="left" w:pos="851"/>
              </w:tabs>
              <w:rPr>
                <w:rFonts w:ascii="Times New Roman" w:hAnsi="Times New Roman"/>
                <w:color w:val="000000"/>
              </w:rPr>
            </w:pPr>
            <w:r w:rsidRPr="00170E6C">
              <w:rPr>
                <w:rFonts w:ascii="Times New Roman" w:hAnsi="Times New Roman"/>
                <w:color w:val="000000"/>
              </w:rPr>
              <w:t xml:space="preserve">      Hãy trình bày bài nói trong khoảng thời gian 5phút : “ Việc quan sát, lắng nghe, cảm nhận thế giới tự nhiên có ý nghĩa như thế nào với cuộc sống của chúng ta ? ” ( HS đã chuẩn bị trước )</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chọn 1 bài hay nhất của để HS trình bày trước lớp.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hAnsi="Times New Roman"/>
              </w:rPr>
              <w:t xml:space="preserve">- </w:t>
            </w:r>
            <w:r w:rsidRPr="00170E6C">
              <w:rPr>
                <w:rFonts w:ascii="Times New Roman" w:eastAsia="SimSun" w:hAnsi="Times New Roman"/>
                <w:color w:val="000000"/>
                <w:kern w:val="2"/>
                <w:lang w:eastAsia="zh-CN"/>
              </w:rPr>
              <w:t xml:space="preserve"> HS còn lại lắng nghe và tóm tắt ý chính phần trình bày của bạn. </w:t>
            </w:r>
          </w:p>
          <w:p w:rsidR="00DA6AD5" w:rsidRPr="00170E6C" w:rsidRDefault="00DA6AD5" w:rsidP="004D1C32">
            <w:pPr>
              <w:widowControl w:val="0"/>
              <w:jc w:val="both"/>
              <w:rPr>
                <w:rFonts w:ascii="Times New Roman" w:eastAsia="SimSun" w:hAnsi="Times New Roman"/>
                <w:color w:val="000000"/>
                <w:kern w:val="2"/>
                <w:lang w:eastAsia="zh-CN"/>
              </w:rPr>
            </w:pPr>
            <w:r w:rsidRPr="00170E6C">
              <w:rPr>
                <w:rFonts w:ascii="Times New Roman" w:eastAsia="SimSun" w:hAnsi="Times New Roman"/>
                <w:color w:val="000000"/>
                <w:kern w:val="2"/>
                <w:lang w:eastAsia="zh-CN"/>
              </w:rPr>
              <w:t>- HS trình bày phần tóm tắt .</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khen ngợi HS hoàn thành tốt.</w:t>
            </w:r>
          </w:p>
          <w:p w:rsidR="00DA6AD5" w:rsidRPr="00170E6C" w:rsidRDefault="00DA6AD5" w:rsidP="004D1C32">
            <w:pPr>
              <w:tabs>
                <w:tab w:val="left" w:pos="2115"/>
              </w:tabs>
              <w:autoSpaceDE w:val="0"/>
              <w:autoSpaceDN w:val="0"/>
              <w:adjustRightInd w:val="0"/>
              <w:jc w:val="both"/>
              <w:rPr>
                <w:rFonts w:ascii="Times New Roman" w:hAnsi="Times New Roman"/>
              </w:rPr>
            </w:pPr>
            <w:r w:rsidRPr="00170E6C">
              <w:rPr>
                <w:rFonts w:ascii="Times New Roman" w:hAnsi="Times New Roman"/>
              </w:rPr>
              <w:lastRenderedPageBreak/>
              <w:t>- HS có thể thực hiện ở nhà, GV kiểm tra kết quả ở tiết sau.</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DA6AD5" w:rsidRPr="00170E6C" w:rsidRDefault="00DA6AD5" w:rsidP="004D1C32">
            <w:pPr>
              <w:tabs>
                <w:tab w:val="left" w:pos="2115"/>
              </w:tabs>
              <w:autoSpaceDE w:val="0"/>
              <w:autoSpaceDN w:val="0"/>
              <w:adjustRightInd w:val="0"/>
              <w:jc w:val="both"/>
              <w:rPr>
                <w:rFonts w:ascii="Times New Roman" w:hAnsi="Times New Roman"/>
                <w:bCs/>
                <w:lang w:val="vi-VN"/>
              </w:rPr>
            </w:pPr>
          </w:p>
        </w:tc>
      </w:tr>
    </w:tbl>
    <w:p w:rsidR="00DA6AD5" w:rsidRPr="00170E6C" w:rsidRDefault="00DA6AD5" w:rsidP="00DA6AD5">
      <w:pPr>
        <w:outlineLvl w:val="0"/>
        <w:rPr>
          <w:rFonts w:ascii="Times New Roman" w:hAnsi="Times New Roman"/>
          <w:b/>
          <w:lang w:val="vi-VN"/>
        </w:rPr>
      </w:pPr>
      <w:r w:rsidRPr="00170E6C">
        <w:rPr>
          <w:rFonts w:ascii="Times New Roman" w:hAnsi="Times New Roman"/>
          <w:b/>
          <w:lang w:val="vi-VN"/>
        </w:rPr>
        <w:lastRenderedPageBreak/>
        <w:t>* Hướng dẫn tự học:</w:t>
      </w:r>
    </w:p>
    <w:p w:rsidR="00DA6AD5" w:rsidRPr="00170E6C" w:rsidRDefault="00DA6AD5" w:rsidP="00DA6AD5">
      <w:pPr>
        <w:outlineLvl w:val="0"/>
        <w:rPr>
          <w:rFonts w:ascii="Times New Roman" w:hAnsi="Times New Roman"/>
          <w:lang w:val="vi-VN"/>
        </w:rPr>
      </w:pPr>
      <w:r w:rsidRPr="00170E6C">
        <w:rPr>
          <w:rFonts w:ascii="Times New Roman" w:hAnsi="Times New Roman"/>
          <w:lang w:val="vi-VN"/>
        </w:rPr>
        <w:t xml:space="preserve">- Bài vừa học: </w:t>
      </w:r>
    </w:p>
    <w:p w:rsidR="00DA6AD5" w:rsidRPr="00170E6C" w:rsidRDefault="00DA6AD5" w:rsidP="00DA6AD5">
      <w:pPr>
        <w:outlineLvl w:val="0"/>
        <w:rPr>
          <w:rFonts w:ascii="Times New Roman" w:hAnsi="Times New Roman"/>
          <w:lang w:val="vi-VN"/>
        </w:rPr>
      </w:pPr>
      <w:r w:rsidRPr="00170E6C">
        <w:rPr>
          <w:rFonts w:ascii="Times New Roman" w:hAnsi="Times New Roman"/>
          <w:lang w:val="vi-VN"/>
        </w:rPr>
        <w:t>Nắm cách trình bày tóm tăt ý chính do người khác trình bày.</w:t>
      </w:r>
    </w:p>
    <w:p w:rsidR="00DA6AD5" w:rsidRPr="00170E6C" w:rsidRDefault="00DA6AD5" w:rsidP="00DA6AD5">
      <w:pPr>
        <w:outlineLvl w:val="0"/>
        <w:rPr>
          <w:rFonts w:ascii="Times New Roman" w:hAnsi="Times New Roman"/>
          <w:lang w:val="vi-VN"/>
        </w:rPr>
      </w:pPr>
      <w:r w:rsidRPr="00170E6C">
        <w:rPr>
          <w:rFonts w:ascii="Times New Roman" w:hAnsi="Times New Roman"/>
          <w:lang w:val="vi-VN"/>
        </w:rPr>
        <w:t>- Bài sắp học: Ôn tập</w:t>
      </w:r>
    </w:p>
    <w:p w:rsidR="00DA6AD5" w:rsidRPr="00170E6C" w:rsidRDefault="00DA6AD5" w:rsidP="00DA6AD5">
      <w:pPr>
        <w:outlineLvl w:val="0"/>
        <w:rPr>
          <w:rFonts w:ascii="Times New Roman" w:hAnsi="Times New Roman"/>
        </w:rPr>
      </w:pPr>
      <w:r w:rsidRPr="00170E6C">
        <w:rPr>
          <w:rFonts w:ascii="Times New Roman" w:hAnsi="Times New Roman"/>
          <w:lang w:val="vi-VN"/>
        </w:rPr>
        <w:t>+ Hệ thống các nội dung đã học trong chủ đề.</w:t>
      </w:r>
    </w:p>
    <w:p w:rsidR="00DA6AD5" w:rsidRPr="00170E6C" w:rsidRDefault="00DA6AD5" w:rsidP="00DA6AD5">
      <w:pPr>
        <w:outlineLvl w:val="0"/>
        <w:rPr>
          <w:rFonts w:ascii="Times New Roman" w:hAnsi="Times New Roman"/>
        </w:rPr>
      </w:pPr>
      <w:r w:rsidRPr="00170E6C">
        <w:rPr>
          <w:rFonts w:ascii="Times New Roman" w:hAnsi="Times New Roman"/>
        </w:rPr>
        <w:t xml:space="preserve">                   ………………………………………………………………………………….</w:t>
      </w:r>
    </w:p>
    <w:p w:rsidR="000B200A" w:rsidRDefault="00DA6AD5" w:rsidP="00DA6AD5">
      <w:r w:rsidRPr="00170E6C">
        <w:rPr>
          <w:rFonts w:ascii="Times New Roman" w:hAnsi="Times New Roman"/>
          <w:sz w:val="22"/>
        </w:rPr>
        <w:br w:type="page"/>
      </w:r>
    </w:p>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D5"/>
    <w:rsid w:val="000B200A"/>
    <w:rsid w:val="0021095D"/>
    <w:rsid w:val="00DA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A2D75-8C8F-43C1-8BF8-3F1727A3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D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5507</Characters>
  <Application>Microsoft Office Word</Application>
  <DocSecurity>0</DocSecurity>
  <Lines>45</Lines>
  <Paragraphs>12</Paragraphs>
  <ScaleCrop>false</ScaleCrop>
  <Company>Microsoft</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2025-02-20T12:16:00Z</dcterms:created>
  <dcterms:modified xsi:type="dcterms:W3CDTF">2025-02-20T12:39:00Z</dcterms:modified>
</cp:coreProperties>
</file>