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5A17" w14:textId="77777777" w:rsidR="00EA0C55" w:rsidRPr="00524B55" w:rsidRDefault="00EA0C55" w:rsidP="00EA0C55">
      <w:pPr>
        <w:outlineLvl w:val="0"/>
        <w:rPr>
          <w:b/>
          <w:i/>
          <w:sz w:val="28"/>
          <w:szCs w:val="28"/>
        </w:rPr>
      </w:pPr>
      <w:r w:rsidRPr="00524B55">
        <w:rPr>
          <w:b/>
          <w:i/>
          <w:sz w:val="28"/>
          <w:szCs w:val="28"/>
        </w:rPr>
        <w:t xml:space="preserve">                                       </w:t>
      </w:r>
      <w:r w:rsidRPr="00524B55">
        <w:rPr>
          <w:b/>
          <w:color w:val="FF0000"/>
          <w:sz w:val="28"/>
          <w:szCs w:val="28"/>
        </w:rPr>
        <w:t xml:space="preserve"> </w:t>
      </w:r>
      <w:r w:rsidRPr="00524B55">
        <w:rPr>
          <w:b/>
          <w:i/>
          <w:sz w:val="28"/>
          <w:szCs w:val="28"/>
        </w:rPr>
        <w:t xml:space="preserve"> </w:t>
      </w:r>
    </w:p>
    <w:p w14:paraId="029EFBE0" w14:textId="0ED0E317" w:rsidR="00EA0C55" w:rsidRPr="00C53292" w:rsidRDefault="00EA0C55" w:rsidP="00EA0C55">
      <w:pPr>
        <w:pStyle w:val="Tiu40"/>
        <w:keepNext/>
        <w:keepLines/>
        <w:shd w:val="clear" w:color="auto" w:fill="auto"/>
        <w:spacing w:after="40"/>
        <w:rPr>
          <w:rFonts w:ascii="Times New Roman" w:hAnsi="Times New Roman" w:cs="Times New Roman"/>
          <w:sz w:val="26"/>
          <w:szCs w:val="26"/>
        </w:rPr>
      </w:pPr>
      <w:bookmarkStart w:id="0" w:name="bookmark90"/>
      <w:bookmarkStart w:id="1" w:name="bookmark91"/>
      <w:r w:rsidRPr="00C53292">
        <w:rPr>
          <w:rFonts w:ascii="Times New Roman" w:hAnsi="Times New Roman" w:cs="Times New Roman"/>
          <w:sz w:val="26"/>
          <w:szCs w:val="26"/>
        </w:rPr>
        <w:t>TIẾT 29</w:t>
      </w:r>
      <w:bookmarkEnd w:id="0"/>
      <w:bookmarkEnd w:id="1"/>
    </w:p>
    <w:p w14:paraId="283179D9" w14:textId="77777777" w:rsidR="00EA0C55" w:rsidRPr="00C53292" w:rsidRDefault="00EA0C55" w:rsidP="00EA0C55">
      <w:pPr>
        <w:pStyle w:val="Tiu70"/>
        <w:keepNext/>
        <w:keepLines/>
        <w:shd w:val="clear" w:color="auto" w:fill="auto"/>
        <w:spacing w:after="100" w:line="240" w:lineRule="auto"/>
        <w:jc w:val="center"/>
      </w:pPr>
      <w:bookmarkStart w:id="2" w:name="bookmark502"/>
      <w:bookmarkStart w:id="3" w:name="bookmark503"/>
      <w:r w:rsidRPr="00C53292">
        <w:t>THƯỜNG THỨC ÂM NHẠC: ĐÀN NGUYỆT VÀ ĐÀN TÍNH</w:t>
      </w:r>
      <w:bookmarkEnd w:id="2"/>
      <w:bookmarkEnd w:id="3"/>
    </w:p>
    <w:p w14:paraId="0D1C3987" w14:textId="77777777" w:rsidR="00EA0C55" w:rsidRPr="00C53292" w:rsidRDefault="00EA0C55" w:rsidP="00EA0C55">
      <w:pPr>
        <w:pStyle w:val="Vnbnnidung0"/>
        <w:shd w:val="clear" w:color="auto" w:fill="auto"/>
        <w:spacing w:after="400" w:line="240" w:lineRule="auto"/>
        <w:jc w:val="center"/>
        <w:rPr>
          <w:sz w:val="26"/>
          <w:szCs w:val="26"/>
        </w:rPr>
      </w:pPr>
      <w:r w:rsidRPr="00C53292">
        <w:rPr>
          <w:b/>
          <w:bCs/>
          <w:sz w:val="26"/>
          <w:szCs w:val="26"/>
        </w:rPr>
        <w:t xml:space="preserve">ÔN BÀI HÁT: </w:t>
      </w:r>
      <w:r w:rsidRPr="00C53292">
        <w:rPr>
          <w:b/>
          <w:bCs/>
          <w:i/>
          <w:iCs/>
          <w:sz w:val="26"/>
          <w:szCs w:val="26"/>
        </w:rPr>
        <w:t>SOI BÓNG BÊN HỒ</w:t>
      </w:r>
    </w:p>
    <w:p w14:paraId="0ED7A34C" w14:textId="77777777" w:rsidR="00EA0C55" w:rsidRPr="00C53292" w:rsidRDefault="00EA0C55" w:rsidP="00EA0C55">
      <w:pPr>
        <w:rPr>
          <w:color w:val="0070C0"/>
          <w:sz w:val="26"/>
          <w:szCs w:val="26"/>
          <w:lang w:val="vi"/>
        </w:rPr>
      </w:pPr>
      <w:r w:rsidRPr="00C53292">
        <w:rPr>
          <w:b/>
          <w:color w:val="0070C0"/>
          <w:sz w:val="26"/>
          <w:szCs w:val="26"/>
          <w:lang w:val="vi"/>
        </w:rPr>
        <w:t>I. MỤC TIÊU</w:t>
      </w:r>
    </w:p>
    <w:p w14:paraId="01A05761" w14:textId="77777777" w:rsidR="00EA0C55" w:rsidRPr="00524B55" w:rsidRDefault="00EA0C55" w:rsidP="00EA0C55">
      <w:pPr>
        <w:rPr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1</w:t>
      </w:r>
      <w:r w:rsidRPr="00524B55">
        <w:rPr>
          <w:sz w:val="28"/>
          <w:szCs w:val="28"/>
          <w:lang w:val="vi"/>
        </w:rPr>
        <w:t xml:space="preserve">. </w:t>
      </w:r>
      <w:r w:rsidRPr="00524B55">
        <w:rPr>
          <w:b/>
          <w:sz w:val="28"/>
          <w:szCs w:val="28"/>
          <w:lang w:val="vi"/>
        </w:rPr>
        <w:t>Kiến thức</w:t>
      </w:r>
      <w:r w:rsidRPr="00524B55">
        <w:rPr>
          <w:sz w:val="28"/>
          <w:szCs w:val="28"/>
          <w:lang w:val="vi"/>
        </w:rPr>
        <w:t xml:space="preserve">: </w:t>
      </w:r>
    </w:p>
    <w:p w14:paraId="7F44E3A0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nguyệt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>.</w:t>
      </w:r>
    </w:p>
    <w:p w14:paraId="10DD6498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00" w:line="240" w:lineRule="auto"/>
        <w:rPr>
          <w:szCs w:val="28"/>
        </w:rPr>
      </w:pP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thuộc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lời</w:t>
      </w:r>
      <w:proofErr w:type="spellEnd"/>
      <w:r w:rsidRPr="00524B55">
        <w:rPr>
          <w:szCs w:val="28"/>
        </w:rPr>
        <w:t xml:space="preserve"> ca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i/>
          <w:iCs/>
          <w:szCs w:val="28"/>
        </w:rPr>
        <w:t>.</w:t>
      </w:r>
    </w:p>
    <w:p w14:paraId="1868D6CA" w14:textId="77777777" w:rsidR="00EA0C55" w:rsidRPr="00524B55" w:rsidRDefault="00EA0C55" w:rsidP="00EA0C55">
      <w:pPr>
        <w:tabs>
          <w:tab w:val="center" w:pos="5400"/>
          <w:tab w:val="left" w:pos="7169"/>
        </w:tabs>
        <w:spacing w:after="200"/>
        <w:contextualSpacing/>
        <w:jc w:val="both"/>
        <w:rPr>
          <w:b/>
          <w:sz w:val="28"/>
          <w:szCs w:val="28"/>
          <w:lang w:val="vi"/>
        </w:rPr>
      </w:pPr>
      <w:r w:rsidRPr="00524B55">
        <w:rPr>
          <w:b/>
          <w:sz w:val="28"/>
          <w:szCs w:val="28"/>
          <w:lang w:val="vi"/>
        </w:rPr>
        <w:t>2. Năng lực:</w:t>
      </w:r>
    </w:p>
    <w:p w14:paraId="0904C65F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173AECD3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341"/>
        </w:tabs>
        <w:spacing w:after="100" w:line="240" w:lineRule="auto"/>
        <w:ind w:left="380" w:hanging="380"/>
        <w:jc w:val="both"/>
        <w:rPr>
          <w:szCs w:val="28"/>
        </w:rPr>
      </w:pP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thễ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r w:rsidRPr="00524B55">
        <w:rPr>
          <w:i/>
          <w:iCs/>
          <w:szCs w:val="28"/>
        </w:rPr>
        <w:t xml:space="preserve">Soi </w:t>
      </w:r>
      <w:proofErr w:type="spellStart"/>
      <w:r w:rsidRPr="00524B55">
        <w:rPr>
          <w:i/>
          <w:iCs/>
          <w:szCs w:val="28"/>
        </w:rPr>
        <w:t>bóng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bên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hồ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hợp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động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theo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nhịp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điệu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diễn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hát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với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hình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khác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nhau</w:t>
      </w:r>
      <w:proofErr w:type="spellEnd"/>
      <w:r w:rsidRPr="00524B55">
        <w:rPr>
          <w:szCs w:val="28"/>
        </w:rPr>
        <w:t>.</w:t>
      </w:r>
    </w:p>
    <w:p w14:paraId="4A9C2AFA" w14:textId="77777777" w:rsidR="00EA0C55" w:rsidRPr="00524B55" w:rsidRDefault="00EA0C55" w:rsidP="00EA0C55">
      <w:pPr>
        <w:rPr>
          <w:sz w:val="28"/>
          <w:szCs w:val="28"/>
          <w:lang w:val="nl-NL"/>
        </w:rPr>
      </w:pPr>
      <w:r w:rsidRPr="00524B55">
        <w:rPr>
          <w:b/>
          <w:sz w:val="28"/>
          <w:szCs w:val="28"/>
          <w:lang w:val="nl-NL"/>
        </w:rPr>
        <w:t>3</w:t>
      </w:r>
      <w:r w:rsidRPr="00524B55">
        <w:rPr>
          <w:sz w:val="28"/>
          <w:szCs w:val="28"/>
          <w:lang w:val="nl-NL"/>
        </w:rPr>
        <w:t xml:space="preserve">. </w:t>
      </w:r>
      <w:r w:rsidRPr="00524B55">
        <w:rPr>
          <w:b/>
          <w:sz w:val="28"/>
          <w:szCs w:val="28"/>
          <w:lang w:val="vi-VN"/>
        </w:rPr>
        <w:t xml:space="preserve">Phẩm chất: </w:t>
      </w:r>
      <w:r w:rsidRPr="00524B55">
        <w:rPr>
          <w:sz w:val="28"/>
          <w:szCs w:val="28"/>
          <w:lang w:val="nl-NL"/>
        </w:rPr>
        <w:t xml:space="preserve"> </w:t>
      </w:r>
    </w:p>
    <w:p w14:paraId="642987DE" w14:textId="77777777" w:rsidR="00EA0C55" w:rsidRPr="00524B55" w:rsidRDefault="00EA0C55" w:rsidP="00EA0C55">
      <w:pPr>
        <w:pStyle w:val="Vnbnnidung0"/>
        <w:shd w:val="clear" w:color="auto" w:fill="auto"/>
        <w:spacing w:line="240" w:lineRule="auto"/>
        <w:ind w:left="380" w:firstLine="20"/>
        <w:jc w:val="both"/>
        <w:rPr>
          <w:szCs w:val="28"/>
        </w:rPr>
      </w:pPr>
      <w:r w:rsidRPr="00524B55">
        <w:rPr>
          <w:szCs w:val="28"/>
        </w:rPr>
        <w:t xml:space="preserve">Qua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nguyệt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giáo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dục</w:t>
      </w:r>
      <w:proofErr w:type="spellEnd"/>
      <w:r w:rsidRPr="00524B55">
        <w:rPr>
          <w:szCs w:val="28"/>
        </w:rPr>
        <w:t xml:space="preserve"> HS </w:t>
      </w:r>
      <w:proofErr w:type="spellStart"/>
      <w:r w:rsidRPr="00524B55">
        <w:rPr>
          <w:szCs w:val="28"/>
        </w:rPr>
        <w:t>yêu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thích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tộc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có</w:t>
      </w:r>
      <w:proofErr w:type="spellEnd"/>
      <w:r w:rsidRPr="00524B55">
        <w:rPr>
          <w:szCs w:val="28"/>
        </w:rPr>
        <w:t xml:space="preserve"> ý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giữ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bảo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vệ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giá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văn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hoá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truyền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thống</w:t>
      </w:r>
      <w:proofErr w:type="spellEnd"/>
      <w:r w:rsidRPr="00524B55">
        <w:rPr>
          <w:szCs w:val="28"/>
        </w:rPr>
        <w:t>.</w:t>
      </w:r>
    </w:p>
    <w:p w14:paraId="284E41B1" w14:textId="77777777" w:rsidR="00EA0C55" w:rsidRPr="00C53292" w:rsidRDefault="00EA0C55" w:rsidP="00EA0C55">
      <w:pPr>
        <w:rPr>
          <w:b/>
          <w:color w:val="0070C0"/>
          <w:sz w:val="26"/>
          <w:szCs w:val="26"/>
          <w:lang w:val="vi-VN" w:eastAsia="vi-VN" w:bidi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 xml:space="preserve">II. </w:t>
      </w:r>
      <w:r w:rsidRPr="00C53292">
        <w:rPr>
          <w:b/>
          <w:color w:val="0070C0"/>
          <w:sz w:val="26"/>
          <w:szCs w:val="26"/>
          <w:lang w:val="vi-VN"/>
        </w:rPr>
        <w:t>CHUẨN BỊ</w:t>
      </w:r>
    </w:p>
    <w:p w14:paraId="5D3AE84F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476"/>
        </w:tabs>
        <w:spacing w:after="40" w:line="240" w:lineRule="auto"/>
        <w:ind w:left="400" w:hanging="260"/>
        <w:jc w:val="both"/>
        <w:rPr>
          <w:szCs w:val="28"/>
        </w:rPr>
      </w:pPr>
      <w:r w:rsidRPr="00524B55">
        <w:rPr>
          <w:szCs w:val="28"/>
          <w:lang w:bidi="en-US"/>
        </w:rPr>
        <w:t xml:space="preserve">- GV: </w:t>
      </w:r>
      <w:r w:rsidRPr="00524B55">
        <w:rPr>
          <w:szCs w:val="28"/>
        </w:rPr>
        <w:t xml:space="preserve">SGK, </w:t>
      </w:r>
      <w:r w:rsidRPr="00524B55">
        <w:rPr>
          <w:i/>
          <w:iCs/>
          <w:szCs w:val="28"/>
        </w:rPr>
        <w:t xml:space="preserve">SGV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quen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dùng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phương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tiện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nghe</w:t>
      </w:r>
      <w:proofErr w:type="spellEnd"/>
      <w:r w:rsidRPr="00524B55">
        <w:rPr>
          <w:szCs w:val="28"/>
        </w:rPr>
        <w:t xml:space="preserve"> - </w:t>
      </w:r>
      <w:proofErr w:type="spellStart"/>
      <w:r w:rsidRPr="00524B55">
        <w:rPr>
          <w:szCs w:val="28"/>
        </w:rPr>
        <w:t>nhìn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/file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thanh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phục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dạy</w:t>
      </w:r>
      <w:proofErr w:type="spellEnd"/>
      <w:r w:rsidRPr="00524B55">
        <w:rPr>
          <w:szCs w:val="28"/>
        </w:rPr>
        <w:t>.</w:t>
      </w:r>
    </w:p>
    <w:p w14:paraId="37EF03B4" w14:textId="77777777" w:rsidR="00EA0C55" w:rsidRPr="00524B55" w:rsidRDefault="00EA0C55" w:rsidP="00EA0C55">
      <w:pPr>
        <w:pStyle w:val="Vnbnnidung0"/>
        <w:numPr>
          <w:ilvl w:val="0"/>
          <w:numId w:val="49"/>
        </w:numPr>
        <w:shd w:val="clear" w:color="auto" w:fill="auto"/>
        <w:tabs>
          <w:tab w:val="left" w:pos="476"/>
        </w:tabs>
        <w:spacing w:after="200" w:line="240" w:lineRule="auto"/>
        <w:ind w:left="400" w:hanging="260"/>
        <w:jc w:val="both"/>
        <w:rPr>
          <w:szCs w:val="28"/>
        </w:rPr>
      </w:pPr>
      <w:r w:rsidRPr="00524B55">
        <w:rPr>
          <w:szCs w:val="28"/>
        </w:rPr>
        <w:t xml:space="preserve">HS: </w:t>
      </w:r>
      <w:r w:rsidRPr="00524B55">
        <w:rPr>
          <w:i/>
          <w:iCs/>
          <w:szCs w:val="28"/>
        </w:rPr>
        <w:t xml:space="preserve">SGK </w:t>
      </w:r>
      <w:proofErr w:type="spellStart"/>
      <w:r w:rsidRPr="00524B55">
        <w:rPr>
          <w:i/>
          <w:iCs/>
          <w:szCs w:val="28"/>
        </w:rPr>
        <w:t>Âm</w:t>
      </w:r>
      <w:proofErr w:type="spellEnd"/>
      <w:r w:rsidRPr="00524B55">
        <w:rPr>
          <w:i/>
          <w:iCs/>
          <w:szCs w:val="28"/>
        </w:rPr>
        <w:t xml:space="preserve"> </w:t>
      </w:r>
      <w:proofErr w:type="spellStart"/>
      <w:r w:rsidRPr="00524B55">
        <w:rPr>
          <w:i/>
          <w:iCs/>
          <w:szCs w:val="28"/>
        </w:rPr>
        <w:t>nhạc</w:t>
      </w:r>
      <w:proofErr w:type="spellEnd"/>
      <w:r w:rsidRPr="00524B55">
        <w:rPr>
          <w:i/>
          <w:iCs/>
          <w:szCs w:val="28"/>
        </w:rPr>
        <w:t xml:space="preserve"> 8,</w:t>
      </w:r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gõ</w:t>
      </w:r>
      <w:proofErr w:type="spellEnd"/>
      <w:r w:rsidRPr="00524B55">
        <w:rPr>
          <w:szCs w:val="28"/>
        </w:rPr>
        <w:t xml:space="preserve">. </w:t>
      </w:r>
      <w:proofErr w:type="spellStart"/>
      <w:r w:rsidRPr="00524B55">
        <w:rPr>
          <w:szCs w:val="28"/>
        </w:rPr>
        <w:t>Tìm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hiểu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trước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về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nguyệt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 xml:space="preserve"> qua </w:t>
      </w:r>
      <w:proofErr w:type="spellStart"/>
      <w:r w:rsidRPr="00524B55">
        <w:rPr>
          <w:szCs w:val="28"/>
        </w:rPr>
        <w:t>các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nguồn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tư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liệu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hên</w:t>
      </w:r>
      <w:proofErr w:type="spellEnd"/>
      <w:r w:rsidRPr="00524B55">
        <w:rPr>
          <w:szCs w:val="28"/>
        </w:rPr>
        <w:t xml:space="preserve"> internet </w:t>
      </w:r>
      <w:proofErr w:type="spellStart"/>
      <w:r w:rsidRPr="00524B55">
        <w:rPr>
          <w:szCs w:val="28"/>
        </w:rPr>
        <w:t>hoặc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sách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báo</w:t>
      </w:r>
      <w:proofErr w:type="spellEnd"/>
      <w:r w:rsidRPr="00524B55">
        <w:rPr>
          <w:szCs w:val="28"/>
        </w:rPr>
        <w:t>.</w:t>
      </w:r>
    </w:p>
    <w:p w14:paraId="676DE488" w14:textId="77777777" w:rsidR="00EA0C55" w:rsidRPr="00C53292" w:rsidRDefault="00EA0C55" w:rsidP="00EA0C55">
      <w:pPr>
        <w:pStyle w:val="Vnbnnidung0"/>
        <w:shd w:val="clear" w:color="auto" w:fill="auto"/>
        <w:tabs>
          <w:tab w:val="left" w:pos="325"/>
        </w:tabs>
        <w:spacing w:after="120" w:line="240" w:lineRule="auto"/>
        <w:jc w:val="both"/>
        <w:rPr>
          <w:b/>
          <w:color w:val="0070C0"/>
          <w:sz w:val="26"/>
          <w:szCs w:val="26"/>
          <w:lang w:val="de-DE" w:eastAsia="vi-VN" w:bidi="vi-VN"/>
        </w:rPr>
      </w:pPr>
      <w:r w:rsidRPr="00C53292">
        <w:rPr>
          <w:b/>
          <w:color w:val="0070C0"/>
          <w:sz w:val="26"/>
          <w:szCs w:val="26"/>
          <w:lang w:val="vi-VN" w:eastAsia="vi-VN" w:bidi="vi-VN"/>
        </w:rPr>
        <w:t>I</w:t>
      </w:r>
      <w:r w:rsidRPr="00C53292">
        <w:rPr>
          <w:b/>
          <w:color w:val="0070C0"/>
          <w:sz w:val="26"/>
          <w:szCs w:val="26"/>
          <w:lang w:val="de-DE" w:eastAsia="vi-VN" w:bidi="vi-VN"/>
        </w:rPr>
        <w:t>II. TIẾN TRÌNH DẠY HỌC</w:t>
      </w:r>
    </w:p>
    <w:p w14:paraId="7DE534EE" w14:textId="77777777" w:rsidR="00EA0C55" w:rsidRPr="00524B55" w:rsidRDefault="00EA0C55" w:rsidP="00EA0C55">
      <w:pPr>
        <w:rPr>
          <w:b/>
          <w:color w:val="0070C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/>
        </w:rPr>
        <w:t xml:space="preserve">1. </w:t>
      </w:r>
      <w:r w:rsidRPr="00524B55">
        <w:rPr>
          <w:b/>
          <w:color w:val="FF0000"/>
          <w:sz w:val="28"/>
          <w:szCs w:val="28"/>
          <w:lang w:val="de-DE"/>
        </w:rPr>
        <w:t>Hoạt động 1: Khởi động (Mở đầu)</w:t>
      </w:r>
    </w:p>
    <w:p w14:paraId="5D2C9482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Tạo hứng thú cho HS vào bài học và giúp HS có hiểu biết ban đầu về bài học mới</w:t>
      </w:r>
    </w:p>
    <w:p w14:paraId="124A176C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xem video, hát và vận động theo yêu cầu</w:t>
      </w:r>
    </w:p>
    <w:p w14:paraId="3F7135B1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thực hiện theo yêu cầu của GV</w:t>
      </w:r>
    </w:p>
    <w:p w14:paraId="7525AEA0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p w14:paraId="41A91C79" w14:textId="77777777" w:rsidR="00EA0C55" w:rsidRPr="00524B55" w:rsidRDefault="00EA0C55" w:rsidP="00EA0C55">
      <w:pPr>
        <w:rPr>
          <w:b/>
          <w:color w:val="FF0000"/>
          <w:sz w:val="28"/>
          <w:szCs w:val="28"/>
          <w:lang w:val="nl-NL" w:eastAsia="vi-VN" w:bidi="vi-VN"/>
        </w:rPr>
      </w:pPr>
      <w:r w:rsidRPr="00524B55">
        <w:rPr>
          <w:sz w:val="28"/>
          <w:szCs w:val="28"/>
        </w:rPr>
        <w:t xml:space="preserve">GV </w:t>
      </w:r>
      <w:proofErr w:type="spellStart"/>
      <w:r w:rsidRPr="00524B55">
        <w:rPr>
          <w:sz w:val="28"/>
          <w:szCs w:val="28"/>
        </w:rPr>
        <w:t>cho</w:t>
      </w:r>
      <w:proofErr w:type="spellEnd"/>
      <w:r w:rsidRPr="00524B55">
        <w:rPr>
          <w:sz w:val="28"/>
          <w:szCs w:val="28"/>
        </w:rPr>
        <w:t xml:space="preserve"> HS </w:t>
      </w:r>
      <w:proofErr w:type="spellStart"/>
      <w:r w:rsidRPr="00524B55">
        <w:rPr>
          <w:sz w:val="28"/>
          <w:szCs w:val="28"/>
        </w:rPr>
        <w:t>nghe</w:t>
      </w:r>
      <w:proofErr w:type="spellEnd"/>
      <w:r w:rsidRPr="00524B55">
        <w:rPr>
          <w:sz w:val="28"/>
          <w:szCs w:val="28"/>
        </w:rPr>
        <w:t xml:space="preserve"> 1 </w:t>
      </w:r>
      <w:proofErr w:type="spellStart"/>
      <w:r w:rsidRPr="00524B55">
        <w:rPr>
          <w:sz w:val="28"/>
          <w:szCs w:val="28"/>
        </w:rPr>
        <w:t>tác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phẩm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âm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do </w:t>
      </w:r>
      <w:proofErr w:type="spellStart"/>
      <w:r w:rsidRPr="00524B55">
        <w:rPr>
          <w:sz w:val="28"/>
          <w:szCs w:val="28"/>
        </w:rPr>
        <w:t>dàn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nhạc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dân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tộc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hoà</w:t>
      </w:r>
      <w:proofErr w:type="spellEnd"/>
      <w:r w:rsidRPr="00524B55">
        <w:rPr>
          <w:sz w:val="28"/>
          <w:szCs w:val="28"/>
        </w:rPr>
        <w:t xml:space="preserve"> </w:t>
      </w:r>
      <w:proofErr w:type="spellStart"/>
      <w:r w:rsidRPr="00524B55">
        <w:rPr>
          <w:sz w:val="28"/>
          <w:szCs w:val="28"/>
        </w:rPr>
        <w:t>tấu</w:t>
      </w:r>
      <w:proofErr w:type="spellEnd"/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 </w:t>
      </w:r>
    </w:p>
    <w:p w14:paraId="0FB61A9D" w14:textId="77777777" w:rsidR="00EA0C55" w:rsidRPr="00524B55" w:rsidRDefault="00EA0C55" w:rsidP="00EA0C55">
      <w:pPr>
        <w:rPr>
          <w:b/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14:paraId="5827A58B" w14:textId="77777777" w:rsidR="00EA0C55" w:rsidRPr="00524B55" w:rsidRDefault="00EA0C55" w:rsidP="00EA0C55">
      <w:pPr>
        <w:rPr>
          <w:rFonts w:eastAsia="Calibri"/>
          <w:b/>
          <w:sz w:val="28"/>
          <w:szCs w:val="28"/>
          <w:lang w:val="nl-NL"/>
        </w:rPr>
      </w:pP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* Kiến thức : </w:t>
      </w:r>
      <w:r w:rsidRPr="00524B55">
        <w:rPr>
          <w:rFonts w:eastAsia="Calibri"/>
          <w:bCs/>
          <w:sz w:val="28"/>
          <w:szCs w:val="28"/>
          <w:lang w:val="nl-NL"/>
        </w:rPr>
        <w:t>Thường thức âm nhạc</w:t>
      </w:r>
    </w:p>
    <w:p w14:paraId="04069B4B" w14:textId="77777777" w:rsidR="00EA0C55" w:rsidRPr="00524B55" w:rsidRDefault="00EA0C55" w:rsidP="00EA0C55">
      <w:pPr>
        <w:pStyle w:val="Vnbnnidung0"/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r w:rsidRPr="00524B55">
        <w:rPr>
          <w:rFonts w:eastAsia="Calibri"/>
          <w:b/>
          <w:szCs w:val="28"/>
          <w:lang w:val="nl-NL"/>
        </w:rPr>
        <w:t>a. Mục tiêu:</w:t>
      </w:r>
      <w:r w:rsidRPr="00524B55">
        <w:rPr>
          <w:rFonts w:eastAsia="Calibri"/>
          <w:szCs w:val="28"/>
          <w:lang w:val="nl-NL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biết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nêu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một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số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đặc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điểm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nguyệt</w:t>
      </w:r>
      <w:proofErr w:type="spellEnd"/>
      <w:r w:rsidRPr="00524B55">
        <w:rPr>
          <w:szCs w:val="28"/>
        </w:rPr>
        <w:t xml:space="preserve">, </w:t>
      </w:r>
      <w:proofErr w:type="spellStart"/>
      <w:r w:rsidRPr="00524B55">
        <w:rPr>
          <w:szCs w:val="28"/>
        </w:rPr>
        <w:t>đàn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tính</w:t>
      </w:r>
      <w:proofErr w:type="spellEnd"/>
      <w:r w:rsidRPr="00524B55">
        <w:rPr>
          <w:szCs w:val="28"/>
        </w:rPr>
        <w:t>.</w:t>
      </w:r>
    </w:p>
    <w:p w14:paraId="0C803EE7" w14:textId="77777777" w:rsidR="00EA0C55" w:rsidRPr="00524B55" w:rsidRDefault="00EA0C55" w:rsidP="00EA0C55">
      <w:pPr>
        <w:pStyle w:val="Vnbnnidung0"/>
        <w:shd w:val="clear" w:color="auto" w:fill="auto"/>
        <w:tabs>
          <w:tab w:val="left" w:pos="341"/>
        </w:tabs>
        <w:spacing w:after="40" w:line="240" w:lineRule="auto"/>
        <w:rPr>
          <w:szCs w:val="28"/>
        </w:rPr>
      </w:pPr>
      <w:r w:rsidRPr="00524B55">
        <w:rPr>
          <w:rFonts w:eastAsia="Calibri"/>
          <w:b/>
          <w:szCs w:val="28"/>
        </w:rPr>
        <w:t xml:space="preserve">b. </w:t>
      </w:r>
      <w:proofErr w:type="spellStart"/>
      <w:r w:rsidRPr="00524B55">
        <w:rPr>
          <w:rFonts w:eastAsia="Calibri"/>
          <w:b/>
          <w:szCs w:val="28"/>
        </w:rPr>
        <w:t>Nội</w:t>
      </w:r>
      <w:proofErr w:type="spellEnd"/>
      <w:r w:rsidRPr="00524B55">
        <w:rPr>
          <w:rFonts w:eastAsia="Calibri"/>
          <w:b/>
          <w:szCs w:val="28"/>
        </w:rPr>
        <w:t xml:space="preserve"> dung:</w:t>
      </w:r>
      <w:r w:rsidRPr="00524B55">
        <w:rPr>
          <w:rFonts w:eastAsia="Calibri"/>
          <w:szCs w:val="28"/>
        </w:rPr>
        <w:t xml:space="preserve"> </w:t>
      </w:r>
      <w:proofErr w:type="spellStart"/>
      <w:r w:rsidRPr="00524B55">
        <w:rPr>
          <w:szCs w:val="28"/>
        </w:rPr>
        <w:t>Cảm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nhận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phân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biệt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được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âm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sắc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của</w:t>
      </w:r>
      <w:proofErr w:type="spellEnd"/>
      <w:r w:rsidRPr="00524B55">
        <w:rPr>
          <w:szCs w:val="28"/>
        </w:rPr>
        <w:t xml:space="preserve"> 2 </w:t>
      </w:r>
      <w:proofErr w:type="spellStart"/>
      <w:r w:rsidRPr="00524B55">
        <w:rPr>
          <w:szCs w:val="28"/>
        </w:rPr>
        <w:t>nhạc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cụ</w:t>
      </w:r>
      <w:proofErr w:type="spellEnd"/>
      <w:r w:rsidRPr="00524B55">
        <w:rPr>
          <w:szCs w:val="28"/>
        </w:rPr>
        <w:t>.</w:t>
      </w:r>
    </w:p>
    <w:p w14:paraId="2EF9CF4E" w14:textId="77777777" w:rsidR="00EA0C55" w:rsidRPr="00524B55" w:rsidRDefault="00EA0C55" w:rsidP="00EA0C55">
      <w:pPr>
        <w:rPr>
          <w:rFonts w:eastAsia="Calibri"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c. </w:t>
      </w:r>
      <w:proofErr w:type="spellStart"/>
      <w:r w:rsidRPr="00524B55">
        <w:rPr>
          <w:rFonts w:eastAsia="Calibri"/>
          <w:b/>
          <w:sz w:val="28"/>
          <w:szCs w:val="28"/>
        </w:rPr>
        <w:t>Sản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phẩm</w:t>
      </w:r>
      <w:proofErr w:type="spellEnd"/>
      <w:r w:rsidRPr="00524B55">
        <w:rPr>
          <w:rFonts w:eastAsia="Calibri"/>
          <w:b/>
          <w:sz w:val="28"/>
          <w:szCs w:val="28"/>
        </w:rPr>
        <w:t>:</w:t>
      </w:r>
      <w:r w:rsidRPr="00524B55">
        <w:rPr>
          <w:rFonts w:eastAsia="Calibri"/>
          <w:sz w:val="28"/>
          <w:szCs w:val="28"/>
        </w:rPr>
        <w:t xml:space="preserve"> </w:t>
      </w:r>
      <w:r w:rsidRPr="00524B55">
        <w:rPr>
          <w:rFonts w:eastAsia="Calibri"/>
          <w:sz w:val="28"/>
          <w:szCs w:val="28"/>
          <w:lang w:val="nl-NL"/>
        </w:rPr>
        <w:t>HS đưa ra được câu trả lời phù hợp với câu hỏi GV đưa ra</w:t>
      </w:r>
    </w:p>
    <w:p w14:paraId="40929D55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524B55">
        <w:rPr>
          <w:rFonts w:eastAsia="Calibri"/>
          <w:b/>
          <w:sz w:val="28"/>
          <w:szCs w:val="28"/>
        </w:rPr>
        <w:t xml:space="preserve">d. </w:t>
      </w:r>
      <w:proofErr w:type="spellStart"/>
      <w:r w:rsidRPr="00524B55">
        <w:rPr>
          <w:rFonts w:eastAsia="Calibri"/>
          <w:b/>
          <w:sz w:val="28"/>
          <w:szCs w:val="28"/>
        </w:rPr>
        <w:t>Tổ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chức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thực</w:t>
      </w:r>
      <w:proofErr w:type="spellEnd"/>
      <w:r w:rsidRPr="00524B55">
        <w:rPr>
          <w:rFonts w:eastAsia="Calibri"/>
          <w:b/>
          <w:sz w:val="28"/>
          <w:szCs w:val="28"/>
        </w:rPr>
        <w:t xml:space="preserve"> </w:t>
      </w:r>
      <w:proofErr w:type="spellStart"/>
      <w:r w:rsidRPr="00524B55">
        <w:rPr>
          <w:rFonts w:eastAsia="Calibri"/>
          <w:b/>
          <w:sz w:val="28"/>
          <w:szCs w:val="28"/>
        </w:rPr>
        <w:t>hiện</w:t>
      </w:r>
      <w:proofErr w:type="spellEnd"/>
      <w:r w:rsidRPr="00524B55">
        <w:rPr>
          <w:rFonts w:eastAsia="Calibri"/>
          <w:b/>
          <w:sz w:val="28"/>
          <w:szCs w:val="28"/>
        </w:rPr>
        <w:t xml:space="preserve">: 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EA0C55" w:rsidRPr="00524B55" w14:paraId="4B3BEF4E" w14:textId="77777777" w:rsidTr="000413CC">
        <w:tc>
          <w:tcPr>
            <w:tcW w:w="4800" w:type="dxa"/>
          </w:tcPr>
          <w:p w14:paraId="53AA8FFB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516282AC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</w:p>
        </w:tc>
      </w:tr>
      <w:tr w:rsidR="00EA0C55" w:rsidRPr="00524B55" w14:paraId="72A20859" w14:textId="77777777" w:rsidTr="000413CC">
        <w:tc>
          <w:tcPr>
            <w:tcW w:w="4800" w:type="dxa"/>
          </w:tcPr>
          <w:p w14:paraId="55584F9D" w14:textId="77777777" w:rsidR="00EA0C55" w:rsidRPr="00524B55" w:rsidRDefault="00EA0C55" w:rsidP="00875795">
            <w:pPr>
              <w:pStyle w:val="Vnbnnidung0"/>
              <w:shd w:val="clear" w:color="auto" w:fill="auto"/>
              <w:spacing w:after="160" w:line="240" w:lineRule="auto"/>
              <w:rPr>
                <w:szCs w:val="28"/>
              </w:rPr>
            </w:pPr>
            <w:r w:rsidRPr="00524B55">
              <w:rPr>
                <w:color w:val="000000"/>
                <w:szCs w:val="28"/>
                <w:lang w:val="vi-VN"/>
              </w:rPr>
              <w:t xml:space="preserve"> </w:t>
            </w:r>
            <w:r w:rsidRPr="00524B55">
              <w:rPr>
                <w:b/>
                <w:bCs/>
                <w:szCs w:val="28"/>
              </w:rPr>
              <w:t xml:space="preserve">1. Thường </w:t>
            </w:r>
            <w:proofErr w:type="spellStart"/>
            <w:r w:rsidRPr="00524B55">
              <w:rPr>
                <w:b/>
                <w:bCs/>
                <w:szCs w:val="28"/>
              </w:rPr>
              <w:t>thức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âm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nhạc</w:t>
            </w:r>
            <w:proofErr w:type="spellEnd"/>
          </w:p>
          <w:p w14:paraId="37F3106E" w14:textId="77777777" w:rsidR="00EA0C55" w:rsidRPr="00524B55" w:rsidRDefault="00EA0C55" w:rsidP="00875795">
            <w:pPr>
              <w:pStyle w:val="Tiu70"/>
              <w:keepNext/>
              <w:keepLines/>
              <w:shd w:val="clear" w:color="auto" w:fill="auto"/>
              <w:tabs>
                <w:tab w:val="left" w:pos="387"/>
              </w:tabs>
              <w:spacing w:line="240" w:lineRule="auto"/>
              <w:jc w:val="both"/>
              <w:rPr>
                <w:sz w:val="28"/>
                <w:szCs w:val="28"/>
              </w:rPr>
            </w:pPr>
            <w:bookmarkStart w:id="4" w:name="bookmark510"/>
            <w:bookmarkStart w:id="5" w:name="bookmark511"/>
            <w:r w:rsidRPr="00524B55">
              <w:rPr>
                <w:sz w:val="28"/>
                <w:szCs w:val="28"/>
              </w:rPr>
              <w:t xml:space="preserve">a.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đần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nguyệt</w:t>
            </w:r>
            <w:bookmarkEnd w:id="4"/>
            <w:bookmarkEnd w:id="5"/>
            <w:proofErr w:type="spellEnd"/>
          </w:p>
          <w:p w14:paraId="02CA1000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400" w:hanging="2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tổ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: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thông</w:t>
            </w:r>
            <w:proofErr w:type="spellEnd"/>
            <w:r w:rsidRPr="00524B55">
              <w:rPr>
                <w:szCs w:val="28"/>
              </w:rPr>
              <w:t xml:space="preserve"> tin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chuẩn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trước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lớp</w:t>
            </w:r>
            <w:proofErr w:type="spellEnd"/>
            <w:r w:rsidRPr="00524B55">
              <w:rPr>
                <w:szCs w:val="28"/>
              </w:rPr>
              <w:t xml:space="preserve"> (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thuyết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giói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</w:t>
            </w:r>
            <w:r w:rsidRPr="00524B55">
              <w:rPr>
                <w:szCs w:val="28"/>
                <w:lang w:bidi="en-US"/>
              </w:rPr>
              <w:t>video).</w:t>
            </w:r>
          </w:p>
          <w:p w14:paraId="1CD480C8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140" w:line="240" w:lineRule="auto"/>
              <w:ind w:left="400" w:hanging="2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lastRenderedPageBreak/>
              <w:t xml:space="preserve">Các HS </w:t>
            </w:r>
            <w:proofErr w:type="spellStart"/>
            <w:r w:rsidRPr="00524B55">
              <w:rPr>
                <w:szCs w:val="28"/>
              </w:rPr>
              <w:t>khác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từng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đưa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xét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yêu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cầu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ghi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nhớ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tên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dáng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 xml:space="preserve">. 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nghe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 xml:space="preserve"> qua 1 </w:t>
            </w:r>
            <w:proofErr w:type="spellStart"/>
            <w:r w:rsidRPr="00524B55">
              <w:rPr>
                <w:szCs w:val="28"/>
              </w:rPr>
              <w:t>tác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phẩm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đoạn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1F5D35A7" w14:textId="77777777" w:rsidR="00EA0C55" w:rsidRPr="00524B55" w:rsidRDefault="00EA0C55" w:rsidP="00875795">
            <w:pPr>
              <w:pStyle w:val="Tiu70"/>
              <w:keepNext/>
              <w:keepLines/>
              <w:shd w:val="clear" w:color="auto" w:fill="auto"/>
              <w:tabs>
                <w:tab w:val="left" w:pos="387"/>
              </w:tabs>
              <w:spacing w:line="240" w:lineRule="auto"/>
              <w:jc w:val="both"/>
              <w:rPr>
                <w:sz w:val="28"/>
                <w:szCs w:val="28"/>
              </w:rPr>
            </w:pPr>
            <w:bookmarkStart w:id="6" w:name="bookmark512"/>
            <w:bookmarkStart w:id="7" w:name="bookmark513"/>
            <w:r w:rsidRPr="00524B55">
              <w:rPr>
                <w:sz w:val="28"/>
                <w:szCs w:val="28"/>
              </w:rPr>
              <w:t xml:space="preserve">b.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đàn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tính</w:t>
            </w:r>
            <w:bookmarkEnd w:id="6"/>
            <w:bookmarkEnd w:id="7"/>
            <w:proofErr w:type="spellEnd"/>
          </w:p>
          <w:p w14:paraId="55E00C9A" w14:textId="77777777" w:rsidR="00EA0C55" w:rsidRPr="00524B55" w:rsidRDefault="00EA0C55" w:rsidP="00875795">
            <w:pPr>
              <w:pStyle w:val="Vnbnnidung0"/>
              <w:shd w:val="clear" w:color="auto" w:fill="auto"/>
              <w:spacing w:line="240" w:lineRule="auto"/>
              <w:ind w:firstLine="40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tiến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hành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tương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tự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0F504DFC" w14:textId="77777777" w:rsidR="00EA0C55" w:rsidRPr="00524B55" w:rsidRDefault="00EA0C55" w:rsidP="00875795">
            <w:pPr>
              <w:pStyle w:val="Vnbnnidung0"/>
              <w:shd w:val="clear" w:color="auto" w:fill="auto"/>
              <w:spacing w:line="240" w:lineRule="auto"/>
              <w:ind w:firstLine="400"/>
              <w:jc w:val="both"/>
              <w:rPr>
                <w:szCs w:val="28"/>
              </w:rPr>
            </w:pP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>:</w:t>
            </w:r>
          </w:p>
          <w:p w14:paraId="16CC6E74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left="400" w:hanging="2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mở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nhận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nét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đặc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 xml:space="preserve"> ở </w:t>
            </w:r>
            <w:proofErr w:type="spellStart"/>
            <w:r w:rsidRPr="00524B55">
              <w:rPr>
                <w:szCs w:val="28"/>
              </w:rPr>
              <w:t>miền</w:t>
            </w:r>
            <w:proofErr w:type="spellEnd"/>
            <w:r w:rsidRPr="00524B55">
              <w:rPr>
                <w:szCs w:val="28"/>
              </w:rPr>
              <w:t xml:space="preserve"> Nam </w:t>
            </w:r>
            <w:proofErr w:type="spellStart"/>
            <w:r w:rsidRPr="00524B55">
              <w:rPr>
                <w:szCs w:val="28"/>
              </w:rPr>
              <w:t>gọi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kìm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tẩu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nguyệt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thể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độc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hoà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tấu</w:t>
            </w:r>
            <w:proofErr w:type="spellEnd"/>
            <w:r w:rsidRPr="00524B55">
              <w:rPr>
                <w:szCs w:val="28"/>
              </w:rPr>
              <w:t xml:space="preserve">. </w:t>
            </w:r>
            <w:proofErr w:type="spellStart"/>
            <w:r w:rsidRPr="00524B55">
              <w:rPr>
                <w:szCs w:val="28"/>
              </w:rPr>
              <w:t>Đàn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tính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thường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đệm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Then -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Tày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Nùng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gramStart"/>
            <w:r w:rsidRPr="00524B55">
              <w:rPr>
                <w:szCs w:val="28"/>
              </w:rPr>
              <w:t>Thái,...</w:t>
            </w:r>
            <w:proofErr w:type="gramEnd"/>
          </w:p>
          <w:p w14:paraId="3BB60A91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140" w:line="240" w:lineRule="auto"/>
              <w:ind w:left="400" w:hanging="26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kết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hợp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dục</w:t>
            </w:r>
            <w:proofErr w:type="spellEnd"/>
            <w:r w:rsidRPr="00524B55">
              <w:rPr>
                <w:szCs w:val="28"/>
              </w:rPr>
              <w:t xml:space="preserve"> HS ý </w:t>
            </w:r>
            <w:proofErr w:type="spellStart"/>
            <w:r w:rsidRPr="00524B55">
              <w:rPr>
                <w:szCs w:val="28"/>
              </w:rPr>
              <w:t>thức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bảo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tồn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phát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huy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di </w:t>
            </w:r>
            <w:proofErr w:type="spellStart"/>
            <w:r w:rsidRPr="00524B55">
              <w:rPr>
                <w:szCs w:val="28"/>
              </w:rPr>
              <w:t>sản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văn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hoá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như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làn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điệu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ca,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truyền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thống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tộc</w:t>
            </w:r>
            <w:proofErr w:type="spellEnd"/>
            <w:r w:rsidRPr="00524B55">
              <w:rPr>
                <w:szCs w:val="28"/>
              </w:rPr>
              <w:t xml:space="preserve"> Việt Nam.</w:t>
            </w:r>
          </w:p>
          <w:p w14:paraId="51C03FE1" w14:textId="77777777" w:rsidR="00EA0C55" w:rsidRPr="00524B55" w:rsidRDefault="00EA0C55" w:rsidP="00875795">
            <w:pPr>
              <w:pStyle w:val="Vnbnnidung0"/>
              <w:shd w:val="clear" w:color="auto" w:fill="auto"/>
              <w:tabs>
                <w:tab w:val="left" w:pos="481"/>
              </w:tabs>
              <w:spacing w:after="140" w:line="240" w:lineRule="auto"/>
              <w:jc w:val="both"/>
              <w:rPr>
                <w:szCs w:val="28"/>
              </w:rPr>
            </w:pPr>
          </w:p>
          <w:p w14:paraId="575F8775" w14:textId="77777777" w:rsidR="00EA0C55" w:rsidRPr="00524B55" w:rsidRDefault="00EA0C55" w:rsidP="00875795">
            <w:pPr>
              <w:pStyle w:val="Vnbnnidung0"/>
              <w:shd w:val="clear" w:color="auto" w:fill="auto"/>
              <w:tabs>
                <w:tab w:val="left" w:pos="481"/>
              </w:tabs>
              <w:spacing w:after="140" w:line="240" w:lineRule="auto"/>
              <w:jc w:val="both"/>
              <w:rPr>
                <w:szCs w:val="28"/>
              </w:rPr>
            </w:pPr>
          </w:p>
          <w:p w14:paraId="06DC82DA" w14:textId="77777777" w:rsidR="00EA0C55" w:rsidRPr="00524B55" w:rsidRDefault="00EA0C55" w:rsidP="00875795">
            <w:pPr>
              <w:pStyle w:val="Vnbnnidung0"/>
              <w:shd w:val="clear" w:color="auto" w:fill="auto"/>
              <w:spacing w:after="160" w:line="240" w:lineRule="auto"/>
              <w:jc w:val="both"/>
              <w:rPr>
                <w:b/>
                <w:bCs/>
                <w:szCs w:val="28"/>
              </w:rPr>
            </w:pPr>
            <w:r w:rsidRPr="00524B55">
              <w:rPr>
                <w:b/>
                <w:bCs/>
                <w:szCs w:val="28"/>
              </w:rPr>
              <w:t xml:space="preserve">2. </w:t>
            </w:r>
            <w:proofErr w:type="spellStart"/>
            <w:r w:rsidRPr="00524B55">
              <w:rPr>
                <w:b/>
                <w:bCs/>
                <w:szCs w:val="28"/>
              </w:rPr>
              <w:t>Ôn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tập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bài</w:t>
            </w:r>
            <w:proofErr w:type="spellEnd"/>
            <w:r w:rsidRPr="00524B55">
              <w:rPr>
                <w:b/>
                <w:bCs/>
                <w:szCs w:val="28"/>
              </w:rPr>
              <w:t xml:space="preserve"> </w:t>
            </w:r>
            <w:proofErr w:type="spellStart"/>
            <w:r w:rsidRPr="00524B55">
              <w:rPr>
                <w:b/>
                <w:bCs/>
                <w:szCs w:val="28"/>
              </w:rPr>
              <w:t>hát</w:t>
            </w:r>
            <w:proofErr w:type="spellEnd"/>
          </w:p>
          <w:p w14:paraId="54949586" w14:textId="77777777" w:rsidR="00EA0C55" w:rsidRPr="00524B55" w:rsidRDefault="00EA0C55" w:rsidP="00875795">
            <w:pPr>
              <w:pStyle w:val="Vnbnnidung0"/>
              <w:shd w:val="clear" w:color="auto" w:fill="auto"/>
              <w:spacing w:after="140" w:line="240" w:lineRule="auto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cho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nhóm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chuẩn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bị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diễn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theo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thích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sáng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tạo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riêng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HS (</w:t>
            </w:r>
            <w:proofErr w:type="spellStart"/>
            <w:r w:rsidRPr="00524B55">
              <w:rPr>
                <w:szCs w:val="28"/>
              </w:rPr>
              <w:t>chú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nhắc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nhở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giúp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gợi</w:t>
            </w:r>
            <w:proofErr w:type="spellEnd"/>
            <w:r w:rsidRPr="00524B55">
              <w:rPr>
                <w:szCs w:val="28"/>
              </w:rPr>
              <w:t xml:space="preserve"> ý </w:t>
            </w:r>
            <w:proofErr w:type="spellStart"/>
            <w:r w:rsidRPr="00524B55">
              <w:rPr>
                <w:szCs w:val="28"/>
              </w:rPr>
              <w:t>cách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thễ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hiện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sắc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thái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tình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cảm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và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đúng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từ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có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luyến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âm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trong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bài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hát</w:t>
            </w:r>
            <w:proofErr w:type="spellEnd"/>
            <w:r w:rsidRPr="00524B55">
              <w:rPr>
                <w:szCs w:val="28"/>
              </w:rPr>
              <w:t>).</w:t>
            </w:r>
          </w:p>
        </w:tc>
        <w:tc>
          <w:tcPr>
            <w:tcW w:w="4686" w:type="dxa"/>
          </w:tcPr>
          <w:p w14:paraId="63391596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1FFE0884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6F996E71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  <w:r w:rsidRPr="00524B55">
              <w:rPr>
                <w:noProof/>
                <w:sz w:val="28"/>
                <w:szCs w:val="28"/>
                <w:lang w:val="en"/>
              </w:rPr>
              <w:lastRenderedPageBreak/>
              <w:drawing>
                <wp:inline distT="0" distB="0" distL="0" distR="0" wp14:anchorId="43AA7B51" wp14:editId="7E49B81A">
                  <wp:extent cx="2838450" cy="1892300"/>
                  <wp:effectExtent l="0" t="0" r="0" b="0"/>
                  <wp:docPr id="3060622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6221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89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ED19F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5B2CA23E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5A590A80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24F4B282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5A70EF2E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sz w:val="28"/>
                <w:szCs w:val="28"/>
                <w:lang w:val="en"/>
              </w:rPr>
            </w:pPr>
          </w:p>
          <w:p w14:paraId="39949C44" w14:textId="77777777" w:rsidR="00EA0C55" w:rsidRPr="00524B55" w:rsidRDefault="00EA0C55" w:rsidP="00875795">
            <w:pPr>
              <w:tabs>
                <w:tab w:val="left" w:pos="337"/>
              </w:tabs>
              <w:spacing w:after="200"/>
              <w:contextualSpacing/>
              <w:jc w:val="both"/>
              <w:rPr>
                <w:noProof/>
                <w:sz w:val="28"/>
                <w:szCs w:val="28"/>
              </w:rPr>
            </w:pPr>
            <w:r w:rsidRPr="00524B55">
              <w:rPr>
                <w:noProof/>
                <w:sz w:val="28"/>
                <w:szCs w:val="28"/>
              </w:rPr>
              <w:drawing>
                <wp:inline distT="0" distB="0" distL="0" distR="0" wp14:anchorId="6D28A9F0" wp14:editId="4C0C5CFD">
                  <wp:extent cx="2838450" cy="3782695"/>
                  <wp:effectExtent l="0" t="0" r="0" b="8255"/>
                  <wp:docPr id="1627383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838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78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BAD67" w14:textId="77777777" w:rsidR="00EA0C55" w:rsidRPr="00524B55" w:rsidRDefault="00EA0C55" w:rsidP="00875795">
            <w:pPr>
              <w:pStyle w:val="Vnbnnidung0"/>
              <w:shd w:val="clear" w:color="auto" w:fill="auto"/>
              <w:tabs>
                <w:tab w:val="left" w:pos="4714"/>
              </w:tabs>
              <w:spacing w:after="120" w:line="240" w:lineRule="auto"/>
              <w:ind w:firstLine="840"/>
              <w:rPr>
                <w:szCs w:val="28"/>
              </w:rPr>
            </w:pPr>
          </w:p>
          <w:p w14:paraId="2D7813F2" w14:textId="77777777" w:rsidR="00EA0C55" w:rsidRPr="00524B55" w:rsidRDefault="00EA0C55" w:rsidP="00875795">
            <w:pPr>
              <w:rPr>
                <w:sz w:val="28"/>
                <w:szCs w:val="28"/>
                <w:lang w:val="en"/>
              </w:rPr>
            </w:pPr>
          </w:p>
        </w:tc>
      </w:tr>
    </w:tbl>
    <w:p w14:paraId="4D272B94" w14:textId="77777777" w:rsidR="00EA0C55" w:rsidRPr="00524B55" w:rsidRDefault="00EA0C55" w:rsidP="00EA0C55">
      <w:pPr>
        <w:spacing w:after="60"/>
        <w:rPr>
          <w:color w:val="FF0000"/>
          <w:sz w:val="28"/>
          <w:szCs w:val="28"/>
          <w:lang w:val="vi-VN" w:eastAsia="vi-VN" w:bidi="vi-VN"/>
        </w:rPr>
      </w:pPr>
      <w:r w:rsidRPr="00524B55">
        <w:rPr>
          <w:b/>
          <w:color w:val="FF0000"/>
          <w:sz w:val="28"/>
          <w:szCs w:val="28"/>
          <w:lang w:val="vi-VN" w:eastAsia="vi-VN" w:bidi="vi-VN"/>
        </w:rPr>
        <w:lastRenderedPageBreak/>
        <w:t>3. Hoạt động 3: Hoạt động luyện tập</w:t>
      </w:r>
      <w:r w:rsidRPr="00524B55">
        <w:rPr>
          <w:color w:val="FF0000"/>
          <w:sz w:val="28"/>
          <w:szCs w:val="28"/>
          <w:lang w:val="vi-VN" w:eastAsia="vi-VN" w:bidi="vi-VN"/>
        </w:rPr>
        <w:t xml:space="preserve"> </w:t>
      </w:r>
    </w:p>
    <w:p w14:paraId="72BFA04F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>a. Mục tiêu:</w:t>
      </w:r>
      <w:r w:rsidRPr="00524B55">
        <w:rPr>
          <w:rFonts w:eastAsia="Calibri"/>
          <w:sz w:val="28"/>
          <w:szCs w:val="28"/>
          <w:lang w:val="nl-NL"/>
        </w:rPr>
        <w:t xml:space="preserve"> Học sinh luyện so sánh âm sắc của 2 nhạc cụ</w:t>
      </w:r>
    </w:p>
    <w:p w14:paraId="3C75E4D8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b. Nội dung: </w:t>
      </w:r>
      <w:r w:rsidRPr="00524B55">
        <w:rPr>
          <w:rFonts w:eastAsia="Calibri"/>
          <w:sz w:val="28"/>
          <w:szCs w:val="28"/>
          <w:lang w:val="nl-NL"/>
        </w:rPr>
        <w:t>HS nghe những lời nhận xét của giáo viên và vận dụng hát theo các hình thức mà GV yêu cầu</w:t>
      </w:r>
    </w:p>
    <w:p w14:paraId="11D90CE9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c. Sản phẩm: </w:t>
      </w:r>
      <w:r w:rsidRPr="00524B55">
        <w:rPr>
          <w:rFonts w:eastAsia="Calibri"/>
          <w:sz w:val="28"/>
          <w:szCs w:val="28"/>
          <w:lang w:val="nl-NL"/>
        </w:rPr>
        <w:t>HS hát đúng theo nhịp và trình bày tốt</w:t>
      </w:r>
    </w:p>
    <w:p w14:paraId="4ED10356" w14:textId="77777777" w:rsidR="00EA0C55" w:rsidRPr="00524B55" w:rsidRDefault="00EA0C55" w:rsidP="00EA0C55">
      <w:pPr>
        <w:tabs>
          <w:tab w:val="left" w:pos="567"/>
          <w:tab w:val="left" w:pos="1134"/>
        </w:tabs>
        <w:jc w:val="both"/>
        <w:rPr>
          <w:rFonts w:eastAsia="Calibri"/>
          <w:b/>
          <w:sz w:val="28"/>
          <w:szCs w:val="28"/>
          <w:lang w:val="nl-NL"/>
        </w:rPr>
      </w:pPr>
      <w:r w:rsidRPr="00524B55">
        <w:rPr>
          <w:rFonts w:eastAsia="Calibri"/>
          <w:b/>
          <w:sz w:val="28"/>
          <w:szCs w:val="28"/>
          <w:lang w:val="nl-NL"/>
        </w:rPr>
        <w:t xml:space="preserve">d. Tổ chức thực hiện: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468"/>
      </w:tblGrid>
      <w:tr w:rsidR="00EA0C55" w:rsidRPr="00524B55" w14:paraId="54E1DF25" w14:textId="77777777" w:rsidTr="000413CC">
        <w:tc>
          <w:tcPr>
            <w:tcW w:w="4928" w:type="dxa"/>
          </w:tcPr>
          <w:p w14:paraId="4379D907" w14:textId="77777777" w:rsidR="00EA0C55" w:rsidRPr="00524B55" w:rsidRDefault="00EA0C55" w:rsidP="0087579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524B55">
              <w:rPr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468" w:type="dxa"/>
          </w:tcPr>
          <w:p w14:paraId="3487B2C4" w14:textId="77777777" w:rsidR="00EA0C55" w:rsidRPr="00524B55" w:rsidRDefault="00EA0C55" w:rsidP="008757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24B55">
              <w:rPr>
                <w:b/>
                <w:sz w:val="28"/>
                <w:szCs w:val="28"/>
              </w:rPr>
              <w:t>Nội</w:t>
            </w:r>
            <w:proofErr w:type="spellEnd"/>
            <w:r w:rsidRPr="00524B55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EA0C55" w:rsidRPr="00524B55" w14:paraId="070CA3C6" w14:textId="77777777" w:rsidTr="000413CC">
        <w:trPr>
          <w:trHeight w:val="596"/>
        </w:trPr>
        <w:tc>
          <w:tcPr>
            <w:tcW w:w="4928" w:type="dxa"/>
          </w:tcPr>
          <w:p w14:paraId="783A7564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70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GV </w:t>
            </w:r>
            <w:proofErr w:type="spellStart"/>
            <w:r w:rsidRPr="00524B55">
              <w:rPr>
                <w:szCs w:val="28"/>
              </w:rPr>
              <w:t>hướng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dẫn</w:t>
            </w:r>
            <w:proofErr w:type="spellEnd"/>
            <w:r w:rsidRPr="00524B55">
              <w:rPr>
                <w:szCs w:val="28"/>
              </w:rPr>
              <w:t xml:space="preserve"> HS </w:t>
            </w:r>
            <w:proofErr w:type="spellStart"/>
            <w:r w:rsidRPr="00524B55">
              <w:rPr>
                <w:szCs w:val="28"/>
              </w:rPr>
              <w:t>trả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lời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câu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hỏi</w:t>
            </w:r>
            <w:proofErr w:type="spellEnd"/>
            <w:r w:rsidRPr="00524B55">
              <w:rPr>
                <w:szCs w:val="28"/>
              </w:rPr>
              <w:t xml:space="preserve"> (SGK, </w:t>
            </w:r>
            <w:proofErr w:type="spellStart"/>
            <w:r w:rsidRPr="00524B55">
              <w:rPr>
                <w:szCs w:val="28"/>
              </w:rPr>
              <w:t>trang</w:t>
            </w:r>
            <w:proofErr w:type="spellEnd"/>
            <w:r w:rsidRPr="00524B55">
              <w:rPr>
                <w:szCs w:val="28"/>
              </w:rPr>
              <w:t xml:space="preserve"> 55).</w:t>
            </w:r>
          </w:p>
          <w:p w14:paraId="75B66D31" w14:textId="77777777" w:rsidR="00EA0C55" w:rsidRPr="00524B55" w:rsidRDefault="00EA0C55" w:rsidP="00875795">
            <w:pPr>
              <w:pStyle w:val="Vnbnnidung0"/>
              <w:numPr>
                <w:ilvl w:val="0"/>
                <w:numId w:val="49"/>
              </w:numPr>
              <w:shd w:val="clear" w:color="auto" w:fill="auto"/>
              <w:tabs>
                <w:tab w:val="left" w:pos="481"/>
              </w:tabs>
              <w:spacing w:after="40" w:line="240" w:lineRule="auto"/>
              <w:ind w:firstLine="140"/>
              <w:jc w:val="both"/>
              <w:rPr>
                <w:szCs w:val="28"/>
              </w:rPr>
            </w:pPr>
            <w:r w:rsidRPr="00524B55">
              <w:rPr>
                <w:szCs w:val="28"/>
              </w:rPr>
              <w:t xml:space="preserve">HS chia </w:t>
            </w:r>
            <w:proofErr w:type="spellStart"/>
            <w:r w:rsidRPr="00524B55">
              <w:rPr>
                <w:szCs w:val="28"/>
              </w:rPr>
              <w:t>sẻ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với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bạn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bè</w:t>
            </w:r>
            <w:proofErr w:type="spellEnd"/>
            <w:r w:rsidRPr="00524B55">
              <w:rPr>
                <w:szCs w:val="28"/>
              </w:rPr>
              <w:t xml:space="preserve">, </w:t>
            </w:r>
            <w:proofErr w:type="spellStart"/>
            <w:r w:rsidRPr="00524B55">
              <w:rPr>
                <w:szCs w:val="28"/>
              </w:rPr>
              <w:t>người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thân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lastRenderedPageBreak/>
              <w:t>những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hiểu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biết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của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minh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về</w:t>
            </w:r>
            <w:proofErr w:type="spellEnd"/>
            <w:r w:rsidRPr="00524B55">
              <w:rPr>
                <w:szCs w:val="28"/>
              </w:rPr>
              <w:t xml:space="preserve"> 2 </w:t>
            </w:r>
            <w:proofErr w:type="spellStart"/>
            <w:r w:rsidRPr="00524B55">
              <w:rPr>
                <w:szCs w:val="28"/>
              </w:rPr>
              <w:t>nhạc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cụ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đã</w:t>
            </w:r>
            <w:proofErr w:type="spellEnd"/>
            <w:r w:rsidRPr="00524B55">
              <w:rPr>
                <w:szCs w:val="28"/>
              </w:rPr>
              <w:t xml:space="preserve"> </w:t>
            </w:r>
            <w:proofErr w:type="spellStart"/>
            <w:r w:rsidRPr="00524B55">
              <w:rPr>
                <w:szCs w:val="28"/>
              </w:rPr>
              <w:t>học</w:t>
            </w:r>
            <w:proofErr w:type="spellEnd"/>
            <w:r w:rsidRPr="00524B55">
              <w:rPr>
                <w:szCs w:val="28"/>
              </w:rPr>
              <w:t>.</w:t>
            </w:r>
          </w:p>
          <w:p w14:paraId="7287F858" w14:textId="77777777" w:rsidR="00EA0C55" w:rsidRPr="00524B55" w:rsidRDefault="00EA0C55" w:rsidP="00875795">
            <w:pPr>
              <w:rPr>
                <w:sz w:val="28"/>
                <w:szCs w:val="28"/>
                <w:lang w:val="nl-NL"/>
              </w:rPr>
            </w:pPr>
            <w:r w:rsidRPr="00524B55">
              <w:rPr>
                <w:sz w:val="28"/>
                <w:szCs w:val="28"/>
              </w:rPr>
              <w:t xml:space="preserve">GV </w:t>
            </w:r>
            <w:proofErr w:type="spellStart"/>
            <w:r w:rsidRPr="00524B55">
              <w:rPr>
                <w:sz w:val="28"/>
                <w:szCs w:val="28"/>
              </w:rPr>
              <w:t>khuyến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khích</w:t>
            </w:r>
            <w:proofErr w:type="spellEnd"/>
            <w:r w:rsidRPr="00524B55">
              <w:rPr>
                <w:sz w:val="28"/>
                <w:szCs w:val="28"/>
              </w:rPr>
              <w:t xml:space="preserve"> HS </w:t>
            </w:r>
            <w:proofErr w:type="spellStart"/>
            <w:r w:rsidRPr="00524B55">
              <w:rPr>
                <w:sz w:val="28"/>
                <w:szCs w:val="28"/>
              </w:rPr>
              <w:t>tìm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hiểu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thêm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vế</w:t>
            </w:r>
            <w:proofErr w:type="spellEnd"/>
            <w:r w:rsidRPr="00524B55">
              <w:rPr>
                <w:sz w:val="28"/>
                <w:szCs w:val="28"/>
              </w:rPr>
              <w:t xml:space="preserve"> 2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cụ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đàn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nguyệt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và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đàn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tính</w:t>
            </w:r>
            <w:proofErr w:type="spellEnd"/>
            <w:r w:rsidRPr="00524B55">
              <w:rPr>
                <w:sz w:val="28"/>
                <w:szCs w:val="28"/>
              </w:rPr>
              <w:t xml:space="preserve"> qua internet, </w:t>
            </w:r>
            <w:proofErr w:type="spellStart"/>
            <w:r w:rsidRPr="00524B55">
              <w:rPr>
                <w:sz w:val="28"/>
                <w:szCs w:val="28"/>
              </w:rPr>
              <w:t>kết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hợp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nghe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bài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hát</w:t>
            </w:r>
            <w:proofErr w:type="spellEnd"/>
            <w:r w:rsidRPr="00524B55">
              <w:rPr>
                <w:sz w:val="28"/>
                <w:szCs w:val="28"/>
              </w:rPr>
              <w:t xml:space="preserve">, </w:t>
            </w:r>
            <w:proofErr w:type="spellStart"/>
            <w:r w:rsidRPr="00524B55">
              <w:rPr>
                <w:sz w:val="28"/>
                <w:szCs w:val="28"/>
              </w:rPr>
              <w:t>bản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nhạc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có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sử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dụng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đàn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tính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hoặc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đàn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nguyệt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để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trình</w:t>
            </w:r>
            <w:proofErr w:type="spellEnd"/>
            <w:r w:rsidRPr="00524B55">
              <w:rPr>
                <w:sz w:val="28"/>
                <w:szCs w:val="28"/>
              </w:rPr>
              <w:t xml:space="preserve"> </w:t>
            </w:r>
            <w:proofErr w:type="spellStart"/>
            <w:r w:rsidRPr="00524B55">
              <w:rPr>
                <w:sz w:val="28"/>
                <w:szCs w:val="28"/>
              </w:rPr>
              <w:t>diễn</w:t>
            </w:r>
            <w:proofErr w:type="spellEnd"/>
            <w:r w:rsidRPr="00524B55">
              <w:rPr>
                <w:sz w:val="28"/>
                <w:szCs w:val="28"/>
              </w:rPr>
              <w:t>.</w:t>
            </w:r>
          </w:p>
        </w:tc>
        <w:tc>
          <w:tcPr>
            <w:tcW w:w="4468" w:type="dxa"/>
          </w:tcPr>
          <w:p w14:paraId="654F386F" w14:textId="77777777" w:rsidR="00EA0C55" w:rsidRPr="00524B55" w:rsidRDefault="00EA0C55" w:rsidP="00875795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14:paraId="2B34ECE4" w14:textId="77777777" w:rsidR="00EA0C55" w:rsidRPr="00524B55" w:rsidRDefault="00EA0C55" w:rsidP="00875795">
            <w:pPr>
              <w:jc w:val="both"/>
              <w:rPr>
                <w:b/>
                <w:sz w:val="28"/>
                <w:szCs w:val="28"/>
                <w:lang w:val="pt-BR"/>
              </w:rPr>
            </w:pPr>
          </w:p>
          <w:p w14:paraId="2870B641" w14:textId="77777777" w:rsidR="00EA0C55" w:rsidRPr="00524B55" w:rsidRDefault="00EA0C55" w:rsidP="00875795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14:paraId="0AF39356" w14:textId="77777777" w:rsidR="00EA0C55" w:rsidRPr="00524B55" w:rsidRDefault="00EA0C55" w:rsidP="00EA0C55">
      <w:pPr>
        <w:jc w:val="both"/>
        <w:rPr>
          <w:b/>
          <w:color w:val="FF0000"/>
          <w:sz w:val="28"/>
          <w:szCs w:val="28"/>
          <w:lang w:val="vi-VN"/>
        </w:rPr>
      </w:pPr>
      <w:r w:rsidRPr="00524B55">
        <w:rPr>
          <w:b/>
          <w:color w:val="000000"/>
          <w:sz w:val="28"/>
          <w:szCs w:val="28"/>
          <w:lang w:val="pt-BR" w:eastAsia="vi-VN" w:bidi="vi-VN"/>
        </w:rPr>
        <w:t xml:space="preserve"> </w:t>
      </w:r>
      <w:r w:rsidRPr="00524B55">
        <w:rPr>
          <w:b/>
          <w:color w:val="FF0000"/>
          <w:sz w:val="28"/>
          <w:szCs w:val="28"/>
          <w:lang w:val="pt-BR" w:eastAsia="vi-VN" w:bidi="vi-VN"/>
        </w:rPr>
        <w:t xml:space="preserve">4. </w:t>
      </w:r>
      <w:r w:rsidRPr="00524B55">
        <w:rPr>
          <w:b/>
          <w:color w:val="FF0000"/>
          <w:sz w:val="28"/>
          <w:szCs w:val="28"/>
          <w:lang w:val="vi-VN" w:eastAsia="vi-VN" w:bidi="vi-VN"/>
        </w:rPr>
        <w:t>Hoạt động 4: Hoạt động vận dụng</w:t>
      </w:r>
    </w:p>
    <w:p w14:paraId="3D680AC2" w14:textId="77777777" w:rsidR="00EA0C55" w:rsidRPr="00524B55" w:rsidRDefault="00EA0C55" w:rsidP="00EA0C5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a. Mục tiêu:</w:t>
      </w:r>
      <w:r w:rsidRPr="00524B55">
        <w:rPr>
          <w:rFonts w:eastAsia="Calibri"/>
          <w:sz w:val="28"/>
          <w:szCs w:val="28"/>
          <w:lang w:val="vi-VN"/>
        </w:rPr>
        <w:t xml:space="preserve"> HS vận dụng- sáng tạo các hiểu biết kiến thức, kĩ năng và tích cực thể hiện bản thân trong hoạt động trình bày</w:t>
      </w:r>
    </w:p>
    <w:p w14:paraId="5B717703" w14:textId="77777777" w:rsidR="00EA0C55" w:rsidRPr="00524B55" w:rsidRDefault="00EA0C55" w:rsidP="00EA0C5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b. Nội dung:</w:t>
      </w:r>
      <w:r w:rsidRPr="00524B55">
        <w:rPr>
          <w:rFonts w:eastAsia="Calibri"/>
          <w:sz w:val="28"/>
          <w:szCs w:val="28"/>
          <w:lang w:val="vi-VN"/>
        </w:rPr>
        <w:t xml:space="preserve"> HS trình bày, biểu diễn bài hát</w:t>
      </w:r>
    </w:p>
    <w:p w14:paraId="2AEF9352" w14:textId="77777777" w:rsidR="00EA0C55" w:rsidRPr="00524B55" w:rsidRDefault="00EA0C55" w:rsidP="00EA0C55">
      <w:pPr>
        <w:tabs>
          <w:tab w:val="left" w:pos="567"/>
          <w:tab w:val="left" w:pos="1134"/>
        </w:tabs>
        <w:contextualSpacing/>
        <w:jc w:val="both"/>
        <w:rPr>
          <w:rFonts w:eastAsia="Calibri"/>
          <w:sz w:val="28"/>
          <w:szCs w:val="28"/>
          <w:lang w:val="vi-VN"/>
        </w:rPr>
      </w:pPr>
      <w:r w:rsidRPr="00524B55">
        <w:rPr>
          <w:rFonts w:eastAsia="Calibri"/>
          <w:b/>
          <w:sz w:val="28"/>
          <w:szCs w:val="28"/>
          <w:lang w:val="vi-VN"/>
        </w:rPr>
        <w:t>c. Sản phẩm:</w:t>
      </w:r>
      <w:r w:rsidRPr="00524B55">
        <w:rPr>
          <w:rFonts w:eastAsia="Calibri"/>
          <w:sz w:val="28"/>
          <w:szCs w:val="28"/>
          <w:lang w:val="vi-VN"/>
        </w:rPr>
        <w:t xml:space="preserve"> HS năng động, tích cực biểu diễn âm nhạc, cảm thụ và trình bày hiểu biết về âm nhạc</w:t>
      </w:r>
    </w:p>
    <w:p w14:paraId="43F3737A" w14:textId="77777777" w:rsidR="00EA0C55" w:rsidRPr="00524B55" w:rsidRDefault="00EA0C55" w:rsidP="00EA0C55">
      <w:pPr>
        <w:jc w:val="both"/>
        <w:rPr>
          <w:color w:val="000000"/>
          <w:sz w:val="28"/>
          <w:szCs w:val="28"/>
          <w:lang w:val="vi-VN" w:eastAsia="vi-VN" w:bidi="vi-VN"/>
        </w:rPr>
      </w:pPr>
      <w:r w:rsidRPr="00524B55">
        <w:rPr>
          <w:rFonts w:eastAsia="Calibri"/>
          <w:b/>
          <w:sz w:val="28"/>
          <w:szCs w:val="28"/>
          <w:lang w:val="vi-VN"/>
        </w:rPr>
        <w:t>d. Tổ chức thực hiện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EA0C55" w:rsidRPr="00524B55" w14:paraId="41D2EA17" w14:textId="77777777" w:rsidTr="000413CC">
        <w:tc>
          <w:tcPr>
            <w:tcW w:w="4962" w:type="dxa"/>
          </w:tcPr>
          <w:p w14:paraId="6DA1DC1F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của GV và HS</w:t>
            </w:r>
          </w:p>
        </w:tc>
        <w:tc>
          <w:tcPr>
            <w:tcW w:w="4536" w:type="dxa"/>
          </w:tcPr>
          <w:p w14:paraId="75867211" w14:textId="77777777" w:rsidR="00EA0C55" w:rsidRPr="00524B55" w:rsidRDefault="00EA0C55" w:rsidP="00875795">
            <w:pPr>
              <w:spacing w:after="60"/>
              <w:jc w:val="center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học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</w:tc>
      </w:tr>
      <w:tr w:rsidR="00EA0C55" w:rsidRPr="00524B55" w14:paraId="76A54384" w14:textId="77777777" w:rsidTr="000413CC">
        <w:trPr>
          <w:trHeight w:val="1820"/>
        </w:trPr>
        <w:tc>
          <w:tcPr>
            <w:tcW w:w="4962" w:type="dxa"/>
          </w:tcPr>
          <w:p w14:paraId="536B4E32" w14:textId="77777777" w:rsidR="00EA0C55" w:rsidRPr="00524B55" w:rsidRDefault="00EA0C55" w:rsidP="00875795">
            <w:pPr>
              <w:shd w:val="clear" w:color="auto" w:fill="FFFFFF"/>
              <w:ind w:left="176" w:hanging="142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HS tiếp tục luyện tập bài hát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“</w:t>
            </w:r>
            <w:r w:rsidRPr="00524B55">
              <w:rPr>
                <w:b/>
                <w:bCs/>
                <w:i/>
                <w:iCs/>
                <w:sz w:val="28"/>
                <w:szCs w:val="28"/>
              </w:rPr>
              <w:t>SOI BÓNG BÊN HỒ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”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 bằng các hình thức đã học, GV khuyến khích cả nhân/ nhóm có thêm nhiều ý tưởng sáng tạo về động tác minh hoạ cho bài hát.</w:t>
            </w:r>
          </w:p>
          <w:p w14:paraId="56A3A5D6" w14:textId="77777777" w:rsidR="00EA0C55" w:rsidRPr="00524B55" w:rsidRDefault="00EA0C55" w:rsidP="00875795">
            <w:pPr>
              <w:shd w:val="clear" w:color="auto" w:fill="FFFFFF"/>
              <w:ind w:left="176" w:hanging="142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 xml:space="preserve">- HS biểu diễn bài hát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>“</w:t>
            </w:r>
            <w:r w:rsidRPr="00524B55">
              <w:rPr>
                <w:b/>
                <w:bCs/>
                <w:i/>
                <w:iCs/>
                <w:sz w:val="28"/>
                <w:szCs w:val="28"/>
              </w:rPr>
              <w:t>SOI BÓNG BÊN HỒ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” </w:t>
            </w:r>
            <w:r w:rsidRPr="00524B55">
              <w:rPr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trong các buổi sinh hoạt ngoại khoá ở trường, lớp, hát cho người thân nghe hoặc trong các sinh hoạt cộng đồng.</w:t>
            </w:r>
          </w:p>
        </w:tc>
        <w:tc>
          <w:tcPr>
            <w:tcW w:w="4536" w:type="dxa"/>
          </w:tcPr>
          <w:p w14:paraId="5F1DDC21" w14:textId="77777777" w:rsidR="00EA0C55" w:rsidRPr="00524B55" w:rsidRDefault="00EA0C55" w:rsidP="00875795">
            <w:pPr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Vận</w:t>
            </w:r>
            <w:proofErr w:type="spellEnd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524B55">
              <w:rPr>
                <w:b/>
                <w:color w:val="000000"/>
                <w:sz w:val="28"/>
                <w:szCs w:val="28"/>
                <w:lang w:eastAsia="vi-VN" w:bidi="vi-VN"/>
              </w:rPr>
              <w:t>dụng</w:t>
            </w:r>
            <w:proofErr w:type="spellEnd"/>
          </w:p>
          <w:p w14:paraId="1792D294" w14:textId="77777777" w:rsidR="00EA0C55" w:rsidRPr="00524B55" w:rsidRDefault="00EA0C55" w:rsidP="00875795">
            <w:pPr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</w:tc>
      </w:tr>
    </w:tbl>
    <w:p w14:paraId="3D1C114B" w14:textId="77777777" w:rsidR="00EA0C55" w:rsidRPr="00524B55" w:rsidRDefault="00EA0C55" w:rsidP="00EA0C55">
      <w:pPr>
        <w:rPr>
          <w:b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eastAsia="vi-VN" w:bidi="vi-VN"/>
        </w:rPr>
        <w:t>*</w:t>
      </w:r>
      <w:r w:rsidRPr="00524B55">
        <w:rPr>
          <w:b/>
          <w:sz w:val="28"/>
          <w:szCs w:val="28"/>
          <w:lang w:val="vi-VN" w:eastAsia="vi-VN" w:bidi="vi-VN"/>
        </w:rPr>
        <w:t>Tổng kết tiết học</w:t>
      </w:r>
    </w:p>
    <w:p w14:paraId="78D04B46" w14:textId="77777777" w:rsidR="00EA0C55" w:rsidRPr="00524B55" w:rsidRDefault="00EA0C55" w:rsidP="00EA0C55">
      <w:pPr>
        <w:rPr>
          <w:color w:val="000000"/>
          <w:sz w:val="28"/>
          <w:szCs w:val="28"/>
          <w:lang w:val="vi-VN" w:eastAsia="vi-VN" w:bidi="vi-VN"/>
        </w:rPr>
      </w:pPr>
      <w:r w:rsidRPr="00524B55">
        <w:rPr>
          <w:color w:val="000000"/>
          <w:sz w:val="28"/>
          <w:szCs w:val="28"/>
          <w:lang w:val="vi-VN" w:eastAsia="vi-VN" w:bidi="vi-VN"/>
        </w:rPr>
        <w:t>- GV cùng HS hệ thống các nội dung và yêu cầu cần đạt của bài học.</w:t>
      </w:r>
    </w:p>
    <w:p w14:paraId="69E4C53F" w14:textId="77777777" w:rsidR="00EA0C55" w:rsidRPr="00524B55" w:rsidRDefault="00EA0C55" w:rsidP="00EA0C55">
      <w:pPr>
        <w:autoSpaceDE w:val="0"/>
        <w:autoSpaceDN w:val="0"/>
        <w:adjustRightInd w:val="0"/>
        <w:ind w:left="-140" w:firstLine="140"/>
        <w:rPr>
          <w:sz w:val="28"/>
          <w:szCs w:val="28"/>
          <w:lang w:val="vi-VN" w:eastAsia="vi-VN" w:bidi="vi-VN"/>
        </w:rPr>
      </w:pPr>
      <w:r w:rsidRPr="00524B55">
        <w:rPr>
          <w:sz w:val="28"/>
          <w:szCs w:val="28"/>
          <w:lang w:val="vi-VN"/>
        </w:rPr>
        <w:t xml:space="preserve">- Khuyến khích HS sáng tạo các hình thức biểu diễn bài hát </w:t>
      </w:r>
      <w:r w:rsidRPr="00524B55">
        <w:rPr>
          <w:b/>
          <w:bCs/>
          <w:i/>
          <w:iCs/>
          <w:sz w:val="28"/>
          <w:szCs w:val="28"/>
        </w:rPr>
        <w:t>SOI BÓNG BÊN HỒ</w:t>
      </w:r>
      <w:r w:rsidRPr="00524B55">
        <w:rPr>
          <w:b/>
          <w:color w:val="000000"/>
          <w:sz w:val="28"/>
          <w:szCs w:val="28"/>
          <w:lang w:val="vi-VN" w:eastAsia="vi-VN" w:bidi="vi-VN"/>
        </w:rPr>
        <w:t xml:space="preserve"> *Chuẩn bị bài mới:</w:t>
      </w:r>
      <w:r w:rsidRPr="00524B55">
        <w:rPr>
          <w:color w:val="000000"/>
          <w:sz w:val="28"/>
          <w:szCs w:val="28"/>
          <w:lang w:val="vi-VN" w:eastAsia="vi-VN" w:bidi="vi-VN"/>
        </w:rPr>
        <w:t xml:space="preserve"> </w:t>
      </w:r>
    </w:p>
    <w:p w14:paraId="086FF5CE" w14:textId="77777777" w:rsidR="00EA0C55" w:rsidRPr="00524B55" w:rsidRDefault="00EA0C55" w:rsidP="00EA0C55">
      <w:pPr>
        <w:pStyle w:val="Vnbnnidung0"/>
        <w:numPr>
          <w:ilvl w:val="0"/>
          <w:numId w:val="53"/>
        </w:numPr>
        <w:shd w:val="clear" w:color="auto" w:fill="auto"/>
        <w:tabs>
          <w:tab w:val="left" w:pos="800"/>
        </w:tabs>
        <w:spacing w:after="340" w:line="240" w:lineRule="auto"/>
        <w:ind w:firstLine="480"/>
        <w:jc w:val="both"/>
        <w:rPr>
          <w:szCs w:val="28"/>
        </w:rPr>
      </w:pPr>
      <w:proofErr w:type="spellStart"/>
      <w:r w:rsidRPr="00524B55">
        <w:rPr>
          <w:szCs w:val="28"/>
        </w:rPr>
        <w:t>Ôn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lại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kiến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thức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đã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học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và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chuẩn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bị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bài</w:t>
      </w:r>
      <w:proofErr w:type="spellEnd"/>
      <w:r w:rsidRPr="00524B55">
        <w:rPr>
          <w:szCs w:val="28"/>
        </w:rPr>
        <w:t xml:space="preserve"> </w:t>
      </w:r>
      <w:proofErr w:type="spellStart"/>
      <w:r w:rsidRPr="00524B55">
        <w:rPr>
          <w:szCs w:val="28"/>
        </w:rPr>
        <w:t>mới</w:t>
      </w:r>
      <w:proofErr w:type="spellEnd"/>
      <w:r w:rsidRPr="00524B55">
        <w:rPr>
          <w:szCs w:val="28"/>
        </w:rPr>
        <w:t>.</w:t>
      </w:r>
    </w:p>
    <w:p w14:paraId="4A35933D" w14:textId="77777777" w:rsidR="00EA0C55" w:rsidRPr="00524B55" w:rsidRDefault="00EA0C55" w:rsidP="00EA0C55">
      <w:pPr>
        <w:jc w:val="center"/>
        <w:rPr>
          <w:b/>
          <w:color w:val="000000"/>
          <w:sz w:val="28"/>
          <w:szCs w:val="28"/>
          <w:lang w:eastAsia="vi-VN" w:bidi="vi-VN"/>
        </w:rPr>
      </w:pP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Kết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thúc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bài</w:t>
      </w:r>
      <w:proofErr w:type="spellEnd"/>
      <w:r w:rsidRPr="00524B55">
        <w:rPr>
          <w:b/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Pr="00524B55">
        <w:rPr>
          <w:b/>
          <w:color w:val="000000"/>
          <w:sz w:val="28"/>
          <w:szCs w:val="28"/>
          <w:lang w:eastAsia="vi-VN" w:bidi="vi-VN"/>
        </w:rPr>
        <w:t>học</w:t>
      </w:r>
      <w:proofErr w:type="spellEnd"/>
    </w:p>
    <w:p w14:paraId="045E55DE" w14:textId="77777777" w:rsidR="00EA0C55" w:rsidRPr="00524B55" w:rsidRDefault="00EA0C55" w:rsidP="00EA0C55">
      <w:pPr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3210DCCC" w14:textId="77777777" w:rsidR="00EA0C55" w:rsidRDefault="00EA0C55" w:rsidP="00EA0C55">
      <w:pPr>
        <w:jc w:val="center"/>
        <w:rPr>
          <w:b/>
          <w:color w:val="000000"/>
          <w:sz w:val="28"/>
          <w:szCs w:val="28"/>
          <w:lang w:eastAsia="vi-VN" w:bidi="vi-VN"/>
        </w:rPr>
      </w:pPr>
    </w:p>
    <w:p w14:paraId="4BF34BF6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FB5EBA4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11DD32A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403AAAE7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25BB460C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p w14:paraId="1C7B03F1" w14:textId="77777777" w:rsidR="00EA0C55" w:rsidRDefault="00EA0C55" w:rsidP="00EA0C55">
      <w:pPr>
        <w:widowControl w:val="0"/>
        <w:rPr>
          <w:b/>
          <w:color w:val="000000"/>
          <w:sz w:val="28"/>
          <w:szCs w:val="28"/>
          <w:lang w:eastAsia="vi-VN" w:bidi="vi-VN"/>
        </w:rPr>
      </w:pPr>
    </w:p>
    <w:tbl>
      <w:tblPr>
        <w:tblW w:w="1045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192"/>
      </w:tblGrid>
      <w:tr w:rsidR="00EA0C55" w:rsidRPr="00524B55" w14:paraId="2F79C244" w14:textId="77777777" w:rsidTr="00FD6FF0">
        <w:trPr>
          <w:trHeight w:val="229"/>
        </w:trPr>
        <w:tc>
          <w:tcPr>
            <w:tcW w:w="5264" w:type="dxa"/>
            <w:shd w:val="clear" w:color="auto" w:fill="auto"/>
          </w:tcPr>
          <w:p w14:paraId="3652F644" w14:textId="77777777" w:rsidR="00EA0C55" w:rsidRPr="00524B55" w:rsidRDefault="00EA0C55" w:rsidP="00875795">
            <w:pPr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14:paraId="27BE4DA5" w14:textId="77777777" w:rsidR="00EA0C55" w:rsidRPr="00524B55" w:rsidRDefault="00EA0C55" w:rsidP="0087579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  <w:p w14:paraId="4AB57C98" w14:textId="77777777" w:rsidR="00EA0C55" w:rsidRPr="00524B55" w:rsidRDefault="00EA0C55" w:rsidP="00875795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2FA0E46C" w14:textId="22C46C25" w:rsidR="004A7299" w:rsidRPr="00EA0C55" w:rsidRDefault="004A7299" w:rsidP="00A30F20">
      <w:pPr>
        <w:outlineLvl w:val="0"/>
      </w:pPr>
    </w:p>
    <w:sectPr w:rsidR="004A7299" w:rsidRPr="00EA0C55" w:rsidSect="009E0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upperRoman"/>
      </w:footnotePr>
      <w:pgSz w:w="12144" w:h="17336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4224" w14:textId="77777777" w:rsidR="008B3954" w:rsidRDefault="008B3954" w:rsidP="00D13C25">
      <w:r>
        <w:separator/>
      </w:r>
    </w:p>
  </w:endnote>
  <w:endnote w:type="continuationSeparator" w:id="0">
    <w:p w14:paraId="335B54A1" w14:textId="77777777" w:rsidR="008B3954" w:rsidRDefault="008B3954" w:rsidP="00D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DE5D" w14:textId="77777777" w:rsidR="00140810" w:rsidRDefault="00140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F49C" w14:textId="07473A40" w:rsidR="005970F2" w:rsidRDefault="005970F2" w:rsidP="005970F2">
    <w:pPr>
      <w:pStyle w:val="Footer"/>
    </w:pPr>
    <w:bookmarkStart w:id="9" w:name="_Hlk156554013"/>
    <w:r>
      <w:t>GV: Nguyễn Đặng Quỳnh Sơn                                              Trường THCS Lương Văn Chánh</w:t>
    </w:r>
  </w:p>
  <w:bookmarkEnd w:id="9"/>
  <w:p w14:paraId="005B7C75" w14:textId="6DF26630" w:rsidR="005970F2" w:rsidRDefault="005970F2">
    <w:pPr>
      <w:pStyle w:val="Footer"/>
    </w:pPr>
  </w:p>
  <w:p w14:paraId="362DF5F6" w14:textId="77777777" w:rsidR="00D13C25" w:rsidRDefault="00D13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EDAF" w14:textId="77777777" w:rsidR="00140810" w:rsidRDefault="00140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9304" w14:textId="77777777" w:rsidR="008B3954" w:rsidRDefault="008B3954" w:rsidP="00D13C25">
      <w:r>
        <w:separator/>
      </w:r>
    </w:p>
  </w:footnote>
  <w:footnote w:type="continuationSeparator" w:id="0">
    <w:p w14:paraId="6A8C1011" w14:textId="77777777" w:rsidR="008B3954" w:rsidRDefault="008B3954" w:rsidP="00D1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92E79" w14:textId="77777777" w:rsidR="00140810" w:rsidRDefault="00140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3EE54" w14:textId="77777777" w:rsidR="005970F2" w:rsidRDefault="005970F2" w:rsidP="005970F2">
    <w:pPr>
      <w:pStyle w:val="Header"/>
    </w:pPr>
    <w:bookmarkStart w:id="8" w:name="_Hlk156554082"/>
  </w:p>
  <w:p w14:paraId="71EC696C" w14:textId="77777777" w:rsidR="005970F2" w:rsidRDefault="005970F2" w:rsidP="005970F2">
    <w:pPr>
      <w:pStyle w:val="Header"/>
    </w:pPr>
  </w:p>
  <w:p w14:paraId="022997A3" w14:textId="34268170" w:rsidR="005970F2" w:rsidRDefault="005970F2">
    <w:pPr>
      <w:pStyle w:val="Header"/>
    </w:pPr>
    <w:r>
      <w:t xml:space="preserve">KHBD </w:t>
    </w:r>
    <w:proofErr w:type="spellStart"/>
    <w:r>
      <w:t>môn</w:t>
    </w:r>
    <w:proofErr w:type="spellEnd"/>
    <w:r>
      <w:t xml:space="preserve"> </w:t>
    </w:r>
    <w:proofErr w:type="spellStart"/>
    <w:r>
      <w:t>Nghệ</w:t>
    </w:r>
    <w:proofErr w:type="spellEnd"/>
    <w:r>
      <w:t xml:space="preserve"> </w:t>
    </w:r>
    <w:proofErr w:type="spellStart"/>
    <w:r>
      <w:t>thuât</w:t>
    </w:r>
    <w:proofErr w:type="spellEnd"/>
    <w:r>
      <w:t xml:space="preserve"> (</w:t>
    </w:r>
    <w:proofErr w:type="spellStart"/>
    <w:r>
      <w:t>Âm</w:t>
    </w:r>
    <w:proofErr w:type="spellEnd"/>
    <w:r>
      <w:t xml:space="preserve"> </w:t>
    </w:r>
    <w:proofErr w:type="spellStart"/>
    <w:r>
      <w:t>nhạc</w:t>
    </w:r>
    <w:proofErr w:type="spellEnd"/>
    <w:r>
      <w:t xml:space="preserve"> 8) 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</w:t>
    </w:r>
    <w:r w:rsidR="00140810">
      <w:t>4</w:t>
    </w:r>
    <w:r>
      <w:t xml:space="preserve"> – 202</w:t>
    </w:r>
    <w:bookmarkEnd w:id="8"/>
    <w:r w:rsidR="00140810">
      <w:t>5</w:t>
    </w:r>
  </w:p>
  <w:p w14:paraId="3561E20D" w14:textId="77777777" w:rsidR="005970F2" w:rsidRDefault="005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2F4B" w14:textId="77777777" w:rsidR="00140810" w:rsidRDefault="00140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320"/>
    <w:multiLevelType w:val="hybridMultilevel"/>
    <w:tmpl w:val="BD3AF2F6"/>
    <w:lvl w:ilvl="0" w:tplc="07FA3B80">
      <w:start w:val="1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52"/>
        </w:tabs>
        <w:ind w:left="205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2"/>
        </w:tabs>
        <w:ind w:left="421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2"/>
        </w:tabs>
        <w:ind w:left="565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2"/>
        </w:tabs>
        <w:ind w:left="6372" w:hanging="360"/>
      </w:pPr>
    </w:lvl>
  </w:abstractNum>
  <w:abstractNum w:abstractNumId="1" w15:restartNumberingAfterBreak="0">
    <w:nsid w:val="01944C8A"/>
    <w:multiLevelType w:val="hybridMultilevel"/>
    <w:tmpl w:val="0B16A97E"/>
    <w:lvl w:ilvl="0" w:tplc="042A000F">
      <w:start w:val="1"/>
      <w:numFmt w:val="decimal"/>
      <w:lvlText w:val="%1."/>
      <w:lvlJc w:val="left"/>
      <w:pPr>
        <w:ind w:left="-10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-75" w:hanging="360"/>
      </w:pPr>
    </w:lvl>
    <w:lvl w:ilvl="2" w:tplc="042A001B" w:tentative="1">
      <w:start w:val="1"/>
      <w:numFmt w:val="lowerRoman"/>
      <w:lvlText w:val="%3."/>
      <w:lvlJc w:val="right"/>
      <w:pPr>
        <w:ind w:left="645" w:hanging="180"/>
      </w:pPr>
    </w:lvl>
    <w:lvl w:ilvl="3" w:tplc="042A000F" w:tentative="1">
      <w:start w:val="1"/>
      <w:numFmt w:val="decimal"/>
      <w:lvlText w:val="%4."/>
      <w:lvlJc w:val="left"/>
      <w:pPr>
        <w:ind w:left="1365" w:hanging="360"/>
      </w:pPr>
    </w:lvl>
    <w:lvl w:ilvl="4" w:tplc="042A0019" w:tentative="1">
      <w:start w:val="1"/>
      <w:numFmt w:val="lowerLetter"/>
      <w:lvlText w:val="%5."/>
      <w:lvlJc w:val="left"/>
      <w:pPr>
        <w:ind w:left="2085" w:hanging="360"/>
      </w:pPr>
    </w:lvl>
    <w:lvl w:ilvl="5" w:tplc="042A001B" w:tentative="1">
      <w:start w:val="1"/>
      <w:numFmt w:val="lowerRoman"/>
      <w:lvlText w:val="%6."/>
      <w:lvlJc w:val="right"/>
      <w:pPr>
        <w:ind w:left="2805" w:hanging="180"/>
      </w:pPr>
    </w:lvl>
    <w:lvl w:ilvl="6" w:tplc="042A000F" w:tentative="1">
      <w:start w:val="1"/>
      <w:numFmt w:val="decimal"/>
      <w:lvlText w:val="%7."/>
      <w:lvlJc w:val="left"/>
      <w:pPr>
        <w:ind w:left="3525" w:hanging="360"/>
      </w:pPr>
    </w:lvl>
    <w:lvl w:ilvl="7" w:tplc="042A0019" w:tentative="1">
      <w:start w:val="1"/>
      <w:numFmt w:val="lowerLetter"/>
      <w:lvlText w:val="%8."/>
      <w:lvlJc w:val="left"/>
      <w:pPr>
        <w:ind w:left="4245" w:hanging="360"/>
      </w:pPr>
    </w:lvl>
    <w:lvl w:ilvl="8" w:tplc="042A001B" w:tentative="1">
      <w:start w:val="1"/>
      <w:numFmt w:val="lowerRoman"/>
      <w:lvlText w:val="%9."/>
      <w:lvlJc w:val="right"/>
      <w:pPr>
        <w:ind w:left="4965" w:hanging="180"/>
      </w:pPr>
    </w:lvl>
  </w:abstractNum>
  <w:abstractNum w:abstractNumId="2" w15:restartNumberingAfterBreak="0">
    <w:nsid w:val="06FD40E4"/>
    <w:multiLevelType w:val="multilevel"/>
    <w:tmpl w:val="442E2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F0A9B"/>
    <w:multiLevelType w:val="multilevel"/>
    <w:tmpl w:val="031C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86651"/>
    <w:multiLevelType w:val="multilevel"/>
    <w:tmpl w:val="E8D27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F3B4B"/>
    <w:multiLevelType w:val="multilevel"/>
    <w:tmpl w:val="B6E6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67369"/>
    <w:multiLevelType w:val="hybridMultilevel"/>
    <w:tmpl w:val="88A0F93C"/>
    <w:lvl w:ilvl="0" w:tplc="F334C198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1E068A6"/>
    <w:multiLevelType w:val="multilevel"/>
    <w:tmpl w:val="F2AC7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A3E53"/>
    <w:multiLevelType w:val="multilevel"/>
    <w:tmpl w:val="70388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261762"/>
    <w:multiLevelType w:val="multilevel"/>
    <w:tmpl w:val="91A4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54F75"/>
    <w:multiLevelType w:val="hybridMultilevel"/>
    <w:tmpl w:val="A426E88E"/>
    <w:lvl w:ilvl="0" w:tplc="EC7E2B5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162E2A79"/>
    <w:multiLevelType w:val="hybridMultilevel"/>
    <w:tmpl w:val="2D66F91A"/>
    <w:lvl w:ilvl="0" w:tplc="07FA3B8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626EA4"/>
    <w:multiLevelType w:val="multilevel"/>
    <w:tmpl w:val="637E4E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6A3215"/>
    <w:multiLevelType w:val="multilevel"/>
    <w:tmpl w:val="37146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17EE2"/>
    <w:multiLevelType w:val="multilevel"/>
    <w:tmpl w:val="0678A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334DA"/>
    <w:multiLevelType w:val="multilevel"/>
    <w:tmpl w:val="89DC2F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82254E"/>
    <w:multiLevelType w:val="multilevel"/>
    <w:tmpl w:val="C1CC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4079AA"/>
    <w:multiLevelType w:val="hybridMultilevel"/>
    <w:tmpl w:val="395E3506"/>
    <w:lvl w:ilvl="0" w:tplc="709A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3C1693A"/>
    <w:multiLevelType w:val="multilevel"/>
    <w:tmpl w:val="30883F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5E62F4"/>
    <w:multiLevelType w:val="multilevel"/>
    <w:tmpl w:val="080E693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923D7"/>
    <w:multiLevelType w:val="multilevel"/>
    <w:tmpl w:val="623AA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284524"/>
    <w:multiLevelType w:val="multilevel"/>
    <w:tmpl w:val="91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492C13"/>
    <w:multiLevelType w:val="multilevel"/>
    <w:tmpl w:val="FE9C468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B251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D362B1"/>
    <w:multiLevelType w:val="multilevel"/>
    <w:tmpl w:val="EE4A4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01745"/>
    <w:multiLevelType w:val="multilevel"/>
    <w:tmpl w:val="BA80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B854017"/>
    <w:multiLevelType w:val="hybridMultilevel"/>
    <w:tmpl w:val="0C1C1498"/>
    <w:lvl w:ilvl="0" w:tplc="F5486CE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26" w15:restartNumberingAfterBreak="0">
    <w:nsid w:val="2C43303C"/>
    <w:multiLevelType w:val="multilevel"/>
    <w:tmpl w:val="413E3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6D3D8E"/>
    <w:multiLevelType w:val="multilevel"/>
    <w:tmpl w:val="6DB63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94016C"/>
    <w:multiLevelType w:val="multilevel"/>
    <w:tmpl w:val="5BD0D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5D5992"/>
    <w:multiLevelType w:val="multilevel"/>
    <w:tmpl w:val="0472F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3E51450"/>
    <w:multiLevelType w:val="hybridMultilevel"/>
    <w:tmpl w:val="E24645B4"/>
    <w:lvl w:ilvl="0" w:tplc="2C46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3F27C88"/>
    <w:multiLevelType w:val="hybridMultilevel"/>
    <w:tmpl w:val="C7B625E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8C177C"/>
    <w:multiLevelType w:val="multilevel"/>
    <w:tmpl w:val="481E3B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319C4"/>
    <w:multiLevelType w:val="multilevel"/>
    <w:tmpl w:val="47E47A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5A47F2"/>
    <w:multiLevelType w:val="hybridMultilevel"/>
    <w:tmpl w:val="2E781506"/>
    <w:lvl w:ilvl="0" w:tplc="BE6CE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14" w:hanging="360"/>
      </w:pPr>
    </w:lvl>
    <w:lvl w:ilvl="2" w:tplc="042A001B" w:tentative="1">
      <w:start w:val="1"/>
      <w:numFmt w:val="lowerRoman"/>
      <w:lvlText w:val="%3."/>
      <w:lvlJc w:val="right"/>
      <w:pPr>
        <w:ind w:left="1834" w:hanging="180"/>
      </w:pPr>
    </w:lvl>
    <w:lvl w:ilvl="3" w:tplc="042A000F" w:tentative="1">
      <w:start w:val="1"/>
      <w:numFmt w:val="decimal"/>
      <w:lvlText w:val="%4."/>
      <w:lvlJc w:val="left"/>
      <w:pPr>
        <w:ind w:left="2554" w:hanging="360"/>
      </w:pPr>
    </w:lvl>
    <w:lvl w:ilvl="4" w:tplc="042A0019" w:tentative="1">
      <w:start w:val="1"/>
      <w:numFmt w:val="lowerLetter"/>
      <w:lvlText w:val="%5."/>
      <w:lvlJc w:val="left"/>
      <w:pPr>
        <w:ind w:left="3274" w:hanging="360"/>
      </w:pPr>
    </w:lvl>
    <w:lvl w:ilvl="5" w:tplc="042A001B" w:tentative="1">
      <w:start w:val="1"/>
      <w:numFmt w:val="lowerRoman"/>
      <w:lvlText w:val="%6."/>
      <w:lvlJc w:val="right"/>
      <w:pPr>
        <w:ind w:left="3994" w:hanging="180"/>
      </w:pPr>
    </w:lvl>
    <w:lvl w:ilvl="6" w:tplc="042A000F" w:tentative="1">
      <w:start w:val="1"/>
      <w:numFmt w:val="decimal"/>
      <w:lvlText w:val="%7."/>
      <w:lvlJc w:val="left"/>
      <w:pPr>
        <w:ind w:left="4714" w:hanging="360"/>
      </w:pPr>
    </w:lvl>
    <w:lvl w:ilvl="7" w:tplc="042A0019" w:tentative="1">
      <w:start w:val="1"/>
      <w:numFmt w:val="lowerLetter"/>
      <w:lvlText w:val="%8."/>
      <w:lvlJc w:val="left"/>
      <w:pPr>
        <w:ind w:left="5434" w:hanging="360"/>
      </w:pPr>
    </w:lvl>
    <w:lvl w:ilvl="8" w:tplc="042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37CB1ECE"/>
    <w:multiLevelType w:val="multilevel"/>
    <w:tmpl w:val="08B20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3C623B"/>
    <w:multiLevelType w:val="hybridMultilevel"/>
    <w:tmpl w:val="AEB26068"/>
    <w:lvl w:ilvl="0" w:tplc="9B3E445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cs="Courier New" w:hint="default"/>
      </w:rPr>
    </w:lvl>
    <w:lvl w:ilvl="2" w:tplc="F208B2E2"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u w:val="none"/>
        <w:effect w:val="none"/>
      </w:rPr>
    </w:lvl>
    <w:lvl w:ilvl="3" w:tplc="0409000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82"/>
        </w:tabs>
        <w:ind w:left="31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02"/>
        </w:tabs>
        <w:ind w:left="39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42"/>
        </w:tabs>
        <w:ind w:left="53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62"/>
        </w:tabs>
        <w:ind w:left="6062" w:hanging="360"/>
      </w:pPr>
    </w:lvl>
  </w:abstractNum>
  <w:abstractNum w:abstractNumId="37" w15:restartNumberingAfterBreak="0">
    <w:nsid w:val="3B7A671D"/>
    <w:multiLevelType w:val="hybridMultilevel"/>
    <w:tmpl w:val="0B4A57A6"/>
    <w:lvl w:ilvl="0" w:tplc="54D256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B8172F2"/>
    <w:multiLevelType w:val="multilevel"/>
    <w:tmpl w:val="A9DCEDD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CCB04F2"/>
    <w:multiLevelType w:val="multilevel"/>
    <w:tmpl w:val="C5028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21E4D3D"/>
    <w:multiLevelType w:val="multilevel"/>
    <w:tmpl w:val="D38EAF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2B13517"/>
    <w:multiLevelType w:val="multilevel"/>
    <w:tmpl w:val="DAB83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78A30E1"/>
    <w:multiLevelType w:val="multilevel"/>
    <w:tmpl w:val="E242A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E14433"/>
    <w:multiLevelType w:val="multilevel"/>
    <w:tmpl w:val="48DA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8BB6764"/>
    <w:multiLevelType w:val="hybridMultilevel"/>
    <w:tmpl w:val="66180EBC"/>
    <w:lvl w:ilvl="0" w:tplc="0AAA8B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6" w15:restartNumberingAfterBreak="0">
    <w:nsid w:val="4BFD5FA9"/>
    <w:multiLevelType w:val="hybridMultilevel"/>
    <w:tmpl w:val="188AE16A"/>
    <w:lvl w:ilvl="0" w:tplc="CD5E2D16">
      <w:start w:val="1"/>
      <w:numFmt w:val="low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F290D90"/>
    <w:multiLevelType w:val="multilevel"/>
    <w:tmpl w:val="12688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FC15B7F"/>
    <w:multiLevelType w:val="multilevel"/>
    <w:tmpl w:val="DDBE5E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0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4311B60"/>
    <w:multiLevelType w:val="multilevel"/>
    <w:tmpl w:val="DE807E9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4906B5B"/>
    <w:multiLevelType w:val="hybridMultilevel"/>
    <w:tmpl w:val="080E3E88"/>
    <w:lvl w:ilvl="0" w:tplc="82BE380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D95F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E3472"/>
    <w:multiLevelType w:val="hybridMultilevel"/>
    <w:tmpl w:val="4FF262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63737"/>
    <w:multiLevelType w:val="multilevel"/>
    <w:tmpl w:val="F004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D35748E"/>
    <w:multiLevelType w:val="hybridMultilevel"/>
    <w:tmpl w:val="F0A2F520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abstractNum w:abstractNumId="56" w15:restartNumberingAfterBreak="0">
    <w:nsid w:val="5EEA13AE"/>
    <w:multiLevelType w:val="hybridMultilevel"/>
    <w:tmpl w:val="D58E385C"/>
    <w:lvl w:ilvl="0" w:tplc="AA9490F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1358E7"/>
    <w:multiLevelType w:val="multilevel"/>
    <w:tmpl w:val="9B7C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B68B2"/>
    <w:multiLevelType w:val="multilevel"/>
    <w:tmpl w:val="72246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2B87443"/>
    <w:multiLevelType w:val="multilevel"/>
    <w:tmpl w:val="FF480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0D6E50"/>
    <w:multiLevelType w:val="hybridMultilevel"/>
    <w:tmpl w:val="555E4A74"/>
    <w:lvl w:ilvl="0" w:tplc="DF2E6DD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1" w15:restartNumberingAfterBreak="0">
    <w:nsid w:val="65B36385"/>
    <w:multiLevelType w:val="multilevel"/>
    <w:tmpl w:val="8566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DD5ED3"/>
    <w:multiLevelType w:val="multilevel"/>
    <w:tmpl w:val="30081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EAD2E3E"/>
    <w:multiLevelType w:val="multilevel"/>
    <w:tmpl w:val="65F0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B5FD6"/>
    <w:multiLevelType w:val="multilevel"/>
    <w:tmpl w:val="A7D8A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2BC7096"/>
    <w:multiLevelType w:val="hybridMultilevel"/>
    <w:tmpl w:val="526C6618"/>
    <w:lvl w:ilvl="0" w:tplc="A22AAA6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7" w15:restartNumberingAfterBreak="0">
    <w:nsid w:val="73067DB1"/>
    <w:multiLevelType w:val="hybridMultilevel"/>
    <w:tmpl w:val="5F54755A"/>
    <w:lvl w:ilvl="0" w:tplc="97900A0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8" w15:restartNumberingAfterBreak="0">
    <w:nsid w:val="73472F3B"/>
    <w:multiLevelType w:val="multilevel"/>
    <w:tmpl w:val="53962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44C6021"/>
    <w:multiLevelType w:val="multilevel"/>
    <w:tmpl w:val="9BD498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63232CC"/>
    <w:multiLevelType w:val="hybridMultilevel"/>
    <w:tmpl w:val="E3862642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87EE7"/>
    <w:multiLevelType w:val="multilevel"/>
    <w:tmpl w:val="7726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B601F2"/>
    <w:multiLevelType w:val="hybridMultilevel"/>
    <w:tmpl w:val="D62CEE0C"/>
    <w:lvl w:ilvl="0" w:tplc="FEB4F4C2">
      <w:start w:val="1"/>
      <w:numFmt w:val="bullet"/>
      <w:lvlText w:val="-"/>
      <w:lvlJc w:val="center"/>
      <w:pPr>
        <w:ind w:left="54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6D6493"/>
    <w:multiLevelType w:val="multilevel"/>
    <w:tmpl w:val="7464B17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063AC2"/>
    <w:multiLevelType w:val="multilevel"/>
    <w:tmpl w:val="EFC87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081C24"/>
    <w:multiLevelType w:val="multilevel"/>
    <w:tmpl w:val="F5EC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406485"/>
    <w:multiLevelType w:val="multilevel"/>
    <w:tmpl w:val="172EA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DE86F06"/>
    <w:multiLevelType w:val="hybridMultilevel"/>
    <w:tmpl w:val="EC74CEF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887716330">
    <w:abstractNumId w:val="64"/>
  </w:num>
  <w:num w:numId="2" w16cid:durableId="787430603">
    <w:abstractNumId w:val="12"/>
  </w:num>
  <w:num w:numId="3" w16cid:durableId="1886067145">
    <w:abstractNumId w:val="52"/>
  </w:num>
  <w:num w:numId="4" w16cid:durableId="1807352027">
    <w:abstractNumId w:val="8"/>
  </w:num>
  <w:num w:numId="5" w16cid:durableId="283465583">
    <w:abstractNumId w:val="57"/>
  </w:num>
  <w:num w:numId="6" w16cid:durableId="55319876">
    <w:abstractNumId w:val="14"/>
  </w:num>
  <w:num w:numId="7" w16cid:durableId="1059717361">
    <w:abstractNumId w:val="40"/>
  </w:num>
  <w:num w:numId="8" w16cid:durableId="1545167742">
    <w:abstractNumId w:val="74"/>
  </w:num>
  <w:num w:numId="9" w16cid:durableId="871965945">
    <w:abstractNumId w:val="30"/>
  </w:num>
  <w:num w:numId="10" w16cid:durableId="746148889">
    <w:abstractNumId w:val="63"/>
  </w:num>
  <w:num w:numId="11" w16cid:durableId="292175568">
    <w:abstractNumId w:val="76"/>
  </w:num>
  <w:num w:numId="12" w16cid:durableId="77484500">
    <w:abstractNumId w:val="24"/>
  </w:num>
  <w:num w:numId="13" w16cid:durableId="198786116">
    <w:abstractNumId w:val="75"/>
  </w:num>
  <w:num w:numId="14" w16cid:durableId="739058237">
    <w:abstractNumId w:val="77"/>
  </w:num>
  <w:num w:numId="15" w16cid:durableId="1221211654">
    <w:abstractNumId w:val="37"/>
  </w:num>
  <w:num w:numId="16" w16cid:durableId="967199618">
    <w:abstractNumId w:val="73"/>
  </w:num>
  <w:num w:numId="17" w16cid:durableId="1632438053">
    <w:abstractNumId w:val="42"/>
  </w:num>
  <w:num w:numId="18" w16cid:durableId="1316838746">
    <w:abstractNumId w:val="60"/>
  </w:num>
  <w:num w:numId="19" w16cid:durableId="2142921254">
    <w:abstractNumId w:val="10"/>
  </w:num>
  <w:num w:numId="20" w16cid:durableId="802846656">
    <w:abstractNumId w:val="18"/>
  </w:num>
  <w:num w:numId="21" w16cid:durableId="1701779259">
    <w:abstractNumId w:val="3"/>
  </w:num>
  <w:num w:numId="22" w16cid:durableId="1078097989">
    <w:abstractNumId w:val="50"/>
  </w:num>
  <w:num w:numId="23" w16cid:durableId="807207083">
    <w:abstractNumId w:val="19"/>
  </w:num>
  <w:num w:numId="24" w16cid:durableId="38869515">
    <w:abstractNumId w:val="66"/>
  </w:num>
  <w:num w:numId="25" w16cid:durableId="1267738913">
    <w:abstractNumId w:val="55"/>
  </w:num>
  <w:num w:numId="26" w16cid:durableId="352924294">
    <w:abstractNumId w:val="3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2275179">
    <w:abstractNumId w:val="45"/>
  </w:num>
  <w:num w:numId="28" w16cid:durableId="411970155">
    <w:abstractNumId w:val="25"/>
  </w:num>
  <w:num w:numId="29" w16cid:durableId="268203221">
    <w:abstractNumId w:val="53"/>
  </w:num>
  <w:num w:numId="30" w16cid:durableId="1785494645">
    <w:abstractNumId w:val="56"/>
  </w:num>
  <w:num w:numId="31" w16cid:durableId="886572759">
    <w:abstractNumId w:val="38"/>
  </w:num>
  <w:num w:numId="32" w16cid:durableId="185947705">
    <w:abstractNumId w:val="7"/>
  </w:num>
  <w:num w:numId="33" w16cid:durableId="71969235">
    <w:abstractNumId w:val="54"/>
  </w:num>
  <w:num w:numId="34" w16cid:durableId="731123144">
    <w:abstractNumId w:val="49"/>
  </w:num>
  <w:num w:numId="35" w16cid:durableId="1051147587">
    <w:abstractNumId w:val="68"/>
  </w:num>
  <w:num w:numId="36" w16cid:durableId="1919974849">
    <w:abstractNumId w:val="32"/>
  </w:num>
  <w:num w:numId="37" w16cid:durableId="833422333">
    <w:abstractNumId w:val="69"/>
  </w:num>
  <w:num w:numId="38" w16cid:durableId="567306508">
    <w:abstractNumId w:val="22"/>
  </w:num>
  <w:num w:numId="39" w16cid:durableId="1181625569">
    <w:abstractNumId w:val="29"/>
  </w:num>
  <w:num w:numId="40" w16cid:durableId="1634406784">
    <w:abstractNumId w:val="21"/>
  </w:num>
  <w:num w:numId="41" w16cid:durableId="343823733">
    <w:abstractNumId w:val="35"/>
  </w:num>
  <w:num w:numId="42" w16cid:durableId="916479845">
    <w:abstractNumId w:val="43"/>
  </w:num>
  <w:num w:numId="43" w16cid:durableId="1691369455">
    <w:abstractNumId w:val="58"/>
  </w:num>
  <w:num w:numId="44" w16cid:durableId="1946157940">
    <w:abstractNumId w:val="15"/>
  </w:num>
  <w:num w:numId="45" w16cid:durableId="532350986">
    <w:abstractNumId w:val="5"/>
  </w:num>
  <w:num w:numId="46" w16cid:durableId="1307783590">
    <w:abstractNumId w:val="70"/>
  </w:num>
  <w:num w:numId="47" w16cid:durableId="2061175130">
    <w:abstractNumId w:val="65"/>
  </w:num>
  <w:num w:numId="48" w16cid:durableId="2034527438">
    <w:abstractNumId w:val="61"/>
  </w:num>
  <w:num w:numId="49" w16cid:durableId="269355363">
    <w:abstractNumId w:val="59"/>
  </w:num>
  <w:num w:numId="50" w16cid:durableId="1475098128">
    <w:abstractNumId w:val="47"/>
  </w:num>
  <w:num w:numId="51" w16cid:durableId="1391925467">
    <w:abstractNumId w:val="67"/>
  </w:num>
  <w:num w:numId="52" w16cid:durableId="1075132270">
    <w:abstractNumId w:val="46"/>
  </w:num>
  <w:num w:numId="53" w16cid:durableId="268584742">
    <w:abstractNumId w:val="13"/>
  </w:num>
  <w:num w:numId="54" w16cid:durableId="1272055340">
    <w:abstractNumId w:val="34"/>
  </w:num>
  <w:num w:numId="55" w16cid:durableId="1670056142">
    <w:abstractNumId w:val="2"/>
  </w:num>
  <w:num w:numId="56" w16cid:durableId="2113627177">
    <w:abstractNumId w:val="20"/>
  </w:num>
  <w:num w:numId="57" w16cid:durableId="1538275727">
    <w:abstractNumId w:val="48"/>
  </w:num>
  <w:num w:numId="58" w16cid:durableId="1817716706">
    <w:abstractNumId w:val="4"/>
  </w:num>
  <w:num w:numId="59" w16cid:durableId="1766724921">
    <w:abstractNumId w:val="1"/>
  </w:num>
  <w:num w:numId="60" w16cid:durableId="1334869359">
    <w:abstractNumId w:val="44"/>
  </w:num>
  <w:num w:numId="61" w16cid:durableId="1536119370">
    <w:abstractNumId w:val="17"/>
  </w:num>
  <w:num w:numId="62" w16cid:durableId="863136213">
    <w:abstractNumId w:val="6"/>
  </w:num>
  <w:num w:numId="63" w16cid:durableId="1598831858">
    <w:abstractNumId w:val="62"/>
  </w:num>
  <w:num w:numId="64" w16cid:durableId="1126892736">
    <w:abstractNumId w:val="31"/>
  </w:num>
  <w:num w:numId="65" w16cid:durableId="1063674502">
    <w:abstractNumId w:val="72"/>
  </w:num>
  <w:num w:numId="66" w16cid:durableId="11832039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9268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50320470">
    <w:abstractNumId w:val="28"/>
  </w:num>
  <w:num w:numId="69" w16cid:durableId="1990938133">
    <w:abstractNumId w:val="41"/>
  </w:num>
  <w:num w:numId="70" w16cid:durableId="794106809">
    <w:abstractNumId w:val="23"/>
  </w:num>
  <w:num w:numId="71" w16cid:durableId="1338731694">
    <w:abstractNumId w:val="39"/>
  </w:num>
  <w:num w:numId="72" w16cid:durableId="601188085">
    <w:abstractNumId w:val="27"/>
  </w:num>
  <w:num w:numId="73" w16cid:durableId="124199028">
    <w:abstractNumId w:val="9"/>
  </w:num>
  <w:num w:numId="74" w16cid:durableId="678196024">
    <w:abstractNumId w:val="16"/>
  </w:num>
  <w:num w:numId="75" w16cid:durableId="172306094">
    <w:abstractNumId w:val="26"/>
  </w:num>
  <w:num w:numId="76" w16cid:durableId="273901849">
    <w:abstractNumId w:val="51"/>
  </w:num>
  <w:num w:numId="77" w16cid:durableId="555318352">
    <w:abstractNumId w:val="33"/>
  </w:num>
  <w:num w:numId="78" w16cid:durableId="118077269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5"/>
    <w:rsid w:val="000C2544"/>
    <w:rsid w:val="000F6AD2"/>
    <w:rsid w:val="00140810"/>
    <w:rsid w:val="001A34B7"/>
    <w:rsid w:val="001B6F5E"/>
    <w:rsid w:val="00282BE2"/>
    <w:rsid w:val="002E4833"/>
    <w:rsid w:val="003045F9"/>
    <w:rsid w:val="0036291B"/>
    <w:rsid w:val="00382EAE"/>
    <w:rsid w:val="00394FB9"/>
    <w:rsid w:val="00397F27"/>
    <w:rsid w:val="003E0BFA"/>
    <w:rsid w:val="00496755"/>
    <w:rsid w:val="004A643B"/>
    <w:rsid w:val="004A7299"/>
    <w:rsid w:val="005571A3"/>
    <w:rsid w:val="00560D93"/>
    <w:rsid w:val="00587F93"/>
    <w:rsid w:val="0059566E"/>
    <w:rsid w:val="005970F2"/>
    <w:rsid w:val="005A105E"/>
    <w:rsid w:val="00632E91"/>
    <w:rsid w:val="00696BD9"/>
    <w:rsid w:val="006D7136"/>
    <w:rsid w:val="007B1733"/>
    <w:rsid w:val="00897347"/>
    <w:rsid w:val="008B3954"/>
    <w:rsid w:val="008C5998"/>
    <w:rsid w:val="008E6E9A"/>
    <w:rsid w:val="009237D4"/>
    <w:rsid w:val="0095307F"/>
    <w:rsid w:val="009E0DBD"/>
    <w:rsid w:val="00A30F20"/>
    <w:rsid w:val="00BC0900"/>
    <w:rsid w:val="00BD5208"/>
    <w:rsid w:val="00CB2926"/>
    <w:rsid w:val="00CC6D3F"/>
    <w:rsid w:val="00D13C25"/>
    <w:rsid w:val="00D33BAF"/>
    <w:rsid w:val="00DD20FC"/>
    <w:rsid w:val="00E2109A"/>
    <w:rsid w:val="00EA0C55"/>
    <w:rsid w:val="00F12E19"/>
    <w:rsid w:val="00FD6FF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DBB653"/>
  <w15:chartTrackingRefBased/>
  <w15:docId w15:val="{A95A419A-31D8-4536-A78A-92EBB74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C25"/>
  </w:style>
  <w:style w:type="paragraph" w:styleId="Footer">
    <w:name w:val="footer"/>
    <w:basedOn w:val="Normal"/>
    <w:link w:val="FooterChar"/>
    <w:uiPriority w:val="99"/>
    <w:unhideWhenUsed/>
    <w:rsid w:val="00D13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C25"/>
  </w:style>
  <w:style w:type="character" w:customStyle="1" w:styleId="Vnbnnidung">
    <w:name w:val="Văn bản nội dung_"/>
    <w:basedOn w:val="DefaultParagraphFont"/>
    <w:link w:val="Vnbnnidung0"/>
    <w:rsid w:val="00D13C2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Tiu7">
    <w:name w:val="Tiêu đề #7_"/>
    <w:basedOn w:val="DefaultParagraphFont"/>
    <w:link w:val="Tiu70"/>
    <w:rsid w:val="00D13C2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D13C25"/>
    <w:pPr>
      <w:widowControl w:val="0"/>
      <w:shd w:val="clear" w:color="auto" w:fill="FFFFFF"/>
      <w:spacing w:after="40" w:line="276" w:lineRule="auto"/>
      <w:outlineLvl w:val="6"/>
    </w:pPr>
    <w:rPr>
      <w:b/>
      <w:bCs/>
      <w:sz w:val="26"/>
      <w:szCs w:val="26"/>
    </w:rPr>
  </w:style>
  <w:style w:type="character" w:customStyle="1" w:styleId="Tiu5">
    <w:name w:val="Tiêu đề #5_"/>
    <w:basedOn w:val="DefaultParagraphFont"/>
    <w:link w:val="Tiu50"/>
    <w:rsid w:val="00D13C25"/>
    <w:rPr>
      <w:rFonts w:ascii="Arial" w:eastAsia="Arial" w:hAnsi="Arial" w:cs="Arial"/>
      <w:b/>
      <w:bCs/>
      <w:color w:val="41B251"/>
      <w:sz w:val="34"/>
      <w:szCs w:val="34"/>
      <w:shd w:val="clear" w:color="auto" w:fill="FFFFFF"/>
    </w:rPr>
  </w:style>
  <w:style w:type="paragraph" w:customStyle="1" w:styleId="Tiu50">
    <w:name w:val="Tiêu đề #5"/>
    <w:basedOn w:val="Normal"/>
    <w:link w:val="Tiu5"/>
    <w:rsid w:val="00D13C25"/>
    <w:pPr>
      <w:widowControl w:val="0"/>
      <w:shd w:val="clear" w:color="auto" w:fill="FFFFFF"/>
      <w:spacing w:after="810"/>
      <w:ind w:firstLine="10"/>
      <w:jc w:val="center"/>
      <w:outlineLvl w:val="4"/>
    </w:pPr>
    <w:rPr>
      <w:rFonts w:ascii="Arial" w:eastAsia="Arial" w:hAnsi="Arial" w:cs="Arial"/>
      <w:b/>
      <w:bCs/>
      <w:color w:val="41B251"/>
      <w:sz w:val="34"/>
      <w:szCs w:val="34"/>
    </w:rPr>
  </w:style>
  <w:style w:type="paragraph" w:styleId="ListParagraph">
    <w:name w:val="List Paragraph"/>
    <w:basedOn w:val="Normal"/>
    <w:qFormat/>
    <w:rsid w:val="00D13C2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Khc">
    <w:name w:val="Khác_"/>
    <w:basedOn w:val="DefaultParagraphFont"/>
    <w:link w:val="Khc0"/>
    <w:rsid w:val="00D13C25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rsid w:val="00D13C25"/>
    <w:pPr>
      <w:widowControl w:val="0"/>
      <w:shd w:val="clear" w:color="auto" w:fill="FFFFFF"/>
      <w:spacing w:after="80" w:line="276" w:lineRule="auto"/>
    </w:pPr>
    <w:rPr>
      <w:sz w:val="28"/>
      <w:szCs w:val="22"/>
    </w:rPr>
  </w:style>
  <w:style w:type="character" w:customStyle="1" w:styleId="Chthchbng">
    <w:name w:val="Chú thích bảng_"/>
    <w:basedOn w:val="DefaultParagraphFont"/>
    <w:link w:val="Chthchbng0"/>
    <w:rsid w:val="00D13C25"/>
    <w:rPr>
      <w:rFonts w:eastAsia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D13C25"/>
    <w:pPr>
      <w:widowControl w:val="0"/>
      <w:shd w:val="clear" w:color="auto" w:fill="FFFFFF"/>
      <w:spacing w:line="274" w:lineRule="auto"/>
    </w:pPr>
    <w:rPr>
      <w:sz w:val="28"/>
      <w:szCs w:val="22"/>
    </w:rPr>
  </w:style>
  <w:style w:type="character" w:customStyle="1" w:styleId="Chthchnh">
    <w:name w:val="Chú thích ảnh_"/>
    <w:basedOn w:val="DefaultParagraphFont"/>
    <w:link w:val="Chthchnh0"/>
    <w:rsid w:val="00D13C25"/>
    <w:rPr>
      <w:rFonts w:eastAsia="Times New Roman" w:cs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D13C25"/>
    <w:pPr>
      <w:widowControl w:val="0"/>
      <w:shd w:val="clear" w:color="auto" w:fill="FFFFFF"/>
    </w:pPr>
    <w:rPr>
      <w:sz w:val="28"/>
      <w:szCs w:val="22"/>
    </w:rPr>
  </w:style>
  <w:style w:type="paragraph" w:styleId="BodyText">
    <w:name w:val="Body Text"/>
    <w:basedOn w:val="Normal"/>
    <w:link w:val="BodyTextChar"/>
    <w:rsid w:val="00D13C25"/>
    <w:pPr>
      <w:suppressAutoHyphens/>
      <w:jc w:val="both"/>
    </w:pPr>
    <w:rPr>
      <w:rFonts w:ascii="VNI-Times" w:hAnsi="VNI-Times"/>
      <w:lang w:eastAsia="ar-SA"/>
    </w:rPr>
  </w:style>
  <w:style w:type="character" w:customStyle="1" w:styleId="BodyTextChar">
    <w:name w:val="Body Text Char"/>
    <w:basedOn w:val="DefaultParagraphFont"/>
    <w:link w:val="BodyText"/>
    <w:rsid w:val="00D13C25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D13C25"/>
    <w:pPr>
      <w:spacing w:before="100" w:beforeAutospacing="1" w:after="100" w:afterAutospacing="1"/>
    </w:pPr>
  </w:style>
  <w:style w:type="character" w:customStyle="1" w:styleId="Tiu4">
    <w:name w:val="Tiêu đề #4_"/>
    <w:basedOn w:val="DefaultParagraphFont"/>
    <w:link w:val="Tiu40"/>
    <w:rsid w:val="00D13C2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D13C2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sz w:val="28"/>
      <w:szCs w:val="28"/>
    </w:rPr>
  </w:style>
  <w:style w:type="table" w:styleId="TableGrid">
    <w:name w:val="Table Grid"/>
    <w:basedOn w:val="TableNormal"/>
    <w:rsid w:val="00D13C25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6">
    <w:name w:val="Văn bản nội dung (6)_"/>
    <w:basedOn w:val="DefaultParagraphFont"/>
    <w:link w:val="Vnbnnidung60"/>
    <w:rsid w:val="00D13C25"/>
    <w:rPr>
      <w:rFonts w:eastAsia="Times New Roman" w:cs="Times New Roman"/>
      <w:b/>
      <w:bCs/>
      <w:sz w:val="13"/>
      <w:szCs w:val="13"/>
      <w:shd w:val="clear" w:color="auto" w:fill="FFFFFF"/>
      <w:lang w:bidi="en-US"/>
    </w:rPr>
  </w:style>
  <w:style w:type="paragraph" w:customStyle="1" w:styleId="Vnbnnidung60">
    <w:name w:val="Văn bản nội dung (6)"/>
    <w:basedOn w:val="Normal"/>
    <w:link w:val="Vnbnnidung6"/>
    <w:rsid w:val="00D13C25"/>
    <w:pPr>
      <w:widowControl w:val="0"/>
      <w:shd w:val="clear" w:color="auto" w:fill="FFFFFF"/>
      <w:spacing w:after="20"/>
      <w:ind w:left="3630"/>
    </w:pPr>
    <w:rPr>
      <w:b/>
      <w:bCs/>
      <w:sz w:val="13"/>
      <w:szCs w:val="13"/>
      <w:lang w:bidi="en-US"/>
    </w:rPr>
  </w:style>
  <w:style w:type="character" w:customStyle="1" w:styleId="Tiu3">
    <w:name w:val="Tiêu đề #3_"/>
    <w:basedOn w:val="DefaultParagraphFont"/>
    <w:link w:val="Tiu30"/>
    <w:rsid w:val="00D13C25"/>
    <w:rPr>
      <w:rFonts w:ascii="Calibri" w:eastAsia="Calibri" w:hAnsi="Calibri" w:cs="Calibri"/>
      <w:color w:val="E58C3E"/>
      <w:sz w:val="36"/>
      <w:szCs w:val="36"/>
      <w:shd w:val="clear" w:color="auto" w:fill="FFFFFF"/>
    </w:rPr>
  </w:style>
  <w:style w:type="paragraph" w:customStyle="1" w:styleId="Tiu30">
    <w:name w:val="Tiêu đề #3"/>
    <w:basedOn w:val="Normal"/>
    <w:link w:val="Tiu3"/>
    <w:rsid w:val="00D13C25"/>
    <w:pPr>
      <w:widowControl w:val="0"/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color w:val="E58C3E"/>
      <w:sz w:val="36"/>
      <w:szCs w:val="36"/>
    </w:rPr>
  </w:style>
  <w:style w:type="character" w:customStyle="1" w:styleId="Vnbnnidung2">
    <w:name w:val="Văn bản nội dung (2)_"/>
    <w:basedOn w:val="DefaultParagraphFont"/>
    <w:link w:val="Vnbnnidung20"/>
    <w:rsid w:val="00D13C2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rsid w:val="00D13C25"/>
    <w:rPr>
      <w:rFonts w:ascii="Arial" w:eastAsia="Arial" w:hAnsi="Arial" w:cs="Arial"/>
      <w:color w:val="41B251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D13C25"/>
    <w:pPr>
      <w:widowControl w:val="0"/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D13C25"/>
    <w:pPr>
      <w:widowControl w:val="0"/>
      <w:shd w:val="clear" w:color="auto" w:fill="FFFFFF"/>
      <w:spacing w:after="90" w:line="286" w:lineRule="auto"/>
    </w:pPr>
    <w:rPr>
      <w:rFonts w:ascii="Arial" w:eastAsia="Arial" w:hAnsi="Arial" w:cs="Arial"/>
      <w:color w:val="41B251"/>
      <w:sz w:val="28"/>
      <w:szCs w:val="22"/>
    </w:rPr>
  </w:style>
  <w:style w:type="character" w:customStyle="1" w:styleId="VNALNJADN">
    <w:name w:val="VNALNJADN"/>
    <w:rsid w:val="004A7299"/>
    <w:rPr>
      <w:rFonts w:ascii=".VnArial Narrow" w:hAnsi=".VnArial Narrow"/>
      <w:b/>
      <w:dstrike w:val="0"/>
      <w:color w:val="auto"/>
      <w:sz w:val="28"/>
      <w:vertAlign w:val="baseline"/>
    </w:rPr>
  </w:style>
  <w:style w:type="paragraph" w:customStyle="1" w:styleId="Char">
    <w:name w:val="Char"/>
    <w:basedOn w:val="Normal"/>
    <w:semiHidden/>
    <w:rsid w:val="00D33BA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nguyendangquynhson@outlook.com</cp:lastModifiedBy>
  <cp:revision>2</cp:revision>
  <dcterms:created xsi:type="dcterms:W3CDTF">2025-02-08T04:11:00Z</dcterms:created>
  <dcterms:modified xsi:type="dcterms:W3CDTF">2025-02-08T04:11:00Z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d2ee6dfeb72a7fb5235058bb65f961bb1a890204a858989904c9d44d4c9a1e83</vt:lpwstr>
  </property>
</Properties>
</file>