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8BF2" w14:textId="77777777" w:rsidR="00834B67" w:rsidRPr="00524B55" w:rsidRDefault="00834B67" w:rsidP="00E314FB">
      <w:pPr>
        <w:outlineLvl w:val="0"/>
        <w:rPr>
          <w:b/>
          <w:i/>
          <w:sz w:val="28"/>
          <w:szCs w:val="28"/>
        </w:rPr>
      </w:pPr>
    </w:p>
    <w:p w14:paraId="610E972A" w14:textId="012A4BBC" w:rsidR="00E314FB" w:rsidRPr="002B1FBC" w:rsidRDefault="00E314FB" w:rsidP="00E314FB">
      <w:pPr>
        <w:jc w:val="center"/>
        <w:outlineLvl w:val="0"/>
        <w:rPr>
          <w:b/>
          <w:iCs/>
          <w:color w:val="FF0000"/>
          <w:sz w:val="26"/>
          <w:szCs w:val="26"/>
        </w:rPr>
      </w:pPr>
      <w:r w:rsidRPr="002B1FBC">
        <w:rPr>
          <w:b/>
          <w:iCs/>
          <w:sz w:val="26"/>
          <w:szCs w:val="26"/>
        </w:rPr>
        <w:t>TIẾT 12</w:t>
      </w:r>
    </w:p>
    <w:p w14:paraId="07CA227E" w14:textId="77777777" w:rsidR="00E314FB" w:rsidRPr="002B1FBC" w:rsidRDefault="00E314FB" w:rsidP="00E314FB">
      <w:pPr>
        <w:pStyle w:val="Chthchnh0"/>
        <w:shd w:val="clear" w:color="auto" w:fill="auto"/>
        <w:ind w:right="180"/>
        <w:jc w:val="center"/>
        <w:rPr>
          <w:sz w:val="26"/>
          <w:szCs w:val="26"/>
        </w:rPr>
      </w:pPr>
      <w:r w:rsidRPr="002B1FBC">
        <w:rPr>
          <w:b/>
          <w:bCs/>
          <w:sz w:val="26"/>
          <w:szCs w:val="26"/>
        </w:rPr>
        <w:t>- LÍ THUYẾT ÂM NHẠC: NHỊP 3/8</w:t>
      </w:r>
    </w:p>
    <w:p w14:paraId="7099F564" w14:textId="77777777" w:rsidR="00E314FB" w:rsidRPr="002B1FBC" w:rsidRDefault="00E314FB" w:rsidP="00E314FB">
      <w:pPr>
        <w:pStyle w:val="Chthchnh0"/>
        <w:shd w:val="clear" w:color="auto" w:fill="auto"/>
        <w:jc w:val="center"/>
        <w:rPr>
          <w:sz w:val="26"/>
          <w:szCs w:val="26"/>
        </w:rPr>
      </w:pPr>
      <w:r w:rsidRPr="002B1FBC">
        <w:rPr>
          <w:b/>
          <w:bCs/>
          <w:sz w:val="26"/>
          <w:szCs w:val="26"/>
        </w:rPr>
        <w:t xml:space="preserve">- ĐỌC NHẠC: </w:t>
      </w:r>
      <w:r w:rsidRPr="002B1FBC">
        <w:rPr>
          <w:b/>
          <w:bCs/>
          <w:i/>
          <w:iCs/>
          <w:sz w:val="26"/>
          <w:szCs w:val="26"/>
        </w:rPr>
        <w:t>BÀI ĐỌC NHẠC SỐ 2</w:t>
      </w:r>
    </w:p>
    <w:p w14:paraId="5D67F151" w14:textId="77777777" w:rsidR="00E314FB" w:rsidRPr="002B1FBC" w:rsidRDefault="00E314FB" w:rsidP="00E314FB">
      <w:pPr>
        <w:pStyle w:val="Vnbnnidung0"/>
        <w:shd w:val="clear" w:color="auto" w:fill="auto"/>
        <w:spacing w:line="240" w:lineRule="auto"/>
        <w:rPr>
          <w:color w:val="0070C0"/>
          <w:sz w:val="26"/>
          <w:szCs w:val="26"/>
          <w:lang w:val="vi"/>
        </w:rPr>
      </w:pPr>
      <w:r w:rsidRPr="002B1FBC">
        <w:rPr>
          <w:b/>
          <w:color w:val="0070C0"/>
          <w:sz w:val="26"/>
          <w:szCs w:val="26"/>
          <w:lang w:val="vi"/>
        </w:rPr>
        <w:t>I. MỤC TIÊU</w:t>
      </w:r>
    </w:p>
    <w:p w14:paraId="77A19128" w14:textId="77777777" w:rsidR="00E314FB" w:rsidRPr="00524B55" w:rsidRDefault="00E314FB" w:rsidP="00E314FB">
      <w:pPr>
        <w:pStyle w:val="Vnbnnidung0"/>
        <w:numPr>
          <w:ilvl w:val="0"/>
          <w:numId w:val="33"/>
        </w:numPr>
        <w:shd w:val="clear" w:color="auto" w:fill="auto"/>
        <w:tabs>
          <w:tab w:val="left" w:pos="823"/>
        </w:tabs>
        <w:spacing w:line="240" w:lineRule="auto"/>
        <w:ind w:left="360" w:hanging="360"/>
        <w:rPr>
          <w:szCs w:val="28"/>
        </w:rPr>
      </w:pPr>
      <w:proofErr w:type="spellStart"/>
      <w:r w:rsidRPr="00524B55">
        <w:rPr>
          <w:b/>
          <w:bCs/>
          <w:szCs w:val="28"/>
        </w:rPr>
        <w:t>Kiến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thức</w:t>
      </w:r>
      <w:proofErr w:type="spellEnd"/>
    </w:p>
    <w:p w14:paraId="0C4A987B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0" w:line="240" w:lineRule="auto"/>
        <w:rPr>
          <w:szCs w:val="28"/>
        </w:rPr>
      </w:pP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so </w:t>
      </w:r>
      <w:proofErr w:type="spellStart"/>
      <w:r w:rsidRPr="00524B55">
        <w:rPr>
          <w:szCs w:val="28"/>
        </w:rPr>
        <w:t>sánh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nhau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nhau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I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3.</w:t>
      </w:r>
    </w:p>
    <w:p w14:paraId="24C85E5B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240" w:line="240" w:lineRule="auto"/>
        <w:rPr>
          <w:szCs w:val="28"/>
        </w:rPr>
      </w:pP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2.</w:t>
      </w:r>
    </w:p>
    <w:p w14:paraId="35D8A153" w14:textId="77777777" w:rsidR="00E314FB" w:rsidRPr="00524B55" w:rsidRDefault="00E314FB" w:rsidP="00E314FB">
      <w:pPr>
        <w:pStyle w:val="Vnbnnidung0"/>
        <w:numPr>
          <w:ilvl w:val="0"/>
          <w:numId w:val="33"/>
        </w:numPr>
        <w:shd w:val="clear" w:color="auto" w:fill="auto"/>
        <w:tabs>
          <w:tab w:val="left" w:pos="828"/>
        </w:tabs>
        <w:spacing w:after="40" w:line="240" w:lineRule="auto"/>
        <w:ind w:left="360" w:hanging="360"/>
        <w:jc w:val="both"/>
        <w:rPr>
          <w:szCs w:val="28"/>
        </w:rPr>
      </w:pPr>
      <w:proofErr w:type="spellStart"/>
      <w:r w:rsidRPr="00524B55">
        <w:rPr>
          <w:b/>
          <w:bCs/>
          <w:szCs w:val="28"/>
        </w:rPr>
        <w:t>Năng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lực</w:t>
      </w:r>
      <w:proofErr w:type="spellEnd"/>
    </w:p>
    <w:p w14:paraId="52B1C5F1" w14:textId="77777777" w:rsidR="00E314FB" w:rsidRPr="00524B55" w:rsidRDefault="00E314FB" w:rsidP="00E314FB">
      <w:pPr>
        <w:pStyle w:val="Vnbnnidung0"/>
        <w:shd w:val="clear" w:color="auto" w:fill="auto"/>
        <w:spacing w:after="160" w:line="240" w:lineRule="auto"/>
        <w:ind w:left="360"/>
        <w:rPr>
          <w:szCs w:val="28"/>
        </w:rPr>
      </w:pP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2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>.</w:t>
      </w:r>
    </w:p>
    <w:p w14:paraId="090391C2" w14:textId="77777777" w:rsidR="00E314FB" w:rsidRPr="00524B55" w:rsidRDefault="00E314FB" w:rsidP="00E314FB">
      <w:pPr>
        <w:pStyle w:val="Vnbnnidung0"/>
        <w:numPr>
          <w:ilvl w:val="0"/>
          <w:numId w:val="33"/>
        </w:numPr>
        <w:shd w:val="clear" w:color="auto" w:fill="auto"/>
        <w:tabs>
          <w:tab w:val="left" w:pos="833"/>
        </w:tabs>
        <w:spacing w:after="40" w:line="240" w:lineRule="auto"/>
        <w:ind w:left="360" w:hanging="360"/>
        <w:jc w:val="both"/>
        <w:rPr>
          <w:szCs w:val="28"/>
        </w:rPr>
      </w:pPr>
      <w:proofErr w:type="spellStart"/>
      <w:r w:rsidRPr="00524B55">
        <w:rPr>
          <w:b/>
          <w:bCs/>
          <w:szCs w:val="28"/>
        </w:rPr>
        <w:t>Phẩm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chất</w:t>
      </w:r>
      <w:proofErr w:type="spellEnd"/>
    </w:p>
    <w:p w14:paraId="68FB85D5" w14:textId="77777777" w:rsidR="00E314FB" w:rsidRPr="00524B55" w:rsidRDefault="00E314FB" w:rsidP="00E314FB">
      <w:pPr>
        <w:pStyle w:val="Vnbnnidung0"/>
        <w:shd w:val="clear" w:color="auto" w:fill="auto"/>
        <w:spacing w:after="240" w:line="240" w:lineRule="auto"/>
        <w:ind w:left="360"/>
        <w:rPr>
          <w:szCs w:val="28"/>
        </w:rPr>
      </w:pP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ch1, ý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chuẩn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bị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>.</w:t>
      </w:r>
    </w:p>
    <w:p w14:paraId="144A2BBA" w14:textId="77777777" w:rsidR="00E314FB" w:rsidRPr="002B1FBC" w:rsidRDefault="00E314FB" w:rsidP="00E314FB">
      <w:pPr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2B1FBC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2B1FBC">
        <w:rPr>
          <w:b/>
          <w:color w:val="0070C0"/>
          <w:sz w:val="26"/>
          <w:szCs w:val="26"/>
          <w:lang w:val="vi-VN"/>
        </w:rPr>
        <w:t>CHUẨN BỊ</w:t>
      </w:r>
    </w:p>
    <w:p w14:paraId="7C7C2EE5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40" w:line="240" w:lineRule="auto"/>
        <w:ind w:left="360" w:hanging="360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líệu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43200D77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240" w:line="240" w:lineRule="auto"/>
        <w:ind w:left="360" w:hanging="360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GV </w:t>
      </w:r>
      <w:proofErr w:type="spellStart"/>
      <w:r w:rsidRPr="00524B55">
        <w:rPr>
          <w:szCs w:val="28"/>
        </w:rPr>
        <w:t>từ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>.</w:t>
      </w:r>
    </w:p>
    <w:p w14:paraId="3FB154E3" w14:textId="77777777" w:rsidR="00E314FB" w:rsidRPr="002B1FBC" w:rsidRDefault="00E314FB" w:rsidP="00E314FB">
      <w:pPr>
        <w:rPr>
          <w:b/>
          <w:color w:val="0070C0"/>
          <w:sz w:val="26"/>
          <w:szCs w:val="26"/>
          <w:lang w:val="de-DE" w:eastAsia="vi-VN" w:bidi="vi-VN"/>
        </w:rPr>
      </w:pPr>
      <w:r w:rsidRPr="002B1FBC">
        <w:rPr>
          <w:b/>
          <w:color w:val="0070C0"/>
          <w:sz w:val="26"/>
          <w:szCs w:val="26"/>
          <w:lang w:val="vi-VN" w:eastAsia="vi-VN" w:bidi="vi-VN"/>
        </w:rPr>
        <w:t>I</w:t>
      </w:r>
      <w:r w:rsidRPr="002B1FBC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11126D52" w14:textId="77777777" w:rsidR="00E314FB" w:rsidRPr="00524B55" w:rsidRDefault="00E314FB" w:rsidP="00E314FB">
      <w:pPr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0AF8A900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0078200C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xem video</w:t>
      </w:r>
    </w:p>
    <w:p w14:paraId="1B7224EF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HS thực hiện theo yêu cầu của GV</w:t>
      </w:r>
    </w:p>
    <w:p w14:paraId="04FF9DA0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5D4EB5F6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Santa </w:t>
      </w:r>
      <w:r w:rsidRPr="00524B55">
        <w:rPr>
          <w:i/>
          <w:iCs/>
          <w:szCs w:val="28"/>
          <w:lang w:bidi="en-US"/>
        </w:rPr>
        <w:t>Lucia</w:t>
      </w:r>
      <w:r w:rsidRPr="00524B55">
        <w:rPr>
          <w:szCs w:val="28"/>
          <w:lang w:bidi="en-US"/>
        </w:rPr>
        <w:t xml:space="preserve"> (</w:t>
      </w:r>
      <w:proofErr w:type="spellStart"/>
      <w:r w:rsidRPr="00524B55">
        <w:rPr>
          <w:szCs w:val="28"/>
          <w:lang w:bidi="en-US"/>
        </w:rPr>
        <w:t>SGKNm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7,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trang</w:t>
      </w:r>
      <w:proofErr w:type="spellEnd"/>
      <w:r w:rsidRPr="00524B55">
        <w:rPr>
          <w:szCs w:val="28"/>
        </w:rPr>
        <w:t xml:space="preserve"> 46)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</w:p>
    <w:p w14:paraId="2FA794B8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36"/>
        </w:tabs>
        <w:spacing w:after="16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quan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Santa </w:t>
      </w:r>
      <w:r w:rsidRPr="00524B55">
        <w:rPr>
          <w:i/>
          <w:iCs/>
          <w:szCs w:val="28"/>
          <w:lang w:bidi="en-US"/>
        </w:rPr>
        <w:t>Lucia</w:t>
      </w:r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hỏi</w:t>
      </w:r>
      <w:proofErr w:type="spellEnd"/>
      <w:r w:rsidRPr="00524B55">
        <w:rPr>
          <w:szCs w:val="28"/>
        </w:rPr>
        <w:t>:</w:t>
      </w:r>
    </w:p>
    <w:p w14:paraId="4B0119AE" w14:textId="77777777" w:rsidR="00E314FB" w:rsidRPr="00524B55" w:rsidRDefault="00E314FB" w:rsidP="00E314FB">
      <w:pPr>
        <w:pStyle w:val="Vnbnnidung0"/>
        <w:shd w:val="clear" w:color="auto" w:fill="auto"/>
        <w:spacing w:after="160"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gì</w:t>
      </w:r>
      <w:proofErr w:type="spellEnd"/>
      <w:r w:rsidRPr="00524B55">
        <w:rPr>
          <w:szCs w:val="28"/>
        </w:rPr>
        <w:t xml:space="preserve">?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3.</w:t>
      </w:r>
    </w:p>
    <w:p w14:paraId="044302F4" w14:textId="77777777" w:rsidR="00E314FB" w:rsidRPr="00524B55" w:rsidRDefault="00E314FB" w:rsidP="00E314FB">
      <w:pPr>
        <w:pStyle w:val="Vnbnnidung0"/>
        <w:shd w:val="clear" w:color="auto" w:fill="auto"/>
        <w:spacing w:after="60"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mấy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? —&gt;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ị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>.</w:t>
      </w:r>
    </w:p>
    <w:p w14:paraId="19D4FCD8" w14:textId="77777777" w:rsidR="00E314FB" w:rsidRPr="00524B55" w:rsidRDefault="00E314FB" w:rsidP="00E314FB">
      <w:pPr>
        <w:pStyle w:val="Vnbnnidung0"/>
        <w:shd w:val="clear" w:color="auto" w:fill="auto"/>
        <w:tabs>
          <w:tab w:val="left" w:pos="5603"/>
        </w:tabs>
        <w:spacing w:after="160" w:line="240" w:lineRule="auto"/>
        <w:rPr>
          <w:szCs w:val="28"/>
        </w:rPr>
      </w:pPr>
      <w:r w:rsidRPr="00524B55">
        <w:rPr>
          <w:szCs w:val="28"/>
        </w:rPr>
        <w:t xml:space="preserve">+ Em </w:t>
      </w:r>
      <w:proofErr w:type="spellStart"/>
      <w:r w:rsidRPr="00524B55">
        <w:rPr>
          <w:szCs w:val="28"/>
        </w:rPr>
        <w:t>hãy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mạnh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nhẹ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  <w:r w:rsidRPr="00524B55">
        <w:rPr>
          <w:szCs w:val="28"/>
        </w:rPr>
        <w:tab/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mạnh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nhẹ</w:t>
      </w:r>
      <w:proofErr w:type="spellEnd"/>
      <w:r w:rsidRPr="00524B55">
        <w:rPr>
          <w:szCs w:val="28"/>
        </w:rPr>
        <w:t>.</w:t>
      </w:r>
    </w:p>
    <w:p w14:paraId="1AF4B8C5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41"/>
        </w:tabs>
        <w:spacing w:after="160" w:line="240" w:lineRule="auto"/>
        <w:rPr>
          <w:szCs w:val="28"/>
        </w:rPr>
      </w:pPr>
      <w:r w:rsidRPr="00524B55">
        <w:rPr>
          <w:szCs w:val="28"/>
        </w:rPr>
        <w:t xml:space="preserve">Các HS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. 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bổ</w:t>
      </w:r>
      <w:proofErr w:type="spellEnd"/>
      <w:r w:rsidRPr="00524B55">
        <w:rPr>
          <w:szCs w:val="28"/>
        </w:rPr>
        <w:t xml:space="preserve"> sung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hoàn</w:t>
      </w:r>
      <w:proofErr w:type="spellEnd"/>
      <w:r w:rsidRPr="00524B55">
        <w:rPr>
          <w:szCs w:val="28"/>
        </w:rPr>
        <w:t xml:space="preserve"> ch1nh.</w:t>
      </w:r>
    </w:p>
    <w:p w14:paraId="3961304A" w14:textId="77777777" w:rsidR="00E314FB" w:rsidRPr="00524B55" w:rsidRDefault="00E314FB" w:rsidP="00E314FB">
      <w:pPr>
        <w:tabs>
          <w:tab w:val="center" w:pos="5400"/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60864EBD" w14:textId="77777777" w:rsidR="00E314FB" w:rsidRPr="00524B55" w:rsidRDefault="00E314FB" w:rsidP="00E314FB">
      <w:pPr>
        <w:rPr>
          <w:b/>
          <w:color w:val="000000"/>
          <w:sz w:val="28"/>
          <w:szCs w:val="28"/>
          <w:lang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Lí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thuyết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âm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nhạc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, BĐN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số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2</w:t>
      </w:r>
    </w:p>
    <w:p w14:paraId="1B8789EB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Giúp học sinh hiểu được một số kí hiệu âm nhạc, đọc đúng cao độ và trường độ BĐN số 2</w:t>
      </w:r>
    </w:p>
    <w:p w14:paraId="39C2CD5F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</w:t>
      </w:r>
      <w:r w:rsidRPr="00524B55">
        <w:rPr>
          <w:rFonts w:eastAsia="Calibri"/>
          <w:sz w:val="28"/>
          <w:szCs w:val="28"/>
          <w:lang w:val="nl-NL"/>
        </w:rPr>
        <w:t>: HS trình bày hiểu biết và trả lời câu hỏi của giáo viên</w:t>
      </w:r>
    </w:p>
    <w:p w14:paraId="014D768E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thực hiện theo yêu cầu của GV</w:t>
      </w:r>
    </w:p>
    <w:p w14:paraId="13C9CC2D" w14:textId="77777777" w:rsidR="00E314FB" w:rsidRPr="00524B55" w:rsidRDefault="00E314FB" w:rsidP="00E314FB">
      <w:pPr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d. Tổ chức thực hiện: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E314FB" w:rsidRPr="00524B55" w14:paraId="5D565239" w14:textId="77777777" w:rsidTr="006E09AA">
        <w:tc>
          <w:tcPr>
            <w:tcW w:w="4800" w:type="dxa"/>
          </w:tcPr>
          <w:p w14:paraId="3FAAA2BB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lastRenderedPageBreak/>
              <w:t>Hoạt động của GV và HS</w:t>
            </w:r>
          </w:p>
        </w:tc>
        <w:tc>
          <w:tcPr>
            <w:tcW w:w="4686" w:type="dxa"/>
          </w:tcPr>
          <w:p w14:paraId="1031B0BF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E314FB" w:rsidRPr="00524B55" w14:paraId="6C6FD97F" w14:textId="77777777" w:rsidTr="006E09AA">
        <w:tc>
          <w:tcPr>
            <w:tcW w:w="4800" w:type="dxa"/>
          </w:tcPr>
          <w:p w14:paraId="539D2F72" w14:textId="77777777" w:rsidR="00E314FB" w:rsidRPr="00524B55" w:rsidRDefault="00E314FB" w:rsidP="006E09AA">
            <w:pPr>
              <w:ind w:left="360"/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  <w:r w:rsidRPr="00524B55">
              <w:rPr>
                <w:color w:val="000000"/>
                <w:sz w:val="28"/>
                <w:szCs w:val="28"/>
              </w:rPr>
              <w:t xml:space="preserve"> </w:t>
            </w:r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24B55">
              <w:rPr>
                <w:rFonts w:eastAsia="Calibri"/>
                <w:b/>
                <w:bCs/>
                <w:sz w:val="28"/>
                <w:szCs w:val="28"/>
              </w:rPr>
              <w:t>Tìm</w:t>
            </w:r>
            <w:proofErr w:type="spellEnd"/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b/>
                <w:bCs/>
                <w:sz w:val="28"/>
                <w:szCs w:val="28"/>
              </w:rPr>
              <w:t>hiểu</w:t>
            </w:r>
            <w:proofErr w:type="spellEnd"/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b/>
                <w:bCs/>
                <w:sz w:val="28"/>
                <w:szCs w:val="28"/>
              </w:rPr>
              <w:t>nhịp</w:t>
            </w:r>
            <w:proofErr w:type="spellEnd"/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 3/8</w:t>
            </w:r>
          </w:p>
          <w:p w14:paraId="503200FB" w14:textId="77777777" w:rsidR="00E314FB" w:rsidRPr="00524B55" w:rsidRDefault="00E314FB" w:rsidP="006E0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95C6B7C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after="100" w:line="240" w:lineRule="auto"/>
              <w:ind w:left="40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Khúc ca </w:t>
            </w:r>
            <w:proofErr w:type="spellStart"/>
            <w:r w:rsidRPr="00524B55">
              <w:rPr>
                <w:i/>
                <w:iCs/>
                <w:szCs w:val="28"/>
              </w:rPr>
              <w:t>bốn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mùa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24)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|.</w:t>
            </w:r>
          </w:p>
          <w:p w14:paraId="599446C4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after="220" w:line="240" w:lineRule="auto"/>
              <w:ind w:left="40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niệm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loại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3/4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|3/8,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so </w:t>
            </w:r>
            <w:proofErr w:type="spellStart"/>
            <w:r w:rsidRPr="00524B55">
              <w:rPr>
                <w:szCs w:val="28"/>
              </w:rPr>
              <w:t>sánh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loại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86BBB6D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after="220" w:line="240" w:lineRule="auto"/>
              <w:ind w:left="400" w:hanging="2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3/8</w:t>
            </w:r>
          </w:p>
          <w:p w14:paraId="4801FF7E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490"/>
              </w:tabs>
              <w:spacing w:after="220" w:line="240" w:lineRule="auto"/>
              <w:rPr>
                <w:szCs w:val="28"/>
              </w:rPr>
            </w:pPr>
          </w:p>
          <w:p w14:paraId="0FB355C6" w14:textId="77777777" w:rsidR="00E314FB" w:rsidRPr="00524B55" w:rsidRDefault="00E314FB" w:rsidP="006E09AA">
            <w:pPr>
              <w:pStyle w:val="Vnbnnidung0"/>
              <w:numPr>
                <w:ilvl w:val="0"/>
                <w:numId w:val="29"/>
              </w:numPr>
              <w:shd w:val="clear" w:color="auto" w:fill="auto"/>
              <w:tabs>
                <w:tab w:val="left" w:pos="490"/>
              </w:tabs>
              <w:spacing w:after="220" w:line="240" w:lineRule="auto"/>
              <w:rPr>
                <w:b/>
                <w:bCs/>
                <w:szCs w:val="28"/>
              </w:rPr>
            </w:pPr>
            <w:r w:rsidRPr="00524B55">
              <w:rPr>
                <w:b/>
                <w:bCs/>
                <w:szCs w:val="28"/>
              </w:rPr>
              <w:t xml:space="preserve">BĐN </w:t>
            </w:r>
            <w:proofErr w:type="spellStart"/>
            <w:r w:rsidRPr="00524B55">
              <w:rPr>
                <w:b/>
                <w:b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2</w:t>
            </w:r>
          </w:p>
          <w:p w14:paraId="6DEE4DF7" w14:textId="77777777" w:rsidR="00E314FB" w:rsidRPr="00524B55" w:rsidRDefault="00E314FB" w:rsidP="006E09AA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cấu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6A31F00B" w14:textId="77777777" w:rsidR="00E314FB" w:rsidRPr="00524B55" w:rsidRDefault="00E314FB" w:rsidP="006E09AA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 xml:space="preserve">? —&gt; GV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3.</w:t>
            </w:r>
          </w:p>
          <w:p w14:paraId="18D2C4D1" w14:textId="77777777" w:rsidR="00E314FB" w:rsidRPr="00524B55" w:rsidRDefault="00E314FB" w:rsidP="006E09AA">
            <w:pPr>
              <w:pStyle w:val="Vnbnnidung60"/>
              <w:shd w:val="clear" w:color="auto" w:fill="auto"/>
              <w:spacing w:after="0"/>
              <w:ind w:left="6700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O</w:t>
            </w:r>
          </w:p>
          <w:p w14:paraId="68D55233" w14:textId="77777777" w:rsidR="00E314FB" w:rsidRPr="00524B55" w:rsidRDefault="00E314FB" w:rsidP="006E09AA">
            <w:pPr>
              <w:pStyle w:val="Vnbnnidung0"/>
              <w:shd w:val="clear" w:color="auto" w:fill="auto"/>
              <w:spacing w:after="10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Kể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ABF6B48" w14:textId="77777777" w:rsidR="00E314FB" w:rsidRPr="00524B55" w:rsidRDefault="00E314FB" w:rsidP="006E09AA">
            <w:pPr>
              <w:pStyle w:val="Vnbnnidung0"/>
              <w:shd w:val="clear" w:color="auto" w:fill="auto"/>
              <w:spacing w:after="100" w:line="240" w:lineRule="auto"/>
              <w:ind w:left="40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Đếm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Vì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đen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đen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dôi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3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7C83938D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ind w:left="380" w:hanging="38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lòi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</w:p>
          <w:p w14:paraId="5EC085BA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móc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giật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3, 7, 11,15.</w:t>
            </w:r>
          </w:p>
          <w:p w14:paraId="1AD71401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tabs>
                <w:tab w:val="left" w:pos="357"/>
              </w:tabs>
              <w:spacing w:line="240" w:lineRule="auto"/>
              <w:rPr>
                <w:sz w:val="28"/>
                <w:szCs w:val="28"/>
              </w:rPr>
            </w:pPr>
            <w:bookmarkStart w:id="0" w:name="bookmark214"/>
            <w:bookmarkStart w:id="1" w:name="bookmark215"/>
            <w:r w:rsidRPr="00524B55">
              <w:rPr>
                <w:sz w:val="28"/>
                <w:szCs w:val="28"/>
              </w:rPr>
              <w:t xml:space="preserve">3. </w:t>
            </w:r>
            <w:proofErr w:type="spellStart"/>
            <w:r w:rsidRPr="00524B55">
              <w:rPr>
                <w:sz w:val="28"/>
                <w:szCs w:val="28"/>
              </w:rPr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gam </w:t>
            </w:r>
            <w:proofErr w:type="spellStart"/>
            <w:r w:rsidRPr="00524B55">
              <w:rPr>
                <w:sz w:val="28"/>
                <w:szCs w:val="28"/>
              </w:rPr>
              <w:t>Đô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trưởng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trục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gam</w:t>
            </w:r>
            <w:bookmarkEnd w:id="0"/>
            <w:bookmarkEnd w:id="1"/>
          </w:p>
          <w:p w14:paraId="48271F43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xuống</w:t>
            </w:r>
            <w:proofErr w:type="spellEnd"/>
            <w:r w:rsidRPr="00524B55">
              <w:rPr>
                <w:szCs w:val="28"/>
              </w:rPr>
              <w:t xml:space="preserve"> (2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1FE73053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1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335919C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tabs>
                <w:tab w:val="left" w:pos="372"/>
              </w:tabs>
              <w:spacing w:line="240" w:lineRule="auto"/>
              <w:rPr>
                <w:sz w:val="28"/>
                <w:szCs w:val="28"/>
              </w:rPr>
            </w:pPr>
            <w:bookmarkStart w:id="2" w:name="bookmark216"/>
            <w:bookmarkStart w:id="3" w:name="bookmark217"/>
            <w:r w:rsidRPr="00524B55">
              <w:rPr>
                <w:sz w:val="28"/>
                <w:szCs w:val="28"/>
              </w:rPr>
              <w:t xml:space="preserve">4.Luyện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tấu</w:t>
            </w:r>
            <w:bookmarkEnd w:id="2"/>
            <w:bookmarkEnd w:id="3"/>
            <w:proofErr w:type="spellEnd"/>
          </w:p>
          <w:p w14:paraId="391FBCA7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100" w:line="240" w:lineRule="auto"/>
              <w:ind w:left="380" w:hanging="38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25)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  <w:r w:rsidRPr="00524B55">
              <w:rPr>
                <w:noProof/>
                <w:szCs w:val="28"/>
              </w:rPr>
              <w:t xml:space="preserve"> </w:t>
            </w:r>
          </w:p>
          <w:p w14:paraId="1195283E" w14:textId="77777777" w:rsidR="00E314FB" w:rsidRPr="00524B55" w:rsidRDefault="00E314FB" w:rsidP="006E09AA">
            <w:pPr>
              <w:spacing w:after="299"/>
              <w:rPr>
                <w:sz w:val="28"/>
                <w:szCs w:val="28"/>
              </w:rPr>
            </w:pPr>
          </w:p>
          <w:p w14:paraId="22358746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72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b/>
                <w:bCs/>
                <w:i/>
                <w:iCs/>
                <w:szCs w:val="28"/>
              </w:rPr>
              <w:t xml:space="preserve">5.Đọc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2</w:t>
            </w:r>
          </w:p>
          <w:p w14:paraId="7A935D78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lấn</w:t>
            </w:r>
            <w:proofErr w:type="spellEnd"/>
            <w:r w:rsidRPr="00524B55">
              <w:rPr>
                <w:szCs w:val="28"/>
              </w:rPr>
              <w:t xml:space="preserve">.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275CB05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7BFA2D32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1: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4.</w:t>
            </w:r>
          </w:p>
          <w:p w14:paraId="47A4C1B7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8.</w:t>
            </w:r>
          </w:p>
          <w:p w14:paraId="16A85F47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3: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12.</w:t>
            </w:r>
          </w:p>
          <w:p w14:paraId="545BD972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4: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2B1BC29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578C5140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(2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3D15F4B8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E5A02F9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41"/>
              </w:tabs>
              <w:spacing w:after="40" w:line="240" w:lineRule="auto"/>
              <w:ind w:left="380"/>
              <w:jc w:val="both"/>
              <w:rPr>
                <w:szCs w:val="28"/>
              </w:rPr>
            </w:pPr>
          </w:p>
        </w:tc>
        <w:tc>
          <w:tcPr>
            <w:tcW w:w="4686" w:type="dxa"/>
          </w:tcPr>
          <w:p w14:paraId="2E30D2EA" w14:textId="77777777" w:rsidR="00E314FB" w:rsidRPr="00524B55" w:rsidRDefault="00E314FB" w:rsidP="006E09AA">
            <w:pPr>
              <w:ind w:left="360"/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524B55">
              <w:rPr>
                <w:rFonts w:eastAsia="Calibri"/>
                <w:b/>
                <w:bCs/>
                <w:sz w:val="28"/>
                <w:szCs w:val="28"/>
              </w:rPr>
              <w:lastRenderedPageBreak/>
              <w:t>Tìm</w:t>
            </w:r>
            <w:proofErr w:type="spellEnd"/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b/>
                <w:bCs/>
                <w:sz w:val="28"/>
                <w:szCs w:val="28"/>
              </w:rPr>
              <w:t>hiểu</w:t>
            </w:r>
            <w:proofErr w:type="spellEnd"/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b/>
                <w:bCs/>
                <w:sz w:val="28"/>
                <w:szCs w:val="28"/>
              </w:rPr>
              <w:t>nhịp</w:t>
            </w:r>
            <w:proofErr w:type="spellEnd"/>
            <w:r w:rsidRPr="00524B55">
              <w:rPr>
                <w:rFonts w:eastAsia="Calibri"/>
                <w:b/>
                <w:bCs/>
                <w:sz w:val="28"/>
                <w:szCs w:val="28"/>
              </w:rPr>
              <w:t xml:space="preserve"> 3/8</w:t>
            </w:r>
          </w:p>
          <w:p w14:paraId="22182749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524B55">
              <w:rPr>
                <w:rFonts w:eastAsia="Calibri"/>
                <w:sz w:val="28"/>
                <w:szCs w:val="28"/>
              </w:rPr>
              <w:t>Mỗi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phách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giá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trị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độ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nốt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móc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Phách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mạnh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phách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2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phách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3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nhẹ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>.</w:t>
            </w:r>
          </w:p>
          <w:p w14:paraId="13A7F1EA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524B55">
              <w:rPr>
                <w:rFonts w:eastAsia="Calibri"/>
                <w:sz w:val="28"/>
                <w:szCs w:val="28"/>
              </w:rPr>
              <w:t>Nhịp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3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nhịp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nhàng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vui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vẻ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>.</w:t>
            </w:r>
            <w:r w:rsidRPr="00524B55">
              <w:rPr>
                <w:rFonts w:eastAsia="Calibri"/>
                <w:sz w:val="28"/>
                <w:szCs w:val="28"/>
              </w:rPr>
              <w:tab/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Nhịp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uyển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linh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524B55">
              <w:rPr>
                <w:rFonts w:eastAsia="Calibri"/>
                <w:sz w:val="28"/>
                <w:szCs w:val="28"/>
              </w:rPr>
              <w:t xml:space="preserve">. </w:t>
            </w:r>
          </w:p>
          <w:p w14:paraId="2CF8620B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4FD61723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1FF213E7" wp14:editId="24F256D1">
                  <wp:extent cx="2838450" cy="1501775"/>
                  <wp:effectExtent l="0" t="0" r="0" b="3175"/>
                  <wp:docPr id="1853881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881293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27D11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7FF957DA" wp14:editId="1BAC54C9">
                  <wp:extent cx="2724150" cy="2371725"/>
                  <wp:effectExtent l="0" t="0" r="0" b="9525"/>
                  <wp:docPr id="12844296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2961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4EFD6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0631A57C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9A63720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89D9F7E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11FC6896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1B4504BB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41D3434A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60C9410D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23D18164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75DA1DC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1E17482B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7E386BE4" w14:textId="77777777" w:rsidR="00E314FB" w:rsidRPr="00524B55" w:rsidRDefault="00E314FB" w:rsidP="006E09AA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558FF49A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D3D6FF9" wp14:editId="78FD6BD6">
                  <wp:extent cx="2676525" cy="1438275"/>
                  <wp:effectExtent l="0" t="0" r="9525" b="9525"/>
                  <wp:docPr id="1218755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755172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78BA5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4CA4E84C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6D707DA7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0F916BE7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58E536B0" w14:textId="77777777" w:rsidR="00E314FB" w:rsidRPr="00524B55" w:rsidRDefault="00E314FB" w:rsidP="006E09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D1EDC6A" wp14:editId="13FAA919">
                  <wp:extent cx="2838450" cy="857250"/>
                  <wp:effectExtent l="0" t="0" r="0" b="0"/>
                  <wp:docPr id="531171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71129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7DBFE" w14:textId="77777777" w:rsidR="00E314FB" w:rsidRPr="00524B55" w:rsidRDefault="00E314FB" w:rsidP="00E314FB">
      <w:pPr>
        <w:spacing w:after="60"/>
        <w:rPr>
          <w:rFonts w:eastAsia="Calibri"/>
          <w:b/>
          <w:sz w:val="28"/>
          <w:szCs w:val="28"/>
          <w:lang w:val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  <w:r w:rsidRPr="00524B55">
        <w:rPr>
          <w:color w:val="FF0000"/>
          <w:sz w:val="28"/>
          <w:szCs w:val="28"/>
          <w:lang w:val="vi-VN" w:eastAsia="vi-VN" w:bidi="vi-VN"/>
        </w:rPr>
        <w:t xml:space="preserve"> </w:t>
      </w:r>
      <w:r w:rsidRPr="00524B55">
        <w:rPr>
          <w:rFonts w:eastAsia="Calibri"/>
          <w:b/>
          <w:sz w:val="28"/>
          <w:szCs w:val="28"/>
          <w:lang w:val="vi-VN"/>
        </w:rPr>
        <w:t xml:space="preserve"> </w:t>
      </w:r>
    </w:p>
    <w:p w14:paraId="54BF66AE" w14:textId="77777777" w:rsidR="00E314FB" w:rsidRPr="00524B55" w:rsidRDefault="00E314FB" w:rsidP="00E314FB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</w:t>
      </w:r>
      <w:r w:rsidRPr="00524B55">
        <w:rPr>
          <w:rFonts w:eastAsia="Calibri"/>
          <w:sz w:val="28"/>
          <w:szCs w:val="28"/>
          <w:lang w:val="vi-VN"/>
        </w:rPr>
        <w:t xml:space="preserve"> : Học sinh biết cách hát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hợp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gõ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đệm</w:t>
      </w:r>
      <w:proofErr w:type="spellEnd"/>
    </w:p>
    <w:p w14:paraId="4DD2FF05" w14:textId="77777777" w:rsidR="00E314FB" w:rsidRPr="00524B55" w:rsidRDefault="00E314FB" w:rsidP="00E314FB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 :</w:t>
      </w:r>
      <w:r w:rsidRPr="00524B55">
        <w:rPr>
          <w:rFonts w:eastAsia="Calibri"/>
          <w:sz w:val="28"/>
          <w:szCs w:val="28"/>
          <w:lang w:val="vi-VN"/>
        </w:rPr>
        <w:t xml:space="preserve"> HS nghe những lời hướng dẫn của giáo viên và vận dụng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theo các hình thức mà GV yêu cầu</w:t>
      </w:r>
    </w:p>
    <w:p w14:paraId="328E4C8B" w14:textId="77777777" w:rsidR="00E314FB" w:rsidRPr="00524B55" w:rsidRDefault="00E314FB" w:rsidP="00E314FB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</w:t>
      </w:r>
      <w:r w:rsidRPr="00524B55">
        <w:rPr>
          <w:rFonts w:eastAsia="Calibri"/>
          <w:sz w:val="28"/>
          <w:szCs w:val="28"/>
          <w:lang w:val="vi-VN"/>
        </w:rPr>
        <w:t xml:space="preserve"> : HS hát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r w:rsidRPr="00524B55">
        <w:rPr>
          <w:rFonts w:eastAsia="Calibri"/>
          <w:sz w:val="28"/>
          <w:szCs w:val="28"/>
          <w:lang w:val="vi-VN"/>
        </w:rPr>
        <w:t>đúng theo nhịp và trình bày tốt</w:t>
      </w:r>
    </w:p>
    <w:p w14:paraId="181B2F4A" w14:textId="77777777" w:rsidR="00E314FB" w:rsidRDefault="00E314FB" w:rsidP="00E314FB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p w14:paraId="65F1E599" w14:textId="77777777" w:rsidR="00E314FB" w:rsidRPr="00524B55" w:rsidRDefault="00E314FB" w:rsidP="00E314FB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4508"/>
      </w:tblGrid>
      <w:tr w:rsidR="00E314FB" w:rsidRPr="00524B55" w14:paraId="7674E4B3" w14:textId="77777777" w:rsidTr="006E09AA">
        <w:trPr>
          <w:cantSplit/>
        </w:trPr>
        <w:tc>
          <w:tcPr>
            <w:tcW w:w="4928" w:type="dxa"/>
          </w:tcPr>
          <w:p w14:paraId="0C0215DF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470DC615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E314FB" w:rsidRPr="00524B55" w14:paraId="1BAFA265" w14:textId="77777777" w:rsidTr="006E09AA">
        <w:trPr>
          <w:cantSplit/>
          <w:trHeight w:val="596"/>
        </w:trPr>
        <w:tc>
          <w:tcPr>
            <w:tcW w:w="4928" w:type="dxa"/>
          </w:tcPr>
          <w:p w14:paraId="7D769565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tabs>
                <w:tab w:val="left" w:pos="372"/>
              </w:tabs>
              <w:spacing w:after="100" w:line="240" w:lineRule="auto"/>
              <w:rPr>
                <w:sz w:val="28"/>
                <w:szCs w:val="28"/>
              </w:rPr>
            </w:pPr>
            <w:bookmarkStart w:id="4" w:name="bookmark218"/>
            <w:bookmarkStart w:id="5" w:name="bookmark219"/>
            <w:proofErr w:type="spellStart"/>
            <w:r w:rsidRPr="00524B55">
              <w:rPr>
                <w:sz w:val="28"/>
                <w:szCs w:val="28"/>
              </w:rPr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họp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gõ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đệm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bookmarkEnd w:id="4"/>
            <w:bookmarkEnd w:id="5"/>
            <w:proofErr w:type="spellEnd"/>
          </w:p>
          <w:p w14:paraId="494E32F6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70"/>
              </w:tabs>
              <w:spacing w:after="10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(HS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, song </w:t>
            </w:r>
            <w:proofErr w:type="gramStart"/>
            <w:r w:rsidRPr="00524B55">
              <w:rPr>
                <w:szCs w:val="28"/>
              </w:rPr>
              <w:t>loan,...</w:t>
            </w:r>
            <w:proofErr w:type="gramEnd"/>
            <w:r w:rsidRPr="00524B55">
              <w:rPr>
                <w:szCs w:val="28"/>
              </w:rPr>
              <w:t>).</w:t>
            </w:r>
          </w:p>
          <w:p w14:paraId="5805D72A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10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Tùng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GV.</w:t>
            </w:r>
          </w:p>
          <w:p w14:paraId="731C5141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468" w:type="dxa"/>
          </w:tcPr>
          <w:p w14:paraId="20661324" w14:textId="77777777" w:rsidR="00E314FB" w:rsidRPr="00524B55" w:rsidRDefault="00E314FB" w:rsidP="006E09AA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06F90E8B" w14:textId="77777777" w:rsidR="00E314FB" w:rsidRPr="00524B55" w:rsidRDefault="00E314FB" w:rsidP="006E09AA">
            <w:pPr>
              <w:jc w:val="both"/>
              <w:rPr>
                <w:b/>
                <w:sz w:val="28"/>
                <w:szCs w:val="28"/>
              </w:rPr>
            </w:pPr>
            <w:r w:rsidRPr="00524B5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235EEB7" wp14:editId="3A1392A9">
                  <wp:extent cx="2725420" cy="2371725"/>
                  <wp:effectExtent l="0" t="0" r="0" b="9525"/>
                  <wp:docPr id="1830780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5C380" w14:textId="77777777" w:rsidR="00E314FB" w:rsidRPr="00524B55" w:rsidRDefault="00E314FB" w:rsidP="00E314FB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5E59D1ED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sz w:val="28"/>
          <w:szCs w:val="28"/>
          <w:lang w:val="vi-VN"/>
        </w:rPr>
      </w:pPr>
      <w:r w:rsidRPr="00524B55">
        <w:rPr>
          <w:b/>
          <w:sz w:val="28"/>
          <w:szCs w:val="28"/>
          <w:lang w:val="vi-VN"/>
        </w:rPr>
        <w:t>a. Mục tiêu:</w:t>
      </w:r>
      <w:r w:rsidRPr="00524B55">
        <w:rPr>
          <w:sz w:val="28"/>
          <w:szCs w:val="28"/>
          <w:lang w:val="vi-VN"/>
        </w:rPr>
        <w:t xml:space="preserve"> HS vận dụng- sáng tạo các hiểu biết kiến thức, kĩ năng và tích cực thể hiện bản thân trong hoạt động trình bày</w:t>
      </w:r>
    </w:p>
    <w:p w14:paraId="36D7556D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524B55">
        <w:rPr>
          <w:b/>
          <w:sz w:val="28"/>
          <w:szCs w:val="28"/>
          <w:lang w:val="vi-VN"/>
        </w:rPr>
        <w:t>b. Nội dung:</w:t>
      </w:r>
      <w:r w:rsidRPr="00524B55">
        <w:rPr>
          <w:sz w:val="28"/>
          <w:szCs w:val="28"/>
          <w:lang w:val="vi-VN"/>
        </w:rPr>
        <w:t xml:space="preserve"> HS trình bày,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chuẩn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số</w:t>
      </w:r>
      <w:proofErr w:type="spellEnd"/>
      <w:r w:rsidRPr="00524B55">
        <w:rPr>
          <w:sz w:val="28"/>
          <w:szCs w:val="28"/>
        </w:rPr>
        <w:t xml:space="preserve"> 2</w:t>
      </w:r>
    </w:p>
    <w:p w14:paraId="7DF518C0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524B55">
        <w:rPr>
          <w:b/>
          <w:sz w:val="28"/>
          <w:szCs w:val="28"/>
          <w:lang w:val="vi-VN"/>
        </w:rPr>
        <w:lastRenderedPageBreak/>
        <w:t>c. Sản phẩm:</w:t>
      </w:r>
      <w:r w:rsidRPr="00524B55">
        <w:rPr>
          <w:sz w:val="28"/>
          <w:szCs w:val="28"/>
          <w:lang w:val="vi-VN"/>
        </w:rPr>
        <w:t xml:space="preserve"> HS năng động, tích cực biểu diễn âm nhạc, cảm thụ và trình bày hiểu biết về âm nhạc</w:t>
      </w:r>
    </w:p>
    <w:p w14:paraId="3EC37C01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d. </w:t>
      </w:r>
      <w:proofErr w:type="spellStart"/>
      <w:r w:rsidRPr="00524B55">
        <w:rPr>
          <w:b/>
          <w:sz w:val="28"/>
          <w:szCs w:val="28"/>
        </w:rPr>
        <w:t>Tổ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chức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thực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hiện</w:t>
      </w:r>
      <w:proofErr w:type="spellEnd"/>
      <w:r w:rsidRPr="00524B55">
        <w:rPr>
          <w:b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4"/>
        <w:gridCol w:w="4686"/>
      </w:tblGrid>
      <w:tr w:rsidR="00E314FB" w:rsidRPr="00524B55" w14:paraId="230795FD" w14:textId="77777777" w:rsidTr="006E09AA">
        <w:tc>
          <w:tcPr>
            <w:tcW w:w="4962" w:type="dxa"/>
          </w:tcPr>
          <w:p w14:paraId="6C790EBF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7B37B429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E314FB" w:rsidRPr="00524B55" w14:paraId="2C59B623" w14:textId="77777777" w:rsidTr="006E09AA">
        <w:tc>
          <w:tcPr>
            <w:tcW w:w="4962" w:type="dxa"/>
          </w:tcPr>
          <w:p w14:paraId="7511BF95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dưới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đây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44EFAB91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160"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 1:</w:t>
            </w:r>
          </w:p>
          <w:p w14:paraId="3995BE01" w14:textId="77777777" w:rsidR="00E314FB" w:rsidRPr="00524B55" w:rsidRDefault="00E314FB" w:rsidP="006E09AA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3.</w:t>
            </w:r>
          </w:p>
          <w:p w14:paraId="40A70E85" w14:textId="77777777" w:rsidR="00E314FB" w:rsidRPr="00524B55" w:rsidRDefault="00E314FB" w:rsidP="006E09AA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4.</w:t>
            </w:r>
          </w:p>
          <w:p w14:paraId="63E4DC35" w14:textId="77777777" w:rsidR="00E314FB" w:rsidRPr="00524B55" w:rsidRDefault="00E314FB" w:rsidP="006E09AA">
            <w:pPr>
              <w:pStyle w:val="Vnbnnidung0"/>
              <w:shd w:val="clear" w:color="auto" w:fill="auto"/>
              <w:spacing w:after="10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-&gt;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DE0B990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100"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 2: HS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2.</w:t>
            </w:r>
          </w:p>
          <w:p w14:paraId="113BC120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26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dưong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C6CAD1C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805"/>
              </w:tabs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14:paraId="3039E5C3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</w:p>
          <w:p w14:paraId="38303478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BEE2F5E" wp14:editId="1B9BF80D">
                  <wp:extent cx="2838450" cy="857250"/>
                  <wp:effectExtent l="0" t="0" r="0" b="0"/>
                  <wp:docPr id="1736426303" name="Picture 173642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71129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D2EB1" w14:textId="77777777" w:rsidR="00E314FB" w:rsidRPr="00524B55" w:rsidRDefault="00E314FB" w:rsidP="00E314FB">
      <w:pPr>
        <w:rPr>
          <w:color w:val="000000"/>
          <w:sz w:val="28"/>
          <w:szCs w:val="28"/>
          <w:lang w:eastAsia="vi-VN" w:bidi="vi-VN"/>
        </w:rPr>
      </w:pPr>
    </w:p>
    <w:p w14:paraId="76E4E4D5" w14:textId="77777777" w:rsidR="00E314FB" w:rsidRPr="00524B55" w:rsidRDefault="00E314FB" w:rsidP="00E314FB">
      <w:pPr>
        <w:rPr>
          <w:color w:val="000000"/>
          <w:sz w:val="28"/>
          <w:szCs w:val="28"/>
          <w:lang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  <w:r w:rsidRPr="00524B55">
        <w:rPr>
          <w:color w:val="000000"/>
          <w:sz w:val="28"/>
          <w:szCs w:val="28"/>
          <w:lang w:eastAsia="vi-VN" w:bidi="vi-VN"/>
        </w:rPr>
        <w:t xml:space="preserve"> </w:t>
      </w:r>
    </w:p>
    <w:p w14:paraId="462BC9D9" w14:textId="77777777" w:rsidR="00E314FB" w:rsidRPr="00524B55" w:rsidRDefault="00E314FB" w:rsidP="00E314FB">
      <w:pPr>
        <w:pStyle w:val="Vnbnnidung0"/>
        <w:shd w:val="clear" w:color="auto" w:fill="auto"/>
        <w:spacing w:after="260" w:line="240" w:lineRule="auto"/>
        <w:ind w:firstLine="380"/>
        <w:jc w:val="both"/>
        <w:rPr>
          <w:szCs w:val="28"/>
        </w:rPr>
      </w:pPr>
      <w:r w:rsidRPr="00524B55">
        <w:rPr>
          <w:szCs w:val="28"/>
          <w:lang w:val="vi-VN"/>
        </w:rPr>
        <w:t xml:space="preserve">- </w:t>
      </w: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18EB5716" w14:textId="77777777" w:rsidR="00E314FB" w:rsidRPr="00524B55" w:rsidRDefault="00E314FB" w:rsidP="00E314FB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1778A4E3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  <w:r w:rsidRPr="00524B55">
        <w:rPr>
          <w:szCs w:val="28"/>
        </w:rPr>
        <w:t xml:space="preserve">Các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đế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</w:t>
      </w:r>
      <w:r>
        <w:rPr>
          <w:szCs w:val="28"/>
        </w:rPr>
        <w:t>o</w:t>
      </w:r>
      <w:proofErr w:type="spellEnd"/>
    </w:p>
    <w:p w14:paraId="6891D7E4" w14:textId="77777777" w:rsidR="00E314FB" w:rsidRDefault="00E314FB" w:rsidP="00FC1274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</w:p>
    <w:p w14:paraId="3E143C71" w14:textId="77777777" w:rsidR="00E314FB" w:rsidRDefault="00E314FB" w:rsidP="00E314FB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</w:p>
    <w:p w14:paraId="6C7C4B41" w14:textId="77777777" w:rsidR="00E314FB" w:rsidRDefault="00E314FB" w:rsidP="00E314FB">
      <w:pPr>
        <w:outlineLvl w:val="0"/>
        <w:rPr>
          <w:b/>
          <w:i/>
          <w:sz w:val="28"/>
          <w:szCs w:val="28"/>
        </w:rPr>
      </w:pPr>
    </w:p>
    <w:p w14:paraId="2C9667A1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589846C4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74A1F0F3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7EF402BE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6ED6504D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028A333E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48D8C352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66585FDF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53F003FD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5ADCD8F1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4ABAE905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738D1BFB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07A91034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418355AC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0607D016" w14:textId="77777777" w:rsidR="00834B67" w:rsidRDefault="00834B67" w:rsidP="00E314FB">
      <w:pPr>
        <w:outlineLvl w:val="0"/>
        <w:rPr>
          <w:b/>
          <w:i/>
          <w:sz w:val="28"/>
          <w:szCs w:val="28"/>
        </w:rPr>
      </w:pPr>
    </w:p>
    <w:p w14:paraId="7EFF5155" w14:textId="77777777" w:rsidR="00834B67" w:rsidRPr="00524B55" w:rsidRDefault="00834B67" w:rsidP="00E314FB">
      <w:pPr>
        <w:outlineLvl w:val="0"/>
        <w:rPr>
          <w:b/>
          <w:i/>
          <w:sz w:val="28"/>
          <w:szCs w:val="28"/>
        </w:rPr>
      </w:pPr>
    </w:p>
    <w:sectPr w:rsidR="00834B67" w:rsidRPr="00524B55" w:rsidSect="00BE4522">
      <w:headerReference w:type="default" r:id="rId13"/>
      <w:footerReference w:type="default" r:id="rId14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DD43" w14:textId="77777777" w:rsidR="00651E95" w:rsidRDefault="00651E95" w:rsidP="00D13C25">
      <w:r>
        <w:separator/>
      </w:r>
    </w:p>
  </w:endnote>
  <w:endnote w:type="continuationSeparator" w:id="0">
    <w:p w14:paraId="0652C7F1" w14:textId="77777777" w:rsidR="00651E95" w:rsidRDefault="00651E95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7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7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0643" w14:textId="77777777" w:rsidR="00651E95" w:rsidRDefault="00651E95" w:rsidP="00D13C25">
      <w:r>
        <w:separator/>
      </w:r>
    </w:p>
  </w:footnote>
  <w:footnote w:type="continuationSeparator" w:id="0">
    <w:p w14:paraId="5960733F" w14:textId="77777777" w:rsidR="00651E95" w:rsidRDefault="00651E95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6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6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1989"/>
    <w:rsid w:val="000056E5"/>
    <w:rsid w:val="0009799A"/>
    <w:rsid w:val="001526BA"/>
    <w:rsid w:val="001D1F61"/>
    <w:rsid w:val="00236A8A"/>
    <w:rsid w:val="00247532"/>
    <w:rsid w:val="00282BE2"/>
    <w:rsid w:val="002E4833"/>
    <w:rsid w:val="003045F9"/>
    <w:rsid w:val="003531B9"/>
    <w:rsid w:val="00364CE6"/>
    <w:rsid w:val="00375A69"/>
    <w:rsid w:val="00382EAE"/>
    <w:rsid w:val="003C7CDD"/>
    <w:rsid w:val="003F6D92"/>
    <w:rsid w:val="00404300"/>
    <w:rsid w:val="004A643B"/>
    <w:rsid w:val="004A7299"/>
    <w:rsid w:val="00560D93"/>
    <w:rsid w:val="005B5721"/>
    <w:rsid w:val="00651E95"/>
    <w:rsid w:val="00672D27"/>
    <w:rsid w:val="0076313F"/>
    <w:rsid w:val="0077243A"/>
    <w:rsid w:val="0077270B"/>
    <w:rsid w:val="00785795"/>
    <w:rsid w:val="007B1733"/>
    <w:rsid w:val="007D1312"/>
    <w:rsid w:val="00807F0E"/>
    <w:rsid w:val="00821444"/>
    <w:rsid w:val="00834B67"/>
    <w:rsid w:val="00875853"/>
    <w:rsid w:val="008952BF"/>
    <w:rsid w:val="008A5434"/>
    <w:rsid w:val="00A65305"/>
    <w:rsid w:val="00A72429"/>
    <w:rsid w:val="00B337C2"/>
    <w:rsid w:val="00BB4DF0"/>
    <w:rsid w:val="00BD215D"/>
    <w:rsid w:val="00BD5208"/>
    <w:rsid w:val="00BE4522"/>
    <w:rsid w:val="00C30FC6"/>
    <w:rsid w:val="00C360B9"/>
    <w:rsid w:val="00C71FB6"/>
    <w:rsid w:val="00CA268F"/>
    <w:rsid w:val="00CB2926"/>
    <w:rsid w:val="00D13C25"/>
    <w:rsid w:val="00D54FC4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2025-02-08T03:50:00Z</dcterms:created>
  <dcterms:modified xsi:type="dcterms:W3CDTF">2025-02-08T03:50:00Z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