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2DA" w:rsidRPr="003C02DA" w:rsidRDefault="003C02DA" w:rsidP="003C02DA">
      <w:pPr>
        <w:spacing w:line="360" w:lineRule="auto"/>
        <w:jc w:val="center"/>
        <w:outlineLvl w:val="1"/>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NÓI VÀ NGHE.</w:t>
      </w:r>
    </w:p>
    <w:p w:rsidR="003C02DA" w:rsidRPr="003C02DA" w:rsidRDefault="003C02DA" w:rsidP="003C02DA">
      <w:pPr>
        <w:spacing w:line="360" w:lineRule="auto"/>
        <w:jc w:val="center"/>
        <w:outlineLvl w:val="1"/>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 xml:space="preserve"> NGHE VÀ NẮM BẮT NỘI DUNG CHÍNH TRONG THẢO LUẬN NHÓM, TRÌNH BÀY LẠI NỘI DUNG ĐÓ</w:t>
      </w:r>
    </w:p>
    <w:p w:rsidR="003C02DA" w:rsidRPr="003C02DA" w:rsidRDefault="003C02DA" w:rsidP="003C02DA">
      <w:pPr>
        <w:tabs>
          <w:tab w:val="left" w:pos="142"/>
        </w:tabs>
        <w:spacing w:after="0" w:line="360" w:lineRule="auto"/>
        <w:jc w:val="both"/>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A. KHỞI ĐỘNG</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Bước 1: GV chuyển giao nhiệm vụ</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GV sử dụng kĩ thuật KWL để khơi gợi hiểu biết nền của HS về ý nghĩa, các trường hợp sử dụng và cách thức thực hiện kĩ năng có liên quan đến việc tóm tắt ý chính do người khác trình bày.</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GV:</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i/>
          <w:sz w:val="28"/>
          <w:szCs w:val="28"/>
        </w:rPr>
      </w:pPr>
      <w:r w:rsidRPr="003C02DA">
        <w:rPr>
          <w:rFonts w:ascii="Times New Roman" w:eastAsia="Times New Roman" w:hAnsi="Times New Roman" w:cs="Times New Roman"/>
          <w:sz w:val="28"/>
          <w:szCs w:val="28"/>
        </w:rPr>
        <w:t xml:space="preserve">+ </w:t>
      </w:r>
      <w:r w:rsidRPr="003C02DA">
        <w:rPr>
          <w:rFonts w:ascii="Times New Roman" w:eastAsia="Times New Roman" w:hAnsi="Times New Roman" w:cs="Times New Roman"/>
          <w:i/>
          <w:sz w:val="28"/>
          <w:szCs w:val="28"/>
        </w:rPr>
        <w:t>Hãy nêu những hiểu biết của em liên quan đến việc tóm tắt ý chính do người khác trình bày. Việc tóm tắt ý chính do người khác trình bày có ý nghĩa như thế nào? Hãy nêu các trường hợp sử dụng và cách thức thực hiện kĩ năng liên quan đến việc tóm tắt ý chính do người khác trình bày.</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i/>
          <w:sz w:val="28"/>
          <w:szCs w:val="28"/>
        </w:rPr>
      </w:pPr>
      <w:r w:rsidRPr="003C02DA">
        <w:rPr>
          <w:rFonts w:ascii="Times New Roman" w:eastAsia="Times New Roman" w:hAnsi="Times New Roman" w:cs="Times New Roman"/>
          <w:i/>
          <w:sz w:val="28"/>
          <w:szCs w:val="28"/>
        </w:rPr>
        <w:t>+ Em muốn tìm hiểu thêm điều gì liên quan đến chủ đề này?</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GV phát phiếu học tập cho HS, yêu cầu HS ghi những hiểu biết sẵn có về chủ đề vào cột K, ghi những điều muốn tìm hiểu thêm vào cột W</w:t>
      </w:r>
    </w:p>
    <w:tbl>
      <w:tblPr>
        <w:tblW w:w="877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4"/>
        <w:gridCol w:w="2927"/>
        <w:gridCol w:w="2924"/>
      </w:tblGrid>
      <w:tr w:rsidR="003C02DA" w:rsidRPr="003C02DA" w:rsidTr="0032631C">
        <w:tc>
          <w:tcPr>
            <w:tcW w:w="2925" w:type="dxa"/>
            <w:tcBorders>
              <w:top w:val="single" w:sz="4" w:space="0" w:color="000000"/>
              <w:left w:val="single" w:sz="4" w:space="0" w:color="000000"/>
              <w:bottom w:val="single" w:sz="4" w:space="0" w:color="000000"/>
              <w:right w:val="single" w:sz="4" w:space="0" w:color="000000"/>
            </w:tcBorders>
            <w:hideMark/>
          </w:tcPr>
          <w:p w:rsidR="003C02DA" w:rsidRPr="003C02DA" w:rsidRDefault="003C02DA" w:rsidP="003C02DA">
            <w:pPr>
              <w:tabs>
                <w:tab w:val="left" w:pos="142"/>
                <w:tab w:val="left" w:pos="284"/>
              </w:tabs>
              <w:spacing w:before="160" w:after="0" w:line="360" w:lineRule="auto"/>
              <w:jc w:val="center"/>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K</w:t>
            </w:r>
          </w:p>
        </w:tc>
        <w:tc>
          <w:tcPr>
            <w:tcW w:w="2928" w:type="dxa"/>
            <w:tcBorders>
              <w:top w:val="single" w:sz="4" w:space="0" w:color="000000"/>
              <w:left w:val="single" w:sz="4" w:space="0" w:color="000000"/>
              <w:bottom w:val="single" w:sz="4" w:space="0" w:color="000000"/>
              <w:right w:val="single" w:sz="4" w:space="0" w:color="000000"/>
            </w:tcBorders>
            <w:hideMark/>
          </w:tcPr>
          <w:p w:rsidR="003C02DA" w:rsidRPr="003C02DA" w:rsidRDefault="003C02DA" w:rsidP="003C02DA">
            <w:pPr>
              <w:tabs>
                <w:tab w:val="left" w:pos="142"/>
                <w:tab w:val="left" w:pos="284"/>
              </w:tabs>
              <w:spacing w:before="160" w:after="0" w:line="360" w:lineRule="auto"/>
              <w:jc w:val="center"/>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W</w:t>
            </w:r>
          </w:p>
        </w:tc>
        <w:tc>
          <w:tcPr>
            <w:tcW w:w="2925" w:type="dxa"/>
            <w:tcBorders>
              <w:top w:val="single" w:sz="4" w:space="0" w:color="000000"/>
              <w:left w:val="single" w:sz="4" w:space="0" w:color="000000"/>
              <w:bottom w:val="single" w:sz="4" w:space="0" w:color="000000"/>
              <w:right w:val="single" w:sz="4" w:space="0" w:color="000000"/>
            </w:tcBorders>
            <w:hideMark/>
          </w:tcPr>
          <w:p w:rsidR="003C02DA" w:rsidRPr="003C02DA" w:rsidRDefault="003C02DA" w:rsidP="003C02DA">
            <w:pPr>
              <w:tabs>
                <w:tab w:val="left" w:pos="142"/>
                <w:tab w:val="left" w:pos="284"/>
              </w:tabs>
              <w:spacing w:before="160" w:after="0" w:line="360" w:lineRule="auto"/>
              <w:jc w:val="center"/>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L</w:t>
            </w:r>
          </w:p>
        </w:tc>
      </w:tr>
      <w:tr w:rsidR="003C02DA" w:rsidRPr="003C02DA" w:rsidTr="0032631C">
        <w:tc>
          <w:tcPr>
            <w:tcW w:w="2925" w:type="dxa"/>
            <w:tcBorders>
              <w:top w:val="single" w:sz="4" w:space="0" w:color="000000"/>
              <w:left w:val="single" w:sz="4" w:space="0" w:color="000000"/>
              <w:bottom w:val="single" w:sz="4" w:space="0" w:color="000000"/>
              <w:right w:val="single" w:sz="4" w:space="0" w:color="000000"/>
            </w:tcBorders>
          </w:tcPr>
          <w:p w:rsidR="003C02DA" w:rsidRPr="003C02DA" w:rsidRDefault="003C02DA" w:rsidP="003C02DA">
            <w:pPr>
              <w:tabs>
                <w:tab w:val="left" w:pos="142"/>
                <w:tab w:val="left" w:pos="284"/>
              </w:tabs>
              <w:spacing w:before="160" w:after="0" w:line="360" w:lineRule="auto"/>
              <w:jc w:val="both"/>
              <w:rPr>
                <w:rFonts w:ascii="Times New Roman" w:eastAsia="Times New Roman" w:hAnsi="Times New Roman" w:cs="Times New Roman"/>
                <w:sz w:val="28"/>
                <w:szCs w:val="28"/>
              </w:rPr>
            </w:pPr>
          </w:p>
        </w:tc>
        <w:tc>
          <w:tcPr>
            <w:tcW w:w="2928" w:type="dxa"/>
            <w:tcBorders>
              <w:top w:val="single" w:sz="4" w:space="0" w:color="000000"/>
              <w:left w:val="single" w:sz="4" w:space="0" w:color="000000"/>
              <w:bottom w:val="single" w:sz="4" w:space="0" w:color="000000"/>
              <w:right w:val="single" w:sz="4" w:space="0" w:color="000000"/>
            </w:tcBorders>
          </w:tcPr>
          <w:p w:rsidR="003C02DA" w:rsidRPr="003C02DA" w:rsidRDefault="003C02DA" w:rsidP="003C02DA">
            <w:pPr>
              <w:tabs>
                <w:tab w:val="left" w:pos="142"/>
                <w:tab w:val="left" w:pos="284"/>
              </w:tabs>
              <w:spacing w:before="160" w:after="0" w:line="360" w:lineRule="auto"/>
              <w:jc w:val="both"/>
              <w:rPr>
                <w:rFonts w:ascii="Times New Roman" w:eastAsia="Times New Roman" w:hAnsi="Times New Roman" w:cs="Times New Roman"/>
                <w:sz w:val="28"/>
                <w:szCs w:val="28"/>
              </w:rPr>
            </w:pPr>
          </w:p>
        </w:tc>
        <w:tc>
          <w:tcPr>
            <w:tcW w:w="2925" w:type="dxa"/>
            <w:tcBorders>
              <w:top w:val="single" w:sz="4" w:space="0" w:color="000000"/>
              <w:left w:val="single" w:sz="4" w:space="0" w:color="000000"/>
              <w:bottom w:val="single" w:sz="4" w:space="0" w:color="000000"/>
              <w:right w:val="single" w:sz="4" w:space="0" w:color="000000"/>
            </w:tcBorders>
          </w:tcPr>
          <w:p w:rsidR="003C02DA" w:rsidRPr="003C02DA" w:rsidRDefault="003C02DA" w:rsidP="003C02DA">
            <w:pPr>
              <w:tabs>
                <w:tab w:val="left" w:pos="142"/>
                <w:tab w:val="left" w:pos="284"/>
              </w:tabs>
              <w:spacing w:before="160" w:after="0" w:line="360" w:lineRule="auto"/>
              <w:jc w:val="both"/>
              <w:rPr>
                <w:rFonts w:ascii="Times New Roman" w:eastAsia="Times New Roman" w:hAnsi="Times New Roman" w:cs="Times New Roman"/>
                <w:sz w:val="28"/>
                <w:szCs w:val="28"/>
              </w:rPr>
            </w:pPr>
          </w:p>
        </w:tc>
      </w:tr>
    </w:tbl>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Bước 2: HS thực hiện nhiệm vụ</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HS suy nghĩ để trả lời câu hỏi, yêu cầu của GV.</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Bước 3: Báo cáo, thảo luận</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GV mời 3 – 4 HS nêu hiểu biết về việc tóm tắt ý chính do người khác trình bày.</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Bước 4: Kết luận, nhận định</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GV nhận xét, đánh giá hoạt động khởi động của HS.</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i/>
          <w:sz w:val="28"/>
          <w:szCs w:val="28"/>
        </w:rPr>
      </w:pPr>
      <w:r w:rsidRPr="003C02DA">
        <w:rPr>
          <w:rFonts w:ascii="Times New Roman" w:eastAsia="Times New Roman" w:hAnsi="Times New Roman" w:cs="Times New Roman"/>
          <w:sz w:val="28"/>
          <w:szCs w:val="28"/>
        </w:rPr>
        <w:t>- GV dẫn vào bài học</w:t>
      </w:r>
    </w:p>
    <w:p w:rsidR="003C02DA" w:rsidRPr="003C02DA" w:rsidRDefault="003C02DA" w:rsidP="003C02DA">
      <w:pPr>
        <w:tabs>
          <w:tab w:val="left" w:pos="142"/>
        </w:tabs>
        <w:spacing w:after="0" w:line="360" w:lineRule="auto"/>
        <w:jc w:val="both"/>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lastRenderedPageBreak/>
        <w:t xml:space="preserve">B. HÌNH THÀNH KIẾN THỨC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20"/>
      </w:tblGrid>
      <w:tr w:rsidR="003C02DA" w:rsidRPr="003C02DA" w:rsidTr="0032631C">
        <w:tc>
          <w:tcPr>
            <w:tcW w:w="4814" w:type="dxa"/>
            <w:tcBorders>
              <w:top w:val="single" w:sz="4" w:space="0" w:color="000000"/>
              <w:left w:val="single" w:sz="4" w:space="0" w:color="000000"/>
              <w:bottom w:val="single" w:sz="4" w:space="0" w:color="000000"/>
              <w:right w:val="single" w:sz="4" w:space="0" w:color="000000"/>
            </w:tcBorders>
            <w:hideMark/>
          </w:tcPr>
          <w:p w:rsidR="003C02DA" w:rsidRPr="003C02DA" w:rsidRDefault="003C02DA" w:rsidP="003C02DA">
            <w:pPr>
              <w:tabs>
                <w:tab w:val="left" w:pos="142"/>
                <w:tab w:val="left" w:pos="284"/>
              </w:tabs>
              <w:spacing w:before="160" w:after="0" w:line="360" w:lineRule="auto"/>
              <w:jc w:val="center"/>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rsidR="003C02DA" w:rsidRPr="003C02DA" w:rsidRDefault="003C02DA" w:rsidP="003C02DA">
            <w:pPr>
              <w:tabs>
                <w:tab w:val="left" w:pos="142"/>
                <w:tab w:val="left" w:pos="284"/>
              </w:tabs>
              <w:spacing w:before="160" w:after="0" w:line="360" w:lineRule="auto"/>
              <w:jc w:val="center"/>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DỰ KIẾN SẢN PHẨM</w:t>
            </w:r>
          </w:p>
        </w:tc>
      </w:tr>
      <w:tr w:rsidR="003C02DA" w:rsidRPr="003C02DA" w:rsidTr="0032631C">
        <w:tc>
          <w:tcPr>
            <w:tcW w:w="4814" w:type="dxa"/>
            <w:tcBorders>
              <w:top w:val="single" w:sz="4" w:space="0" w:color="000000"/>
              <w:left w:val="single" w:sz="4" w:space="0" w:color="000000"/>
              <w:bottom w:val="single" w:sz="4" w:space="0" w:color="000000"/>
              <w:right w:val="single" w:sz="4" w:space="0" w:color="000000"/>
            </w:tcBorders>
            <w:hideMark/>
          </w:tcPr>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b/>
                <w:sz w:val="28"/>
                <w:szCs w:val="28"/>
              </w:rPr>
              <w:t xml:space="preserve">Hoạt động 1: </w:t>
            </w:r>
            <w:r w:rsidRPr="003C02DA">
              <w:rPr>
                <w:rFonts w:ascii="Times New Roman" w:eastAsia="Times New Roman" w:hAnsi="Times New Roman" w:cs="Times New Roman"/>
                <w:b/>
                <w:bCs/>
                <w:sz w:val="28"/>
                <w:szCs w:val="28"/>
              </w:rPr>
              <w:t> Chuẩn bị trước khi nghe Bước 1: chuyển giao nhiệm vụ</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GV nêu rõ yêu cầu: HS xác định nội dung nghe.</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GV hướng dẫn HS chuẩn bị nội dung nghe và trình bày.</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HS thực hiện nhiệm vụ</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b/>
                <w:bCs/>
                <w:sz w:val="28"/>
                <w:szCs w:val="28"/>
              </w:rPr>
              <w:t>Bước 2: Thực hiện nhiệm vụ</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HS nghe và đặt câu hỏi liên quan đến bài học.</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Các nhóm luyện nói</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b/>
                <w:bCs/>
                <w:sz w:val="28"/>
                <w:szCs w:val="28"/>
              </w:rPr>
              <w:t>Bước 3: Báo cáo, thảo luận</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HS trình bày sản phẩm thảo luận</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GV gọi hs nhận xét, bổ sung câu trả lời của bạn.</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
                <w:sz w:val="28"/>
                <w:szCs w:val="28"/>
              </w:rPr>
            </w:pPr>
            <w:r w:rsidRPr="003C02DA">
              <w:rPr>
                <w:rFonts w:ascii="Times New Roman" w:eastAsia="Times New Roman" w:hAnsi="Times New Roman" w:cs="Times New Roman"/>
                <w:b/>
                <w:bCs/>
                <w:sz w:val="28"/>
                <w:szCs w:val="28"/>
              </w:rPr>
              <w:t xml:space="preserve">Bước 4: </w:t>
            </w:r>
            <w:r w:rsidRPr="003C02DA">
              <w:rPr>
                <w:rFonts w:ascii="Times New Roman" w:eastAsia="Times New Roman" w:hAnsi="Times New Roman" w:cs="Times New Roman"/>
                <w:b/>
                <w:sz w:val="28"/>
                <w:szCs w:val="28"/>
              </w:rPr>
              <w:t>Kết luận, nhận định</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GV nhận xét, bổ sung, chốt lại kiến thức → Ghi lên bảng.</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3C02DA" w:rsidRPr="003C02DA" w:rsidRDefault="003C02DA" w:rsidP="003C02DA">
            <w:pPr>
              <w:tabs>
                <w:tab w:val="left" w:pos="142"/>
                <w:tab w:val="left" w:pos="284"/>
              </w:tabs>
              <w:spacing w:before="160"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b/>
                <w:bCs/>
                <w:sz w:val="28"/>
                <w:szCs w:val="28"/>
              </w:rPr>
              <w:t>Bước 1: Chuẩn bị nghe</w:t>
            </w:r>
          </w:p>
          <w:p w:rsidR="003C02DA" w:rsidRPr="003C02DA" w:rsidRDefault="003C02DA" w:rsidP="003C02DA">
            <w:pPr>
              <w:tabs>
                <w:tab w:val="left" w:pos="142"/>
                <w:tab w:val="left" w:pos="284"/>
              </w:tabs>
              <w:spacing w:before="160"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Tìm hiểu kĩ về đề tài thảo luận, trao đổi của nhóm.</w:t>
            </w:r>
          </w:p>
          <w:p w:rsidR="003C02DA" w:rsidRPr="003C02DA" w:rsidRDefault="003C02DA" w:rsidP="003C02DA">
            <w:pPr>
              <w:tabs>
                <w:tab w:val="left" w:pos="142"/>
                <w:tab w:val="left" w:pos="284"/>
              </w:tabs>
              <w:spacing w:before="160"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Liệt kê những gì em đã biết và muốn biết thêm về đề tài này</w:t>
            </w:r>
          </w:p>
          <w:p w:rsidR="003C02DA" w:rsidRPr="003C02DA" w:rsidRDefault="003C02DA" w:rsidP="003C02DA">
            <w:pPr>
              <w:tabs>
                <w:tab w:val="left" w:pos="142"/>
                <w:tab w:val="left" w:pos="284"/>
              </w:tabs>
              <w:spacing w:before="160"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Chuẩn bị bút, giấy để ghi chép.</w:t>
            </w:r>
          </w:p>
          <w:p w:rsidR="003C02DA" w:rsidRPr="003C02DA" w:rsidRDefault="003C02DA" w:rsidP="003C02DA">
            <w:pPr>
              <w:tabs>
                <w:tab w:val="left" w:pos="142"/>
                <w:tab w:val="left" w:pos="284"/>
              </w:tabs>
              <w:spacing w:before="160"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b/>
                <w:bCs/>
                <w:sz w:val="28"/>
                <w:szCs w:val="28"/>
              </w:rPr>
              <w:t>Bước 2: Lắng nghe và nắm bắt nội dung chính</w:t>
            </w:r>
          </w:p>
          <w:p w:rsidR="003C02DA" w:rsidRPr="003C02DA" w:rsidRDefault="003C02DA" w:rsidP="003C02DA">
            <w:pPr>
              <w:tabs>
                <w:tab w:val="left" w:pos="142"/>
                <w:tab w:val="left" w:pos="284"/>
              </w:tabs>
              <w:spacing w:before="160"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Tập trung lắng nghe nội dung trao đổi giữa các thành viên trong nhóm</w:t>
            </w:r>
          </w:p>
          <w:p w:rsidR="003C02DA" w:rsidRPr="003C02DA" w:rsidRDefault="003C02DA" w:rsidP="003C02DA">
            <w:pPr>
              <w:tabs>
                <w:tab w:val="left" w:pos="142"/>
                <w:tab w:val="left" w:pos="284"/>
              </w:tabs>
              <w:spacing w:before="160"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Tránh ngắt lời người nói</w:t>
            </w:r>
          </w:p>
          <w:p w:rsidR="003C02DA" w:rsidRPr="003C02DA" w:rsidRDefault="003C02DA" w:rsidP="003C02DA">
            <w:pPr>
              <w:tabs>
                <w:tab w:val="left" w:pos="142"/>
                <w:tab w:val="left" w:pos="284"/>
              </w:tabs>
              <w:spacing w:before="160"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Tìm kiếm những dấu hiệu ngôn ngữ để nắm bắt nội dung chính của người nói.</w:t>
            </w:r>
          </w:p>
          <w:p w:rsidR="003C02DA" w:rsidRPr="003C02DA" w:rsidRDefault="003C02DA" w:rsidP="003C02DA">
            <w:pPr>
              <w:tabs>
                <w:tab w:val="left" w:pos="142"/>
                <w:tab w:val="left" w:pos="284"/>
              </w:tabs>
              <w:spacing w:before="160"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Quan sát nét mặt, cử chỉ, ánh măt, lắng nghe giọng điệu của người nói để hiểu quan điểm của họ về vấn đề đang trao đổi.</w:t>
            </w:r>
          </w:p>
          <w:p w:rsidR="003C02DA" w:rsidRPr="003C02DA" w:rsidRDefault="003C02DA" w:rsidP="003C02DA">
            <w:pPr>
              <w:tabs>
                <w:tab w:val="left" w:pos="142"/>
                <w:tab w:val="left" w:pos="284"/>
              </w:tabs>
              <w:spacing w:before="160"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Ghi ngắn gọn những vấn đề có nhiều ý kiến trao đổi, những vấn đề nhóm đã hoặc chưa thống nhất bằng từ khóa, cụm từ, kí hiệu…</w:t>
            </w:r>
          </w:p>
          <w:p w:rsidR="003C02DA" w:rsidRPr="003C02DA" w:rsidRDefault="003C02DA" w:rsidP="003C02DA">
            <w:pPr>
              <w:tabs>
                <w:tab w:val="left" w:pos="142"/>
                <w:tab w:val="left" w:pos="284"/>
              </w:tabs>
              <w:spacing w:before="160"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lastRenderedPageBreak/>
              <w:t>- Ghi tóm tắt ý kiến/ quan điểm cá nhân, những vấn đề cần trao đổi thêm với nhóm.</w:t>
            </w:r>
          </w:p>
          <w:p w:rsidR="003C02DA" w:rsidRPr="003C02DA" w:rsidRDefault="003C02DA" w:rsidP="003C02DA">
            <w:pPr>
              <w:tabs>
                <w:tab w:val="left" w:pos="142"/>
                <w:tab w:val="left" w:pos="284"/>
              </w:tabs>
              <w:spacing w:before="160"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b/>
                <w:bCs/>
                <w:sz w:val="28"/>
                <w:szCs w:val="28"/>
              </w:rPr>
              <w:t>Bước 3: Trình bày lại những nội dung chính đã trao đổi, thảo luận</w:t>
            </w:r>
          </w:p>
          <w:p w:rsidR="003C02DA" w:rsidRPr="003C02DA" w:rsidRDefault="003C02DA" w:rsidP="003C02DA">
            <w:pPr>
              <w:tabs>
                <w:tab w:val="left" w:pos="142"/>
                <w:tab w:val="left" w:pos="284"/>
              </w:tabs>
              <w:spacing w:before="160"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Xác định lại với các thành viên trong nhóm về nội dung đã tóm tắt, ghi chép và điều chỉnh.</w:t>
            </w:r>
          </w:p>
          <w:p w:rsidR="003C02DA" w:rsidRPr="003C02DA" w:rsidRDefault="003C02DA" w:rsidP="003C02DA">
            <w:pPr>
              <w:tabs>
                <w:tab w:val="left" w:pos="142"/>
                <w:tab w:val="left" w:pos="284"/>
              </w:tabs>
              <w:spacing w:before="160"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Xác định rõ mục đích, người nghe, không gian và thời gian trình bày lại nội dung của cuộc trao đổi, thảo luận.</w:t>
            </w:r>
          </w:p>
          <w:p w:rsidR="003C02DA" w:rsidRPr="003C02DA" w:rsidRDefault="003C02DA" w:rsidP="003C02DA">
            <w:pPr>
              <w:tabs>
                <w:tab w:val="left" w:pos="142"/>
                <w:tab w:val="left" w:pos="284"/>
              </w:tabs>
              <w:spacing w:before="160"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Đọc lại, sắp xếp các nội dung đã ghi chép theo một trình tự hợp lí để thuận tiện cho việc trình bày và phản ánh chính xác, đầy đủ nội dung cốt lõi, mối tương quan giữa các ý kiến của cuộc trao đổi, thảo luận.</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sz w:val="28"/>
                <w:szCs w:val="28"/>
              </w:rPr>
            </w:pPr>
          </w:p>
        </w:tc>
      </w:tr>
    </w:tbl>
    <w:p w:rsidR="003C02DA" w:rsidRPr="003C02DA" w:rsidRDefault="003C02DA" w:rsidP="003C02DA">
      <w:pPr>
        <w:tabs>
          <w:tab w:val="left" w:pos="142"/>
          <w:tab w:val="left" w:pos="284"/>
          <w:tab w:val="left" w:pos="426"/>
        </w:tabs>
        <w:spacing w:after="0" w:line="360" w:lineRule="auto"/>
        <w:jc w:val="both"/>
        <w:rPr>
          <w:rFonts w:ascii="Times New Roman" w:eastAsia="Times New Roman" w:hAnsi="Times New Roman" w:cs="Times New Roman"/>
          <w:b/>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5049"/>
      </w:tblGrid>
      <w:tr w:rsidR="003C02DA" w:rsidRPr="003C02DA" w:rsidTr="0032631C">
        <w:tc>
          <w:tcPr>
            <w:tcW w:w="4585" w:type="dxa"/>
            <w:tcBorders>
              <w:top w:val="single" w:sz="4" w:space="0" w:color="000000"/>
              <w:left w:val="single" w:sz="4" w:space="0" w:color="000000"/>
              <w:bottom w:val="single" w:sz="4" w:space="0" w:color="000000"/>
              <w:right w:val="single" w:sz="4" w:space="0" w:color="000000"/>
            </w:tcBorders>
            <w:hideMark/>
          </w:tcPr>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Hoạt động 2: Xác định các tiêu chí đánh giá kĩ năng nắm bắt nội dung chính đã trao đổi, thảo luận và trình bày lại nội dung đó</w:t>
            </w:r>
          </w:p>
          <w:p w:rsidR="003C02DA" w:rsidRPr="003C02DA" w:rsidRDefault="003C02DA" w:rsidP="003C02DA">
            <w:pPr>
              <w:tabs>
                <w:tab w:val="left" w:pos="142"/>
                <w:tab w:val="left" w:pos="284"/>
              </w:tabs>
              <w:spacing w:before="160" w:after="0" w:line="360" w:lineRule="auto"/>
              <w:jc w:val="both"/>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Bước 1: GV chuyển giao nhiệm vụ</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lastRenderedPageBreak/>
              <w:t xml:space="preserve">- GV yêu cầu HS thảo luận theo nhóm mà GV đã chia để thống nhất các tiêu chí đánh giá </w:t>
            </w:r>
            <w:r w:rsidRPr="003C02DA">
              <w:rPr>
                <w:rFonts w:ascii="Times New Roman" w:eastAsia="Times New Roman" w:hAnsi="Times New Roman" w:cs="Times New Roman"/>
                <w:b/>
                <w:sz w:val="28"/>
                <w:szCs w:val="28"/>
              </w:rPr>
              <w:t>kĩ năng nắm bắt nội dung chính đã trao đổi, thảo luận và trình bày lại nội dung đó</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Bước 2: HS thực hiện nhiệm vụ</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HS thảo luận theo nhóm để xác định các tiêu chí đánh giá một bài tóm tắt ý chính cho người khác trình bày.</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Bước 3: Báo cáo, thảo luận</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GV mời đại diện các nhóm trình bày kết quả hoạt động của nhóm mình, yêu cầu các nhóm khác nghe, nhận xét.</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Bước 4: Kết luận, nhận định</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GV nhận xét, đánh giá, chốt tiêu chí.</w:t>
            </w:r>
          </w:p>
        </w:tc>
        <w:tc>
          <w:tcPr>
            <w:tcW w:w="5049" w:type="dxa"/>
            <w:tcBorders>
              <w:top w:val="single" w:sz="4" w:space="0" w:color="000000"/>
              <w:left w:val="single" w:sz="4" w:space="0" w:color="000000"/>
              <w:bottom w:val="single" w:sz="4" w:space="0" w:color="000000"/>
              <w:right w:val="single" w:sz="4" w:space="0" w:color="000000"/>
            </w:tcBorders>
            <w:hideMark/>
          </w:tcPr>
          <w:p w:rsidR="003C02DA" w:rsidRPr="003C02DA" w:rsidRDefault="003C02DA" w:rsidP="003C02DA">
            <w:pPr>
              <w:tabs>
                <w:tab w:val="left" w:pos="142"/>
                <w:tab w:val="left" w:pos="284"/>
              </w:tabs>
              <w:spacing w:before="160" w:after="0" w:line="360" w:lineRule="auto"/>
              <w:jc w:val="both"/>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lastRenderedPageBreak/>
              <w:t>II. Các tiêu chí đánh giá một bài tóm tắt ý chính do người khác trình bày</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Xem ở bảng kiểm</w:t>
            </w:r>
          </w:p>
        </w:tc>
      </w:tr>
    </w:tbl>
    <w:p w:rsidR="003C02DA" w:rsidRPr="003C02DA" w:rsidRDefault="003C02DA" w:rsidP="003C02DA">
      <w:pPr>
        <w:tabs>
          <w:tab w:val="left" w:pos="142"/>
        </w:tabs>
        <w:spacing w:after="0" w:line="360" w:lineRule="auto"/>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lastRenderedPageBreak/>
        <w:t>C. HOẠT ĐỘNG LUYỆN TẬP</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Bước 1: GV chuyển giao nhiệm vụ</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Cs/>
          <w:sz w:val="28"/>
          <w:szCs w:val="28"/>
        </w:rPr>
      </w:pPr>
      <w:r w:rsidRPr="003C02DA">
        <w:rPr>
          <w:rFonts w:ascii="Times New Roman" w:eastAsia="Times New Roman" w:hAnsi="Times New Roman" w:cs="Times New Roman"/>
          <w:bCs/>
          <w:sz w:val="28"/>
          <w:szCs w:val="28"/>
        </w:rPr>
        <w:t>Hoàn thành bài nói và nghe</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Bước 2: HS thực hiện nhiệm vụ</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Cs/>
          <w:sz w:val="28"/>
          <w:szCs w:val="28"/>
        </w:rPr>
      </w:pPr>
      <w:r w:rsidRPr="003C02DA">
        <w:rPr>
          <w:rFonts w:ascii="Times New Roman" w:eastAsia="Times New Roman" w:hAnsi="Times New Roman" w:cs="Times New Roman"/>
          <w:bCs/>
          <w:sz w:val="28"/>
          <w:szCs w:val="28"/>
        </w:rPr>
        <w:t>- Thực hiện hoàn thành bài nói và nghe</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Bước 3: Báo cáo, thảo luận</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Cs/>
          <w:sz w:val="28"/>
          <w:szCs w:val="28"/>
        </w:rPr>
      </w:pPr>
      <w:r w:rsidRPr="003C02DA">
        <w:rPr>
          <w:rFonts w:ascii="Times New Roman" w:eastAsia="Times New Roman" w:hAnsi="Times New Roman" w:cs="Times New Roman"/>
          <w:bCs/>
          <w:sz w:val="28"/>
          <w:szCs w:val="28"/>
        </w:rPr>
        <w:t>- GV mời 2 – 3 HS trình bày phần ghi chép của mình.</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Bước 4: Kết luận, nhận định</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Cs/>
          <w:sz w:val="28"/>
          <w:szCs w:val="28"/>
        </w:rPr>
      </w:pPr>
      <w:r w:rsidRPr="003C02DA">
        <w:rPr>
          <w:rFonts w:ascii="Times New Roman" w:eastAsia="Times New Roman" w:hAnsi="Times New Roman" w:cs="Times New Roman"/>
          <w:bCs/>
          <w:sz w:val="28"/>
          <w:szCs w:val="28"/>
        </w:rPr>
        <w:t>- GV nhận xét, đánh giá, khen ngợi cả lớp.</w:t>
      </w:r>
    </w:p>
    <w:p w:rsidR="003C02DA" w:rsidRPr="003C02DA" w:rsidRDefault="003C02DA" w:rsidP="003C02DA">
      <w:pPr>
        <w:tabs>
          <w:tab w:val="left" w:pos="142"/>
        </w:tabs>
        <w:spacing w:after="0" w:line="360" w:lineRule="auto"/>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 xml:space="preserve">D. HOẠT ĐỘNG VẬN DỤNG </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
          <w:bCs/>
          <w:sz w:val="28"/>
          <w:szCs w:val="28"/>
        </w:rPr>
      </w:pPr>
      <w:r w:rsidRPr="003C02DA">
        <w:rPr>
          <w:rFonts w:ascii="Times New Roman" w:eastAsia="Times New Roman" w:hAnsi="Times New Roman" w:cs="Times New Roman"/>
          <w:b/>
          <w:bCs/>
          <w:sz w:val="28"/>
          <w:szCs w:val="28"/>
        </w:rPr>
        <w:t>Bước 1: GV chuyển giao nhiệm vụ</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Cs/>
          <w:i/>
          <w:sz w:val="28"/>
          <w:szCs w:val="28"/>
        </w:rPr>
      </w:pPr>
      <w:r w:rsidRPr="003C02DA">
        <w:rPr>
          <w:rFonts w:ascii="Times New Roman" w:eastAsia="Times New Roman" w:hAnsi="Times New Roman" w:cs="Times New Roman"/>
          <w:bCs/>
          <w:sz w:val="28"/>
          <w:szCs w:val="28"/>
        </w:rPr>
        <w:lastRenderedPageBreak/>
        <w:t xml:space="preserve">- GV yêu cầu HS điền thông tin trả lời cho những thắc mắc của mình trong phiếu học tập đã được phát lúc đầu giờ vào cột L. GV hướng dẫn HS: </w:t>
      </w:r>
      <w:r w:rsidRPr="003C02DA">
        <w:rPr>
          <w:rFonts w:ascii="Times New Roman" w:eastAsia="Times New Roman" w:hAnsi="Times New Roman" w:cs="Times New Roman"/>
          <w:bCs/>
          <w:i/>
          <w:sz w:val="28"/>
          <w:szCs w:val="28"/>
        </w:rPr>
        <w:t>Các em hãy điền thông tin trả lời cho những thắc mắc đầu giờ của mình vào cột L phiếu học tập đã được phát. Ngoài việc bổ sung câu trả lời, các em có thể ghi thêm những điều các em cảm thấy thích. Để phân biệt, chúng ta có thể đánh dấu tích vào những ý tưởng trả lời cho câu hỏi ở cột W, với các ý tưởng các em thích, có thể đánh dấu sao.</w:t>
      </w:r>
    </w:p>
    <w:tbl>
      <w:tblPr>
        <w:tblW w:w="877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4"/>
        <w:gridCol w:w="2927"/>
        <w:gridCol w:w="2924"/>
      </w:tblGrid>
      <w:tr w:rsidR="003C02DA" w:rsidRPr="003C02DA" w:rsidTr="0032631C">
        <w:tc>
          <w:tcPr>
            <w:tcW w:w="2925" w:type="dxa"/>
            <w:tcBorders>
              <w:top w:val="single" w:sz="4" w:space="0" w:color="000000"/>
              <w:left w:val="single" w:sz="4" w:space="0" w:color="000000"/>
              <w:bottom w:val="single" w:sz="4" w:space="0" w:color="000000"/>
              <w:right w:val="single" w:sz="4" w:space="0" w:color="000000"/>
            </w:tcBorders>
            <w:hideMark/>
          </w:tcPr>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
                <w:bCs/>
                <w:sz w:val="28"/>
                <w:szCs w:val="28"/>
              </w:rPr>
            </w:pPr>
            <w:r w:rsidRPr="003C02DA">
              <w:rPr>
                <w:rFonts w:ascii="Times New Roman" w:eastAsia="Times New Roman" w:hAnsi="Times New Roman" w:cs="Times New Roman"/>
                <w:b/>
                <w:bCs/>
                <w:sz w:val="28"/>
                <w:szCs w:val="28"/>
              </w:rPr>
              <w:t>K</w:t>
            </w:r>
          </w:p>
        </w:tc>
        <w:tc>
          <w:tcPr>
            <w:tcW w:w="2928" w:type="dxa"/>
            <w:tcBorders>
              <w:top w:val="single" w:sz="4" w:space="0" w:color="000000"/>
              <w:left w:val="single" w:sz="4" w:space="0" w:color="000000"/>
              <w:bottom w:val="single" w:sz="4" w:space="0" w:color="000000"/>
              <w:right w:val="single" w:sz="4" w:space="0" w:color="000000"/>
            </w:tcBorders>
            <w:hideMark/>
          </w:tcPr>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
                <w:bCs/>
                <w:sz w:val="28"/>
                <w:szCs w:val="28"/>
              </w:rPr>
            </w:pPr>
            <w:r w:rsidRPr="003C02DA">
              <w:rPr>
                <w:rFonts w:ascii="Times New Roman" w:eastAsia="Times New Roman" w:hAnsi="Times New Roman" w:cs="Times New Roman"/>
                <w:b/>
                <w:bCs/>
                <w:sz w:val="28"/>
                <w:szCs w:val="28"/>
              </w:rPr>
              <w:t>W</w:t>
            </w:r>
          </w:p>
        </w:tc>
        <w:tc>
          <w:tcPr>
            <w:tcW w:w="2925" w:type="dxa"/>
            <w:tcBorders>
              <w:top w:val="single" w:sz="4" w:space="0" w:color="000000"/>
              <w:left w:val="single" w:sz="4" w:space="0" w:color="000000"/>
              <w:bottom w:val="single" w:sz="4" w:space="0" w:color="000000"/>
              <w:right w:val="single" w:sz="4" w:space="0" w:color="000000"/>
            </w:tcBorders>
            <w:hideMark/>
          </w:tcPr>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
                <w:bCs/>
                <w:sz w:val="28"/>
                <w:szCs w:val="28"/>
              </w:rPr>
            </w:pPr>
            <w:r w:rsidRPr="003C02DA">
              <w:rPr>
                <w:rFonts w:ascii="Times New Roman" w:eastAsia="Times New Roman" w:hAnsi="Times New Roman" w:cs="Times New Roman"/>
                <w:b/>
                <w:bCs/>
                <w:sz w:val="28"/>
                <w:szCs w:val="28"/>
              </w:rPr>
              <w:t>L</w:t>
            </w:r>
          </w:p>
        </w:tc>
      </w:tr>
      <w:tr w:rsidR="003C02DA" w:rsidRPr="003C02DA" w:rsidTr="0032631C">
        <w:tc>
          <w:tcPr>
            <w:tcW w:w="2925" w:type="dxa"/>
            <w:tcBorders>
              <w:top w:val="single" w:sz="4" w:space="0" w:color="000000"/>
              <w:left w:val="single" w:sz="4" w:space="0" w:color="000000"/>
              <w:bottom w:val="single" w:sz="4" w:space="0" w:color="000000"/>
              <w:right w:val="single" w:sz="4" w:space="0" w:color="000000"/>
            </w:tcBorders>
          </w:tcPr>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Cs/>
                <w:sz w:val="28"/>
                <w:szCs w:val="28"/>
              </w:rPr>
            </w:pPr>
          </w:p>
        </w:tc>
        <w:tc>
          <w:tcPr>
            <w:tcW w:w="2928" w:type="dxa"/>
            <w:tcBorders>
              <w:top w:val="single" w:sz="4" w:space="0" w:color="000000"/>
              <w:left w:val="single" w:sz="4" w:space="0" w:color="000000"/>
              <w:bottom w:val="single" w:sz="4" w:space="0" w:color="000000"/>
              <w:right w:val="single" w:sz="4" w:space="0" w:color="000000"/>
            </w:tcBorders>
          </w:tcPr>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Cs/>
                <w:sz w:val="28"/>
                <w:szCs w:val="28"/>
              </w:rPr>
            </w:pPr>
          </w:p>
        </w:tc>
        <w:tc>
          <w:tcPr>
            <w:tcW w:w="2925" w:type="dxa"/>
            <w:tcBorders>
              <w:top w:val="single" w:sz="4" w:space="0" w:color="000000"/>
              <w:left w:val="single" w:sz="4" w:space="0" w:color="000000"/>
              <w:bottom w:val="single" w:sz="4" w:space="0" w:color="000000"/>
              <w:right w:val="single" w:sz="4" w:space="0" w:color="000000"/>
            </w:tcBorders>
          </w:tcPr>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Cs/>
                <w:sz w:val="28"/>
                <w:szCs w:val="28"/>
              </w:rPr>
            </w:pPr>
          </w:p>
        </w:tc>
      </w:tr>
    </w:tbl>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
          <w:bCs/>
          <w:sz w:val="28"/>
          <w:szCs w:val="28"/>
        </w:rPr>
      </w:pPr>
      <w:r w:rsidRPr="003C02DA">
        <w:rPr>
          <w:rFonts w:ascii="Times New Roman" w:eastAsia="Times New Roman" w:hAnsi="Times New Roman" w:cs="Times New Roman"/>
          <w:b/>
          <w:bCs/>
          <w:sz w:val="28"/>
          <w:szCs w:val="28"/>
        </w:rPr>
        <w:t>Bước 2: HS thực hiện nhiệm vụ</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Cs/>
          <w:sz w:val="28"/>
          <w:szCs w:val="28"/>
        </w:rPr>
      </w:pPr>
      <w:r w:rsidRPr="003C02DA">
        <w:rPr>
          <w:rFonts w:ascii="Times New Roman" w:eastAsia="Times New Roman" w:hAnsi="Times New Roman" w:cs="Times New Roman"/>
          <w:bCs/>
          <w:sz w:val="28"/>
          <w:szCs w:val="28"/>
        </w:rPr>
        <w:t>- HS nghe GV yêu cầu, sau đó điền thông tin vào cột L.</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
          <w:bCs/>
          <w:sz w:val="28"/>
          <w:szCs w:val="28"/>
        </w:rPr>
      </w:pPr>
      <w:r w:rsidRPr="003C02DA">
        <w:rPr>
          <w:rFonts w:ascii="Times New Roman" w:eastAsia="Times New Roman" w:hAnsi="Times New Roman" w:cs="Times New Roman"/>
          <w:b/>
          <w:bCs/>
          <w:sz w:val="28"/>
          <w:szCs w:val="28"/>
        </w:rPr>
        <w:t>Bước 3: Báo cáo, thảo luận</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Cs/>
          <w:sz w:val="28"/>
          <w:szCs w:val="28"/>
        </w:rPr>
      </w:pPr>
      <w:r w:rsidRPr="003C02DA">
        <w:rPr>
          <w:rFonts w:ascii="Times New Roman" w:eastAsia="Times New Roman" w:hAnsi="Times New Roman" w:cs="Times New Roman"/>
          <w:bCs/>
          <w:sz w:val="28"/>
          <w:szCs w:val="28"/>
        </w:rPr>
        <w:t>- GV mời 2 – 3 HS trình bày phần ghi chép của mình.</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
          <w:sz w:val="28"/>
          <w:szCs w:val="28"/>
        </w:rPr>
      </w:pPr>
      <w:r w:rsidRPr="003C02DA">
        <w:rPr>
          <w:rFonts w:ascii="Times New Roman" w:eastAsia="Times New Roman" w:hAnsi="Times New Roman" w:cs="Times New Roman"/>
          <w:b/>
          <w:bCs/>
          <w:sz w:val="28"/>
          <w:szCs w:val="28"/>
        </w:rPr>
        <w:t xml:space="preserve">Bước 4: </w:t>
      </w:r>
      <w:r w:rsidRPr="003C02DA">
        <w:rPr>
          <w:rFonts w:ascii="Times New Roman" w:eastAsia="Times New Roman" w:hAnsi="Times New Roman" w:cs="Times New Roman"/>
          <w:b/>
          <w:sz w:val="28"/>
          <w:szCs w:val="28"/>
        </w:rPr>
        <w:t>Kết luận, nhận định</w:t>
      </w:r>
    </w:p>
    <w:p w:rsidR="003C02DA" w:rsidRPr="003C02DA" w:rsidRDefault="003C02DA" w:rsidP="003C02DA">
      <w:pPr>
        <w:tabs>
          <w:tab w:val="left" w:pos="142"/>
          <w:tab w:val="left" w:pos="284"/>
        </w:tabs>
        <w:spacing w:after="0" w:line="360" w:lineRule="auto"/>
        <w:jc w:val="both"/>
        <w:rPr>
          <w:rFonts w:ascii="Times New Roman" w:eastAsia="Times New Roman" w:hAnsi="Times New Roman" w:cs="Times New Roman"/>
          <w:bCs/>
          <w:sz w:val="28"/>
          <w:szCs w:val="28"/>
        </w:rPr>
      </w:pPr>
      <w:r w:rsidRPr="003C02DA">
        <w:rPr>
          <w:rFonts w:ascii="Times New Roman" w:eastAsia="Times New Roman" w:hAnsi="Times New Roman" w:cs="Times New Roman"/>
          <w:bCs/>
          <w:sz w:val="28"/>
          <w:szCs w:val="28"/>
        </w:rPr>
        <w:t>- GV nhận xét, đánh giá, khen ngợi cả lớp.</w:t>
      </w:r>
    </w:p>
    <w:p w:rsidR="003C02DA" w:rsidRPr="003C02DA" w:rsidRDefault="003C02DA" w:rsidP="003C02DA">
      <w:pPr>
        <w:spacing w:after="0" w:line="360" w:lineRule="auto"/>
        <w:jc w:val="both"/>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 Hướng dẫn về nhà</w:t>
      </w:r>
    </w:p>
    <w:p w:rsidR="003C02DA" w:rsidRPr="003C02DA" w:rsidRDefault="003C02DA" w:rsidP="003C02DA">
      <w:pPr>
        <w:spacing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GV dặn dò HS:</w:t>
      </w:r>
    </w:p>
    <w:p w:rsidR="003C02DA" w:rsidRPr="003C02DA" w:rsidRDefault="003C02DA" w:rsidP="003C02DA">
      <w:pPr>
        <w:spacing w:after="0" w:line="360" w:lineRule="auto"/>
        <w:jc w:val="both"/>
        <w:rPr>
          <w:rFonts w:ascii="Times New Roman" w:eastAsia="Times New Roman" w:hAnsi="Times New Roman" w:cs="Times New Roman"/>
          <w:sz w:val="28"/>
          <w:szCs w:val="28"/>
        </w:rPr>
      </w:pPr>
      <w:r w:rsidRPr="003C02DA">
        <w:rPr>
          <w:rFonts w:ascii="Times New Roman" w:eastAsia="Times New Roman" w:hAnsi="Times New Roman" w:cs="Times New Roman"/>
          <w:sz w:val="28"/>
          <w:szCs w:val="28"/>
        </w:rPr>
        <w:t xml:space="preserve">+ Soạn trước bài </w:t>
      </w:r>
      <w:r w:rsidRPr="003C02DA">
        <w:rPr>
          <w:rFonts w:ascii="Times New Roman" w:eastAsia="Times New Roman" w:hAnsi="Times New Roman" w:cs="Times New Roman"/>
          <w:i/>
          <w:sz w:val="28"/>
          <w:szCs w:val="28"/>
        </w:rPr>
        <w:t>Ôn tập</w:t>
      </w:r>
      <w:r w:rsidRPr="003C02DA">
        <w:rPr>
          <w:rFonts w:ascii="Times New Roman" w:eastAsia="Times New Roman" w:hAnsi="Times New Roman" w:cs="Times New Roman"/>
          <w:sz w:val="28"/>
          <w:szCs w:val="28"/>
        </w:rPr>
        <w:t>.</w:t>
      </w:r>
    </w:p>
    <w:p w:rsidR="003C02DA" w:rsidRPr="003C02DA" w:rsidRDefault="003C02DA" w:rsidP="003C02DA">
      <w:pPr>
        <w:spacing w:after="0" w:line="360" w:lineRule="auto"/>
        <w:jc w:val="both"/>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 xml:space="preserve">Phiếu học tập: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9"/>
        <w:gridCol w:w="3020"/>
        <w:gridCol w:w="3454"/>
      </w:tblGrid>
      <w:tr w:rsidR="003C02DA" w:rsidRPr="003C02DA" w:rsidTr="0032631C">
        <w:tc>
          <w:tcPr>
            <w:tcW w:w="3019" w:type="dxa"/>
            <w:tcBorders>
              <w:top w:val="single" w:sz="4" w:space="0" w:color="000000"/>
              <w:left w:val="single" w:sz="4" w:space="0" w:color="000000"/>
              <w:bottom w:val="single" w:sz="4" w:space="0" w:color="000000"/>
              <w:right w:val="single" w:sz="4" w:space="0" w:color="000000"/>
            </w:tcBorders>
            <w:hideMark/>
          </w:tcPr>
          <w:p w:rsidR="003C02DA" w:rsidRPr="003C02DA" w:rsidRDefault="003C02DA" w:rsidP="003C02DA">
            <w:pPr>
              <w:spacing w:before="160" w:after="0" w:line="360" w:lineRule="auto"/>
              <w:jc w:val="center"/>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K</w:t>
            </w:r>
          </w:p>
        </w:tc>
        <w:tc>
          <w:tcPr>
            <w:tcW w:w="3020" w:type="dxa"/>
            <w:tcBorders>
              <w:top w:val="single" w:sz="4" w:space="0" w:color="000000"/>
              <w:left w:val="single" w:sz="4" w:space="0" w:color="000000"/>
              <w:bottom w:val="single" w:sz="4" w:space="0" w:color="000000"/>
              <w:right w:val="single" w:sz="4" w:space="0" w:color="000000"/>
            </w:tcBorders>
            <w:hideMark/>
          </w:tcPr>
          <w:p w:rsidR="003C02DA" w:rsidRPr="003C02DA" w:rsidRDefault="003C02DA" w:rsidP="003C02DA">
            <w:pPr>
              <w:spacing w:before="160" w:after="0" w:line="360" w:lineRule="auto"/>
              <w:jc w:val="center"/>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W</w:t>
            </w:r>
          </w:p>
        </w:tc>
        <w:tc>
          <w:tcPr>
            <w:tcW w:w="3454" w:type="dxa"/>
            <w:tcBorders>
              <w:top w:val="single" w:sz="4" w:space="0" w:color="000000"/>
              <w:left w:val="single" w:sz="4" w:space="0" w:color="000000"/>
              <w:bottom w:val="single" w:sz="4" w:space="0" w:color="000000"/>
              <w:right w:val="single" w:sz="4" w:space="0" w:color="000000"/>
            </w:tcBorders>
            <w:hideMark/>
          </w:tcPr>
          <w:p w:rsidR="003C02DA" w:rsidRPr="003C02DA" w:rsidRDefault="003C02DA" w:rsidP="003C02DA">
            <w:pPr>
              <w:spacing w:before="160" w:after="0" w:line="360" w:lineRule="auto"/>
              <w:jc w:val="center"/>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L</w:t>
            </w:r>
          </w:p>
        </w:tc>
      </w:tr>
      <w:tr w:rsidR="003C02DA" w:rsidRPr="003C02DA" w:rsidTr="0032631C">
        <w:tc>
          <w:tcPr>
            <w:tcW w:w="3019" w:type="dxa"/>
            <w:tcBorders>
              <w:top w:val="single" w:sz="4" w:space="0" w:color="000000"/>
              <w:left w:val="single" w:sz="4" w:space="0" w:color="000000"/>
              <w:bottom w:val="single" w:sz="4" w:space="0" w:color="000000"/>
              <w:right w:val="single" w:sz="4" w:space="0" w:color="000000"/>
            </w:tcBorders>
          </w:tcPr>
          <w:p w:rsidR="003C02DA" w:rsidRPr="003C02DA" w:rsidRDefault="003C02DA" w:rsidP="003C02DA">
            <w:pPr>
              <w:spacing w:before="160" w:after="0" w:line="360" w:lineRule="auto"/>
              <w:jc w:val="both"/>
              <w:rPr>
                <w:rFonts w:ascii="Times New Roman" w:eastAsia="Times New Roman" w:hAnsi="Times New Roman" w:cs="Times New Roman"/>
                <w:sz w:val="28"/>
                <w:szCs w:val="28"/>
              </w:rPr>
            </w:pPr>
          </w:p>
        </w:tc>
        <w:tc>
          <w:tcPr>
            <w:tcW w:w="3020" w:type="dxa"/>
            <w:tcBorders>
              <w:top w:val="single" w:sz="4" w:space="0" w:color="000000"/>
              <w:left w:val="single" w:sz="4" w:space="0" w:color="000000"/>
              <w:bottom w:val="single" w:sz="4" w:space="0" w:color="000000"/>
              <w:right w:val="single" w:sz="4" w:space="0" w:color="000000"/>
            </w:tcBorders>
          </w:tcPr>
          <w:p w:rsidR="003C02DA" w:rsidRPr="003C02DA" w:rsidRDefault="003C02DA" w:rsidP="003C02DA">
            <w:pPr>
              <w:spacing w:before="160" w:after="0" w:line="360" w:lineRule="auto"/>
              <w:jc w:val="both"/>
              <w:rPr>
                <w:rFonts w:ascii="Times New Roman" w:eastAsia="Times New Roman" w:hAnsi="Times New Roman" w:cs="Times New Roman"/>
                <w:sz w:val="28"/>
                <w:szCs w:val="28"/>
              </w:rPr>
            </w:pPr>
          </w:p>
        </w:tc>
        <w:tc>
          <w:tcPr>
            <w:tcW w:w="3454" w:type="dxa"/>
            <w:tcBorders>
              <w:top w:val="single" w:sz="4" w:space="0" w:color="000000"/>
              <w:left w:val="single" w:sz="4" w:space="0" w:color="000000"/>
              <w:bottom w:val="single" w:sz="4" w:space="0" w:color="000000"/>
              <w:right w:val="single" w:sz="4" w:space="0" w:color="000000"/>
            </w:tcBorders>
          </w:tcPr>
          <w:p w:rsidR="003C02DA" w:rsidRPr="003C02DA" w:rsidRDefault="003C02DA" w:rsidP="003C02DA">
            <w:pPr>
              <w:spacing w:before="160" w:after="0" w:line="360" w:lineRule="auto"/>
              <w:jc w:val="both"/>
              <w:rPr>
                <w:rFonts w:ascii="Times New Roman" w:eastAsia="Times New Roman" w:hAnsi="Times New Roman" w:cs="Times New Roman"/>
                <w:sz w:val="28"/>
                <w:szCs w:val="28"/>
              </w:rPr>
            </w:pPr>
          </w:p>
        </w:tc>
      </w:tr>
    </w:tbl>
    <w:p w:rsidR="003C02DA" w:rsidRPr="003C02DA" w:rsidRDefault="003C02DA" w:rsidP="003C02DA">
      <w:pPr>
        <w:spacing w:line="256" w:lineRule="auto"/>
        <w:rPr>
          <w:rFonts w:ascii="Times New Roman" w:eastAsia="Times New Roman" w:hAnsi="Times New Roman" w:cs="Times New Roman"/>
          <w:b/>
          <w:sz w:val="28"/>
          <w:szCs w:val="28"/>
        </w:rPr>
      </w:pPr>
      <w:r w:rsidRPr="003C02DA">
        <w:rPr>
          <w:rFonts w:ascii="Times New Roman" w:eastAsia="Times New Roman" w:hAnsi="Times New Roman" w:cs="Times New Roman"/>
          <w:b/>
          <w:sz w:val="28"/>
          <w:szCs w:val="28"/>
        </w:rPr>
        <w:t>Bảng kiểm kĩ nghe, nắm bắt nội dung chính đã trao đổi, thảo luận và trình bày lại nội dung đó</w:t>
      </w:r>
    </w:p>
    <w:tbl>
      <w:tblPr>
        <w:tblStyle w:val="TableGrid"/>
        <w:tblW w:w="0" w:type="auto"/>
        <w:tblInd w:w="0" w:type="dxa"/>
        <w:tblLook w:val="04A0" w:firstRow="1" w:lastRow="0" w:firstColumn="1" w:lastColumn="0" w:noHBand="0" w:noVBand="1"/>
      </w:tblPr>
      <w:tblGrid>
        <w:gridCol w:w="2279"/>
        <w:gridCol w:w="4030"/>
        <w:gridCol w:w="1512"/>
        <w:gridCol w:w="1529"/>
      </w:tblGrid>
      <w:tr w:rsidR="003C02DA" w:rsidRPr="003C02DA" w:rsidTr="0032631C">
        <w:tc>
          <w:tcPr>
            <w:tcW w:w="6472" w:type="dxa"/>
            <w:gridSpan w:val="2"/>
            <w:tcBorders>
              <w:top w:val="single" w:sz="4" w:space="0" w:color="auto"/>
              <w:left w:val="single" w:sz="4" w:space="0" w:color="auto"/>
              <w:bottom w:val="single" w:sz="4" w:space="0" w:color="auto"/>
              <w:right w:val="single" w:sz="4" w:space="0" w:color="auto"/>
            </w:tcBorders>
            <w:hideMark/>
          </w:tcPr>
          <w:p w:rsidR="003C02DA" w:rsidRPr="003C02DA" w:rsidRDefault="003C02DA" w:rsidP="003C02DA">
            <w:pPr>
              <w:jc w:val="both"/>
              <w:rPr>
                <w:rFonts w:ascii="Times New Roman" w:hAnsi="Times New Roman"/>
                <w:b/>
                <w:sz w:val="28"/>
                <w:szCs w:val="28"/>
              </w:rPr>
            </w:pPr>
            <w:r w:rsidRPr="003C02DA">
              <w:rPr>
                <w:rFonts w:ascii="Times New Roman" w:eastAsia="Calibri" w:hAnsi="Times New Roman"/>
                <w:b/>
                <w:sz w:val="28"/>
                <w:szCs w:val="28"/>
              </w:rPr>
              <w:t>Tiêu chí</w:t>
            </w:r>
          </w:p>
        </w:tc>
        <w:tc>
          <w:tcPr>
            <w:tcW w:w="1548" w:type="dxa"/>
            <w:tcBorders>
              <w:top w:val="single" w:sz="4" w:space="0" w:color="auto"/>
              <w:left w:val="single" w:sz="4" w:space="0" w:color="auto"/>
              <w:bottom w:val="single" w:sz="4" w:space="0" w:color="auto"/>
              <w:right w:val="single" w:sz="4" w:space="0" w:color="auto"/>
            </w:tcBorders>
            <w:hideMark/>
          </w:tcPr>
          <w:p w:rsidR="003C02DA" w:rsidRPr="003C02DA" w:rsidRDefault="003C02DA" w:rsidP="003C02DA">
            <w:pPr>
              <w:jc w:val="both"/>
              <w:rPr>
                <w:rFonts w:ascii="Times New Roman" w:eastAsia="Calibri" w:hAnsi="Times New Roman"/>
                <w:b/>
                <w:sz w:val="28"/>
                <w:szCs w:val="28"/>
              </w:rPr>
            </w:pPr>
            <w:r w:rsidRPr="003C02DA">
              <w:rPr>
                <w:rFonts w:ascii="Times New Roman" w:eastAsia="Calibri" w:hAnsi="Times New Roman"/>
                <w:b/>
                <w:sz w:val="28"/>
                <w:szCs w:val="28"/>
              </w:rPr>
              <w:t>Đạt</w:t>
            </w:r>
          </w:p>
        </w:tc>
        <w:tc>
          <w:tcPr>
            <w:tcW w:w="1556" w:type="dxa"/>
            <w:tcBorders>
              <w:top w:val="single" w:sz="4" w:space="0" w:color="auto"/>
              <w:left w:val="single" w:sz="4" w:space="0" w:color="auto"/>
              <w:bottom w:val="single" w:sz="4" w:space="0" w:color="auto"/>
              <w:right w:val="single" w:sz="4" w:space="0" w:color="auto"/>
            </w:tcBorders>
            <w:hideMark/>
          </w:tcPr>
          <w:p w:rsidR="003C02DA" w:rsidRPr="003C02DA" w:rsidRDefault="003C02DA" w:rsidP="003C02DA">
            <w:pPr>
              <w:jc w:val="both"/>
              <w:rPr>
                <w:rFonts w:ascii="Times New Roman" w:eastAsia="Calibri" w:hAnsi="Times New Roman"/>
                <w:b/>
                <w:sz w:val="28"/>
                <w:szCs w:val="28"/>
              </w:rPr>
            </w:pPr>
            <w:r w:rsidRPr="003C02DA">
              <w:rPr>
                <w:rFonts w:ascii="Times New Roman" w:eastAsia="Calibri" w:hAnsi="Times New Roman"/>
                <w:b/>
                <w:sz w:val="28"/>
                <w:szCs w:val="28"/>
              </w:rPr>
              <w:t xml:space="preserve">Chưa đạt </w:t>
            </w:r>
          </w:p>
        </w:tc>
      </w:tr>
      <w:tr w:rsidR="003C02DA" w:rsidRPr="003C02DA" w:rsidTr="0032631C">
        <w:tc>
          <w:tcPr>
            <w:tcW w:w="2335" w:type="dxa"/>
            <w:vMerge w:val="restart"/>
            <w:tcBorders>
              <w:top w:val="single" w:sz="4" w:space="0" w:color="auto"/>
              <w:left w:val="single" w:sz="4" w:space="0" w:color="auto"/>
              <w:bottom w:val="single" w:sz="4" w:space="0" w:color="auto"/>
              <w:right w:val="single" w:sz="4" w:space="0" w:color="auto"/>
            </w:tcBorders>
            <w:hideMark/>
          </w:tcPr>
          <w:p w:rsidR="003C02DA" w:rsidRPr="003C02DA" w:rsidRDefault="003C02DA" w:rsidP="003C02DA">
            <w:pPr>
              <w:jc w:val="both"/>
              <w:rPr>
                <w:rFonts w:ascii="Times New Roman" w:eastAsia="Calibri" w:hAnsi="Times New Roman"/>
                <w:sz w:val="28"/>
                <w:szCs w:val="28"/>
              </w:rPr>
            </w:pPr>
            <w:r w:rsidRPr="003C02DA">
              <w:rPr>
                <w:rFonts w:ascii="Times New Roman" w:eastAsia="Calibri" w:hAnsi="Times New Roman"/>
                <w:sz w:val="28"/>
                <w:szCs w:val="28"/>
              </w:rPr>
              <w:t>Chuẩn bị trước khi nghe</w:t>
            </w:r>
          </w:p>
        </w:tc>
        <w:tc>
          <w:tcPr>
            <w:tcW w:w="4137" w:type="dxa"/>
            <w:tcBorders>
              <w:top w:val="single" w:sz="4" w:space="0" w:color="auto"/>
              <w:left w:val="single" w:sz="4" w:space="0" w:color="auto"/>
              <w:bottom w:val="single" w:sz="4" w:space="0" w:color="auto"/>
              <w:right w:val="single" w:sz="4" w:space="0" w:color="auto"/>
            </w:tcBorders>
            <w:hideMark/>
          </w:tcPr>
          <w:p w:rsidR="003C02DA" w:rsidRPr="003C02DA" w:rsidRDefault="003C02DA" w:rsidP="003C02DA">
            <w:pPr>
              <w:jc w:val="both"/>
              <w:rPr>
                <w:rFonts w:ascii="Times New Roman" w:eastAsia="Calibri" w:hAnsi="Times New Roman"/>
                <w:sz w:val="28"/>
                <w:szCs w:val="28"/>
              </w:rPr>
            </w:pPr>
            <w:r w:rsidRPr="003C02DA">
              <w:rPr>
                <w:rFonts w:ascii="Times New Roman" w:eastAsia="Calibri" w:hAnsi="Times New Roman"/>
                <w:sz w:val="28"/>
                <w:szCs w:val="28"/>
              </w:rPr>
              <w:t>Tìm hiểu thông tin về đề tài trao đổi, thảo luận của nhóm</w:t>
            </w:r>
          </w:p>
        </w:tc>
        <w:tc>
          <w:tcPr>
            <w:tcW w:w="1548"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p>
        </w:tc>
      </w:tr>
      <w:tr w:rsidR="003C02DA" w:rsidRPr="003C02DA" w:rsidTr="0032631C">
        <w:tc>
          <w:tcPr>
            <w:tcW w:w="2335" w:type="dxa"/>
            <w:vMerge/>
            <w:tcBorders>
              <w:top w:val="single" w:sz="4" w:space="0" w:color="auto"/>
              <w:left w:val="single" w:sz="4" w:space="0" w:color="auto"/>
              <w:bottom w:val="single" w:sz="4" w:space="0" w:color="auto"/>
              <w:right w:val="single" w:sz="4" w:space="0" w:color="auto"/>
            </w:tcBorders>
            <w:vAlign w:val="center"/>
            <w:hideMark/>
          </w:tcPr>
          <w:p w:rsidR="003C02DA" w:rsidRPr="003C02DA" w:rsidRDefault="003C02DA" w:rsidP="003C02DA">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hideMark/>
          </w:tcPr>
          <w:p w:rsidR="003C02DA" w:rsidRPr="003C02DA" w:rsidRDefault="003C02DA" w:rsidP="003C02DA">
            <w:pPr>
              <w:jc w:val="both"/>
              <w:rPr>
                <w:rFonts w:ascii="Times New Roman" w:eastAsia="Calibri" w:hAnsi="Times New Roman"/>
                <w:sz w:val="28"/>
                <w:szCs w:val="28"/>
              </w:rPr>
            </w:pPr>
            <w:r w:rsidRPr="003C02DA">
              <w:rPr>
                <w:rFonts w:ascii="Times New Roman" w:eastAsia="Calibri" w:hAnsi="Times New Roman"/>
                <w:sz w:val="28"/>
                <w:szCs w:val="28"/>
              </w:rPr>
              <w:t>Liệt kê những gì em đã biết và muốn biết thêm về đề tài</w:t>
            </w:r>
          </w:p>
        </w:tc>
        <w:tc>
          <w:tcPr>
            <w:tcW w:w="1548"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p>
        </w:tc>
      </w:tr>
      <w:tr w:rsidR="003C02DA" w:rsidRPr="003C02DA" w:rsidTr="0032631C">
        <w:tc>
          <w:tcPr>
            <w:tcW w:w="2335" w:type="dxa"/>
            <w:vMerge/>
            <w:tcBorders>
              <w:top w:val="single" w:sz="4" w:space="0" w:color="auto"/>
              <w:left w:val="single" w:sz="4" w:space="0" w:color="auto"/>
              <w:bottom w:val="single" w:sz="4" w:space="0" w:color="auto"/>
              <w:right w:val="single" w:sz="4" w:space="0" w:color="auto"/>
            </w:tcBorders>
            <w:vAlign w:val="center"/>
            <w:hideMark/>
          </w:tcPr>
          <w:p w:rsidR="003C02DA" w:rsidRPr="003C02DA" w:rsidRDefault="003C02DA" w:rsidP="003C02DA">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hideMark/>
          </w:tcPr>
          <w:p w:rsidR="003C02DA" w:rsidRPr="003C02DA" w:rsidRDefault="003C02DA" w:rsidP="003C02DA">
            <w:pPr>
              <w:jc w:val="both"/>
              <w:rPr>
                <w:rFonts w:ascii="Times New Roman" w:eastAsia="Calibri" w:hAnsi="Times New Roman"/>
                <w:sz w:val="28"/>
                <w:szCs w:val="28"/>
              </w:rPr>
            </w:pPr>
            <w:r w:rsidRPr="003C02DA">
              <w:rPr>
                <w:rFonts w:ascii="Times New Roman" w:eastAsia="Calibri" w:hAnsi="Times New Roman"/>
                <w:sz w:val="28"/>
                <w:szCs w:val="28"/>
              </w:rPr>
              <w:t>Chuẩn bị giấy bút để ghi chép</w:t>
            </w:r>
          </w:p>
        </w:tc>
        <w:tc>
          <w:tcPr>
            <w:tcW w:w="1548"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p>
        </w:tc>
      </w:tr>
      <w:tr w:rsidR="003C02DA" w:rsidRPr="003C02DA" w:rsidTr="0032631C">
        <w:tc>
          <w:tcPr>
            <w:tcW w:w="2335" w:type="dxa"/>
            <w:vMerge w:val="restart"/>
            <w:tcBorders>
              <w:top w:val="single" w:sz="4" w:space="0" w:color="auto"/>
              <w:left w:val="single" w:sz="4" w:space="0" w:color="auto"/>
              <w:bottom w:val="single" w:sz="4" w:space="0" w:color="auto"/>
              <w:right w:val="single" w:sz="4" w:space="0" w:color="auto"/>
            </w:tcBorders>
            <w:hideMark/>
          </w:tcPr>
          <w:p w:rsidR="003C02DA" w:rsidRPr="003C02DA" w:rsidRDefault="003C02DA" w:rsidP="003C02DA">
            <w:pPr>
              <w:jc w:val="both"/>
              <w:rPr>
                <w:rFonts w:ascii="Times New Roman" w:eastAsia="Calibri" w:hAnsi="Times New Roman"/>
                <w:sz w:val="28"/>
                <w:szCs w:val="28"/>
              </w:rPr>
            </w:pPr>
            <w:r w:rsidRPr="003C02DA">
              <w:rPr>
                <w:rFonts w:ascii="Times New Roman" w:eastAsia="Calibri" w:hAnsi="Times New Roman"/>
                <w:sz w:val="28"/>
                <w:szCs w:val="28"/>
              </w:rPr>
              <w:lastRenderedPageBreak/>
              <w:t>Lắng nghe và nắm bắt nội dung chính</w:t>
            </w:r>
          </w:p>
        </w:tc>
        <w:tc>
          <w:tcPr>
            <w:tcW w:w="4137" w:type="dxa"/>
            <w:tcBorders>
              <w:top w:val="single" w:sz="4" w:space="0" w:color="auto"/>
              <w:left w:val="single" w:sz="4" w:space="0" w:color="auto"/>
              <w:bottom w:val="single" w:sz="4" w:space="0" w:color="auto"/>
              <w:right w:val="single" w:sz="4" w:space="0" w:color="auto"/>
            </w:tcBorders>
            <w:hideMark/>
          </w:tcPr>
          <w:p w:rsidR="003C02DA" w:rsidRPr="003C02DA" w:rsidRDefault="003C02DA" w:rsidP="003C02DA">
            <w:pPr>
              <w:jc w:val="both"/>
              <w:rPr>
                <w:rFonts w:ascii="Times New Roman" w:eastAsia="Calibri" w:hAnsi="Times New Roman"/>
                <w:sz w:val="28"/>
                <w:szCs w:val="28"/>
              </w:rPr>
            </w:pPr>
            <w:r w:rsidRPr="003C02DA">
              <w:rPr>
                <w:rFonts w:ascii="Times New Roman" w:eastAsia="Calibri" w:hAnsi="Times New Roman"/>
                <w:sz w:val="28"/>
                <w:szCs w:val="28"/>
              </w:rPr>
              <w:t>Không ngắt lời người nói</w:t>
            </w:r>
          </w:p>
        </w:tc>
        <w:tc>
          <w:tcPr>
            <w:tcW w:w="1548"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p>
        </w:tc>
      </w:tr>
      <w:tr w:rsidR="003C02DA" w:rsidRPr="003C02DA" w:rsidTr="0032631C">
        <w:tc>
          <w:tcPr>
            <w:tcW w:w="2335" w:type="dxa"/>
            <w:vMerge/>
            <w:tcBorders>
              <w:top w:val="single" w:sz="4" w:space="0" w:color="auto"/>
              <w:left w:val="single" w:sz="4" w:space="0" w:color="auto"/>
              <w:bottom w:val="single" w:sz="4" w:space="0" w:color="auto"/>
              <w:right w:val="single" w:sz="4" w:space="0" w:color="auto"/>
            </w:tcBorders>
            <w:vAlign w:val="center"/>
            <w:hideMark/>
          </w:tcPr>
          <w:p w:rsidR="003C02DA" w:rsidRPr="003C02DA" w:rsidRDefault="003C02DA" w:rsidP="003C02DA">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hideMark/>
          </w:tcPr>
          <w:p w:rsidR="003C02DA" w:rsidRPr="003C02DA" w:rsidRDefault="003C02DA" w:rsidP="003C02DA">
            <w:pPr>
              <w:jc w:val="both"/>
              <w:rPr>
                <w:rFonts w:ascii="Times New Roman" w:eastAsia="Calibri" w:hAnsi="Times New Roman"/>
                <w:sz w:val="28"/>
                <w:szCs w:val="28"/>
              </w:rPr>
            </w:pPr>
            <w:r w:rsidRPr="003C02DA">
              <w:rPr>
                <w:rFonts w:ascii="Times New Roman" w:eastAsia="Calibri" w:hAnsi="Times New Roman"/>
                <w:sz w:val="28"/>
                <w:szCs w:val="28"/>
              </w:rPr>
              <w:t>Quan sát nét mặt, thái độ, cử chỉ, ánh mắt, lắng nghe giọng điệu của người nói</w:t>
            </w:r>
          </w:p>
        </w:tc>
        <w:tc>
          <w:tcPr>
            <w:tcW w:w="1548"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p>
        </w:tc>
      </w:tr>
      <w:tr w:rsidR="003C02DA" w:rsidRPr="003C02DA" w:rsidTr="0032631C">
        <w:tc>
          <w:tcPr>
            <w:tcW w:w="2335" w:type="dxa"/>
            <w:vMerge/>
            <w:tcBorders>
              <w:top w:val="single" w:sz="4" w:space="0" w:color="auto"/>
              <w:left w:val="single" w:sz="4" w:space="0" w:color="auto"/>
              <w:bottom w:val="single" w:sz="4" w:space="0" w:color="auto"/>
              <w:right w:val="single" w:sz="4" w:space="0" w:color="auto"/>
            </w:tcBorders>
            <w:vAlign w:val="center"/>
            <w:hideMark/>
          </w:tcPr>
          <w:p w:rsidR="003C02DA" w:rsidRPr="003C02DA" w:rsidRDefault="003C02DA" w:rsidP="003C02DA">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hideMark/>
          </w:tcPr>
          <w:p w:rsidR="003C02DA" w:rsidRPr="003C02DA" w:rsidRDefault="003C02DA" w:rsidP="003C02DA">
            <w:pPr>
              <w:jc w:val="both"/>
              <w:rPr>
                <w:rFonts w:ascii="Times New Roman" w:eastAsia="Calibri" w:hAnsi="Times New Roman"/>
                <w:sz w:val="28"/>
                <w:szCs w:val="28"/>
              </w:rPr>
            </w:pPr>
            <w:r w:rsidRPr="003C02DA">
              <w:rPr>
                <w:rFonts w:ascii="Times New Roman" w:eastAsia="Calibri" w:hAnsi="Times New Roman"/>
                <w:sz w:val="28"/>
                <w:szCs w:val="28"/>
              </w:rPr>
              <w:t>Tóm tắt nội dung trao đổi bằng các từ khóa, cụm từ, kí hiệu, sơ đồ,…</w:t>
            </w:r>
          </w:p>
        </w:tc>
        <w:tc>
          <w:tcPr>
            <w:tcW w:w="1548"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p>
        </w:tc>
      </w:tr>
      <w:tr w:rsidR="003C02DA" w:rsidRPr="003C02DA" w:rsidTr="0032631C">
        <w:trPr>
          <w:trHeight w:val="524"/>
        </w:trPr>
        <w:tc>
          <w:tcPr>
            <w:tcW w:w="2335" w:type="dxa"/>
            <w:vMerge/>
            <w:tcBorders>
              <w:top w:val="single" w:sz="4" w:space="0" w:color="auto"/>
              <w:left w:val="single" w:sz="4" w:space="0" w:color="auto"/>
              <w:bottom w:val="single" w:sz="4" w:space="0" w:color="auto"/>
              <w:right w:val="single" w:sz="4" w:space="0" w:color="auto"/>
            </w:tcBorders>
            <w:vAlign w:val="center"/>
          </w:tcPr>
          <w:p w:rsidR="003C02DA" w:rsidRPr="003C02DA" w:rsidRDefault="003C02DA" w:rsidP="003C02DA">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r w:rsidRPr="003C02DA">
              <w:rPr>
                <w:rFonts w:ascii="Times New Roman" w:eastAsia="Calibri" w:hAnsi="Times New Roman"/>
                <w:sz w:val="28"/>
                <w:szCs w:val="28"/>
              </w:rPr>
              <w:t>Ghi lại ý kiến/ quan điểm cá nhân về những vấn đề được trao đổi</w:t>
            </w:r>
          </w:p>
        </w:tc>
        <w:tc>
          <w:tcPr>
            <w:tcW w:w="1548"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p>
        </w:tc>
      </w:tr>
      <w:tr w:rsidR="003C02DA" w:rsidRPr="003C02DA" w:rsidTr="0032631C">
        <w:trPr>
          <w:trHeight w:val="524"/>
        </w:trPr>
        <w:tc>
          <w:tcPr>
            <w:tcW w:w="2335" w:type="dxa"/>
            <w:vMerge/>
            <w:tcBorders>
              <w:top w:val="single" w:sz="4" w:space="0" w:color="auto"/>
              <w:left w:val="single" w:sz="4" w:space="0" w:color="auto"/>
              <w:bottom w:val="single" w:sz="4" w:space="0" w:color="auto"/>
              <w:right w:val="single" w:sz="4" w:space="0" w:color="auto"/>
            </w:tcBorders>
            <w:vAlign w:val="center"/>
          </w:tcPr>
          <w:p w:rsidR="003C02DA" w:rsidRPr="003C02DA" w:rsidRDefault="003C02DA" w:rsidP="003C02DA">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r w:rsidRPr="003C02DA">
              <w:rPr>
                <w:rFonts w:ascii="Times New Roman" w:eastAsia="Calibri" w:hAnsi="Times New Roman"/>
                <w:sz w:val="28"/>
                <w:szCs w:val="28"/>
              </w:rPr>
              <w:t>Ghi lại câu hỏi về những vấn đề em chưa hiểu rõ</w:t>
            </w:r>
          </w:p>
        </w:tc>
        <w:tc>
          <w:tcPr>
            <w:tcW w:w="1548"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p>
        </w:tc>
      </w:tr>
      <w:tr w:rsidR="003C02DA" w:rsidRPr="003C02DA" w:rsidTr="0032631C">
        <w:trPr>
          <w:trHeight w:val="524"/>
        </w:trPr>
        <w:tc>
          <w:tcPr>
            <w:tcW w:w="2335" w:type="dxa"/>
            <w:vMerge/>
            <w:tcBorders>
              <w:top w:val="single" w:sz="4" w:space="0" w:color="auto"/>
              <w:left w:val="single" w:sz="4" w:space="0" w:color="auto"/>
              <w:bottom w:val="single" w:sz="4" w:space="0" w:color="auto"/>
              <w:right w:val="single" w:sz="4" w:space="0" w:color="auto"/>
            </w:tcBorders>
            <w:vAlign w:val="center"/>
            <w:hideMark/>
          </w:tcPr>
          <w:p w:rsidR="003C02DA" w:rsidRPr="003C02DA" w:rsidRDefault="003C02DA" w:rsidP="003C02DA">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hideMark/>
          </w:tcPr>
          <w:p w:rsidR="003C02DA" w:rsidRPr="003C02DA" w:rsidRDefault="003C02DA" w:rsidP="003C02DA">
            <w:pPr>
              <w:jc w:val="both"/>
              <w:rPr>
                <w:rFonts w:ascii="Times New Roman" w:eastAsia="Calibri" w:hAnsi="Times New Roman"/>
                <w:sz w:val="28"/>
                <w:szCs w:val="28"/>
              </w:rPr>
            </w:pPr>
            <w:r w:rsidRPr="003C02DA">
              <w:rPr>
                <w:rFonts w:ascii="Times New Roman" w:eastAsia="Calibri" w:hAnsi="Times New Roman"/>
                <w:sz w:val="28"/>
                <w:szCs w:val="28"/>
              </w:rPr>
              <w:t>Đọc lại phần ghi chép tóm tắt và chỉnh sửa bài viết</w:t>
            </w:r>
          </w:p>
        </w:tc>
        <w:tc>
          <w:tcPr>
            <w:tcW w:w="1548"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p>
        </w:tc>
      </w:tr>
      <w:tr w:rsidR="003C02DA" w:rsidRPr="003C02DA" w:rsidTr="0032631C">
        <w:trPr>
          <w:trHeight w:val="524"/>
        </w:trPr>
        <w:tc>
          <w:tcPr>
            <w:tcW w:w="2335" w:type="dxa"/>
            <w:vMerge w:val="restart"/>
            <w:tcBorders>
              <w:top w:val="single" w:sz="4" w:space="0" w:color="auto"/>
              <w:left w:val="single" w:sz="4" w:space="0" w:color="auto"/>
              <w:right w:val="single" w:sz="4" w:space="0" w:color="auto"/>
            </w:tcBorders>
            <w:vAlign w:val="center"/>
          </w:tcPr>
          <w:p w:rsidR="003C02DA" w:rsidRPr="003C02DA" w:rsidRDefault="003C02DA" w:rsidP="003C02DA">
            <w:pPr>
              <w:rPr>
                <w:rFonts w:ascii="Times New Roman" w:hAnsi="Times New Roman"/>
                <w:sz w:val="28"/>
                <w:szCs w:val="28"/>
              </w:rPr>
            </w:pPr>
            <w:r w:rsidRPr="003C02DA">
              <w:rPr>
                <w:rFonts w:ascii="Times New Roman" w:hAnsi="Times New Roman"/>
                <w:sz w:val="28"/>
                <w:szCs w:val="28"/>
              </w:rPr>
              <w:t>Trình bày lại nội dung trao đổi, thảo luận</w:t>
            </w:r>
          </w:p>
        </w:tc>
        <w:tc>
          <w:tcPr>
            <w:tcW w:w="4137"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r w:rsidRPr="003C02DA">
              <w:rPr>
                <w:rFonts w:ascii="Times New Roman" w:eastAsia="Calibri" w:hAnsi="Times New Roman"/>
                <w:sz w:val="28"/>
                <w:szCs w:val="28"/>
              </w:rPr>
              <w:t>Làm rõ (những) vấn đề nhóm đã trao đổi(những) vấn đề được nhiều người quan tâm; kết quả trao đổi, thảo luận; (những) băn khoăn của nhóm cần được tiếp tục xem xét, tìm hiểu, suy nghĩ.</w:t>
            </w:r>
          </w:p>
        </w:tc>
        <w:tc>
          <w:tcPr>
            <w:tcW w:w="1548"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p>
        </w:tc>
      </w:tr>
      <w:tr w:rsidR="003C02DA" w:rsidRPr="003C02DA" w:rsidTr="0032631C">
        <w:trPr>
          <w:trHeight w:val="524"/>
        </w:trPr>
        <w:tc>
          <w:tcPr>
            <w:tcW w:w="2335" w:type="dxa"/>
            <w:vMerge/>
            <w:tcBorders>
              <w:left w:val="single" w:sz="4" w:space="0" w:color="auto"/>
              <w:right w:val="single" w:sz="4" w:space="0" w:color="auto"/>
            </w:tcBorders>
            <w:vAlign w:val="center"/>
          </w:tcPr>
          <w:p w:rsidR="003C02DA" w:rsidRPr="003C02DA" w:rsidRDefault="003C02DA" w:rsidP="003C02DA">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r w:rsidRPr="003C02DA">
              <w:rPr>
                <w:rFonts w:ascii="Times New Roman" w:eastAsia="Calibri" w:hAnsi="Times New Roman"/>
                <w:sz w:val="28"/>
                <w:szCs w:val="28"/>
              </w:rPr>
              <w:t>Trình bày lại nội dung trao đổi, thảo luận</w:t>
            </w:r>
          </w:p>
        </w:tc>
        <w:tc>
          <w:tcPr>
            <w:tcW w:w="1548"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p>
        </w:tc>
      </w:tr>
      <w:tr w:rsidR="003C02DA" w:rsidRPr="003C02DA" w:rsidTr="0032631C">
        <w:trPr>
          <w:trHeight w:val="524"/>
        </w:trPr>
        <w:tc>
          <w:tcPr>
            <w:tcW w:w="2335" w:type="dxa"/>
            <w:vMerge/>
            <w:tcBorders>
              <w:left w:val="single" w:sz="4" w:space="0" w:color="auto"/>
              <w:bottom w:val="single" w:sz="4" w:space="0" w:color="auto"/>
              <w:right w:val="single" w:sz="4" w:space="0" w:color="auto"/>
            </w:tcBorders>
            <w:vAlign w:val="center"/>
          </w:tcPr>
          <w:p w:rsidR="003C02DA" w:rsidRPr="003C02DA" w:rsidRDefault="003C02DA" w:rsidP="003C02DA">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r w:rsidRPr="003C02DA">
              <w:rPr>
                <w:rFonts w:ascii="Times New Roman" w:eastAsia="Calibri" w:hAnsi="Times New Roman"/>
                <w:sz w:val="28"/>
                <w:szCs w:val="28"/>
              </w:rPr>
              <w:t>Diễn đạt rõ ràng, ngắn gọn, mạch lạc, dễ hiểu. Có thái độ lịch sự, tích cực khi trao đổi.</w:t>
            </w:r>
          </w:p>
        </w:tc>
        <w:tc>
          <w:tcPr>
            <w:tcW w:w="1548"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rsidR="003C02DA" w:rsidRPr="003C02DA" w:rsidRDefault="003C02DA" w:rsidP="003C02DA">
            <w:pPr>
              <w:jc w:val="both"/>
              <w:rPr>
                <w:rFonts w:ascii="Times New Roman" w:eastAsia="Calibri" w:hAnsi="Times New Roman"/>
                <w:sz w:val="28"/>
                <w:szCs w:val="28"/>
              </w:rPr>
            </w:pPr>
          </w:p>
        </w:tc>
      </w:tr>
    </w:tbl>
    <w:p w:rsidR="00F5396C" w:rsidRDefault="003C02DA">
      <w:bookmarkStart w:id="0" w:name="_GoBack"/>
      <w:bookmarkEnd w:id="0"/>
    </w:p>
    <w:sectPr w:rsidR="00F53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DA"/>
    <w:rsid w:val="003C02DA"/>
    <w:rsid w:val="00454113"/>
    <w:rsid w:val="00CB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3DD9F-C1AF-4B7E-83DE-16F47D32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2DA"/>
    <w:pPr>
      <w:spacing w:after="0" w:line="240" w:lineRule="auto"/>
    </w:pPr>
    <w:rPr>
      <w:rFonts w:ascii="Calibri" w:eastAsia="Yu Mincho" w:hAnsi="Calibri"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2025-02-15T09:29:00Z</dcterms:created>
  <dcterms:modified xsi:type="dcterms:W3CDTF">2025-02-15T09:30:00Z</dcterms:modified>
</cp:coreProperties>
</file>