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4F9" w:rsidRDefault="007974F9" w:rsidP="00BF7B51">
      <w:pPr>
        <w:pStyle w:val="NormalWeb"/>
        <w:spacing w:before="0" w:beforeAutospacing="0" w:after="0" w:afterAutospacing="0"/>
        <w:jc w:val="both"/>
        <w:rPr>
          <w:b/>
        </w:rPr>
      </w:pPr>
      <w:r>
        <w:rPr>
          <w:b/>
        </w:rPr>
        <w:t>ĐỀ</w:t>
      </w:r>
    </w:p>
    <w:p w:rsidR="00BF7B51" w:rsidRPr="00055E32" w:rsidRDefault="00E95610" w:rsidP="00BF7B51">
      <w:pPr>
        <w:pStyle w:val="NormalWeb"/>
        <w:spacing w:before="0" w:beforeAutospacing="0" w:after="0" w:afterAutospacing="0"/>
        <w:jc w:val="both"/>
        <w:rPr>
          <w:b/>
          <w:lang w:val="nb-NO"/>
        </w:rPr>
      </w:pPr>
      <w:bookmarkStart w:id="0" w:name="_GoBack"/>
      <w:bookmarkEnd w:id="0"/>
      <w:r w:rsidRPr="00055E32">
        <w:rPr>
          <w:b/>
          <w:lang w:val="nb-NO"/>
        </w:rPr>
        <w:t>Phần đọc hiểu</w:t>
      </w:r>
    </w:p>
    <w:p w:rsidR="00BF7B51" w:rsidRPr="00055E32" w:rsidRDefault="00D258AB" w:rsidP="00BF7B51">
      <w:pPr>
        <w:pStyle w:val="NormalWeb"/>
        <w:spacing w:before="0" w:beforeAutospacing="0" w:after="0" w:afterAutospacing="0"/>
        <w:jc w:val="both"/>
        <w:rPr>
          <w:b/>
          <w:lang w:val="nb-NO"/>
        </w:rPr>
      </w:pPr>
      <w:r>
        <w:rPr>
          <w:b/>
          <w:lang w:val="nb-NO"/>
        </w:rPr>
        <w:t xml:space="preserve">Câu 1: </w:t>
      </w:r>
      <w:r w:rsidR="00BF7B51" w:rsidRPr="00055E32">
        <w:rPr>
          <w:b/>
          <w:lang w:val="nb-NO"/>
        </w:rPr>
        <w:t xml:space="preserve">Đọc ngữ liệu sau </w:t>
      </w:r>
      <w:r>
        <w:rPr>
          <w:b/>
          <w:lang w:val="nb-NO"/>
        </w:rPr>
        <w:t>và trả lời các câu hỏi:</w:t>
      </w:r>
    </w:p>
    <w:p w:rsidR="000359B7" w:rsidRPr="000359B7" w:rsidRDefault="00B45850" w:rsidP="000359B7">
      <w:pPr>
        <w:spacing w:after="240" w:line="360" w:lineRule="atLeast"/>
        <w:ind w:right="48"/>
        <w:rPr>
          <w:rFonts w:ascii="Times New Roman" w:hAnsi="Times New Roman"/>
          <w:i/>
          <w:color w:val="000000"/>
        </w:rPr>
      </w:pPr>
      <w:r w:rsidRPr="00055E32">
        <w:rPr>
          <w:rFonts w:ascii="Times New Roman" w:hAnsi="Times New Roman"/>
          <w:i/>
          <w:lang w:val="pt-BR"/>
        </w:rPr>
        <w:t xml:space="preserve">             </w:t>
      </w:r>
      <w:r w:rsidR="000359B7" w:rsidRPr="000359B7">
        <w:rPr>
          <w:rFonts w:ascii="Times New Roman" w:hAnsi="Times New Roman"/>
          <w:i/>
          <w:color w:val="000000"/>
        </w:rPr>
        <w:t>“Gần một giờ đêm. Trời mưa tầm tã. Nước sông Nhị Hà lên to quá; khúc đê làng X. thuộc phủ X. xem chừng núng thế lắm, hai ba đoạn đã thẩm lậu rồi, không khéo thì vỡ mất.</w:t>
      </w:r>
    </w:p>
    <w:p w:rsidR="000359B7" w:rsidRPr="000359B7" w:rsidRDefault="000359B7" w:rsidP="000359B7">
      <w:pPr>
        <w:spacing w:after="240" w:line="360" w:lineRule="atLeast"/>
        <w:ind w:right="48"/>
        <w:rPr>
          <w:rFonts w:ascii="Times New Roman" w:hAnsi="Times New Roman"/>
          <w:i/>
          <w:color w:val="000000"/>
        </w:rPr>
      </w:pPr>
      <w:r w:rsidRPr="000359B7">
        <w:rPr>
          <w:rFonts w:ascii="Times New Roman" w:hAnsi="Times New Roman"/>
          <w:i/>
          <w:color w:val="000000"/>
        </w:rPr>
        <w:t>Dân phu kể hàng trăm nghìn con người, từ chiều đến giờ, hết sức giữ gìn, kẻ thì thuổng, người thì cuốc, kẻ đột đất, kẻ vác tre, nào đắp, nào cừ, bì bõm dưới bùn lầy ngập quá khuỷu chân, người nào người nấy lướt thướt như chuột lột. Tình cảnh trông thật là thảm.</w:t>
      </w:r>
    </w:p>
    <w:p w:rsidR="000359B7" w:rsidRPr="000359B7" w:rsidRDefault="000359B7" w:rsidP="000359B7">
      <w:pPr>
        <w:spacing w:after="240" w:line="360" w:lineRule="atLeast"/>
        <w:ind w:right="48"/>
        <w:rPr>
          <w:rFonts w:ascii="Times New Roman" w:hAnsi="Times New Roman"/>
          <w:i/>
          <w:color w:val="000000"/>
        </w:rPr>
      </w:pPr>
      <w:r w:rsidRPr="000359B7">
        <w:rPr>
          <w:rFonts w:ascii="Times New Roman" w:hAnsi="Times New Roman"/>
          <w:i/>
          <w:color w:val="000000"/>
        </w:rPr>
        <w:t>Tuy trống đánh liên thanh, ốc thổi vô hồi, tiếng người xao xác gọi nhau sang hộ, nhưng xem chừng ai ai cũng mệt lử cả rồi. Ấy vậy mà trên trời thời vẫn mưa tầm tã trút xuống, dưới sông thời nước cứ cuồn cuộc bốc lên. Than ôi! Sức người khó lòng địch nổi với sức trời! Thế đê không sao cự lại được với thế nước! Lo thay! Nguy thay! Khúc đê này hỏng mất.”</w:t>
      </w:r>
    </w:p>
    <w:p w:rsidR="000359B7" w:rsidRPr="000359B7" w:rsidRDefault="000359B7" w:rsidP="000359B7">
      <w:pPr>
        <w:spacing w:after="240" w:line="360" w:lineRule="atLeast"/>
        <w:ind w:right="48"/>
        <w:rPr>
          <w:rFonts w:ascii="Times New Roman" w:hAnsi="Times New Roman"/>
          <w:i/>
          <w:color w:val="000000"/>
        </w:rPr>
      </w:pPr>
      <w:r w:rsidRPr="000359B7">
        <w:rPr>
          <w:rFonts w:ascii="Times New Roman" w:hAnsi="Times New Roman"/>
          <w:i/>
          <w:color w:val="000000"/>
        </w:rPr>
        <w:t xml:space="preserve">                                                                       (Trích SGK Ngữ Văn 7 – Trang 74, 75)</w:t>
      </w:r>
    </w:p>
    <w:p w:rsidR="00B51B96" w:rsidRPr="00055E32" w:rsidRDefault="00B51B96" w:rsidP="00B51B96">
      <w:pPr>
        <w:pStyle w:val="NormalWeb"/>
        <w:numPr>
          <w:ilvl w:val="0"/>
          <w:numId w:val="19"/>
        </w:numPr>
        <w:spacing w:before="0" w:beforeAutospacing="0" w:after="0" w:afterAutospacing="0"/>
        <w:jc w:val="both"/>
        <w:rPr>
          <w:lang w:val="vi-VN"/>
        </w:rPr>
      </w:pPr>
      <w:r w:rsidRPr="00055E32">
        <w:t>Xác định phương thức biểu đạt chính của đoạn văn?</w:t>
      </w:r>
      <w:r>
        <w:t xml:space="preserve"> (1 điểm)</w:t>
      </w:r>
    </w:p>
    <w:p w:rsidR="00BF7B51" w:rsidRPr="000359B7" w:rsidRDefault="00AC60BB" w:rsidP="00B51B96">
      <w:pPr>
        <w:pStyle w:val="ListParagraph"/>
        <w:numPr>
          <w:ilvl w:val="0"/>
          <w:numId w:val="19"/>
        </w:numPr>
        <w:jc w:val="both"/>
        <w:rPr>
          <w:rFonts w:ascii="Times New Roman" w:hAnsi="Times New Roman"/>
          <w:i/>
          <w:lang w:val="pt-BR"/>
        </w:rPr>
      </w:pPr>
      <w:r w:rsidRPr="000359B7">
        <w:rPr>
          <w:rFonts w:ascii="Times New Roman" w:hAnsi="Times New Roman"/>
          <w:lang w:val="pt-BR"/>
        </w:rPr>
        <w:t>Hoàn cảnh xuất xứ văn bản</w:t>
      </w:r>
      <w:r w:rsidR="00912FB9" w:rsidRPr="000359B7">
        <w:rPr>
          <w:rFonts w:ascii="Times New Roman" w:hAnsi="Times New Roman"/>
          <w:lang w:val="pt-BR"/>
        </w:rPr>
        <w:t>?</w:t>
      </w:r>
      <w:r w:rsidR="00E36692" w:rsidRPr="000359B7">
        <w:rPr>
          <w:rFonts w:ascii="Times New Roman" w:hAnsi="Times New Roman"/>
          <w:lang w:val="pt-BR"/>
        </w:rPr>
        <w:t xml:space="preserve"> </w:t>
      </w:r>
      <w:r w:rsidR="00F052F5" w:rsidRPr="000359B7">
        <w:rPr>
          <w:rFonts w:ascii="Times New Roman" w:hAnsi="Times New Roman"/>
          <w:lang w:val="pt-BR"/>
        </w:rPr>
        <w:t>(1 điểm)</w:t>
      </w:r>
    </w:p>
    <w:p w:rsidR="00BF7B51" w:rsidRPr="00055E32" w:rsidRDefault="009721C4" w:rsidP="00B51B96">
      <w:pPr>
        <w:pStyle w:val="NormalWeb"/>
        <w:numPr>
          <w:ilvl w:val="0"/>
          <w:numId w:val="19"/>
        </w:numPr>
        <w:spacing w:before="0" w:beforeAutospacing="0" w:after="0" w:afterAutospacing="0"/>
        <w:jc w:val="both"/>
        <w:rPr>
          <w:lang w:val="vi-VN"/>
        </w:rPr>
      </w:pPr>
      <w:r w:rsidRPr="00055E32">
        <w:t xml:space="preserve">Nêu nội dung của đoạn trích? </w:t>
      </w:r>
      <w:r w:rsidR="00F052F5">
        <w:t>(1 điểm)</w:t>
      </w:r>
    </w:p>
    <w:p w:rsidR="008E5E07" w:rsidRPr="00055E32" w:rsidRDefault="00BF7B51" w:rsidP="008E5E07">
      <w:pPr>
        <w:pStyle w:val="NormalWeb"/>
        <w:spacing w:before="0" w:beforeAutospacing="0" w:after="0" w:afterAutospacing="0"/>
        <w:jc w:val="both"/>
        <w:rPr>
          <w:lang w:val="nb-NO"/>
        </w:rPr>
      </w:pPr>
      <w:r w:rsidRPr="00055E32">
        <w:rPr>
          <w:b/>
          <w:i/>
          <w:lang w:val="pt-BR"/>
        </w:rPr>
        <w:t>Câu 2</w:t>
      </w:r>
      <w:r w:rsidRPr="00055E32">
        <w:rPr>
          <w:lang w:val="pt-BR"/>
        </w:rPr>
        <w:t xml:space="preserve">: </w:t>
      </w:r>
      <w:r w:rsidR="00D035F8">
        <w:rPr>
          <w:b/>
          <w:lang w:val="nb-NO"/>
        </w:rPr>
        <w:t xml:space="preserve">Đọc ngữ liệu </w:t>
      </w:r>
      <w:r w:rsidR="00D258AB">
        <w:rPr>
          <w:b/>
          <w:lang w:val="nb-NO"/>
        </w:rPr>
        <w:t>và trả lời câu hỏi:</w:t>
      </w:r>
    </w:p>
    <w:p w:rsidR="008E5E07" w:rsidRPr="00055E32" w:rsidRDefault="008E5E07" w:rsidP="008E5E07">
      <w:pPr>
        <w:jc w:val="both"/>
        <w:rPr>
          <w:rFonts w:ascii="Times New Roman" w:hAnsi="Times New Roman"/>
          <w:i/>
          <w:shd w:val="clear" w:color="auto" w:fill="FFFFFF"/>
          <w:lang w:val="pt-BR"/>
        </w:rPr>
      </w:pPr>
      <w:r w:rsidRPr="00055E32">
        <w:rPr>
          <w:rFonts w:ascii="Times New Roman" w:hAnsi="Times New Roman"/>
          <w:i/>
          <w:lang w:val="pt-BR"/>
        </w:rPr>
        <w:t xml:space="preserve">      “ </w:t>
      </w:r>
      <w:r w:rsidRPr="00055E32">
        <w:rPr>
          <w:rFonts w:ascii="Times New Roman" w:hAnsi="Times New Roman"/>
          <w:i/>
          <w:shd w:val="clear" w:color="auto" w:fill="FFFFFF"/>
          <w:lang w:val="pt-BR"/>
        </w:rPr>
        <w:t>Văn chương gây cho ta những tình cảm ta không có, luyện những tình cảm ta sẵn có; cuộc đời phù phiếm và chật hẹp của cá nhân vì văn chương mà trở nên thâm trầm và rộng rãi đến trăm nghìn lần.</w:t>
      </w:r>
    </w:p>
    <w:p w:rsidR="008E5E07" w:rsidRPr="00055E32" w:rsidRDefault="008E5E07" w:rsidP="008E5E07">
      <w:pPr>
        <w:pStyle w:val="NormalWeb"/>
        <w:spacing w:before="0" w:beforeAutospacing="0" w:after="0" w:afterAutospacing="0"/>
        <w:ind w:firstLine="720"/>
        <w:jc w:val="both"/>
        <w:rPr>
          <w:i/>
          <w:lang w:val="vi-VN"/>
        </w:rPr>
      </w:pPr>
      <w:r w:rsidRPr="00055E32">
        <w:rPr>
          <w:i/>
          <w:lang w:val="pt-BR"/>
        </w:rPr>
        <w:t>Có kẻ nói từ khi các thi sĩ ca tụng cảnh núi non, hoa cỏ, núi non, hoa cỏ, trông mới đẹp; từ khi có người lấy tiếng chim kêu, suối chảy làm đề ngâm vịnh, tiếng chim, tiếng suối nghe mới hay</w:t>
      </w:r>
      <w:r w:rsidRPr="00055E32">
        <w:rPr>
          <w:i/>
          <w:lang w:val="vi-VN"/>
        </w:rPr>
        <w:t>. Lời ấy tưởng không có gì là quá đáng”</w:t>
      </w:r>
    </w:p>
    <w:p w:rsidR="008E5E07" w:rsidRPr="00055E32" w:rsidRDefault="008E5E07" w:rsidP="008E5E07">
      <w:pPr>
        <w:pStyle w:val="NormalWeb"/>
        <w:spacing w:before="0" w:beforeAutospacing="0" w:after="0" w:afterAutospacing="0"/>
        <w:jc w:val="both"/>
        <w:rPr>
          <w:i/>
          <w:lang w:val="pt-BR"/>
        </w:rPr>
      </w:pPr>
      <w:r w:rsidRPr="00055E32">
        <w:rPr>
          <w:i/>
          <w:lang w:val="pt-BR"/>
        </w:rPr>
        <w:t xml:space="preserve">                                                                          (Ngữ văn 7 - Tập 2, trang 60)</w:t>
      </w:r>
    </w:p>
    <w:p w:rsidR="00923057" w:rsidRPr="00055E32" w:rsidRDefault="00923057" w:rsidP="00BF7B51">
      <w:pPr>
        <w:jc w:val="both"/>
        <w:rPr>
          <w:rFonts w:ascii="Times New Roman" w:hAnsi="Times New Roman"/>
          <w:lang w:val="pt-BR"/>
        </w:rPr>
      </w:pPr>
    </w:p>
    <w:p w:rsidR="00E50F7E" w:rsidRPr="006552B5" w:rsidRDefault="00CC5E96" w:rsidP="006552B5">
      <w:pPr>
        <w:pStyle w:val="ListParagraph"/>
        <w:numPr>
          <w:ilvl w:val="0"/>
          <w:numId w:val="2"/>
        </w:numPr>
        <w:jc w:val="both"/>
        <w:rPr>
          <w:rFonts w:ascii="Times New Roman" w:hAnsi="Times New Roman"/>
          <w:i/>
          <w:shd w:val="clear" w:color="auto" w:fill="FFFFFF"/>
          <w:lang w:val="pt-BR"/>
        </w:rPr>
      </w:pPr>
      <w:r w:rsidRPr="006552B5">
        <w:rPr>
          <w:rFonts w:ascii="Times New Roman" w:hAnsi="Times New Roman"/>
        </w:rPr>
        <w:t xml:space="preserve">Dấu chấm phẩy trong câu </w:t>
      </w:r>
      <w:r w:rsidR="00E50F7E" w:rsidRPr="006552B5">
        <w:rPr>
          <w:rFonts w:ascii="Times New Roman" w:hAnsi="Times New Roman"/>
        </w:rPr>
        <w:t>“</w:t>
      </w:r>
      <w:r w:rsidR="006552B5" w:rsidRPr="006552B5">
        <w:rPr>
          <w:rFonts w:ascii="Times New Roman" w:hAnsi="Times New Roman"/>
          <w:i/>
          <w:shd w:val="clear" w:color="auto" w:fill="FFFFFF"/>
          <w:lang w:val="pt-BR"/>
        </w:rPr>
        <w:t>Văn chương gây cho ta những tình cảm ta không có, luyện những tình cảm ta sẵn có; cuộc đời phù phiếm và chật hẹp của cá nhân vì văn chương mà trở nên thâm trầm và rộng rãi đến trăm nghìn lần”</w:t>
      </w:r>
      <w:r w:rsidR="00F052F5" w:rsidRPr="006552B5">
        <w:rPr>
          <w:rFonts w:ascii="Times New Roman" w:hAnsi="Times New Roman"/>
        </w:rPr>
        <w:t xml:space="preserve"> </w:t>
      </w:r>
      <w:r w:rsidR="006552B5">
        <w:rPr>
          <w:rFonts w:ascii="Times New Roman" w:hAnsi="Times New Roman"/>
        </w:rPr>
        <w:t xml:space="preserve">có công dụng gì? </w:t>
      </w:r>
      <w:r w:rsidR="00F052F5" w:rsidRPr="006552B5">
        <w:rPr>
          <w:rFonts w:ascii="Times New Roman" w:hAnsi="Times New Roman"/>
        </w:rPr>
        <w:t>(1 đi</w:t>
      </w:r>
      <w:r w:rsidR="00F052F5" w:rsidRPr="006552B5">
        <w:rPr>
          <w:rFonts w:ascii="Times New Roman" w:hAnsi="Times New Roman" w:cs="Cambria"/>
        </w:rPr>
        <w:t>ể</w:t>
      </w:r>
      <w:r w:rsidR="00F052F5" w:rsidRPr="006552B5">
        <w:rPr>
          <w:rFonts w:ascii="Times New Roman" w:hAnsi="Times New Roman"/>
        </w:rPr>
        <w:t>m)</w:t>
      </w:r>
    </w:p>
    <w:p w:rsidR="00BF7B51" w:rsidRPr="00055E32" w:rsidRDefault="00BF7B51" w:rsidP="00923057">
      <w:pPr>
        <w:pStyle w:val="NormalWeb"/>
        <w:numPr>
          <w:ilvl w:val="0"/>
          <w:numId w:val="2"/>
        </w:numPr>
        <w:spacing w:before="0" w:beforeAutospacing="0" w:after="0" w:afterAutospacing="0"/>
        <w:jc w:val="both"/>
        <w:rPr>
          <w:shd w:val="clear" w:color="auto" w:fill="FFFFFF"/>
          <w:lang w:val="vi-VN"/>
        </w:rPr>
      </w:pPr>
      <w:r w:rsidRPr="00055E32">
        <w:rPr>
          <w:lang w:val="vi-VN"/>
        </w:rPr>
        <w:t>Câu văn:</w:t>
      </w:r>
      <w:r w:rsidRPr="00055E32">
        <w:rPr>
          <w:shd w:val="clear" w:color="auto" w:fill="FFFFFF"/>
          <w:lang w:val="vi-VN"/>
        </w:rPr>
        <w:t xml:space="preserve"> </w:t>
      </w:r>
      <w:r w:rsidR="00923057" w:rsidRPr="00055E32">
        <w:rPr>
          <w:shd w:val="clear" w:color="auto" w:fill="FFFFFF"/>
        </w:rPr>
        <w:t>“</w:t>
      </w:r>
      <w:r w:rsidRPr="00055E32">
        <w:rPr>
          <w:i/>
          <w:shd w:val="clear" w:color="auto" w:fill="FFFFFF"/>
          <w:lang w:val="vi-VN"/>
        </w:rPr>
        <w:t>Văn chương gây cho ta những tình cảm ta không có, luyện những tình cảm ta</w:t>
      </w:r>
      <w:r w:rsidRPr="00055E32">
        <w:rPr>
          <w:shd w:val="clear" w:color="auto" w:fill="FFFFFF"/>
          <w:lang w:val="vi-VN"/>
        </w:rPr>
        <w:t xml:space="preserve"> </w:t>
      </w:r>
      <w:r w:rsidRPr="00055E32">
        <w:rPr>
          <w:i/>
          <w:shd w:val="clear" w:color="auto" w:fill="FFFFFF"/>
          <w:lang w:val="vi-VN"/>
        </w:rPr>
        <w:t>sẵn có</w:t>
      </w:r>
      <w:r w:rsidR="00923057" w:rsidRPr="00055E32">
        <w:rPr>
          <w:shd w:val="clear" w:color="auto" w:fill="FFFFFF"/>
        </w:rPr>
        <w:t>”</w:t>
      </w:r>
      <w:r w:rsidRPr="00055E32">
        <w:rPr>
          <w:shd w:val="clear" w:color="auto" w:fill="FFFFFF"/>
          <w:lang w:val="vi-VN"/>
        </w:rPr>
        <w:t xml:space="preserve"> là câu chủ động hay bị động? Hãy biến đổi thành kiểu câu ngược lại.</w:t>
      </w:r>
      <w:r w:rsidR="00F052F5">
        <w:rPr>
          <w:shd w:val="clear" w:color="auto" w:fill="FFFFFF"/>
        </w:rPr>
        <w:t xml:space="preserve"> (1 điểm)</w:t>
      </w:r>
    </w:p>
    <w:p w:rsidR="002B2D82" w:rsidRPr="00055E32" w:rsidRDefault="00BF7B51" w:rsidP="0072619F">
      <w:pPr>
        <w:pStyle w:val="ListParagraph"/>
        <w:numPr>
          <w:ilvl w:val="0"/>
          <w:numId w:val="2"/>
        </w:numPr>
        <w:jc w:val="both"/>
        <w:rPr>
          <w:rFonts w:ascii="Times New Roman" w:hAnsi="Times New Roman"/>
          <w:i/>
          <w:lang w:val="vi-VN"/>
        </w:rPr>
      </w:pPr>
      <w:r w:rsidRPr="00055E32">
        <w:rPr>
          <w:rFonts w:ascii="Times New Roman" w:hAnsi="Times New Roman"/>
          <w:lang w:val="nb-NO"/>
        </w:rPr>
        <w:t>Tìm</w:t>
      </w:r>
      <w:r w:rsidRPr="00055E32">
        <w:rPr>
          <w:rFonts w:ascii="Times New Roman" w:hAnsi="Times New Roman"/>
          <w:lang w:val="vi-VN"/>
        </w:rPr>
        <w:t xml:space="preserve"> các cụm C</w:t>
      </w:r>
      <w:r w:rsidR="00923057" w:rsidRPr="00055E32">
        <w:rPr>
          <w:rFonts w:ascii="Times New Roman" w:hAnsi="Times New Roman"/>
        </w:rPr>
        <w:t xml:space="preserve"> </w:t>
      </w:r>
      <w:r w:rsidRPr="00055E32">
        <w:rPr>
          <w:rFonts w:ascii="Times New Roman" w:hAnsi="Times New Roman"/>
          <w:lang w:val="vi-VN"/>
        </w:rPr>
        <w:t>-</w:t>
      </w:r>
      <w:r w:rsidR="00923057" w:rsidRPr="00055E32">
        <w:rPr>
          <w:rFonts w:ascii="Times New Roman" w:hAnsi="Times New Roman"/>
        </w:rPr>
        <w:t xml:space="preserve"> </w:t>
      </w:r>
      <w:r w:rsidRPr="00055E32">
        <w:rPr>
          <w:rFonts w:ascii="Times New Roman" w:hAnsi="Times New Roman"/>
          <w:lang w:val="vi-VN"/>
        </w:rPr>
        <w:t>V làm thành phần câu hoặc cụm từ trong đoạn văn trên</w:t>
      </w:r>
      <w:r w:rsidR="00923057" w:rsidRPr="00055E32">
        <w:rPr>
          <w:rFonts w:ascii="Times New Roman" w:hAnsi="Times New Roman"/>
        </w:rPr>
        <w:t>?</w:t>
      </w:r>
      <w:r w:rsidR="00F052F5">
        <w:rPr>
          <w:rFonts w:ascii="Times New Roman" w:hAnsi="Times New Roman"/>
        </w:rPr>
        <w:t xml:space="preserve"> (1điểm)</w:t>
      </w:r>
    </w:p>
    <w:p w:rsidR="00A75CD9" w:rsidRPr="00055E32" w:rsidRDefault="00A75CD9" w:rsidP="00923057">
      <w:pPr>
        <w:rPr>
          <w:rFonts w:ascii="Times New Roman" w:hAnsi="Times New Roman"/>
          <w:b/>
          <w:shd w:val="clear" w:color="auto" w:fill="FFFFFF"/>
        </w:rPr>
      </w:pPr>
      <w:r w:rsidRPr="00055E32">
        <w:rPr>
          <w:rFonts w:ascii="Times New Roman" w:hAnsi="Times New Roman"/>
          <w:b/>
          <w:shd w:val="clear" w:color="auto" w:fill="FFFFFF"/>
        </w:rPr>
        <w:t>Phần Tập làm văn</w:t>
      </w:r>
    </w:p>
    <w:p w:rsidR="00002701" w:rsidRPr="00055E32" w:rsidRDefault="004C030C" w:rsidP="00F06298">
      <w:pPr>
        <w:pStyle w:val="ListParagraph"/>
        <w:spacing w:after="200" w:line="276" w:lineRule="auto"/>
        <w:ind w:left="0"/>
        <w:rPr>
          <w:rFonts w:ascii="Times New Roman" w:hAnsi="Times New Roman"/>
          <w:b/>
          <w:lang w:val="it-IT"/>
        </w:rPr>
      </w:pPr>
      <w:r>
        <w:rPr>
          <w:rFonts w:ascii="Times New Roman" w:hAnsi="Times New Roman"/>
          <w:b/>
          <w:lang w:val="it-IT"/>
        </w:rPr>
        <w:t xml:space="preserve">Câu 3: Hãy giải thích </w:t>
      </w:r>
      <w:r w:rsidR="00A37E11" w:rsidRPr="00055E32">
        <w:rPr>
          <w:rFonts w:ascii="Times New Roman" w:hAnsi="Times New Roman"/>
          <w:b/>
          <w:lang w:val="it-IT"/>
        </w:rPr>
        <w:t>câu tụ</w:t>
      </w:r>
      <w:r w:rsidR="00B0393B" w:rsidRPr="00055E32">
        <w:rPr>
          <w:rFonts w:ascii="Times New Roman" w:hAnsi="Times New Roman"/>
          <w:b/>
          <w:lang w:val="it-IT"/>
        </w:rPr>
        <w:t>c ngữ “Đi một ngày đàng, học một sàng khôn</w:t>
      </w:r>
      <w:r w:rsidR="00A37E11" w:rsidRPr="00055E32">
        <w:rPr>
          <w:rFonts w:ascii="Times New Roman" w:hAnsi="Times New Roman"/>
          <w:b/>
          <w:lang w:val="it-IT"/>
        </w:rPr>
        <w:t>”</w:t>
      </w:r>
    </w:p>
    <w:p w:rsidR="008367CC" w:rsidRDefault="008367CC" w:rsidP="008367CC">
      <w:pPr>
        <w:spacing w:after="200" w:line="276" w:lineRule="auto"/>
        <w:rPr>
          <w:rFonts w:ascii="Times New Roman" w:hAnsi="Times New Roman"/>
          <w:b/>
          <w:lang w:val="it-IT"/>
        </w:rPr>
      </w:pPr>
    </w:p>
    <w:p w:rsidR="00523F7A" w:rsidRDefault="00523F7A" w:rsidP="00523F7A">
      <w:pPr>
        <w:pStyle w:val="ListParagraph"/>
        <w:spacing w:after="200" w:line="276" w:lineRule="auto"/>
        <w:rPr>
          <w:rFonts w:ascii="Times New Roman" w:hAnsi="Times New Roman"/>
          <w:b/>
          <w:lang w:val="it-IT"/>
        </w:rPr>
      </w:pPr>
    </w:p>
    <w:p w:rsidR="00523F7A" w:rsidRDefault="00523F7A" w:rsidP="00523F7A">
      <w:pPr>
        <w:pStyle w:val="ListParagraph"/>
        <w:spacing w:after="200" w:line="276" w:lineRule="auto"/>
        <w:rPr>
          <w:rFonts w:ascii="Times New Roman" w:hAnsi="Times New Roman"/>
          <w:b/>
          <w:lang w:val="it-IT"/>
        </w:rPr>
      </w:pPr>
    </w:p>
    <w:p w:rsidR="00523F7A" w:rsidRDefault="00523F7A" w:rsidP="00523F7A">
      <w:pPr>
        <w:pStyle w:val="ListParagraph"/>
        <w:spacing w:after="200" w:line="276" w:lineRule="auto"/>
        <w:rPr>
          <w:rFonts w:ascii="Times New Roman" w:hAnsi="Times New Roman"/>
          <w:b/>
          <w:lang w:val="it-IT"/>
        </w:rPr>
      </w:pPr>
    </w:p>
    <w:p w:rsidR="00523F7A" w:rsidRPr="00523F7A" w:rsidRDefault="00523F7A" w:rsidP="00523F7A">
      <w:pPr>
        <w:pStyle w:val="ListParagraph"/>
        <w:spacing w:after="200" w:line="276" w:lineRule="auto"/>
        <w:rPr>
          <w:rFonts w:ascii="Times New Roman" w:hAnsi="Times New Roman"/>
          <w:b/>
          <w:lang w:val="it-IT"/>
        </w:rPr>
      </w:pPr>
    </w:p>
    <w:p w:rsidR="00055E32" w:rsidRPr="008367CC" w:rsidRDefault="00055E32" w:rsidP="00523F7A">
      <w:pPr>
        <w:pStyle w:val="ListParagraph"/>
        <w:numPr>
          <w:ilvl w:val="0"/>
          <w:numId w:val="27"/>
        </w:numPr>
        <w:spacing w:after="200" w:line="276" w:lineRule="auto"/>
        <w:rPr>
          <w:rFonts w:ascii="Times New Roman" w:hAnsi="Times New Roman"/>
          <w:b/>
          <w:lang w:val="it-IT"/>
        </w:rPr>
      </w:pPr>
      <w:r w:rsidRPr="008367CC">
        <w:rPr>
          <w:rFonts w:ascii="Times New Roman" w:hAnsi="Times New Roman"/>
          <w:b/>
          <w:lang w:val="it-IT"/>
        </w:rPr>
        <w:lastRenderedPageBreak/>
        <w:t>H</w:t>
      </w:r>
      <w:r w:rsidRPr="008367CC">
        <w:rPr>
          <w:rFonts w:ascii="Times New Roman" w:hAnsi="Times New Roman" w:cs="Cambria"/>
          <w:b/>
          <w:lang w:val="it-IT"/>
        </w:rPr>
        <w:t>ƯỚ</w:t>
      </w:r>
      <w:r w:rsidRPr="008367CC">
        <w:rPr>
          <w:rFonts w:ascii="Times New Roman" w:hAnsi="Times New Roman"/>
          <w:b/>
          <w:lang w:val="it-IT"/>
        </w:rPr>
        <w:t>NG D</w:t>
      </w:r>
      <w:r w:rsidRPr="008367CC">
        <w:rPr>
          <w:rFonts w:ascii="Times New Roman" w:hAnsi="Times New Roman" w:cs="Cambria"/>
          <w:b/>
          <w:lang w:val="it-IT"/>
        </w:rPr>
        <w:t>Ẫ</w:t>
      </w:r>
      <w:r w:rsidRPr="008367CC">
        <w:rPr>
          <w:rFonts w:ascii="Times New Roman" w:hAnsi="Times New Roman"/>
          <w:b/>
          <w:lang w:val="it-IT"/>
        </w:rPr>
        <w:t>N CH</w:t>
      </w:r>
      <w:r w:rsidRPr="008367CC">
        <w:rPr>
          <w:rFonts w:ascii="Times New Roman" w:hAnsi="Times New Roman" w:cs="Cambria"/>
          <w:b/>
          <w:lang w:val="it-IT"/>
        </w:rPr>
        <w:t>Ấ</w:t>
      </w:r>
      <w:r w:rsidRPr="008367CC">
        <w:rPr>
          <w:rFonts w:ascii="Times New Roman" w:hAnsi="Times New Roman"/>
          <w:b/>
          <w:lang w:val="it-IT"/>
        </w:rPr>
        <w:t>M</w:t>
      </w:r>
    </w:p>
    <w:p w:rsidR="00055E32" w:rsidRPr="00055E32" w:rsidRDefault="00055E32" w:rsidP="00055E32">
      <w:pPr>
        <w:rPr>
          <w:rFonts w:ascii="Times New Roman" w:hAnsi="Times New Roman"/>
          <w:lang w:val="it-IT"/>
        </w:rPr>
      </w:pPr>
    </w:p>
    <w:tbl>
      <w:tblPr>
        <w:tblpPr w:leftFromText="180" w:rightFromText="180" w:vertAnchor="text" w:horzAnchor="margin" w:tblpX="-842" w:tblpY="45"/>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1440"/>
        <w:gridCol w:w="7200"/>
        <w:gridCol w:w="1320"/>
      </w:tblGrid>
      <w:tr w:rsidR="00055E32" w:rsidRPr="00055E32" w:rsidTr="00E752C7">
        <w:tc>
          <w:tcPr>
            <w:tcW w:w="948" w:type="dxa"/>
            <w:tcBorders>
              <w:top w:val="single" w:sz="4" w:space="0" w:color="auto"/>
              <w:left w:val="single" w:sz="4" w:space="0" w:color="auto"/>
              <w:bottom w:val="single" w:sz="4" w:space="0" w:color="auto"/>
              <w:right w:val="single" w:sz="4" w:space="0" w:color="auto"/>
            </w:tcBorders>
          </w:tcPr>
          <w:p w:rsidR="00055E32" w:rsidRPr="00055E32" w:rsidRDefault="00055E32" w:rsidP="00E752C7">
            <w:pPr>
              <w:spacing w:before="120" w:after="120"/>
              <w:rPr>
                <w:rFonts w:ascii="Times New Roman" w:hAnsi="Times New Roman"/>
                <w:b/>
              </w:rPr>
            </w:pPr>
            <w:r w:rsidRPr="00055E32">
              <w:rPr>
                <w:rFonts w:ascii="Times New Roman" w:hAnsi="Times New Roman"/>
                <w:b/>
              </w:rPr>
              <w:t xml:space="preserve">  Câu</w:t>
            </w:r>
          </w:p>
        </w:tc>
        <w:tc>
          <w:tcPr>
            <w:tcW w:w="1440" w:type="dxa"/>
            <w:tcBorders>
              <w:top w:val="single" w:sz="4" w:space="0" w:color="auto"/>
              <w:left w:val="single" w:sz="4" w:space="0" w:color="auto"/>
              <w:bottom w:val="single" w:sz="4" w:space="0" w:color="auto"/>
              <w:right w:val="single" w:sz="4" w:space="0" w:color="auto"/>
            </w:tcBorders>
          </w:tcPr>
          <w:p w:rsidR="00055E32" w:rsidRPr="00055E32" w:rsidRDefault="00055E32" w:rsidP="00E752C7">
            <w:pPr>
              <w:spacing w:before="120" w:after="120"/>
              <w:ind w:left="-147" w:right="-108"/>
              <w:jc w:val="center"/>
              <w:rPr>
                <w:rFonts w:ascii="Times New Roman" w:hAnsi="Times New Roman"/>
                <w:b/>
              </w:rPr>
            </w:pPr>
            <w:r w:rsidRPr="00055E32">
              <w:rPr>
                <w:rFonts w:ascii="Times New Roman" w:hAnsi="Times New Roman"/>
                <w:b/>
              </w:rPr>
              <w:t>Yêu cầu</w:t>
            </w:r>
          </w:p>
        </w:tc>
        <w:tc>
          <w:tcPr>
            <w:tcW w:w="7200" w:type="dxa"/>
            <w:tcBorders>
              <w:top w:val="single" w:sz="4" w:space="0" w:color="auto"/>
              <w:left w:val="single" w:sz="4" w:space="0" w:color="auto"/>
              <w:bottom w:val="single" w:sz="4" w:space="0" w:color="auto"/>
              <w:right w:val="single" w:sz="4" w:space="0" w:color="auto"/>
            </w:tcBorders>
          </w:tcPr>
          <w:p w:rsidR="00055E32" w:rsidRPr="00055E32" w:rsidRDefault="00055E32" w:rsidP="00E752C7">
            <w:pPr>
              <w:spacing w:before="120" w:after="120"/>
              <w:rPr>
                <w:rFonts w:ascii="Times New Roman" w:hAnsi="Times New Roman"/>
                <w:b/>
              </w:rPr>
            </w:pPr>
            <w:r w:rsidRPr="00055E32">
              <w:rPr>
                <w:rFonts w:ascii="Times New Roman" w:hAnsi="Times New Roman"/>
                <w:b/>
              </w:rPr>
              <w:t xml:space="preserve">                             Nội dung</w:t>
            </w:r>
          </w:p>
        </w:tc>
        <w:tc>
          <w:tcPr>
            <w:tcW w:w="1320" w:type="dxa"/>
            <w:tcBorders>
              <w:top w:val="single" w:sz="4" w:space="0" w:color="auto"/>
              <w:left w:val="single" w:sz="4" w:space="0" w:color="auto"/>
              <w:bottom w:val="single" w:sz="4" w:space="0" w:color="auto"/>
              <w:right w:val="single" w:sz="4" w:space="0" w:color="auto"/>
            </w:tcBorders>
          </w:tcPr>
          <w:p w:rsidR="00055E32" w:rsidRPr="00055E32" w:rsidRDefault="00055E32" w:rsidP="00E752C7">
            <w:pPr>
              <w:spacing w:before="120" w:after="120"/>
              <w:rPr>
                <w:rFonts w:ascii="Times New Roman" w:hAnsi="Times New Roman"/>
                <w:b/>
              </w:rPr>
            </w:pPr>
            <w:r w:rsidRPr="00055E32">
              <w:rPr>
                <w:rFonts w:ascii="Times New Roman" w:hAnsi="Times New Roman"/>
                <w:b/>
              </w:rPr>
              <w:t xml:space="preserve">   Điểm</w:t>
            </w:r>
          </w:p>
        </w:tc>
      </w:tr>
      <w:tr w:rsidR="00055E32" w:rsidRPr="00055E32" w:rsidTr="00E752C7">
        <w:tc>
          <w:tcPr>
            <w:tcW w:w="9588" w:type="dxa"/>
            <w:gridSpan w:val="3"/>
            <w:tcBorders>
              <w:top w:val="single" w:sz="4" w:space="0" w:color="auto"/>
              <w:left w:val="single" w:sz="4" w:space="0" w:color="auto"/>
              <w:bottom w:val="single" w:sz="4" w:space="0" w:color="auto"/>
              <w:right w:val="single" w:sz="4" w:space="0" w:color="auto"/>
            </w:tcBorders>
          </w:tcPr>
          <w:p w:rsidR="00055E32" w:rsidRPr="00055E32" w:rsidRDefault="00055E32" w:rsidP="00E752C7">
            <w:pPr>
              <w:spacing w:before="120" w:after="120"/>
              <w:jc w:val="center"/>
              <w:rPr>
                <w:rFonts w:ascii="Times New Roman" w:hAnsi="Times New Roman"/>
                <w:b/>
              </w:rPr>
            </w:pPr>
            <w:r w:rsidRPr="00055E32">
              <w:rPr>
                <w:rFonts w:ascii="Times New Roman" w:hAnsi="Times New Roman"/>
                <w:b/>
              </w:rPr>
              <w:t>I. ĐỌC - HIỂU VĂN BẢN</w:t>
            </w:r>
          </w:p>
        </w:tc>
        <w:tc>
          <w:tcPr>
            <w:tcW w:w="1320" w:type="dxa"/>
            <w:tcBorders>
              <w:top w:val="single" w:sz="4" w:space="0" w:color="auto"/>
              <w:left w:val="single" w:sz="4" w:space="0" w:color="auto"/>
              <w:bottom w:val="single" w:sz="4" w:space="0" w:color="auto"/>
              <w:right w:val="single" w:sz="4" w:space="0" w:color="auto"/>
            </w:tcBorders>
          </w:tcPr>
          <w:p w:rsidR="00055E32" w:rsidRPr="00055E32" w:rsidRDefault="00055E32" w:rsidP="00E752C7">
            <w:pPr>
              <w:spacing w:before="120" w:after="120"/>
              <w:jc w:val="center"/>
              <w:rPr>
                <w:rFonts w:ascii="Times New Roman" w:hAnsi="Times New Roman"/>
                <w:b/>
              </w:rPr>
            </w:pPr>
            <w:r w:rsidRPr="00055E32">
              <w:rPr>
                <w:rFonts w:ascii="Times New Roman" w:hAnsi="Times New Roman"/>
                <w:b/>
              </w:rPr>
              <w:t>6,0</w:t>
            </w:r>
          </w:p>
        </w:tc>
      </w:tr>
      <w:tr w:rsidR="00055E32" w:rsidRPr="00055E32" w:rsidTr="00E752C7">
        <w:tc>
          <w:tcPr>
            <w:tcW w:w="948" w:type="dxa"/>
            <w:tcBorders>
              <w:top w:val="single" w:sz="4" w:space="0" w:color="auto"/>
              <w:left w:val="single" w:sz="4" w:space="0" w:color="auto"/>
              <w:bottom w:val="single" w:sz="4" w:space="0" w:color="auto"/>
              <w:right w:val="single" w:sz="4" w:space="0" w:color="auto"/>
            </w:tcBorders>
          </w:tcPr>
          <w:p w:rsidR="00055E32" w:rsidRPr="00055E32" w:rsidRDefault="00055E32" w:rsidP="00E752C7">
            <w:pPr>
              <w:spacing w:before="120" w:after="120"/>
              <w:jc w:val="center"/>
              <w:rPr>
                <w:rFonts w:ascii="Times New Roman" w:hAnsi="Times New Roman"/>
                <w:b/>
              </w:rPr>
            </w:pPr>
            <w:r w:rsidRPr="00055E32">
              <w:rPr>
                <w:rFonts w:ascii="Times New Roman" w:hAnsi="Times New Roman"/>
                <w:b/>
              </w:rPr>
              <w:t>1</w:t>
            </w:r>
          </w:p>
        </w:tc>
        <w:tc>
          <w:tcPr>
            <w:tcW w:w="8640" w:type="dxa"/>
            <w:gridSpan w:val="2"/>
            <w:tcBorders>
              <w:top w:val="single" w:sz="4" w:space="0" w:color="auto"/>
              <w:left w:val="single" w:sz="4" w:space="0" w:color="auto"/>
              <w:bottom w:val="single" w:sz="4" w:space="0" w:color="auto"/>
              <w:right w:val="single" w:sz="4" w:space="0" w:color="auto"/>
            </w:tcBorders>
          </w:tcPr>
          <w:p w:rsidR="00055E32" w:rsidRPr="00055E32" w:rsidRDefault="00F052F5" w:rsidP="00E752C7">
            <w:pPr>
              <w:spacing w:before="120" w:after="120"/>
              <w:rPr>
                <w:rFonts w:ascii="Times New Roman" w:hAnsi="Times New Roman"/>
                <w:b/>
              </w:rPr>
            </w:pPr>
            <w:r>
              <w:rPr>
                <w:rFonts w:ascii="Times New Roman" w:hAnsi="Times New Roman"/>
                <w:b/>
              </w:rPr>
              <w:t>Đọc hiểu</w:t>
            </w:r>
            <w:r w:rsidR="00055E32" w:rsidRPr="00055E32">
              <w:rPr>
                <w:rFonts w:ascii="Times New Roman" w:hAnsi="Times New Roman"/>
                <w:b/>
              </w:rPr>
              <w:t>: Văn bản</w:t>
            </w:r>
          </w:p>
        </w:tc>
        <w:tc>
          <w:tcPr>
            <w:tcW w:w="1320" w:type="dxa"/>
            <w:tcBorders>
              <w:top w:val="single" w:sz="4" w:space="0" w:color="auto"/>
              <w:left w:val="single" w:sz="4" w:space="0" w:color="auto"/>
              <w:bottom w:val="single" w:sz="4" w:space="0" w:color="auto"/>
              <w:right w:val="single" w:sz="4" w:space="0" w:color="auto"/>
            </w:tcBorders>
          </w:tcPr>
          <w:p w:rsidR="00055E32" w:rsidRPr="00055E32" w:rsidRDefault="00055E32" w:rsidP="00E752C7">
            <w:pPr>
              <w:spacing w:before="120" w:after="120"/>
              <w:jc w:val="center"/>
              <w:rPr>
                <w:rFonts w:ascii="Times New Roman" w:hAnsi="Times New Roman"/>
                <w:b/>
              </w:rPr>
            </w:pPr>
            <w:r w:rsidRPr="00055E32">
              <w:rPr>
                <w:rFonts w:ascii="Times New Roman" w:hAnsi="Times New Roman"/>
                <w:b/>
              </w:rPr>
              <w:t>3,0</w:t>
            </w:r>
          </w:p>
        </w:tc>
      </w:tr>
      <w:tr w:rsidR="00055E32" w:rsidRPr="00055E32" w:rsidTr="00E752C7">
        <w:tc>
          <w:tcPr>
            <w:tcW w:w="948" w:type="dxa"/>
            <w:tcBorders>
              <w:top w:val="single" w:sz="4" w:space="0" w:color="auto"/>
              <w:left w:val="single" w:sz="4" w:space="0" w:color="auto"/>
              <w:bottom w:val="single" w:sz="4" w:space="0" w:color="auto"/>
              <w:right w:val="single" w:sz="4" w:space="0" w:color="auto"/>
            </w:tcBorders>
          </w:tcPr>
          <w:p w:rsidR="00055E32" w:rsidRPr="00055E32" w:rsidRDefault="00055E32" w:rsidP="00E752C7">
            <w:pPr>
              <w:spacing w:before="120" w:after="120"/>
              <w:jc w:val="center"/>
              <w:rPr>
                <w:rFonts w:ascii="Times New Roman" w:hAnsi="Times New Roman"/>
                <w:b/>
              </w:rPr>
            </w:pPr>
          </w:p>
        </w:tc>
        <w:tc>
          <w:tcPr>
            <w:tcW w:w="1440" w:type="dxa"/>
            <w:tcBorders>
              <w:top w:val="single" w:sz="4" w:space="0" w:color="auto"/>
              <w:left w:val="single" w:sz="4" w:space="0" w:color="auto"/>
              <w:bottom w:val="single" w:sz="4" w:space="0" w:color="auto"/>
              <w:right w:val="single" w:sz="4" w:space="0" w:color="auto"/>
            </w:tcBorders>
          </w:tcPr>
          <w:p w:rsidR="00055E32" w:rsidRPr="00170975" w:rsidRDefault="00055E32" w:rsidP="00170975">
            <w:pPr>
              <w:spacing w:before="120" w:after="120"/>
              <w:ind w:left="-5" w:right="-108"/>
              <w:rPr>
                <w:rFonts w:ascii="Times New Roman" w:hAnsi="Times New Roman"/>
              </w:rPr>
            </w:pPr>
            <w:r w:rsidRPr="00170975">
              <w:rPr>
                <w:rFonts w:ascii="Times New Roman" w:hAnsi="Times New Roman"/>
              </w:rPr>
              <w:t>a</w:t>
            </w:r>
          </w:p>
        </w:tc>
        <w:tc>
          <w:tcPr>
            <w:tcW w:w="7200" w:type="dxa"/>
            <w:tcBorders>
              <w:top w:val="single" w:sz="4" w:space="0" w:color="auto"/>
              <w:left w:val="single" w:sz="4" w:space="0" w:color="auto"/>
              <w:bottom w:val="single" w:sz="4" w:space="0" w:color="auto"/>
              <w:right w:val="single" w:sz="4" w:space="0" w:color="auto"/>
            </w:tcBorders>
          </w:tcPr>
          <w:p w:rsidR="00055E32" w:rsidRPr="00055E32" w:rsidRDefault="00EE0528" w:rsidP="00E752C7">
            <w:pPr>
              <w:rPr>
                <w:rFonts w:ascii="Times New Roman" w:hAnsi="Times New Roman"/>
                <w:lang w:eastAsia="vi-VN"/>
              </w:rPr>
            </w:pPr>
            <w:r>
              <w:rPr>
                <w:rFonts w:ascii="Times New Roman" w:hAnsi="Times New Roman"/>
                <w:lang w:eastAsia="vi-VN"/>
              </w:rPr>
              <w:t>Tự sự</w:t>
            </w:r>
            <w:r w:rsidR="00A87C97">
              <w:rPr>
                <w:rFonts w:ascii="Times New Roman" w:hAnsi="Times New Roman"/>
                <w:lang w:eastAsia="vi-VN"/>
              </w:rPr>
              <w:t xml:space="preserve"> </w:t>
            </w:r>
            <w:r w:rsidR="00B81EC8">
              <w:rPr>
                <w:rFonts w:ascii="Times New Roman" w:hAnsi="Times New Roman"/>
                <w:lang w:eastAsia="vi-VN"/>
              </w:rPr>
              <w:t>(kết hợp miêu tả và biểu cảm)</w:t>
            </w:r>
          </w:p>
        </w:tc>
        <w:tc>
          <w:tcPr>
            <w:tcW w:w="1320" w:type="dxa"/>
            <w:tcBorders>
              <w:top w:val="single" w:sz="4" w:space="0" w:color="auto"/>
              <w:left w:val="single" w:sz="4" w:space="0" w:color="auto"/>
              <w:bottom w:val="single" w:sz="4" w:space="0" w:color="auto"/>
              <w:right w:val="single" w:sz="4" w:space="0" w:color="auto"/>
            </w:tcBorders>
          </w:tcPr>
          <w:p w:rsidR="00055E32" w:rsidRPr="00055E32" w:rsidRDefault="00055E32" w:rsidP="00E752C7">
            <w:pPr>
              <w:jc w:val="center"/>
              <w:rPr>
                <w:rFonts w:ascii="Times New Roman" w:hAnsi="Times New Roman"/>
                <w:lang w:eastAsia="vi-VN"/>
              </w:rPr>
            </w:pPr>
            <w:r w:rsidRPr="00055E32">
              <w:rPr>
                <w:rFonts w:ascii="Times New Roman" w:hAnsi="Times New Roman"/>
                <w:lang w:eastAsia="vi-VN"/>
              </w:rPr>
              <w:t>1</w:t>
            </w:r>
            <w:r w:rsidR="00836402">
              <w:rPr>
                <w:rFonts w:ascii="Times New Roman" w:hAnsi="Times New Roman"/>
                <w:lang w:eastAsia="vi-VN"/>
              </w:rPr>
              <w:t>,0</w:t>
            </w:r>
          </w:p>
        </w:tc>
      </w:tr>
      <w:tr w:rsidR="00055E32" w:rsidRPr="00055E32" w:rsidTr="00E752C7">
        <w:tc>
          <w:tcPr>
            <w:tcW w:w="948" w:type="dxa"/>
            <w:tcBorders>
              <w:top w:val="single" w:sz="4" w:space="0" w:color="auto"/>
              <w:left w:val="single" w:sz="4" w:space="0" w:color="auto"/>
              <w:bottom w:val="single" w:sz="4" w:space="0" w:color="auto"/>
              <w:right w:val="single" w:sz="4" w:space="0" w:color="auto"/>
            </w:tcBorders>
          </w:tcPr>
          <w:p w:rsidR="00055E32" w:rsidRPr="00055E32" w:rsidRDefault="00055E32" w:rsidP="00E752C7">
            <w:pPr>
              <w:spacing w:before="120" w:after="120"/>
              <w:jc w:val="center"/>
              <w:rPr>
                <w:rFonts w:ascii="Times New Roman" w:hAnsi="Times New Roman"/>
                <w:b/>
              </w:rPr>
            </w:pPr>
          </w:p>
        </w:tc>
        <w:tc>
          <w:tcPr>
            <w:tcW w:w="1440" w:type="dxa"/>
            <w:tcBorders>
              <w:top w:val="single" w:sz="4" w:space="0" w:color="auto"/>
              <w:left w:val="single" w:sz="4" w:space="0" w:color="auto"/>
              <w:bottom w:val="single" w:sz="4" w:space="0" w:color="auto"/>
              <w:right w:val="single" w:sz="4" w:space="0" w:color="auto"/>
            </w:tcBorders>
          </w:tcPr>
          <w:p w:rsidR="00055E32" w:rsidRPr="00170975" w:rsidRDefault="00055E32" w:rsidP="00170975">
            <w:pPr>
              <w:spacing w:before="120" w:after="120"/>
              <w:ind w:left="-5" w:right="-108"/>
              <w:rPr>
                <w:rFonts w:ascii="Times New Roman" w:hAnsi="Times New Roman"/>
              </w:rPr>
            </w:pPr>
            <w:r w:rsidRPr="00170975">
              <w:rPr>
                <w:rFonts w:ascii="Times New Roman" w:hAnsi="Times New Roman"/>
              </w:rPr>
              <w:t>b</w:t>
            </w:r>
          </w:p>
        </w:tc>
        <w:tc>
          <w:tcPr>
            <w:tcW w:w="7200" w:type="dxa"/>
            <w:tcBorders>
              <w:top w:val="single" w:sz="4" w:space="0" w:color="auto"/>
              <w:left w:val="single" w:sz="4" w:space="0" w:color="auto"/>
              <w:bottom w:val="single" w:sz="4" w:space="0" w:color="auto"/>
              <w:right w:val="single" w:sz="4" w:space="0" w:color="auto"/>
            </w:tcBorders>
          </w:tcPr>
          <w:p w:rsidR="00055E32" w:rsidRPr="00055E32" w:rsidRDefault="00EE0528" w:rsidP="00170975">
            <w:pPr>
              <w:rPr>
                <w:rFonts w:ascii="Times New Roman" w:hAnsi="Times New Roman"/>
                <w:lang w:eastAsia="vi-VN"/>
              </w:rPr>
            </w:pPr>
            <w:r>
              <w:rPr>
                <w:rFonts w:ascii="Times New Roman" w:hAnsi="Times New Roman"/>
                <w:lang w:eastAsia="vi-VN"/>
              </w:rPr>
              <w:t>Đăng trên tạp chí Nam Phong, số 18 năm 1918, trong Truyện ngắn Nam Phong (tuyển)</w:t>
            </w:r>
          </w:p>
        </w:tc>
        <w:tc>
          <w:tcPr>
            <w:tcW w:w="1320" w:type="dxa"/>
            <w:tcBorders>
              <w:top w:val="single" w:sz="4" w:space="0" w:color="auto"/>
              <w:left w:val="single" w:sz="4" w:space="0" w:color="auto"/>
              <w:bottom w:val="single" w:sz="4" w:space="0" w:color="auto"/>
              <w:right w:val="single" w:sz="4" w:space="0" w:color="auto"/>
            </w:tcBorders>
          </w:tcPr>
          <w:p w:rsidR="00055E32" w:rsidRPr="00055E32" w:rsidRDefault="00170975" w:rsidP="00170975">
            <w:pPr>
              <w:jc w:val="center"/>
              <w:rPr>
                <w:rFonts w:ascii="Times New Roman" w:hAnsi="Times New Roman"/>
                <w:lang w:eastAsia="vi-VN"/>
              </w:rPr>
            </w:pPr>
            <w:r>
              <w:rPr>
                <w:rFonts w:ascii="Times New Roman" w:hAnsi="Times New Roman"/>
                <w:lang w:eastAsia="vi-VN"/>
              </w:rPr>
              <w:t>1</w:t>
            </w:r>
            <w:r w:rsidR="00836402">
              <w:rPr>
                <w:rFonts w:ascii="Times New Roman" w:hAnsi="Times New Roman"/>
                <w:lang w:eastAsia="vi-VN"/>
              </w:rPr>
              <w:t>,0</w:t>
            </w:r>
          </w:p>
        </w:tc>
      </w:tr>
      <w:tr w:rsidR="00055E32" w:rsidRPr="00055E32" w:rsidTr="00E752C7">
        <w:trPr>
          <w:trHeight w:val="634"/>
        </w:trPr>
        <w:tc>
          <w:tcPr>
            <w:tcW w:w="948" w:type="dxa"/>
            <w:tcBorders>
              <w:top w:val="single" w:sz="4" w:space="0" w:color="auto"/>
              <w:left w:val="single" w:sz="4" w:space="0" w:color="auto"/>
              <w:bottom w:val="single" w:sz="4" w:space="0" w:color="auto"/>
              <w:right w:val="single" w:sz="4" w:space="0" w:color="auto"/>
            </w:tcBorders>
          </w:tcPr>
          <w:p w:rsidR="00055E32" w:rsidRPr="00055E32" w:rsidRDefault="00055E32" w:rsidP="00E752C7">
            <w:pPr>
              <w:spacing w:before="120" w:after="120"/>
              <w:jc w:val="center"/>
              <w:rPr>
                <w:rFonts w:ascii="Times New Roman" w:hAnsi="Times New Roman"/>
                <w:b/>
              </w:rPr>
            </w:pPr>
          </w:p>
          <w:p w:rsidR="00055E32" w:rsidRPr="00055E32" w:rsidRDefault="00055E32" w:rsidP="00E752C7">
            <w:pPr>
              <w:spacing w:before="120" w:after="120"/>
              <w:jc w:val="center"/>
              <w:rPr>
                <w:rFonts w:ascii="Times New Roman" w:hAnsi="Times New Roman"/>
                <w:b/>
              </w:rPr>
            </w:pPr>
          </w:p>
        </w:tc>
        <w:tc>
          <w:tcPr>
            <w:tcW w:w="1440" w:type="dxa"/>
            <w:tcBorders>
              <w:top w:val="single" w:sz="4" w:space="0" w:color="auto"/>
              <w:left w:val="single" w:sz="4" w:space="0" w:color="auto"/>
              <w:bottom w:val="single" w:sz="4" w:space="0" w:color="auto"/>
              <w:right w:val="single" w:sz="4" w:space="0" w:color="auto"/>
            </w:tcBorders>
          </w:tcPr>
          <w:p w:rsidR="00170975" w:rsidRPr="00170975" w:rsidRDefault="00170975" w:rsidP="00170975">
            <w:pPr>
              <w:spacing w:before="120" w:after="120"/>
              <w:ind w:right="-108"/>
              <w:rPr>
                <w:rFonts w:ascii="Times New Roman" w:hAnsi="Times New Roman"/>
              </w:rPr>
            </w:pPr>
            <w:r w:rsidRPr="00170975">
              <w:rPr>
                <w:rFonts w:ascii="Times New Roman" w:hAnsi="Times New Roman"/>
              </w:rPr>
              <w:t>c</w:t>
            </w:r>
          </w:p>
        </w:tc>
        <w:tc>
          <w:tcPr>
            <w:tcW w:w="7200" w:type="dxa"/>
            <w:tcBorders>
              <w:top w:val="single" w:sz="4" w:space="0" w:color="auto"/>
              <w:left w:val="single" w:sz="4" w:space="0" w:color="auto"/>
              <w:bottom w:val="single" w:sz="4" w:space="0" w:color="auto"/>
              <w:right w:val="single" w:sz="4" w:space="0" w:color="auto"/>
            </w:tcBorders>
          </w:tcPr>
          <w:p w:rsidR="00055E32" w:rsidRPr="00170975" w:rsidRDefault="002201B4" w:rsidP="00170975">
            <w:pPr>
              <w:pStyle w:val="NormalWeb"/>
              <w:spacing w:before="0" w:beforeAutospacing="0" w:after="0" w:afterAutospacing="0"/>
              <w:jc w:val="both"/>
              <w:rPr>
                <w:lang w:val="vi-VN"/>
              </w:rPr>
            </w:pPr>
            <w:r>
              <w:t>Nguy cơ đê vỡ</w:t>
            </w:r>
            <w:r w:rsidR="00B82CF1">
              <w:t xml:space="preserve"> (Tình thế nguy nan, khẩn cấp) và sự chống đỡ của người dân (Nhốn nháo, vất vả, mệt nhọc)</w:t>
            </w:r>
          </w:p>
        </w:tc>
        <w:tc>
          <w:tcPr>
            <w:tcW w:w="1320" w:type="dxa"/>
            <w:tcBorders>
              <w:top w:val="single" w:sz="4" w:space="0" w:color="auto"/>
              <w:left w:val="single" w:sz="4" w:space="0" w:color="auto"/>
              <w:bottom w:val="single" w:sz="4" w:space="0" w:color="auto"/>
              <w:right w:val="single" w:sz="4" w:space="0" w:color="auto"/>
            </w:tcBorders>
          </w:tcPr>
          <w:p w:rsidR="00055E32" w:rsidRPr="00055E32" w:rsidRDefault="00055E32" w:rsidP="00E752C7">
            <w:pPr>
              <w:jc w:val="center"/>
              <w:rPr>
                <w:rFonts w:ascii="Times New Roman" w:hAnsi="Times New Roman"/>
                <w:lang w:eastAsia="vi-VN"/>
              </w:rPr>
            </w:pPr>
            <w:r w:rsidRPr="00055E32">
              <w:rPr>
                <w:rFonts w:ascii="Times New Roman" w:hAnsi="Times New Roman"/>
                <w:lang w:eastAsia="vi-VN"/>
              </w:rPr>
              <w:t>1</w:t>
            </w:r>
            <w:r w:rsidR="00836402">
              <w:rPr>
                <w:rFonts w:ascii="Times New Roman" w:hAnsi="Times New Roman"/>
                <w:lang w:eastAsia="vi-VN"/>
              </w:rPr>
              <w:t>,0</w:t>
            </w:r>
          </w:p>
        </w:tc>
      </w:tr>
      <w:tr w:rsidR="00055E32" w:rsidRPr="00055E32" w:rsidTr="00E752C7">
        <w:tc>
          <w:tcPr>
            <w:tcW w:w="948" w:type="dxa"/>
            <w:tcBorders>
              <w:top w:val="single" w:sz="4" w:space="0" w:color="auto"/>
              <w:left w:val="single" w:sz="4" w:space="0" w:color="auto"/>
              <w:bottom w:val="single" w:sz="4" w:space="0" w:color="auto"/>
              <w:right w:val="single" w:sz="4" w:space="0" w:color="auto"/>
            </w:tcBorders>
          </w:tcPr>
          <w:p w:rsidR="00055E32" w:rsidRPr="00055E32" w:rsidRDefault="00055E32" w:rsidP="00E752C7">
            <w:pPr>
              <w:spacing w:before="120" w:after="120"/>
              <w:jc w:val="center"/>
              <w:rPr>
                <w:rFonts w:ascii="Times New Roman" w:hAnsi="Times New Roman"/>
                <w:b/>
              </w:rPr>
            </w:pPr>
            <w:r w:rsidRPr="00055E32">
              <w:rPr>
                <w:rFonts w:ascii="Times New Roman" w:hAnsi="Times New Roman"/>
                <w:b/>
              </w:rPr>
              <w:t>2</w:t>
            </w:r>
          </w:p>
        </w:tc>
        <w:tc>
          <w:tcPr>
            <w:tcW w:w="8640" w:type="dxa"/>
            <w:gridSpan w:val="2"/>
            <w:tcBorders>
              <w:top w:val="single" w:sz="4" w:space="0" w:color="auto"/>
              <w:left w:val="single" w:sz="4" w:space="0" w:color="auto"/>
              <w:bottom w:val="single" w:sz="4" w:space="0" w:color="auto"/>
              <w:right w:val="single" w:sz="4" w:space="0" w:color="auto"/>
            </w:tcBorders>
          </w:tcPr>
          <w:p w:rsidR="00055E32" w:rsidRPr="00055E32" w:rsidRDefault="00055E32" w:rsidP="00E752C7">
            <w:pPr>
              <w:spacing w:before="120" w:after="120"/>
              <w:rPr>
                <w:rFonts w:ascii="Times New Roman" w:hAnsi="Times New Roman"/>
              </w:rPr>
            </w:pPr>
            <w:r w:rsidRPr="00055E32">
              <w:rPr>
                <w:rFonts w:ascii="Times New Roman" w:hAnsi="Times New Roman"/>
                <w:b/>
              </w:rPr>
              <w:t xml:space="preserve"> Đọc hiểu: Tiếng Việt</w:t>
            </w:r>
          </w:p>
        </w:tc>
        <w:tc>
          <w:tcPr>
            <w:tcW w:w="1320" w:type="dxa"/>
            <w:tcBorders>
              <w:top w:val="single" w:sz="4" w:space="0" w:color="auto"/>
              <w:left w:val="single" w:sz="4" w:space="0" w:color="auto"/>
              <w:bottom w:val="single" w:sz="4" w:space="0" w:color="auto"/>
              <w:right w:val="single" w:sz="4" w:space="0" w:color="auto"/>
            </w:tcBorders>
          </w:tcPr>
          <w:p w:rsidR="00055E32" w:rsidRPr="00055E32" w:rsidRDefault="00055E32" w:rsidP="00E752C7">
            <w:pPr>
              <w:spacing w:before="120" w:after="120"/>
              <w:jc w:val="center"/>
              <w:rPr>
                <w:rFonts w:ascii="Times New Roman" w:hAnsi="Times New Roman"/>
                <w:b/>
                <w:i/>
              </w:rPr>
            </w:pPr>
            <w:r w:rsidRPr="00055E32">
              <w:rPr>
                <w:rFonts w:ascii="Times New Roman" w:hAnsi="Times New Roman"/>
                <w:b/>
              </w:rPr>
              <w:t>3,0</w:t>
            </w:r>
          </w:p>
        </w:tc>
      </w:tr>
      <w:tr w:rsidR="00055E32" w:rsidRPr="00055E32" w:rsidTr="00E752C7">
        <w:trPr>
          <w:trHeight w:val="694"/>
        </w:trPr>
        <w:tc>
          <w:tcPr>
            <w:tcW w:w="948" w:type="dxa"/>
            <w:tcBorders>
              <w:top w:val="single" w:sz="4" w:space="0" w:color="auto"/>
              <w:left w:val="single" w:sz="4" w:space="0" w:color="auto"/>
              <w:bottom w:val="single" w:sz="4" w:space="0" w:color="auto"/>
              <w:right w:val="single" w:sz="4" w:space="0" w:color="auto"/>
            </w:tcBorders>
          </w:tcPr>
          <w:p w:rsidR="00055E32" w:rsidRPr="00055E32" w:rsidRDefault="00055E32" w:rsidP="00E752C7">
            <w:pPr>
              <w:spacing w:before="120" w:after="120"/>
              <w:jc w:val="center"/>
              <w:rPr>
                <w:rFonts w:ascii="Times New Roman" w:hAnsi="Times New Roman"/>
                <w:b/>
                <w:noProof/>
                <w:lang w:eastAsia="vi-VN"/>
              </w:rPr>
            </w:pPr>
          </w:p>
        </w:tc>
        <w:tc>
          <w:tcPr>
            <w:tcW w:w="1440" w:type="dxa"/>
            <w:tcBorders>
              <w:top w:val="single" w:sz="4" w:space="0" w:color="auto"/>
              <w:left w:val="single" w:sz="4" w:space="0" w:color="auto"/>
              <w:bottom w:val="single" w:sz="4" w:space="0" w:color="auto"/>
              <w:right w:val="single" w:sz="4" w:space="0" w:color="auto"/>
            </w:tcBorders>
          </w:tcPr>
          <w:p w:rsidR="00055E32" w:rsidRPr="00055E32" w:rsidRDefault="00055E32" w:rsidP="00170975">
            <w:pPr>
              <w:spacing w:before="120" w:after="120"/>
              <w:rPr>
                <w:rFonts w:ascii="Times New Roman" w:hAnsi="Times New Roman"/>
              </w:rPr>
            </w:pPr>
            <w:r w:rsidRPr="00055E32">
              <w:rPr>
                <w:rFonts w:ascii="Times New Roman" w:hAnsi="Times New Roman"/>
              </w:rPr>
              <w:t>a</w:t>
            </w:r>
          </w:p>
        </w:tc>
        <w:tc>
          <w:tcPr>
            <w:tcW w:w="7200" w:type="dxa"/>
            <w:tcBorders>
              <w:top w:val="single" w:sz="4" w:space="0" w:color="auto"/>
              <w:left w:val="single" w:sz="4" w:space="0" w:color="auto"/>
              <w:bottom w:val="single" w:sz="4" w:space="0" w:color="auto"/>
              <w:right w:val="single" w:sz="4" w:space="0" w:color="auto"/>
            </w:tcBorders>
          </w:tcPr>
          <w:p w:rsidR="00055E32" w:rsidRPr="007B0E82" w:rsidRDefault="00836402" w:rsidP="007B0E82">
            <w:pPr>
              <w:jc w:val="both"/>
              <w:rPr>
                <w:rFonts w:ascii="Times New Roman" w:hAnsi="Times New Roman"/>
              </w:rPr>
            </w:pPr>
            <w:r w:rsidRPr="00836402">
              <w:rPr>
                <w:rFonts w:ascii="Times New Roman" w:hAnsi="Times New Roman" w:cs="Cambria"/>
              </w:rPr>
              <w:t>Đ</w:t>
            </w:r>
            <w:r w:rsidRPr="00836402">
              <w:rPr>
                <w:rFonts w:ascii="Times New Roman" w:hAnsi="Times New Roman" w:cs="VNI-Times"/>
              </w:rPr>
              <w:t>á</w:t>
            </w:r>
            <w:r w:rsidRPr="00836402">
              <w:rPr>
                <w:rFonts w:ascii="Times New Roman" w:hAnsi="Times New Roman"/>
              </w:rPr>
              <w:t>nh d</w:t>
            </w:r>
            <w:r w:rsidRPr="00836402">
              <w:rPr>
                <w:rFonts w:ascii="Times New Roman" w:hAnsi="Times New Roman" w:cs="Cambria"/>
              </w:rPr>
              <w:t>ấ</w:t>
            </w:r>
            <w:r w:rsidRPr="00836402">
              <w:rPr>
                <w:rFonts w:ascii="Times New Roman" w:hAnsi="Times New Roman"/>
              </w:rPr>
              <w:t>u ranh gi</w:t>
            </w:r>
            <w:r w:rsidRPr="00836402">
              <w:rPr>
                <w:rFonts w:ascii="Times New Roman" w:hAnsi="Times New Roman" w:cs="Cambria"/>
              </w:rPr>
              <w:t>ớ</w:t>
            </w:r>
            <w:r w:rsidRPr="00836402">
              <w:rPr>
                <w:rFonts w:ascii="Times New Roman" w:hAnsi="Times New Roman"/>
              </w:rPr>
              <w:t>i giữa 2 câu đơn.</w:t>
            </w:r>
          </w:p>
        </w:tc>
        <w:tc>
          <w:tcPr>
            <w:tcW w:w="1320" w:type="dxa"/>
            <w:tcBorders>
              <w:top w:val="single" w:sz="4" w:space="0" w:color="auto"/>
              <w:left w:val="single" w:sz="4" w:space="0" w:color="auto"/>
              <w:bottom w:val="single" w:sz="4" w:space="0" w:color="auto"/>
              <w:right w:val="single" w:sz="4" w:space="0" w:color="auto"/>
            </w:tcBorders>
          </w:tcPr>
          <w:p w:rsidR="00055E32" w:rsidRPr="00055E32" w:rsidRDefault="00055E32" w:rsidP="00E752C7">
            <w:pPr>
              <w:pStyle w:val="BodyText"/>
              <w:jc w:val="center"/>
              <w:rPr>
                <w:rFonts w:ascii="Times New Roman" w:hAnsi="Times New Roman" w:cs="Times New Roman"/>
                <w:bCs/>
                <w:sz w:val="24"/>
                <w:szCs w:val="24"/>
                <w:lang w:val="pt-BR"/>
              </w:rPr>
            </w:pPr>
          </w:p>
          <w:p w:rsidR="00055E32" w:rsidRPr="00055E32" w:rsidRDefault="00055E32" w:rsidP="00E752C7">
            <w:pPr>
              <w:pStyle w:val="BodyText"/>
              <w:jc w:val="center"/>
              <w:rPr>
                <w:rFonts w:ascii="Times New Roman" w:hAnsi="Times New Roman" w:cs="Times New Roman"/>
                <w:bCs/>
                <w:sz w:val="24"/>
                <w:szCs w:val="24"/>
                <w:lang w:val="pt-BR"/>
              </w:rPr>
            </w:pPr>
            <w:r w:rsidRPr="00055E32">
              <w:rPr>
                <w:rFonts w:ascii="Times New Roman" w:hAnsi="Times New Roman" w:cs="Times New Roman"/>
                <w:bCs/>
                <w:sz w:val="24"/>
                <w:szCs w:val="24"/>
                <w:lang w:val="pt-BR"/>
              </w:rPr>
              <w:t>1,0</w:t>
            </w:r>
          </w:p>
          <w:p w:rsidR="00055E32" w:rsidRPr="00055E32" w:rsidRDefault="00055E32" w:rsidP="00E752C7">
            <w:pPr>
              <w:pStyle w:val="BodyText"/>
              <w:jc w:val="center"/>
              <w:rPr>
                <w:rFonts w:ascii="Times New Roman" w:hAnsi="Times New Roman" w:cs="Times New Roman"/>
                <w:bCs/>
                <w:sz w:val="24"/>
                <w:szCs w:val="24"/>
                <w:lang w:val="pt-BR"/>
              </w:rPr>
            </w:pPr>
          </w:p>
        </w:tc>
      </w:tr>
      <w:tr w:rsidR="00055E32" w:rsidRPr="00055E32" w:rsidTr="00E752C7">
        <w:trPr>
          <w:trHeight w:val="694"/>
        </w:trPr>
        <w:tc>
          <w:tcPr>
            <w:tcW w:w="948" w:type="dxa"/>
            <w:tcBorders>
              <w:top w:val="single" w:sz="4" w:space="0" w:color="auto"/>
              <w:left w:val="single" w:sz="4" w:space="0" w:color="auto"/>
              <w:bottom w:val="single" w:sz="4" w:space="0" w:color="auto"/>
              <w:right w:val="single" w:sz="4" w:space="0" w:color="auto"/>
            </w:tcBorders>
          </w:tcPr>
          <w:p w:rsidR="00055E32" w:rsidRPr="00055E32" w:rsidRDefault="00055E32" w:rsidP="00E752C7">
            <w:pPr>
              <w:spacing w:before="120" w:after="120"/>
              <w:jc w:val="center"/>
              <w:rPr>
                <w:rFonts w:ascii="Times New Roman" w:hAnsi="Times New Roman"/>
                <w:b/>
                <w:noProof/>
                <w:lang w:eastAsia="vi-VN"/>
              </w:rPr>
            </w:pPr>
          </w:p>
        </w:tc>
        <w:tc>
          <w:tcPr>
            <w:tcW w:w="1440" w:type="dxa"/>
            <w:tcBorders>
              <w:top w:val="single" w:sz="4" w:space="0" w:color="auto"/>
              <w:left w:val="single" w:sz="4" w:space="0" w:color="auto"/>
              <w:bottom w:val="single" w:sz="4" w:space="0" w:color="auto"/>
              <w:right w:val="single" w:sz="4" w:space="0" w:color="auto"/>
            </w:tcBorders>
          </w:tcPr>
          <w:p w:rsidR="00055E32" w:rsidRPr="00055E32" w:rsidRDefault="00055E32" w:rsidP="00170975">
            <w:pPr>
              <w:spacing w:before="120" w:after="120"/>
              <w:ind w:right="-198"/>
              <w:rPr>
                <w:rFonts w:ascii="Times New Roman" w:hAnsi="Times New Roman"/>
              </w:rPr>
            </w:pPr>
            <w:r w:rsidRPr="00055E32">
              <w:rPr>
                <w:rFonts w:ascii="Times New Roman" w:hAnsi="Times New Roman"/>
              </w:rPr>
              <w:t>b</w:t>
            </w:r>
          </w:p>
        </w:tc>
        <w:tc>
          <w:tcPr>
            <w:tcW w:w="7200" w:type="dxa"/>
            <w:tcBorders>
              <w:top w:val="single" w:sz="4" w:space="0" w:color="auto"/>
              <w:left w:val="single" w:sz="4" w:space="0" w:color="auto"/>
              <w:bottom w:val="single" w:sz="4" w:space="0" w:color="auto"/>
              <w:right w:val="single" w:sz="4" w:space="0" w:color="auto"/>
            </w:tcBorders>
          </w:tcPr>
          <w:p w:rsidR="007B0E82" w:rsidRPr="00055E32" w:rsidRDefault="007B0E82" w:rsidP="007B0E82">
            <w:pPr>
              <w:jc w:val="both"/>
              <w:rPr>
                <w:rFonts w:ascii="Times New Roman" w:hAnsi="Times New Roman"/>
                <w:iCs/>
                <w:lang w:val="nb-NO"/>
              </w:rPr>
            </w:pPr>
            <w:r w:rsidRPr="00055E32">
              <w:rPr>
                <w:rFonts w:ascii="Times New Roman" w:hAnsi="Times New Roman"/>
                <w:lang w:val="vi-VN"/>
              </w:rPr>
              <w:t>Câu văn:</w:t>
            </w:r>
            <w:r w:rsidRPr="00055E32">
              <w:rPr>
                <w:rFonts w:ascii="Times New Roman" w:hAnsi="Times New Roman"/>
                <w:shd w:val="clear" w:color="auto" w:fill="FFFFFF"/>
                <w:lang w:val="vi-VN"/>
              </w:rPr>
              <w:t xml:space="preserve"> </w:t>
            </w:r>
            <w:r w:rsidRPr="00055E32">
              <w:rPr>
                <w:rFonts w:ascii="Times New Roman" w:hAnsi="Times New Roman"/>
                <w:i/>
                <w:iCs/>
                <w:shd w:val="clear" w:color="auto" w:fill="FFFFFF"/>
                <w:lang w:val="vi-VN"/>
              </w:rPr>
              <w:t>Văn chương gây cho ta những tình cảm ta không có, luyện những tình cảm ta sẵn có</w:t>
            </w:r>
            <w:r w:rsidRPr="00055E32">
              <w:rPr>
                <w:rFonts w:ascii="Times New Roman" w:hAnsi="Times New Roman"/>
                <w:shd w:val="clear" w:color="auto" w:fill="FFFFFF"/>
                <w:lang w:val="vi-VN"/>
              </w:rPr>
              <w:t xml:space="preserve"> là câu chủ động </w:t>
            </w:r>
          </w:p>
          <w:p w:rsidR="00055E32" w:rsidRPr="007B0E82" w:rsidRDefault="007B0E82" w:rsidP="007B0E82">
            <w:pPr>
              <w:pStyle w:val="NormalWeb"/>
              <w:spacing w:before="0" w:beforeAutospacing="0" w:after="0" w:afterAutospacing="0"/>
              <w:jc w:val="both"/>
              <w:rPr>
                <w:shd w:val="clear" w:color="auto" w:fill="FFFFFF"/>
              </w:rPr>
            </w:pPr>
            <w:r w:rsidRPr="00055E32">
              <w:rPr>
                <w:shd w:val="clear" w:color="auto" w:fill="FFFFFF"/>
                <w:lang w:val="vi-VN"/>
              </w:rPr>
              <w:t>Biến đổi: Chúng ta được văn chương gây cho những tình cảm ta không có, luyện những tình cảm ta sẵn có</w:t>
            </w:r>
            <w:r w:rsidRPr="00055E32">
              <w:rPr>
                <w:shd w:val="clear" w:color="auto" w:fill="FFFFFF"/>
              </w:rPr>
              <w:t>.</w:t>
            </w:r>
          </w:p>
        </w:tc>
        <w:tc>
          <w:tcPr>
            <w:tcW w:w="1320" w:type="dxa"/>
            <w:tcBorders>
              <w:top w:val="single" w:sz="4" w:space="0" w:color="auto"/>
              <w:left w:val="single" w:sz="4" w:space="0" w:color="auto"/>
              <w:bottom w:val="single" w:sz="4" w:space="0" w:color="auto"/>
              <w:right w:val="single" w:sz="4" w:space="0" w:color="auto"/>
            </w:tcBorders>
          </w:tcPr>
          <w:p w:rsidR="00055E32" w:rsidRPr="00055E32" w:rsidRDefault="00055E32" w:rsidP="00E752C7">
            <w:pPr>
              <w:pStyle w:val="BodyText"/>
              <w:jc w:val="center"/>
              <w:rPr>
                <w:rFonts w:ascii="Times New Roman" w:hAnsi="Times New Roman" w:cs="Times New Roman"/>
                <w:bCs/>
                <w:sz w:val="24"/>
                <w:szCs w:val="24"/>
              </w:rPr>
            </w:pPr>
            <w:r w:rsidRPr="00055E32">
              <w:rPr>
                <w:rFonts w:ascii="Times New Roman" w:hAnsi="Times New Roman" w:cs="Times New Roman"/>
                <w:bCs/>
                <w:sz w:val="24"/>
                <w:szCs w:val="24"/>
              </w:rPr>
              <w:t>1,0</w:t>
            </w:r>
          </w:p>
        </w:tc>
      </w:tr>
      <w:tr w:rsidR="00055E32" w:rsidRPr="00055E32" w:rsidTr="00E752C7">
        <w:trPr>
          <w:trHeight w:val="694"/>
        </w:trPr>
        <w:tc>
          <w:tcPr>
            <w:tcW w:w="948" w:type="dxa"/>
            <w:tcBorders>
              <w:top w:val="single" w:sz="4" w:space="0" w:color="auto"/>
              <w:left w:val="single" w:sz="4" w:space="0" w:color="auto"/>
              <w:bottom w:val="single" w:sz="4" w:space="0" w:color="auto"/>
              <w:right w:val="single" w:sz="4" w:space="0" w:color="auto"/>
            </w:tcBorders>
          </w:tcPr>
          <w:p w:rsidR="00055E32" w:rsidRPr="00055E32" w:rsidRDefault="00055E32" w:rsidP="00E752C7">
            <w:pPr>
              <w:spacing w:before="120" w:after="120"/>
              <w:jc w:val="center"/>
              <w:rPr>
                <w:rFonts w:ascii="Times New Roman" w:hAnsi="Times New Roman"/>
                <w:b/>
                <w:noProof/>
                <w:lang w:eastAsia="vi-VN"/>
              </w:rPr>
            </w:pPr>
          </w:p>
        </w:tc>
        <w:tc>
          <w:tcPr>
            <w:tcW w:w="1440" w:type="dxa"/>
            <w:tcBorders>
              <w:top w:val="single" w:sz="4" w:space="0" w:color="auto"/>
              <w:left w:val="single" w:sz="4" w:space="0" w:color="auto"/>
              <w:bottom w:val="single" w:sz="4" w:space="0" w:color="auto"/>
              <w:right w:val="single" w:sz="4" w:space="0" w:color="auto"/>
            </w:tcBorders>
          </w:tcPr>
          <w:p w:rsidR="00055E32" w:rsidRPr="00055E32" w:rsidRDefault="00055E32" w:rsidP="00170975">
            <w:pPr>
              <w:spacing w:before="120" w:after="120"/>
              <w:ind w:right="-198"/>
              <w:rPr>
                <w:rFonts w:ascii="Times New Roman" w:hAnsi="Times New Roman"/>
              </w:rPr>
            </w:pPr>
            <w:r w:rsidRPr="00055E32">
              <w:rPr>
                <w:rFonts w:ascii="Times New Roman" w:hAnsi="Times New Roman"/>
              </w:rPr>
              <w:t>c</w:t>
            </w:r>
          </w:p>
        </w:tc>
        <w:tc>
          <w:tcPr>
            <w:tcW w:w="7200" w:type="dxa"/>
            <w:tcBorders>
              <w:top w:val="single" w:sz="4" w:space="0" w:color="auto"/>
              <w:left w:val="single" w:sz="4" w:space="0" w:color="auto"/>
              <w:bottom w:val="single" w:sz="4" w:space="0" w:color="auto"/>
              <w:right w:val="single" w:sz="4" w:space="0" w:color="auto"/>
            </w:tcBorders>
          </w:tcPr>
          <w:p w:rsidR="007B0E82" w:rsidRPr="00055E32" w:rsidRDefault="007B0E82" w:rsidP="007B0E82">
            <w:pPr>
              <w:pStyle w:val="NormalWeb"/>
              <w:spacing w:before="0" w:beforeAutospacing="0" w:after="0" w:afterAutospacing="0"/>
              <w:jc w:val="both"/>
            </w:pPr>
            <w:r w:rsidRPr="00055E32">
              <w:t>C</w:t>
            </w:r>
            <w:r w:rsidRPr="00055E32">
              <w:rPr>
                <w:lang w:val="vi-VN"/>
              </w:rPr>
              <w:t>ác cụm C</w:t>
            </w:r>
            <w:r w:rsidRPr="00055E32">
              <w:t xml:space="preserve"> </w:t>
            </w:r>
            <w:r w:rsidRPr="00055E32">
              <w:rPr>
                <w:lang w:val="vi-VN"/>
              </w:rPr>
              <w:t>-</w:t>
            </w:r>
            <w:r w:rsidRPr="00055E32">
              <w:t xml:space="preserve"> </w:t>
            </w:r>
            <w:r w:rsidRPr="00055E32">
              <w:rPr>
                <w:lang w:val="vi-VN"/>
              </w:rPr>
              <w:t>V làm thành phần câu hoặc cụm từ trong đoạn văn trên</w:t>
            </w:r>
            <w:r w:rsidRPr="00055E32">
              <w:t>:</w:t>
            </w:r>
          </w:p>
          <w:p w:rsidR="007B0E82" w:rsidRPr="00055E32" w:rsidRDefault="007B0E82" w:rsidP="007B0E82">
            <w:pPr>
              <w:jc w:val="both"/>
              <w:rPr>
                <w:rFonts w:ascii="Times New Roman" w:hAnsi="Times New Roman"/>
                <w:i/>
              </w:rPr>
            </w:pPr>
            <w:r w:rsidRPr="00055E32">
              <w:rPr>
                <w:rFonts w:ascii="Times New Roman" w:hAnsi="Times New Roman"/>
              </w:rPr>
              <w:t xml:space="preserve">+ </w:t>
            </w:r>
            <w:r w:rsidRPr="00055E32">
              <w:rPr>
                <w:rFonts w:ascii="Times New Roman" w:hAnsi="Times New Roman"/>
                <w:i/>
              </w:rPr>
              <w:t>các thi sĩ ca tụng cảnh núi non, hoa cỏ</w:t>
            </w:r>
          </w:p>
          <w:p w:rsidR="007B0E82" w:rsidRPr="00055E32" w:rsidRDefault="007B0E82" w:rsidP="007B0E82">
            <w:pPr>
              <w:jc w:val="both"/>
              <w:rPr>
                <w:rFonts w:ascii="Times New Roman" w:hAnsi="Times New Roman"/>
                <w:i/>
              </w:rPr>
            </w:pPr>
            <w:r w:rsidRPr="00055E32">
              <w:rPr>
                <w:rFonts w:ascii="Times New Roman" w:hAnsi="Times New Roman"/>
                <w:i/>
              </w:rPr>
              <w:t>+ có người lấy tiếng chim kêu, suối chảy làm đề ngâm vịnh</w:t>
            </w:r>
          </w:p>
          <w:p w:rsidR="00055E32" w:rsidRPr="007B0E82" w:rsidRDefault="007B0E82" w:rsidP="007B0E82">
            <w:pPr>
              <w:rPr>
                <w:rFonts w:ascii="Times New Roman" w:hAnsi="Times New Roman"/>
                <w:i/>
                <w:shd w:val="clear" w:color="auto" w:fill="FFFFFF"/>
              </w:rPr>
            </w:pPr>
            <w:r w:rsidRPr="00055E32">
              <w:rPr>
                <w:rFonts w:ascii="Times New Roman" w:hAnsi="Times New Roman"/>
                <w:i/>
              </w:rPr>
              <w:t xml:space="preserve">+ </w:t>
            </w:r>
            <w:r w:rsidRPr="00055E32">
              <w:rPr>
                <w:rFonts w:ascii="Times New Roman" w:hAnsi="Times New Roman"/>
                <w:i/>
                <w:shd w:val="clear" w:color="auto" w:fill="FFFFFF"/>
              </w:rPr>
              <w:t>cuộc đời phù phiếm và chật hẹp của cá nhân</w:t>
            </w:r>
          </w:p>
        </w:tc>
        <w:tc>
          <w:tcPr>
            <w:tcW w:w="1320" w:type="dxa"/>
            <w:tcBorders>
              <w:top w:val="single" w:sz="4" w:space="0" w:color="auto"/>
              <w:left w:val="single" w:sz="4" w:space="0" w:color="auto"/>
              <w:bottom w:val="single" w:sz="4" w:space="0" w:color="auto"/>
              <w:right w:val="single" w:sz="4" w:space="0" w:color="auto"/>
            </w:tcBorders>
          </w:tcPr>
          <w:p w:rsidR="00055E32" w:rsidRPr="00055E32" w:rsidRDefault="00055E32" w:rsidP="00E752C7">
            <w:pPr>
              <w:pStyle w:val="BodyText"/>
              <w:jc w:val="center"/>
              <w:rPr>
                <w:rFonts w:ascii="Times New Roman" w:hAnsi="Times New Roman" w:cs="Times New Roman"/>
                <w:bCs/>
                <w:sz w:val="24"/>
                <w:szCs w:val="24"/>
              </w:rPr>
            </w:pPr>
            <w:r w:rsidRPr="00055E32">
              <w:rPr>
                <w:rFonts w:ascii="Times New Roman" w:hAnsi="Times New Roman" w:cs="Times New Roman"/>
                <w:bCs/>
                <w:sz w:val="24"/>
                <w:szCs w:val="24"/>
              </w:rPr>
              <w:t>1,0</w:t>
            </w:r>
          </w:p>
          <w:p w:rsidR="00055E32" w:rsidRPr="00055E32" w:rsidRDefault="00055E32" w:rsidP="00E752C7">
            <w:pPr>
              <w:pStyle w:val="BodyText"/>
              <w:jc w:val="center"/>
              <w:rPr>
                <w:rFonts w:ascii="Times New Roman" w:hAnsi="Times New Roman" w:cs="Times New Roman"/>
                <w:bCs/>
                <w:sz w:val="24"/>
                <w:szCs w:val="24"/>
              </w:rPr>
            </w:pPr>
          </w:p>
          <w:p w:rsidR="00055E32" w:rsidRPr="00055E32" w:rsidRDefault="00055E32" w:rsidP="00E752C7">
            <w:pPr>
              <w:pStyle w:val="BodyText"/>
              <w:jc w:val="center"/>
              <w:rPr>
                <w:rFonts w:ascii="Times New Roman" w:hAnsi="Times New Roman" w:cs="Times New Roman"/>
                <w:bCs/>
                <w:sz w:val="24"/>
                <w:szCs w:val="24"/>
              </w:rPr>
            </w:pPr>
          </w:p>
          <w:p w:rsidR="00055E32" w:rsidRPr="00055E32" w:rsidRDefault="00055E32" w:rsidP="00E752C7">
            <w:pPr>
              <w:pStyle w:val="BodyText"/>
              <w:jc w:val="center"/>
              <w:rPr>
                <w:rFonts w:ascii="Times New Roman" w:hAnsi="Times New Roman" w:cs="Times New Roman"/>
                <w:bCs/>
                <w:sz w:val="24"/>
                <w:szCs w:val="24"/>
              </w:rPr>
            </w:pPr>
          </w:p>
          <w:p w:rsidR="00055E32" w:rsidRPr="00055E32" w:rsidRDefault="00055E32" w:rsidP="00E752C7">
            <w:pPr>
              <w:pStyle w:val="BodyText"/>
              <w:jc w:val="center"/>
              <w:rPr>
                <w:rFonts w:ascii="Times New Roman" w:hAnsi="Times New Roman" w:cs="Times New Roman"/>
                <w:bCs/>
                <w:sz w:val="24"/>
                <w:szCs w:val="24"/>
              </w:rPr>
            </w:pPr>
          </w:p>
          <w:p w:rsidR="00055E32" w:rsidRPr="00055E32" w:rsidRDefault="00055E32" w:rsidP="00E752C7">
            <w:pPr>
              <w:pStyle w:val="BodyText"/>
              <w:jc w:val="center"/>
              <w:rPr>
                <w:rFonts w:ascii="Times New Roman" w:hAnsi="Times New Roman" w:cs="Times New Roman"/>
                <w:bCs/>
                <w:sz w:val="24"/>
                <w:szCs w:val="24"/>
              </w:rPr>
            </w:pPr>
          </w:p>
          <w:p w:rsidR="00055E32" w:rsidRPr="00055E32" w:rsidRDefault="00055E32" w:rsidP="00E752C7">
            <w:pPr>
              <w:pStyle w:val="BodyText"/>
              <w:jc w:val="center"/>
              <w:rPr>
                <w:rFonts w:ascii="Times New Roman" w:hAnsi="Times New Roman" w:cs="Times New Roman"/>
                <w:bCs/>
                <w:sz w:val="24"/>
                <w:szCs w:val="24"/>
              </w:rPr>
            </w:pPr>
          </w:p>
          <w:p w:rsidR="00055E32" w:rsidRPr="00055E32" w:rsidRDefault="00055E32" w:rsidP="00E752C7">
            <w:pPr>
              <w:pStyle w:val="BodyText"/>
              <w:jc w:val="center"/>
              <w:rPr>
                <w:rFonts w:ascii="Times New Roman" w:hAnsi="Times New Roman" w:cs="Times New Roman"/>
                <w:bCs/>
                <w:sz w:val="24"/>
                <w:szCs w:val="24"/>
              </w:rPr>
            </w:pPr>
          </w:p>
        </w:tc>
      </w:tr>
      <w:tr w:rsidR="00055E32" w:rsidRPr="00055E32" w:rsidTr="00E752C7">
        <w:trPr>
          <w:trHeight w:val="694"/>
        </w:trPr>
        <w:tc>
          <w:tcPr>
            <w:tcW w:w="9588" w:type="dxa"/>
            <w:gridSpan w:val="3"/>
            <w:tcBorders>
              <w:top w:val="single" w:sz="4" w:space="0" w:color="auto"/>
              <w:left w:val="single" w:sz="4" w:space="0" w:color="auto"/>
              <w:bottom w:val="single" w:sz="4" w:space="0" w:color="auto"/>
              <w:right w:val="single" w:sz="4" w:space="0" w:color="auto"/>
            </w:tcBorders>
          </w:tcPr>
          <w:p w:rsidR="00055E32" w:rsidRPr="00055E32" w:rsidRDefault="00055E32" w:rsidP="00E752C7">
            <w:pPr>
              <w:spacing w:before="120" w:after="120"/>
              <w:jc w:val="center"/>
              <w:rPr>
                <w:rFonts w:ascii="Times New Roman" w:hAnsi="Times New Roman"/>
                <w:b/>
              </w:rPr>
            </w:pPr>
            <w:r w:rsidRPr="00055E32">
              <w:rPr>
                <w:rFonts w:ascii="Times New Roman" w:hAnsi="Times New Roman"/>
                <w:b/>
              </w:rPr>
              <w:t>II. TẬP LÀM VĂN</w:t>
            </w:r>
          </w:p>
        </w:tc>
        <w:tc>
          <w:tcPr>
            <w:tcW w:w="1320" w:type="dxa"/>
            <w:tcBorders>
              <w:top w:val="single" w:sz="4" w:space="0" w:color="auto"/>
              <w:left w:val="single" w:sz="4" w:space="0" w:color="auto"/>
              <w:bottom w:val="single" w:sz="4" w:space="0" w:color="auto"/>
              <w:right w:val="single" w:sz="4" w:space="0" w:color="auto"/>
            </w:tcBorders>
          </w:tcPr>
          <w:p w:rsidR="00055E32" w:rsidRPr="00055E32" w:rsidRDefault="00055E32" w:rsidP="00E752C7">
            <w:pPr>
              <w:spacing w:before="120" w:after="120"/>
              <w:jc w:val="center"/>
              <w:rPr>
                <w:rFonts w:ascii="Times New Roman" w:hAnsi="Times New Roman"/>
                <w:b/>
              </w:rPr>
            </w:pPr>
            <w:r w:rsidRPr="00055E32">
              <w:rPr>
                <w:rFonts w:ascii="Times New Roman" w:hAnsi="Times New Roman"/>
                <w:b/>
              </w:rPr>
              <w:t>4,0</w:t>
            </w:r>
          </w:p>
        </w:tc>
      </w:tr>
    </w:tbl>
    <w:p w:rsidR="00055E32" w:rsidRPr="00055E32" w:rsidRDefault="00055E32" w:rsidP="00055E32">
      <w:pPr>
        <w:jc w:val="center"/>
        <w:rPr>
          <w:rFonts w:ascii="Times New Roman" w:hAnsi="Times New Roman"/>
          <w:vanish/>
        </w:rPr>
      </w:pP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1440"/>
        <w:gridCol w:w="7200"/>
        <w:gridCol w:w="1320"/>
      </w:tblGrid>
      <w:tr w:rsidR="00055E32" w:rsidRPr="00055E32" w:rsidTr="00E752C7">
        <w:trPr>
          <w:trHeight w:val="850"/>
        </w:trPr>
        <w:tc>
          <w:tcPr>
            <w:tcW w:w="960" w:type="dxa"/>
            <w:vMerge w:val="restart"/>
            <w:tcBorders>
              <w:top w:val="single" w:sz="4" w:space="0" w:color="auto"/>
              <w:left w:val="single" w:sz="4" w:space="0" w:color="auto"/>
              <w:bottom w:val="single" w:sz="4" w:space="0" w:color="auto"/>
              <w:right w:val="single" w:sz="4" w:space="0" w:color="auto"/>
            </w:tcBorders>
          </w:tcPr>
          <w:p w:rsidR="00055E32" w:rsidRPr="00055E32" w:rsidRDefault="00055E32" w:rsidP="00E752C7">
            <w:pPr>
              <w:spacing w:before="120" w:after="120"/>
              <w:jc w:val="center"/>
              <w:rPr>
                <w:rFonts w:ascii="Times New Roman" w:hAnsi="Times New Roman"/>
                <w:b/>
              </w:rPr>
            </w:pPr>
            <w:r w:rsidRPr="00055E32">
              <w:rPr>
                <w:rFonts w:ascii="Times New Roman" w:hAnsi="Times New Roman"/>
                <w:b/>
              </w:rPr>
              <w:t>3</w:t>
            </w:r>
          </w:p>
          <w:p w:rsidR="00055E32" w:rsidRPr="00055E32" w:rsidRDefault="00055E32" w:rsidP="00E752C7">
            <w:pPr>
              <w:spacing w:before="120" w:after="120"/>
              <w:jc w:val="center"/>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tcPr>
          <w:p w:rsidR="00055E32" w:rsidRPr="00055E32" w:rsidRDefault="00055E32" w:rsidP="00E752C7">
            <w:pPr>
              <w:jc w:val="center"/>
              <w:rPr>
                <w:rFonts w:ascii="Times New Roman" w:hAnsi="Times New Roman"/>
                <w:lang w:eastAsia="vi-VN"/>
              </w:rPr>
            </w:pPr>
            <w:r w:rsidRPr="00055E32">
              <w:rPr>
                <w:rFonts w:ascii="Times New Roman" w:hAnsi="Times New Roman"/>
                <w:lang w:eastAsia="vi-VN"/>
              </w:rPr>
              <w:t>a</w:t>
            </w:r>
          </w:p>
        </w:tc>
        <w:tc>
          <w:tcPr>
            <w:tcW w:w="7200" w:type="dxa"/>
            <w:tcBorders>
              <w:top w:val="single" w:sz="4" w:space="0" w:color="auto"/>
              <w:left w:val="single" w:sz="4" w:space="0" w:color="auto"/>
              <w:bottom w:val="single" w:sz="4" w:space="0" w:color="auto"/>
              <w:right w:val="single" w:sz="4" w:space="0" w:color="auto"/>
            </w:tcBorders>
          </w:tcPr>
          <w:p w:rsidR="00055E32" w:rsidRPr="00055E32" w:rsidRDefault="00055E32" w:rsidP="00E752C7">
            <w:pPr>
              <w:tabs>
                <w:tab w:val="left" w:pos="975"/>
              </w:tabs>
              <w:spacing w:before="60" w:after="60"/>
              <w:rPr>
                <w:rFonts w:ascii="Times New Roman" w:hAnsi="Times New Roman"/>
                <w:bCs/>
              </w:rPr>
            </w:pPr>
            <w:r w:rsidRPr="00055E32">
              <w:rPr>
                <w:rFonts w:ascii="Times New Roman" w:hAnsi="Times New Roman"/>
                <w:bCs/>
              </w:rPr>
              <w:t>Ðảm b</w:t>
            </w:r>
            <w:r w:rsidR="00583BD5">
              <w:rPr>
                <w:rFonts w:ascii="Times New Roman" w:hAnsi="Times New Roman"/>
                <w:bCs/>
              </w:rPr>
              <w:t>ảo cấu trúc của bài văn nghị luận</w:t>
            </w:r>
            <w:r w:rsidRPr="00055E32">
              <w:rPr>
                <w:rFonts w:ascii="Times New Roman" w:hAnsi="Times New Roman"/>
                <w:bCs/>
              </w:rPr>
              <w:t xml:space="preserve"> có bố cục ba phần: mở bài, thân bài, kết bài.</w:t>
            </w:r>
          </w:p>
        </w:tc>
        <w:tc>
          <w:tcPr>
            <w:tcW w:w="1320" w:type="dxa"/>
            <w:tcBorders>
              <w:top w:val="single" w:sz="4" w:space="0" w:color="auto"/>
              <w:left w:val="single" w:sz="4" w:space="0" w:color="auto"/>
              <w:bottom w:val="single" w:sz="4" w:space="0" w:color="auto"/>
              <w:right w:val="single" w:sz="4" w:space="0" w:color="auto"/>
            </w:tcBorders>
          </w:tcPr>
          <w:p w:rsidR="00055E32" w:rsidRPr="00055E32" w:rsidRDefault="00055E32" w:rsidP="00E752C7">
            <w:pPr>
              <w:pStyle w:val="BodyText"/>
              <w:jc w:val="center"/>
              <w:rPr>
                <w:rFonts w:ascii="Times New Roman" w:hAnsi="Times New Roman" w:cs="Times New Roman"/>
                <w:bCs/>
                <w:sz w:val="24"/>
                <w:szCs w:val="24"/>
                <w:lang w:val="pt-BR"/>
              </w:rPr>
            </w:pPr>
            <w:r w:rsidRPr="00055E32">
              <w:rPr>
                <w:rFonts w:ascii="Times New Roman" w:hAnsi="Times New Roman" w:cs="Times New Roman"/>
                <w:bCs/>
                <w:sz w:val="24"/>
                <w:szCs w:val="24"/>
                <w:lang w:val="pt-BR"/>
              </w:rPr>
              <w:t>0,5</w:t>
            </w:r>
          </w:p>
        </w:tc>
      </w:tr>
      <w:tr w:rsidR="00055E32" w:rsidRPr="00055E32" w:rsidTr="00E752C7">
        <w:tc>
          <w:tcPr>
            <w:tcW w:w="960" w:type="dxa"/>
            <w:vMerge/>
            <w:tcBorders>
              <w:top w:val="single" w:sz="4" w:space="0" w:color="auto"/>
              <w:left w:val="single" w:sz="4" w:space="0" w:color="auto"/>
              <w:bottom w:val="single" w:sz="4" w:space="0" w:color="auto"/>
              <w:right w:val="single" w:sz="4" w:space="0" w:color="auto"/>
            </w:tcBorders>
            <w:vAlign w:val="center"/>
          </w:tcPr>
          <w:p w:rsidR="00055E32" w:rsidRPr="00055E32" w:rsidRDefault="00055E32" w:rsidP="00E752C7">
            <w:pPr>
              <w:jc w:val="center"/>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tcPr>
          <w:p w:rsidR="00055E32" w:rsidRPr="00055E32" w:rsidRDefault="00055E32" w:rsidP="00E752C7">
            <w:pPr>
              <w:jc w:val="center"/>
              <w:rPr>
                <w:rFonts w:ascii="Times New Roman" w:hAnsi="Times New Roman"/>
                <w:lang w:eastAsia="vi-VN"/>
              </w:rPr>
            </w:pPr>
            <w:r w:rsidRPr="00055E32">
              <w:rPr>
                <w:rFonts w:ascii="Times New Roman" w:hAnsi="Times New Roman"/>
                <w:lang w:eastAsia="vi-VN"/>
              </w:rPr>
              <w:t>b</w:t>
            </w:r>
          </w:p>
        </w:tc>
        <w:tc>
          <w:tcPr>
            <w:tcW w:w="7200" w:type="dxa"/>
            <w:tcBorders>
              <w:top w:val="single" w:sz="4" w:space="0" w:color="auto"/>
              <w:left w:val="single" w:sz="4" w:space="0" w:color="auto"/>
              <w:bottom w:val="single" w:sz="4" w:space="0" w:color="auto"/>
              <w:right w:val="single" w:sz="4" w:space="0" w:color="auto"/>
            </w:tcBorders>
          </w:tcPr>
          <w:p w:rsidR="00055E32" w:rsidRPr="00055E32" w:rsidRDefault="00055E32" w:rsidP="00E752C7">
            <w:pPr>
              <w:ind w:right="-1"/>
              <w:rPr>
                <w:rFonts w:ascii="Times New Roman" w:hAnsi="Times New Roman"/>
              </w:rPr>
            </w:pPr>
            <w:r w:rsidRPr="00055E32">
              <w:rPr>
                <w:rFonts w:ascii="Times New Roman" w:hAnsi="Times New Roman"/>
                <w:bCs/>
              </w:rPr>
              <w:t xml:space="preserve">Xác định đúng nội dung: </w:t>
            </w:r>
            <w:r w:rsidRPr="00055E32">
              <w:rPr>
                <w:rFonts w:ascii="Times New Roman" w:hAnsi="Times New Roman"/>
              </w:rPr>
              <w:t>Viết đúng yêu cầu của bài văn, các câu văn có sự liên kết chặt chẽ, mạch lạc.</w:t>
            </w:r>
          </w:p>
        </w:tc>
        <w:tc>
          <w:tcPr>
            <w:tcW w:w="1320" w:type="dxa"/>
            <w:tcBorders>
              <w:top w:val="single" w:sz="4" w:space="0" w:color="auto"/>
              <w:left w:val="single" w:sz="4" w:space="0" w:color="auto"/>
              <w:bottom w:val="single" w:sz="4" w:space="0" w:color="auto"/>
              <w:right w:val="single" w:sz="4" w:space="0" w:color="auto"/>
            </w:tcBorders>
          </w:tcPr>
          <w:p w:rsidR="00055E32" w:rsidRPr="00055E32" w:rsidRDefault="00055E32" w:rsidP="00E752C7">
            <w:pPr>
              <w:pStyle w:val="BodyText"/>
              <w:jc w:val="center"/>
              <w:rPr>
                <w:rFonts w:ascii="Times New Roman" w:hAnsi="Times New Roman" w:cs="Times New Roman"/>
                <w:bCs/>
                <w:sz w:val="24"/>
                <w:szCs w:val="24"/>
                <w:lang w:val="pt-BR"/>
              </w:rPr>
            </w:pPr>
            <w:r w:rsidRPr="00055E32">
              <w:rPr>
                <w:rFonts w:ascii="Times New Roman" w:hAnsi="Times New Roman" w:cs="Times New Roman"/>
                <w:bCs/>
                <w:sz w:val="24"/>
                <w:szCs w:val="24"/>
                <w:lang w:val="pt-BR"/>
              </w:rPr>
              <w:t>0,25</w:t>
            </w:r>
          </w:p>
        </w:tc>
      </w:tr>
      <w:tr w:rsidR="00055E32" w:rsidRPr="00055E32" w:rsidTr="00E752C7">
        <w:tc>
          <w:tcPr>
            <w:tcW w:w="960" w:type="dxa"/>
            <w:vMerge/>
            <w:tcBorders>
              <w:top w:val="single" w:sz="4" w:space="0" w:color="auto"/>
              <w:left w:val="single" w:sz="4" w:space="0" w:color="auto"/>
              <w:bottom w:val="single" w:sz="4" w:space="0" w:color="auto"/>
              <w:right w:val="single" w:sz="4" w:space="0" w:color="auto"/>
            </w:tcBorders>
            <w:vAlign w:val="center"/>
          </w:tcPr>
          <w:p w:rsidR="00055E32" w:rsidRPr="00055E32" w:rsidRDefault="00055E32" w:rsidP="00E752C7">
            <w:pPr>
              <w:jc w:val="center"/>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tcPr>
          <w:p w:rsidR="00055E32" w:rsidRPr="00055E32" w:rsidRDefault="00055E32" w:rsidP="00E752C7">
            <w:pPr>
              <w:jc w:val="center"/>
              <w:rPr>
                <w:rFonts w:ascii="Times New Roman" w:hAnsi="Times New Roman"/>
                <w:lang w:eastAsia="vi-VN"/>
              </w:rPr>
            </w:pPr>
            <w:r w:rsidRPr="00055E32">
              <w:rPr>
                <w:rFonts w:ascii="Times New Roman" w:hAnsi="Times New Roman"/>
                <w:lang w:eastAsia="vi-VN"/>
              </w:rPr>
              <w:t>c</w:t>
            </w:r>
          </w:p>
        </w:tc>
        <w:tc>
          <w:tcPr>
            <w:tcW w:w="7200" w:type="dxa"/>
            <w:tcBorders>
              <w:top w:val="single" w:sz="4" w:space="0" w:color="auto"/>
              <w:left w:val="single" w:sz="4" w:space="0" w:color="auto"/>
              <w:bottom w:val="single" w:sz="4" w:space="0" w:color="auto"/>
              <w:right w:val="single" w:sz="4" w:space="0" w:color="auto"/>
            </w:tcBorders>
          </w:tcPr>
          <w:p w:rsidR="00055E32" w:rsidRPr="00055E32" w:rsidRDefault="00055E32" w:rsidP="00E752C7">
            <w:pPr>
              <w:tabs>
                <w:tab w:val="left" w:pos="975"/>
              </w:tabs>
              <w:spacing w:before="60" w:after="60"/>
              <w:rPr>
                <w:rFonts w:ascii="Times New Roman" w:hAnsi="Times New Roman"/>
                <w:bCs/>
              </w:rPr>
            </w:pPr>
            <w:r w:rsidRPr="00055E32">
              <w:rPr>
                <w:rFonts w:ascii="Times New Roman" w:hAnsi="Times New Roman"/>
                <w:bCs/>
              </w:rPr>
              <w:t>Diễn đạt đầy đủ, trọn vẹn các ý theo dàn bài nghị luận.</w:t>
            </w:r>
          </w:p>
        </w:tc>
        <w:tc>
          <w:tcPr>
            <w:tcW w:w="1320" w:type="dxa"/>
            <w:tcBorders>
              <w:top w:val="single" w:sz="4" w:space="0" w:color="auto"/>
              <w:left w:val="single" w:sz="4" w:space="0" w:color="auto"/>
              <w:bottom w:val="single" w:sz="4" w:space="0" w:color="auto"/>
              <w:right w:val="single" w:sz="4" w:space="0" w:color="auto"/>
            </w:tcBorders>
          </w:tcPr>
          <w:p w:rsidR="00055E32" w:rsidRPr="00055E32" w:rsidRDefault="00055E32" w:rsidP="00E752C7">
            <w:pPr>
              <w:pStyle w:val="BodyText"/>
              <w:jc w:val="center"/>
              <w:rPr>
                <w:rFonts w:ascii="Times New Roman" w:hAnsi="Times New Roman" w:cs="Times New Roman"/>
                <w:bCs/>
                <w:sz w:val="24"/>
                <w:szCs w:val="24"/>
                <w:lang w:val="vi-VN"/>
              </w:rPr>
            </w:pPr>
            <w:r w:rsidRPr="00055E32">
              <w:rPr>
                <w:rFonts w:ascii="Times New Roman" w:hAnsi="Times New Roman" w:cs="Times New Roman"/>
                <w:bCs/>
                <w:sz w:val="24"/>
                <w:szCs w:val="24"/>
                <w:lang w:val="vi-VN"/>
              </w:rPr>
              <w:t>2,5</w:t>
            </w:r>
          </w:p>
        </w:tc>
      </w:tr>
      <w:tr w:rsidR="00055E32" w:rsidRPr="00055E32" w:rsidTr="00E752C7">
        <w:tc>
          <w:tcPr>
            <w:tcW w:w="960" w:type="dxa"/>
            <w:vMerge/>
            <w:tcBorders>
              <w:top w:val="single" w:sz="4" w:space="0" w:color="auto"/>
              <w:left w:val="single" w:sz="4" w:space="0" w:color="auto"/>
              <w:bottom w:val="single" w:sz="4" w:space="0" w:color="auto"/>
              <w:right w:val="single" w:sz="4" w:space="0" w:color="auto"/>
            </w:tcBorders>
            <w:vAlign w:val="center"/>
          </w:tcPr>
          <w:p w:rsidR="00055E32" w:rsidRPr="00055E32" w:rsidRDefault="00055E32" w:rsidP="00E752C7">
            <w:pPr>
              <w:jc w:val="center"/>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tcPr>
          <w:p w:rsidR="00055E32" w:rsidRPr="00055E32" w:rsidRDefault="00055E32" w:rsidP="00E752C7">
            <w:pPr>
              <w:jc w:val="center"/>
              <w:rPr>
                <w:rFonts w:ascii="Times New Roman" w:hAnsi="Times New Roman"/>
                <w:lang w:eastAsia="vi-VN"/>
              </w:rPr>
            </w:pPr>
          </w:p>
        </w:tc>
        <w:tc>
          <w:tcPr>
            <w:tcW w:w="7200" w:type="dxa"/>
            <w:tcBorders>
              <w:top w:val="single" w:sz="4" w:space="0" w:color="auto"/>
              <w:left w:val="single" w:sz="4" w:space="0" w:color="auto"/>
              <w:bottom w:val="single" w:sz="4" w:space="0" w:color="auto"/>
              <w:right w:val="single" w:sz="4" w:space="0" w:color="auto"/>
            </w:tcBorders>
          </w:tcPr>
          <w:p w:rsidR="00055E32" w:rsidRPr="00055E32" w:rsidRDefault="00055E32" w:rsidP="00E752C7">
            <w:pPr>
              <w:ind w:right="-1"/>
              <w:rPr>
                <w:rFonts w:ascii="Times New Roman" w:eastAsia="Calibri" w:hAnsi="Times New Roman"/>
              </w:rPr>
            </w:pPr>
            <w:r w:rsidRPr="00055E32">
              <w:rPr>
                <w:rFonts w:ascii="Times New Roman" w:eastAsia="Calibri" w:hAnsi="Times New Roman"/>
              </w:rPr>
              <w:t>Đảm bảo các ý sau:</w:t>
            </w:r>
          </w:p>
          <w:p w:rsidR="00055E32" w:rsidRPr="00055E32" w:rsidRDefault="00055E32" w:rsidP="00E752C7">
            <w:pPr>
              <w:ind w:right="-1"/>
              <w:rPr>
                <w:rFonts w:ascii="Times New Roman" w:eastAsia="Calibri" w:hAnsi="Times New Roman"/>
              </w:rPr>
            </w:pPr>
            <w:r w:rsidRPr="00A74DD7">
              <w:rPr>
                <w:rFonts w:ascii="Times New Roman" w:eastAsia="Calibri" w:hAnsi="Times New Roman"/>
                <w:b/>
              </w:rPr>
              <w:t>1. Mở bài:</w:t>
            </w:r>
            <w:r w:rsidR="004C030C">
              <w:rPr>
                <w:rFonts w:ascii="Times New Roman" w:eastAsia="Calibri" w:hAnsi="Times New Roman"/>
              </w:rPr>
              <w:t xml:space="preserve"> Giới thiệu điều cần giải thích và gợi ra phương hướng giải thích.</w:t>
            </w:r>
          </w:p>
          <w:p w:rsidR="00055E32" w:rsidRDefault="00055E32" w:rsidP="00E752C7">
            <w:pPr>
              <w:pStyle w:val="NormalWeb"/>
              <w:shd w:val="clear" w:color="auto" w:fill="FFFFFF"/>
              <w:spacing w:before="0" w:beforeAutospacing="0" w:after="0" w:afterAutospacing="0" w:line="360" w:lineRule="atLeast"/>
            </w:pPr>
            <w:r w:rsidRPr="00A74DD7">
              <w:rPr>
                <w:b/>
              </w:rPr>
              <w:lastRenderedPageBreak/>
              <w:t>2. Thân bài:</w:t>
            </w:r>
            <w:r w:rsidR="004C030C">
              <w:t xml:space="preserve"> Lần lượt trình bày các nội dung cần giải thích. Sử dụng các cách lập luận giải thích phù hợp.</w:t>
            </w:r>
          </w:p>
          <w:p w:rsidR="004C030C" w:rsidRDefault="004C030C" w:rsidP="00E752C7">
            <w:pPr>
              <w:pStyle w:val="NormalWeb"/>
              <w:shd w:val="clear" w:color="auto" w:fill="FFFFFF"/>
              <w:spacing w:before="0" w:beforeAutospacing="0" w:after="0" w:afterAutospacing="0" w:line="360" w:lineRule="atLeast"/>
            </w:pPr>
            <w:r>
              <w:t>- Giải thích nghĩa đen và nghĩa bóng của câu tục ngữ:</w:t>
            </w:r>
          </w:p>
          <w:p w:rsidR="004C030C" w:rsidRDefault="004C030C" w:rsidP="00E752C7">
            <w:pPr>
              <w:pStyle w:val="NormalWeb"/>
              <w:shd w:val="clear" w:color="auto" w:fill="FFFFFF"/>
              <w:spacing w:before="0" w:beforeAutospacing="0" w:after="0" w:afterAutospacing="0" w:line="360" w:lineRule="atLeast"/>
            </w:pPr>
            <w:r>
              <w:t>+ Nghĩa đen:</w:t>
            </w:r>
          </w:p>
          <w:p w:rsidR="004C030C" w:rsidRDefault="004C030C" w:rsidP="00E752C7">
            <w:pPr>
              <w:pStyle w:val="NormalWeb"/>
              <w:shd w:val="clear" w:color="auto" w:fill="FFFFFF"/>
              <w:spacing w:before="0" w:beforeAutospacing="0" w:after="0" w:afterAutospacing="0" w:line="360" w:lineRule="atLeast"/>
            </w:pPr>
            <w:r>
              <w:t>Đi: Đi đó đi đây</w:t>
            </w:r>
            <w:r w:rsidR="001C7D6B">
              <w:t>, nhiều nơi nhiều chỗ…</w:t>
            </w:r>
          </w:p>
          <w:p w:rsidR="004C030C" w:rsidRDefault="004C030C" w:rsidP="00E752C7">
            <w:pPr>
              <w:pStyle w:val="NormalWeb"/>
              <w:shd w:val="clear" w:color="auto" w:fill="FFFFFF"/>
              <w:spacing w:before="0" w:beforeAutospacing="0" w:after="0" w:afterAutospacing="0" w:line="360" w:lineRule="atLeast"/>
            </w:pPr>
            <w:r>
              <w:t>Sàng khôn:</w:t>
            </w:r>
            <w:r w:rsidR="001C7D6B">
              <w:t xml:space="preserve"> Nhiều kiến thức bổ ích về mọi lĩnh vực.</w:t>
            </w:r>
          </w:p>
          <w:p w:rsidR="001C7D6B" w:rsidRDefault="001C7D6B" w:rsidP="00E752C7">
            <w:pPr>
              <w:pStyle w:val="NormalWeb"/>
              <w:shd w:val="clear" w:color="auto" w:fill="FFFFFF"/>
              <w:spacing w:before="0" w:beforeAutospacing="0" w:after="0" w:afterAutospacing="0" w:line="360" w:lineRule="atLeast"/>
            </w:pPr>
            <w:r>
              <w:t>+ Nghĩa bóng:</w:t>
            </w:r>
          </w:p>
          <w:p w:rsidR="001C7D6B" w:rsidRDefault="001C7D6B" w:rsidP="00E752C7">
            <w:pPr>
              <w:pStyle w:val="NormalWeb"/>
              <w:shd w:val="clear" w:color="auto" w:fill="FFFFFF"/>
              <w:spacing w:before="0" w:beforeAutospacing="0" w:after="0" w:afterAutospacing="0" w:line="360" w:lineRule="atLeast"/>
            </w:pPr>
            <w:r>
              <w:t>Kiến thức là vô tận, là phong phú nên ta không ngừng trau dồi học tập.</w:t>
            </w:r>
          </w:p>
          <w:p w:rsidR="001C7D6B" w:rsidRDefault="001C7D6B" w:rsidP="00E752C7">
            <w:pPr>
              <w:pStyle w:val="NormalWeb"/>
              <w:shd w:val="clear" w:color="auto" w:fill="FFFFFF"/>
              <w:spacing w:before="0" w:beforeAutospacing="0" w:after="0" w:afterAutospacing="0" w:line="360" w:lineRule="atLeast"/>
            </w:pPr>
            <w:r>
              <w:t>Nắm bắt, đúc kết kinh nghiệm học được.</w:t>
            </w:r>
          </w:p>
          <w:p w:rsidR="001C7D6B" w:rsidRDefault="001C7D6B" w:rsidP="00E752C7">
            <w:pPr>
              <w:pStyle w:val="NormalWeb"/>
              <w:shd w:val="clear" w:color="auto" w:fill="FFFFFF"/>
              <w:spacing w:before="0" w:beforeAutospacing="0" w:after="0" w:afterAutospacing="0" w:line="360" w:lineRule="atLeast"/>
            </w:pPr>
            <w:r>
              <w:t>Hiểu được tầm quan trọng của học tập.</w:t>
            </w:r>
          </w:p>
          <w:p w:rsidR="001C7D6B" w:rsidRDefault="001C7D6B" w:rsidP="001C7D6B">
            <w:pPr>
              <w:pStyle w:val="NormalWeb"/>
              <w:shd w:val="clear" w:color="auto" w:fill="FFFFFF"/>
              <w:spacing w:before="0" w:beforeAutospacing="0" w:after="0" w:afterAutospacing="0" w:line="360" w:lineRule="atLeast"/>
            </w:pPr>
            <w:r>
              <w:t>- Bàn luận về câu tục ngữ:</w:t>
            </w:r>
          </w:p>
          <w:p w:rsidR="001C7D6B" w:rsidRDefault="001C7D6B" w:rsidP="001C7D6B">
            <w:pPr>
              <w:pStyle w:val="NormalWeb"/>
              <w:shd w:val="clear" w:color="auto" w:fill="FFFFFF"/>
              <w:spacing w:before="0" w:beforeAutospacing="0" w:after="0" w:afterAutospacing="0" w:line="360" w:lineRule="atLeast"/>
            </w:pPr>
            <w:r>
              <w:t>+ Lời khuyên hoàn toàn đúng đắn, nên đi đó đi đây để trau dồi kiến thức.</w:t>
            </w:r>
          </w:p>
          <w:p w:rsidR="001C7D6B" w:rsidRDefault="001C7D6B" w:rsidP="001C7D6B">
            <w:pPr>
              <w:pStyle w:val="NormalWeb"/>
              <w:shd w:val="clear" w:color="auto" w:fill="FFFFFF"/>
              <w:spacing w:before="0" w:beforeAutospacing="0" w:after="0" w:afterAutospacing="0" w:line="360" w:lineRule="atLeast"/>
            </w:pPr>
            <w:r>
              <w:t>+ Hiểu biết về cách ứng xử, đi nhiều nhưng phải đi đúng cách và hiểu thêm về mọi vấn đề.</w:t>
            </w:r>
          </w:p>
          <w:p w:rsidR="001C7D6B" w:rsidRDefault="001C7D6B" w:rsidP="001C7D6B">
            <w:pPr>
              <w:pStyle w:val="NormalWeb"/>
              <w:shd w:val="clear" w:color="auto" w:fill="FFFFFF"/>
              <w:spacing w:before="0" w:beforeAutospacing="0" w:after="0" w:afterAutospacing="0" w:line="360" w:lineRule="atLeast"/>
            </w:pPr>
            <w:r>
              <w:t>=&gt;Có thêm nhiều tri thức lẫn kinh nghiệm.</w:t>
            </w:r>
          </w:p>
          <w:p w:rsidR="001C7D6B" w:rsidRPr="00055E32" w:rsidRDefault="001C7D6B" w:rsidP="001C7D6B">
            <w:pPr>
              <w:pStyle w:val="NormalWeb"/>
              <w:shd w:val="clear" w:color="auto" w:fill="FFFFFF"/>
              <w:spacing w:before="0" w:beforeAutospacing="0" w:after="0" w:afterAutospacing="0" w:line="360" w:lineRule="atLeast"/>
            </w:pPr>
            <w:r>
              <w:t>- Phê phán những phương pháp học sai lầm: Học vẹt, học tủ, không có định hướng và tinh thần học tập…</w:t>
            </w:r>
          </w:p>
          <w:p w:rsidR="00055E32" w:rsidRPr="00055E32" w:rsidRDefault="00055E32" w:rsidP="00E752C7">
            <w:pPr>
              <w:pStyle w:val="NormalWeb"/>
              <w:shd w:val="clear" w:color="auto" w:fill="FFFFFF"/>
              <w:spacing w:before="0" w:beforeAutospacing="0" w:after="0" w:afterAutospacing="0" w:line="360" w:lineRule="atLeast"/>
            </w:pPr>
            <w:r w:rsidRPr="00055E32">
              <w:t>- Liên hệ bản thân</w:t>
            </w:r>
          </w:p>
          <w:p w:rsidR="00055E32" w:rsidRPr="00055E32" w:rsidRDefault="00055E32" w:rsidP="00E752C7">
            <w:pPr>
              <w:shd w:val="clear" w:color="auto" w:fill="FFFFFF"/>
              <w:spacing w:line="360" w:lineRule="atLeast"/>
              <w:ind w:left="30"/>
              <w:rPr>
                <w:rFonts w:ascii="Times New Roman" w:hAnsi="Times New Roman"/>
              </w:rPr>
            </w:pPr>
            <w:r w:rsidRPr="00A74DD7">
              <w:rPr>
                <w:rFonts w:ascii="Times New Roman" w:hAnsi="Times New Roman"/>
                <w:b/>
              </w:rPr>
              <w:t>3. Kết bài:</w:t>
            </w:r>
            <w:r w:rsidRPr="00055E32">
              <w:rPr>
                <w:rFonts w:ascii="Times New Roman" w:hAnsi="Times New Roman"/>
              </w:rPr>
              <w:t xml:space="preserve"> Khẳng định lại ý nghĩa, tính thực tiễn của câu tục ngữ.</w:t>
            </w:r>
          </w:p>
        </w:tc>
        <w:tc>
          <w:tcPr>
            <w:tcW w:w="1320" w:type="dxa"/>
            <w:tcBorders>
              <w:top w:val="single" w:sz="4" w:space="0" w:color="auto"/>
              <w:left w:val="single" w:sz="4" w:space="0" w:color="auto"/>
              <w:bottom w:val="single" w:sz="4" w:space="0" w:color="auto"/>
              <w:right w:val="single" w:sz="4" w:space="0" w:color="auto"/>
            </w:tcBorders>
          </w:tcPr>
          <w:p w:rsidR="00055E32" w:rsidRPr="00055E32" w:rsidRDefault="00055E32" w:rsidP="00E752C7">
            <w:pPr>
              <w:pStyle w:val="BodyText"/>
              <w:jc w:val="center"/>
              <w:rPr>
                <w:rFonts w:ascii="Times New Roman" w:hAnsi="Times New Roman" w:cs="Times New Roman"/>
                <w:bCs/>
                <w:sz w:val="24"/>
                <w:szCs w:val="24"/>
                <w:lang w:val="vi-VN"/>
              </w:rPr>
            </w:pPr>
          </w:p>
          <w:p w:rsidR="00055E32" w:rsidRPr="00055E32" w:rsidRDefault="00055E32" w:rsidP="00E752C7">
            <w:pPr>
              <w:pStyle w:val="BodyText"/>
              <w:jc w:val="center"/>
              <w:rPr>
                <w:rFonts w:ascii="Times New Roman" w:hAnsi="Times New Roman" w:cs="Times New Roman"/>
                <w:bCs/>
                <w:sz w:val="24"/>
                <w:szCs w:val="24"/>
                <w:lang w:val="vi-VN"/>
              </w:rPr>
            </w:pPr>
            <w:r w:rsidRPr="00055E32">
              <w:rPr>
                <w:rFonts w:ascii="Times New Roman" w:hAnsi="Times New Roman" w:cs="Times New Roman"/>
                <w:bCs/>
                <w:sz w:val="24"/>
                <w:szCs w:val="24"/>
                <w:lang w:val="vi-VN"/>
              </w:rPr>
              <w:t>0,5</w:t>
            </w:r>
          </w:p>
          <w:p w:rsidR="00055E32" w:rsidRPr="00055E32" w:rsidRDefault="00055E32" w:rsidP="00E752C7">
            <w:pPr>
              <w:pStyle w:val="BodyText"/>
              <w:jc w:val="center"/>
              <w:rPr>
                <w:rFonts w:ascii="Times New Roman" w:hAnsi="Times New Roman" w:cs="Times New Roman"/>
                <w:bCs/>
                <w:sz w:val="24"/>
                <w:szCs w:val="24"/>
                <w:lang w:val="vi-VN"/>
              </w:rPr>
            </w:pPr>
          </w:p>
          <w:p w:rsidR="00523F7A" w:rsidRDefault="001C7D6B" w:rsidP="001C7D6B">
            <w:pPr>
              <w:pStyle w:val="BodyText"/>
              <w:rPr>
                <w:rFonts w:ascii="Times New Roman" w:hAnsi="Times New Roman" w:cs="Times New Roman"/>
                <w:bCs/>
                <w:sz w:val="24"/>
                <w:szCs w:val="24"/>
              </w:rPr>
            </w:pPr>
            <w:r>
              <w:rPr>
                <w:rFonts w:ascii="Times New Roman" w:hAnsi="Times New Roman" w:cs="Times New Roman"/>
                <w:bCs/>
                <w:sz w:val="24"/>
                <w:szCs w:val="24"/>
              </w:rPr>
              <w:t xml:space="preserve">      </w:t>
            </w:r>
          </w:p>
          <w:p w:rsidR="00055E32" w:rsidRPr="00055E32" w:rsidRDefault="00523F7A" w:rsidP="001C7D6B">
            <w:pPr>
              <w:pStyle w:val="BodyText"/>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055E32" w:rsidRPr="00055E32">
              <w:rPr>
                <w:rFonts w:ascii="Times New Roman" w:hAnsi="Times New Roman" w:cs="Times New Roman"/>
                <w:bCs/>
                <w:sz w:val="24"/>
                <w:szCs w:val="24"/>
              </w:rPr>
              <w:t>1,5</w:t>
            </w:r>
          </w:p>
          <w:p w:rsidR="00055E32" w:rsidRPr="00055E32" w:rsidRDefault="00055E32" w:rsidP="00E752C7">
            <w:pPr>
              <w:pStyle w:val="BodyText"/>
              <w:jc w:val="center"/>
              <w:rPr>
                <w:rFonts w:ascii="Times New Roman" w:hAnsi="Times New Roman" w:cs="Times New Roman"/>
                <w:bCs/>
                <w:sz w:val="24"/>
                <w:szCs w:val="24"/>
                <w:lang w:val="pt-BR"/>
              </w:rPr>
            </w:pPr>
          </w:p>
          <w:p w:rsidR="00055E32" w:rsidRPr="00055E32" w:rsidRDefault="00055E32" w:rsidP="00E752C7">
            <w:pPr>
              <w:pStyle w:val="BodyText"/>
              <w:jc w:val="center"/>
              <w:rPr>
                <w:rFonts w:ascii="Times New Roman" w:hAnsi="Times New Roman" w:cs="Times New Roman"/>
                <w:bCs/>
                <w:sz w:val="24"/>
                <w:szCs w:val="24"/>
                <w:lang w:val="pt-BR"/>
              </w:rPr>
            </w:pPr>
          </w:p>
          <w:p w:rsidR="00055E32" w:rsidRPr="00055E32" w:rsidRDefault="00055E32" w:rsidP="00E752C7">
            <w:pPr>
              <w:pStyle w:val="BodyText"/>
              <w:jc w:val="center"/>
              <w:rPr>
                <w:rFonts w:ascii="Times New Roman" w:hAnsi="Times New Roman" w:cs="Times New Roman"/>
                <w:bCs/>
                <w:sz w:val="24"/>
                <w:szCs w:val="24"/>
                <w:lang w:val="pt-BR"/>
              </w:rPr>
            </w:pPr>
          </w:p>
          <w:p w:rsidR="00055E32" w:rsidRPr="00055E32" w:rsidRDefault="00055E32" w:rsidP="00E752C7">
            <w:pPr>
              <w:pStyle w:val="BodyText"/>
              <w:jc w:val="center"/>
              <w:rPr>
                <w:rFonts w:ascii="Times New Roman" w:hAnsi="Times New Roman" w:cs="Times New Roman"/>
                <w:bCs/>
                <w:sz w:val="24"/>
                <w:szCs w:val="24"/>
                <w:lang w:val="pt-BR"/>
              </w:rPr>
            </w:pPr>
          </w:p>
          <w:p w:rsidR="00055E32" w:rsidRPr="00055E32" w:rsidRDefault="00055E32" w:rsidP="00E752C7">
            <w:pPr>
              <w:pStyle w:val="BodyText"/>
              <w:jc w:val="center"/>
              <w:rPr>
                <w:rFonts w:ascii="Times New Roman" w:hAnsi="Times New Roman" w:cs="Times New Roman"/>
                <w:bCs/>
                <w:sz w:val="24"/>
                <w:szCs w:val="24"/>
                <w:lang w:val="pt-BR"/>
              </w:rPr>
            </w:pPr>
          </w:p>
          <w:p w:rsidR="00055E32" w:rsidRPr="00055E32" w:rsidRDefault="00055E32" w:rsidP="00E752C7">
            <w:pPr>
              <w:pStyle w:val="BodyText"/>
              <w:jc w:val="center"/>
              <w:rPr>
                <w:rFonts w:ascii="Times New Roman" w:hAnsi="Times New Roman" w:cs="Times New Roman"/>
                <w:bCs/>
                <w:sz w:val="24"/>
                <w:szCs w:val="24"/>
                <w:lang w:val="pt-BR"/>
              </w:rPr>
            </w:pPr>
          </w:p>
          <w:p w:rsidR="00055E32" w:rsidRPr="00055E32" w:rsidRDefault="00055E32" w:rsidP="00E752C7">
            <w:pPr>
              <w:pStyle w:val="BodyText"/>
              <w:jc w:val="center"/>
              <w:rPr>
                <w:rFonts w:ascii="Times New Roman" w:hAnsi="Times New Roman" w:cs="Times New Roman"/>
                <w:bCs/>
                <w:sz w:val="24"/>
                <w:szCs w:val="24"/>
                <w:lang w:val="pt-BR"/>
              </w:rPr>
            </w:pPr>
          </w:p>
          <w:p w:rsidR="00055E32" w:rsidRPr="00055E32" w:rsidRDefault="00055E32" w:rsidP="00E752C7">
            <w:pPr>
              <w:pStyle w:val="BodyText"/>
              <w:jc w:val="center"/>
              <w:rPr>
                <w:rFonts w:ascii="Times New Roman" w:hAnsi="Times New Roman" w:cs="Times New Roman"/>
                <w:bCs/>
                <w:sz w:val="24"/>
                <w:szCs w:val="24"/>
                <w:lang w:val="pt-BR"/>
              </w:rPr>
            </w:pPr>
          </w:p>
          <w:p w:rsidR="00055E32" w:rsidRPr="00055E32" w:rsidRDefault="00055E32" w:rsidP="00E752C7">
            <w:pPr>
              <w:pStyle w:val="BodyText"/>
              <w:jc w:val="center"/>
              <w:rPr>
                <w:rFonts w:ascii="Times New Roman" w:hAnsi="Times New Roman" w:cs="Times New Roman"/>
                <w:bCs/>
                <w:sz w:val="24"/>
                <w:szCs w:val="24"/>
                <w:lang w:val="pt-BR"/>
              </w:rPr>
            </w:pPr>
          </w:p>
          <w:p w:rsidR="00055E32" w:rsidRPr="00055E32" w:rsidRDefault="00055E32" w:rsidP="00E752C7">
            <w:pPr>
              <w:pStyle w:val="BodyText"/>
              <w:jc w:val="center"/>
              <w:rPr>
                <w:rFonts w:ascii="Times New Roman" w:hAnsi="Times New Roman" w:cs="Times New Roman"/>
                <w:bCs/>
                <w:sz w:val="24"/>
                <w:szCs w:val="24"/>
                <w:lang w:val="pt-BR"/>
              </w:rPr>
            </w:pPr>
          </w:p>
          <w:p w:rsidR="00055E32" w:rsidRPr="00055E32" w:rsidRDefault="00055E32" w:rsidP="00E752C7">
            <w:pPr>
              <w:pStyle w:val="BodyText"/>
              <w:jc w:val="center"/>
              <w:rPr>
                <w:rFonts w:ascii="Times New Roman" w:hAnsi="Times New Roman" w:cs="Times New Roman"/>
                <w:bCs/>
                <w:sz w:val="24"/>
                <w:szCs w:val="24"/>
                <w:lang w:val="pt-BR"/>
              </w:rPr>
            </w:pPr>
          </w:p>
          <w:p w:rsidR="00055E32" w:rsidRPr="00055E32" w:rsidRDefault="00055E32" w:rsidP="00E752C7">
            <w:pPr>
              <w:pStyle w:val="BodyText"/>
              <w:jc w:val="center"/>
              <w:rPr>
                <w:rFonts w:ascii="Times New Roman" w:hAnsi="Times New Roman" w:cs="Times New Roman"/>
                <w:bCs/>
                <w:sz w:val="24"/>
                <w:szCs w:val="24"/>
                <w:lang w:val="pt-BR"/>
              </w:rPr>
            </w:pPr>
          </w:p>
          <w:p w:rsidR="00055E32" w:rsidRPr="00055E32" w:rsidRDefault="00055E32" w:rsidP="00E752C7">
            <w:pPr>
              <w:pStyle w:val="BodyText"/>
              <w:jc w:val="center"/>
              <w:rPr>
                <w:rFonts w:ascii="Times New Roman" w:hAnsi="Times New Roman" w:cs="Times New Roman"/>
                <w:bCs/>
                <w:sz w:val="24"/>
                <w:szCs w:val="24"/>
                <w:lang w:val="pt-BR"/>
              </w:rPr>
            </w:pPr>
          </w:p>
          <w:p w:rsidR="00055E32" w:rsidRPr="00055E32" w:rsidRDefault="00055E32" w:rsidP="00E752C7">
            <w:pPr>
              <w:pStyle w:val="BodyText"/>
              <w:jc w:val="center"/>
              <w:rPr>
                <w:rFonts w:ascii="Times New Roman" w:hAnsi="Times New Roman" w:cs="Times New Roman"/>
                <w:bCs/>
                <w:sz w:val="24"/>
                <w:szCs w:val="24"/>
                <w:lang w:val="pt-BR"/>
              </w:rPr>
            </w:pPr>
          </w:p>
          <w:p w:rsidR="00055E32" w:rsidRPr="00055E32" w:rsidRDefault="00055E32" w:rsidP="00E752C7">
            <w:pPr>
              <w:pStyle w:val="BodyText"/>
              <w:jc w:val="center"/>
              <w:rPr>
                <w:rFonts w:ascii="Times New Roman" w:hAnsi="Times New Roman" w:cs="Times New Roman"/>
                <w:bCs/>
                <w:sz w:val="24"/>
                <w:szCs w:val="24"/>
                <w:lang w:val="pt-BR"/>
              </w:rPr>
            </w:pPr>
          </w:p>
          <w:p w:rsidR="00055E32" w:rsidRPr="00055E32" w:rsidRDefault="00055E32" w:rsidP="00E752C7">
            <w:pPr>
              <w:pStyle w:val="BodyText"/>
              <w:jc w:val="center"/>
              <w:rPr>
                <w:rFonts w:ascii="Times New Roman" w:hAnsi="Times New Roman" w:cs="Times New Roman"/>
                <w:bCs/>
                <w:sz w:val="24"/>
                <w:szCs w:val="24"/>
                <w:lang w:val="pt-BR"/>
              </w:rPr>
            </w:pPr>
          </w:p>
          <w:p w:rsidR="00055E32" w:rsidRPr="00055E32" w:rsidRDefault="00055E32" w:rsidP="00E752C7">
            <w:pPr>
              <w:pStyle w:val="BodyText"/>
              <w:jc w:val="center"/>
              <w:rPr>
                <w:rFonts w:ascii="Times New Roman" w:hAnsi="Times New Roman" w:cs="Times New Roman"/>
                <w:bCs/>
                <w:sz w:val="24"/>
                <w:szCs w:val="24"/>
                <w:lang w:val="pt-BR"/>
              </w:rPr>
            </w:pPr>
          </w:p>
          <w:p w:rsidR="00055E32" w:rsidRPr="00055E32" w:rsidRDefault="00055E32" w:rsidP="00E752C7">
            <w:pPr>
              <w:pStyle w:val="BodyText"/>
              <w:jc w:val="center"/>
              <w:rPr>
                <w:rFonts w:ascii="Times New Roman" w:hAnsi="Times New Roman" w:cs="Times New Roman"/>
                <w:bCs/>
                <w:sz w:val="24"/>
                <w:szCs w:val="24"/>
                <w:lang w:val="pt-BR"/>
              </w:rPr>
            </w:pPr>
          </w:p>
          <w:p w:rsidR="00055E32" w:rsidRPr="00055E32" w:rsidRDefault="00055E32" w:rsidP="00E752C7">
            <w:pPr>
              <w:pStyle w:val="BodyText"/>
              <w:jc w:val="center"/>
              <w:rPr>
                <w:rFonts w:ascii="Times New Roman" w:hAnsi="Times New Roman" w:cs="Times New Roman"/>
                <w:bCs/>
                <w:sz w:val="24"/>
                <w:szCs w:val="24"/>
                <w:lang w:val="pt-BR"/>
              </w:rPr>
            </w:pPr>
          </w:p>
          <w:p w:rsidR="00055E32" w:rsidRPr="00055E32" w:rsidRDefault="00055E32" w:rsidP="00E752C7">
            <w:pPr>
              <w:pStyle w:val="BodyText"/>
              <w:jc w:val="center"/>
              <w:rPr>
                <w:rFonts w:ascii="Times New Roman" w:hAnsi="Times New Roman" w:cs="Times New Roman"/>
                <w:bCs/>
                <w:sz w:val="24"/>
                <w:szCs w:val="24"/>
                <w:lang w:val="pt-BR"/>
              </w:rPr>
            </w:pPr>
          </w:p>
          <w:p w:rsidR="00055E32" w:rsidRPr="00055E32" w:rsidRDefault="00055E32" w:rsidP="00E752C7">
            <w:pPr>
              <w:pStyle w:val="BodyText"/>
              <w:jc w:val="center"/>
              <w:rPr>
                <w:rFonts w:ascii="Times New Roman" w:hAnsi="Times New Roman" w:cs="Times New Roman"/>
                <w:bCs/>
                <w:sz w:val="24"/>
                <w:szCs w:val="24"/>
                <w:lang w:val="pt-BR"/>
              </w:rPr>
            </w:pPr>
          </w:p>
          <w:p w:rsidR="006A3F13" w:rsidRDefault="006A3F13" w:rsidP="00E752C7">
            <w:pPr>
              <w:pStyle w:val="BodyText"/>
              <w:jc w:val="center"/>
              <w:rPr>
                <w:rFonts w:ascii="Times New Roman" w:hAnsi="Times New Roman" w:cs="Times New Roman"/>
                <w:bCs/>
                <w:sz w:val="24"/>
                <w:szCs w:val="24"/>
                <w:lang w:val="pt-BR"/>
              </w:rPr>
            </w:pPr>
          </w:p>
          <w:p w:rsidR="006A3F13" w:rsidRDefault="006A3F13" w:rsidP="00E752C7">
            <w:pPr>
              <w:pStyle w:val="BodyText"/>
              <w:jc w:val="center"/>
              <w:rPr>
                <w:rFonts w:ascii="Times New Roman" w:hAnsi="Times New Roman" w:cs="Times New Roman"/>
                <w:bCs/>
                <w:sz w:val="24"/>
                <w:szCs w:val="24"/>
                <w:lang w:val="pt-BR"/>
              </w:rPr>
            </w:pPr>
          </w:p>
          <w:p w:rsidR="006A3F13" w:rsidRDefault="006A3F13" w:rsidP="00E752C7">
            <w:pPr>
              <w:pStyle w:val="BodyText"/>
              <w:jc w:val="center"/>
              <w:rPr>
                <w:rFonts w:ascii="Times New Roman" w:hAnsi="Times New Roman" w:cs="Times New Roman"/>
                <w:bCs/>
                <w:sz w:val="24"/>
                <w:szCs w:val="24"/>
                <w:lang w:val="pt-BR"/>
              </w:rPr>
            </w:pPr>
          </w:p>
          <w:p w:rsidR="00055E32" w:rsidRPr="00055E32" w:rsidRDefault="00055E32" w:rsidP="00E752C7">
            <w:pPr>
              <w:pStyle w:val="BodyText"/>
              <w:jc w:val="center"/>
              <w:rPr>
                <w:rFonts w:ascii="Times New Roman" w:hAnsi="Times New Roman" w:cs="Times New Roman"/>
                <w:bCs/>
                <w:sz w:val="24"/>
                <w:szCs w:val="24"/>
                <w:lang w:val="pt-BR"/>
              </w:rPr>
            </w:pPr>
            <w:r w:rsidRPr="00055E32">
              <w:rPr>
                <w:rFonts w:ascii="Times New Roman" w:hAnsi="Times New Roman" w:cs="Times New Roman"/>
                <w:bCs/>
                <w:sz w:val="24"/>
                <w:szCs w:val="24"/>
                <w:lang w:val="pt-BR"/>
              </w:rPr>
              <w:t>0,5</w:t>
            </w:r>
          </w:p>
        </w:tc>
      </w:tr>
      <w:tr w:rsidR="00055E32" w:rsidRPr="00055E32" w:rsidTr="00E752C7">
        <w:tc>
          <w:tcPr>
            <w:tcW w:w="960" w:type="dxa"/>
            <w:vMerge/>
            <w:tcBorders>
              <w:top w:val="single" w:sz="4" w:space="0" w:color="auto"/>
              <w:left w:val="single" w:sz="4" w:space="0" w:color="auto"/>
              <w:bottom w:val="single" w:sz="4" w:space="0" w:color="auto"/>
              <w:right w:val="single" w:sz="4" w:space="0" w:color="auto"/>
            </w:tcBorders>
            <w:vAlign w:val="center"/>
          </w:tcPr>
          <w:p w:rsidR="00055E32" w:rsidRPr="00055E32" w:rsidRDefault="00055E32" w:rsidP="00E752C7">
            <w:pPr>
              <w:jc w:val="center"/>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tcPr>
          <w:p w:rsidR="00055E32" w:rsidRPr="00055E32" w:rsidRDefault="00055E32" w:rsidP="00E752C7">
            <w:pPr>
              <w:jc w:val="center"/>
              <w:rPr>
                <w:rFonts w:ascii="Times New Roman" w:hAnsi="Times New Roman"/>
                <w:lang w:eastAsia="vi-VN"/>
              </w:rPr>
            </w:pPr>
            <w:r w:rsidRPr="00055E32">
              <w:rPr>
                <w:rFonts w:ascii="Times New Roman" w:hAnsi="Times New Roman"/>
                <w:lang w:eastAsia="vi-VN"/>
              </w:rPr>
              <w:t>d</w:t>
            </w:r>
          </w:p>
        </w:tc>
        <w:tc>
          <w:tcPr>
            <w:tcW w:w="7200" w:type="dxa"/>
            <w:tcBorders>
              <w:top w:val="single" w:sz="4" w:space="0" w:color="auto"/>
              <w:left w:val="single" w:sz="4" w:space="0" w:color="auto"/>
              <w:bottom w:val="single" w:sz="4" w:space="0" w:color="auto"/>
              <w:right w:val="single" w:sz="4" w:space="0" w:color="auto"/>
            </w:tcBorders>
          </w:tcPr>
          <w:p w:rsidR="00055E32" w:rsidRPr="00055E32" w:rsidRDefault="00055E32" w:rsidP="00E752C7">
            <w:pPr>
              <w:pStyle w:val="BodyText"/>
              <w:rPr>
                <w:rFonts w:ascii="Times New Roman" w:hAnsi="Times New Roman" w:cs="Times New Roman"/>
                <w:bCs/>
                <w:sz w:val="24"/>
                <w:szCs w:val="24"/>
                <w:lang w:val="vi-VN"/>
              </w:rPr>
            </w:pPr>
            <w:r w:rsidRPr="00055E32">
              <w:rPr>
                <w:rFonts w:ascii="Times New Roman" w:hAnsi="Times New Roman" w:cs="Times New Roman"/>
                <w:bCs/>
                <w:sz w:val="24"/>
                <w:szCs w:val="24"/>
                <w:lang w:val="vi-VN"/>
              </w:rPr>
              <w:t>Có cách diễn đạt văn biểu cảm sáng tạo, biết quan sát, so sánh, nhận xét…</w:t>
            </w:r>
          </w:p>
        </w:tc>
        <w:tc>
          <w:tcPr>
            <w:tcW w:w="1320" w:type="dxa"/>
            <w:tcBorders>
              <w:top w:val="single" w:sz="4" w:space="0" w:color="auto"/>
              <w:left w:val="single" w:sz="4" w:space="0" w:color="auto"/>
              <w:bottom w:val="single" w:sz="4" w:space="0" w:color="auto"/>
              <w:right w:val="single" w:sz="4" w:space="0" w:color="auto"/>
            </w:tcBorders>
          </w:tcPr>
          <w:p w:rsidR="00055E32" w:rsidRPr="00055E32" w:rsidRDefault="00055E32" w:rsidP="00E752C7">
            <w:pPr>
              <w:pStyle w:val="BodyText"/>
              <w:jc w:val="center"/>
              <w:rPr>
                <w:rFonts w:ascii="Times New Roman" w:hAnsi="Times New Roman" w:cs="Times New Roman"/>
                <w:bCs/>
                <w:sz w:val="24"/>
                <w:szCs w:val="24"/>
                <w:lang w:val="pt-BR"/>
              </w:rPr>
            </w:pPr>
            <w:r w:rsidRPr="00055E32">
              <w:rPr>
                <w:rFonts w:ascii="Times New Roman" w:hAnsi="Times New Roman" w:cs="Times New Roman"/>
                <w:bCs/>
                <w:sz w:val="24"/>
                <w:szCs w:val="24"/>
                <w:lang w:val="pt-BR"/>
              </w:rPr>
              <w:t>0,5</w:t>
            </w:r>
          </w:p>
        </w:tc>
      </w:tr>
      <w:tr w:rsidR="00055E32" w:rsidRPr="00055E32" w:rsidTr="00E752C7">
        <w:tc>
          <w:tcPr>
            <w:tcW w:w="960" w:type="dxa"/>
            <w:vMerge/>
            <w:tcBorders>
              <w:top w:val="single" w:sz="4" w:space="0" w:color="auto"/>
              <w:left w:val="single" w:sz="4" w:space="0" w:color="auto"/>
              <w:bottom w:val="single" w:sz="4" w:space="0" w:color="auto"/>
              <w:right w:val="single" w:sz="4" w:space="0" w:color="auto"/>
            </w:tcBorders>
            <w:vAlign w:val="center"/>
          </w:tcPr>
          <w:p w:rsidR="00055E32" w:rsidRPr="00055E32" w:rsidRDefault="00055E32" w:rsidP="00E752C7">
            <w:pPr>
              <w:jc w:val="center"/>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tcPr>
          <w:p w:rsidR="00055E32" w:rsidRPr="00055E32" w:rsidRDefault="00055E32" w:rsidP="00E752C7">
            <w:pPr>
              <w:jc w:val="center"/>
              <w:rPr>
                <w:rFonts w:ascii="Times New Roman" w:hAnsi="Times New Roman"/>
                <w:lang w:eastAsia="vi-VN"/>
              </w:rPr>
            </w:pPr>
            <w:r w:rsidRPr="00055E32">
              <w:rPr>
                <w:rFonts w:ascii="Times New Roman" w:hAnsi="Times New Roman"/>
                <w:lang w:eastAsia="vi-VN"/>
              </w:rPr>
              <w:t>e</w:t>
            </w:r>
          </w:p>
        </w:tc>
        <w:tc>
          <w:tcPr>
            <w:tcW w:w="7200" w:type="dxa"/>
            <w:tcBorders>
              <w:top w:val="single" w:sz="4" w:space="0" w:color="auto"/>
              <w:left w:val="single" w:sz="4" w:space="0" w:color="auto"/>
              <w:bottom w:val="single" w:sz="4" w:space="0" w:color="auto"/>
              <w:right w:val="single" w:sz="4" w:space="0" w:color="auto"/>
            </w:tcBorders>
          </w:tcPr>
          <w:p w:rsidR="00055E32" w:rsidRPr="00055E32" w:rsidRDefault="00055E32" w:rsidP="00E752C7">
            <w:pPr>
              <w:pStyle w:val="BodyText"/>
              <w:rPr>
                <w:rFonts w:ascii="Times New Roman" w:hAnsi="Times New Roman" w:cs="Times New Roman"/>
                <w:bCs/>
                <w:sz w:val="24"/>
                <w:szCs w:val="24"/>
                <w:lang w:val="vi-VN"/>
              </w:rPr>
            </w:pPr>
            <w:r w:rsidRPr="00055E32">
              <w:rPr>
                <w:rFonts w:ascii="Times New Roman" w:hAnsi="Times New Roman" w:cs="Times New Roman"/>
                <w:bCs/>
                <w:sz w:val="24"/>
                <w:szCs w:val="24"/>
                <w:lang w:val="vi-VN"/>
              </w:rPr>
              <w:t xml:space="preserve">Trình bày sạch sẽ, cách dùng từ đặt câu: Đảm bảo đúng chính tả, ngữ nghĩa, ngữ pháp </w:t>
            </w:r>
            <w:r w:rsidRPr="00055E32">
              <w:rPr>
                <w:rFonts w:ascii="Times New Roman" w:hAnsi="Times New Roman" w:cs="Times New Roman"/>
                <w:bCs/>
                <w:sz w:val="24"/>
                <w:szCs w:val="24"/>
              </w:rPr>
              <w:t>Ti</w:t>
            </w:r>
            <w:r w:rsidRPr="00055E32">
              <w:rPr>
                <w:rFonts w:ascii="Times New Roman" w:hAnsi="Times New Roman" w:cs="Times New Roman"/>
                <w:bCs/>
                <w:sz w:val="24"/>
                <w:szCs w:val="24"/>
                <w:lang w:val="vi-VN"/>
              </w:rPr>
              <w:t>ếng Việt.</w:t>
            </w:r>
          </w:p>
        </w:tc>
        <w:tc>
          <w:tcPr>
            <w:tcW w:w="1320" w:type="dxa"/>
            <w:tcBorders>
              <w:top w:val="single" w:sz="4" w:space="0" w:color="auto"/>
              <w:left w:val="single" w:sz="4" w:space="0" w:color="auto"/>
              <w:bottom w:val="single" w:sz="4" w:space="0" w:color="auto"/>
              <w:right w:val="single" w:sz="4" w:space="0" w:color="auto"/>
            </w:tcBorders>
          </w:tcPr>
          <w:p w:rsidR="00055E32" w:rsidRPr="00055E32" w:rsidRDefault="00055E32" w:rsidP="00E752C7">
            <w:pPr>
              <w:pStyle w:val="BodyText"/>
              <w:jc w:val="center"/>
              <w:rPr>
                <w:rFonts w:ascii="Times New Roman" w:hAnsi="Times New Roman" w:cs="Times New Roman"/>
                <w:bCs/>
                <w:sz w:val="24"/>
                <w:szCs w:val="24"/>
                <w:lang w:val="pt-BR"/>
              </w:rPr>
            </w:pPr>
            <w:r w:rsidRPr="00055E32">
              <w:rPr>
                <w:rFonts w:ascii="Times New Roman" w:hAnsi="Times New Roman" w:cs="Times New Roman"/>
                <w:bCs/>
                <w:sz w:val="24"/>
                <w:szCs w:val="24"/>
                <w:lang w:val="pt-BR"/>
              </w:rPr>
              <w:t>0,25</w:t>
            </w:r>
          </w:p>
        </w:tc>
      </w:tr>
    </w:tbl>
    <w:p w:rsidR="00055E32" w:rsidRPr="00002701" w:rsidRDefault="00055E32" w:rsidP="00F06298">
      <w:pPr>
        <w:pStyle w:val="ListParagraph"/>
        <w:spacing w:after="200" w:line="276" w:lineRule="auto"/>
        <w:ind w:left="0"/>
        <w:rPr>
          <w:rFonts w:ascii="Times New Roman" w:hAnsi="Times New Roman"/>
          <w:b/>
          <w:lang w:val="it-IT"/>
        </w:rPr>
      </w:pPr>
    </w:p>
    <w:sectPr w:rsidR="00055E32" w:rsidRPr="000027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E87" w:rsidRDefault="00391E87" w:rsidP="006D6302">
      <w:r>
        <w:separator/>
      </w:r>
    </w:p>
  </w:endnote>
  <w:endnote w:type="continuationSeparator" w:id="0">
    <w:p w:rsidR="00391E87" w:rsidRDefault="00391E87" w:rsidP="006D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E87" w:rsidRDefault="00391E87" w:rsidP="006D6302">
      <w:r>
        <w:separator/>
      </w:r>
    </w:p>
  </w:footnote>
  <w:footnote w:type="continuationSeparator" w:id="0">
    <w:p w:rsidR="00391E87" w:rsidRDefault="00391E87" w:rsidP="006D63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84C6C"/>
    <w:multiLevelType w:val="hybridMultilevel"/>
    <w:tmpl w:val="E8C089AC"/>
    <w:lvl w:ilvl="0" w:tplc="191A4DFA">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F442E"/>
    <w:multiLevelType w:val="hybridMultilevel"/>
    <w:tmpl w:val="D728D7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00094"/>
    <w:multiLevelType w:val="hybridMultilevel"/>
    <w:tmpl w:val="EB12C71C"/>
    <w:lvl w:ilvl="0" w:tplc="8EBEAE8C">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15:restartNumberingAfterBreak="0">
    <w:nsid w:val="130B2EA0"/>
    <w:multiLevelType w:val="hybridMultilevel"/>
    <w:tmpl w:val="19621B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B934A9"/>
    <w:multiLevelType w:val="hybridMultilevel"/>
    <w:tmpl w:val="2C24EF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4A102A"/>
    <w:multiLevelType w:val="hybridMultilevel"/>
    <w:tmpl w:val="3B20BEFE"/>
    <w:lvl w:ilvl="0" w:tplc="BDEEEC78">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8B54E4"/>
    <w:multiLevelType w:val="hybridMultilevel"/>
    <w:tmpl w:val="B79A4526"/>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DA5B86"/>
    <w:multiLevelType w:val="hybridMultilevel"/>
    <w:tmpl w:val="5060F026"/>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46450EC"/>
    <w:multiLevelType w:val="hybridMultilevel"/>
    <w:tmpl w:val="5E7EA5AC"/>
    <w:lvl w:ilvl="0" w:tplc="80C0E80A">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0C017B"/>
    <w:multiLevelType w:val="hybridMultilevel"/>
    <w:tmpl w:val="4606D30C"/>
    <w:lvl w:ilvl="0" w:tplc="EAFA3C5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F557CF"/>
    <w:multiLevelType w:val="hybridMultilevel"/>
    <w:tmpl w:val="4ED0E91C"/>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97734F"/>
    <w:multiLevelType w:val="hybridMultilevel"/>
    <w:tmpl w:val="A4D04394"/>
    <w:lvl w:ilvl="0" w:tplc="8EBEAE8C">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2" w15:restartNumberingAfterBreak="0">
    <w:nsid w:val="36AF2721"/>
    <w:multiLevelType w:val="hybridMultilevel"/>
    <w:tmpl w:val="538215BC"/>
    <w:lvl w:ilvl="0" w:tplc="35D248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520456"/>
    <w:multiLevelType w:val="hybridMultilevel"/>
    <w:tmpl w:val="D728D7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B90C9B"/>
    <w:multiLevelType w:val="hybridMultilevel"/>
    <w:tmpl w:val="19820B3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1F3052"/>
    <w:multiLevelType w:val="hybridMultilevel"/>
    <w:tmpl w:val="0CF0BC4E"/>
    <w:lvl w:ilvl="0" w:tplc="E49860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E51477"/>
    <w:multiLevelType w:val="hybridMultilevel"/>
    <w:tmpl w:val="FF8E7C6E"/>
    <w:lvl w:ilvl="0" w:tplc="F014CE90">
      <w:start w:val="3"/>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47490310"/>
    <w:multiLevelType w:val="hybridMultilevel"/>
    <w:tmpl w:val="0BFCFE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EF368A"/>
    <w:multiLevelType w:val="hybridMultilevel"/>
    <w:tmpl w:val="1CBEEC16"/>
    <w:lvl w:ilvl="0" w:tplc="85FA531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69141E"/>
    <w:multiLevelType w:val="hybridMultilevel"/>
    <w:tmpl w:val="22A21990"/>
    <w:lvl w:ilvl="0" w:tplc="464E8894">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7D52F0"/>
    <w:multiLevelType w:val="hybridMultilevel"/>
    <w:tmpl w:val="DF2052C2"/>
    <w:lvl w:ilvl="0" w:tplc="737CBD9E">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146D24"/>
    <w:multiLevelType w:val="hybridMultilevel"/>
    <w:tmpl w:val="5916102A"/>
    <w:lvl w:ilvl="0" w:tplc="18584BE0">
      <w:start w:val="3"/>
      <w:numFmt w:val="bullet"/>
      <w:lvlText w:val="-"/>
      <w:lvlJc w:val="left"/>
      <w:pPr>
        <w:ind w:left="420" w:hanging="360"/>
      </w:pPr>
      <w:rPr>
        <w:rFonts w:ascii="Times New Roman" w:eastAsia="Batang"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15:restartNumberingAfterBreak="0">
    <w:nsid w:val="68A60051"/>
    <w:multiLevelType w:val="hybridMultilevel"/>
    <w:tmpl w:val="0C348C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F27BBA"/>
    <w:multiLevelType w:val="hybridMultilevel"/>
    <w:tmpl w:val="045C7CD4"/>
    <w:lvl w:ilvl="0" w:tplc="1EB0AA8A">
      <w:start w:val="3"/>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4" w15:restartNumberingAfterBreak="0">
    <w:nsid w:val="728F20A7"/>
    <w:multiLevelType w:val="hybridMultilevel"/>
    <w:tmpl w:val="CB2ABB7C"/>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72526BE"/>
    <w:multiLevelType w:val="hybridMultilevel"/>
    <w:tmpl w:val="69903236"/>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923FA1"/>
    <w:multiLevelType w:val="hybridMultilevel"/>
    <w:tmpl w:val="37D447B2"/>
    <w:lvl w:ilvl="0" w:tplc="326A7496">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15"/>
  </w:num>
  <w:num w:numId="4">
    <w:abstractNumId w:val="22"/>
  </w:num>
  <w:num w:numId="5">
    <w:abstractNumId w:val="10"/>
  </w:num>
  <w:num w:numId="6">
    <w:abstractNumId w:val="13"/>
  </w:num>
  <w:num w:numId="7">
    <w:abstractNumId w:val="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5"/>
  </w:num>
  <w:num w:numId="12">
    <w:abstractNumId w:val="6"/>
  </w:num>
  <w:num w:numId="13">
    <w:abstractNumId w:val="17"/>
  </w:num>
  <w:num w:numId="14">
    <w:abstractNumId w:val="2"/>
  </w:num>
  <w:num w:numId="15">
    <w:abstractNumId w:val="11"/>
  </w:num>
  <w:num w:numId="16">
    <w:abstractNumId w:val="1"/>
  </w:num>
  <w:num w:numId="17">
    <w:abstractNumId w:val="20"/>
  </w:num>
  <w:num w:numId="18">
    <w:abstractNumId w:val="16"/>
  </w:num>
  <w:num w:numId="19">
    <w:abstractNumId w:val="4"/>
  </w:num>
  <w:num w:numId="20">
    <w:abstractNumId w:val="12"/>
  </w:num>
  <w:num w:numId="21">
    <w:abstractNumId w:val="8"/>
  </w:num>
  <w:num w:numId="22">
    <w:abstractNumId w:val="5"/>
  </w:num>
  <w:num w:numId="23">
    <w:abstractNumId w:val="19"/>
  </w:num>
  <w:num w:numId="24">
    <w:abstractNumId w:val="26"/>
  </w:num>
  <w:num w:numId="25">
    <w:abstractNumId w:val="0"/>
  </w:num>
  <w:num w:numId="26">
    <w:abstractNumId w:val="1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B51"/>
    <w:rsid w:val="00002701"/>
    <w:rsid w:val="000359B7"/>
    <w:rsid w:val="00055E32"/>
    <w:rsid w:val="000F344D"/>
    <w:rsid w:val="000F3CD7"/>
    <w:rsid w:val="00162645"/>
    <w:rsid w:val="00170975"/>
    <w:rsid w:val="001A0D37"/>
    <w:rsid w:val="001A75AA"/>
    <w:rsid w:val="001C7D6B"/>
    <w:rsid w:val="002201B4"/>
    <w:rsid w:val="00243D86"/>
    <w:rsid w:val="002B2D82"/>
    <w:rsid w:val="002E293D"/>
    <w:rsid w:val="00391283"/>
    <w:rsid w:val="00391E87"/>
    <w:rsid w:val="003B6F97"/>
    <w:rsid w:val="003C00E5"/>
    <w:rsid w:val="003F2843"/>
    <w:rsid w:val="0044510A"/>
    <w:rsid w:val="00461395"/>
    <w:rsid w:val="004B09B0"/>
    <w:rsid w:val="004C030C"/>
    <w:rsid w:val="00523F7A"/>
    <w:rsid w:val="0054495F"/>
    <w:rsid w:val="00583BD5"/>
    <w:rsid w:val="005B738C"/>
    <w:rsid w:val="005C2F3A"/>
    <w:rsid w:val="005C4756"/>
    <w:rsid w:val="00632FDC"/>
    <w:rsid w:val="006552B5"/>
    <w:rsid w:val="006A3F13"/>
    <w:rsid w:val="006D6302"/>
    <w:rsid w:val="006F2366"/>
    <w:rsid w:val="0072619F"/>
    <w:rsid w:val="007974F9"/>
    <w:rsid w:val="007B0E82"/>
    <w:rsid w:val="007B20B3"/>
    <w:rsid w:val="007F290F"/>
    <w:rsid w:val="00821F82"/>
    <w:rsid w:val="00836402"/>
    <w:rsid w:val="008367CC"/>
    <w:rsid w:val="00861572"/>
    <w:rsid w:val="008D1E72"/>
    <w:rsid w:val="008D63E2"/>
    <w:rsid w:val="008E5E07"/>
    <w:rsid w:val="008F21B8"/>
    <w:rsid w:val="00912FB9"/>
    <w:rsid w:val="00923057"/>
    <w:rsid w:val="00933DC9"/>
    <w:rsid w:val="009721C4"/>
    <w:rsid w:val="0097353F"/>
    <w:rsid w:val="009A08B3"/>
    <w:rsid w:val="009E7C6F"/>
    <w:rsid w:val="00A37E11"/>
    <w:rsid w:val="00A71480"/>
    <w:rsid w:val="00A74DD7"/>
    <w:rsid w:val="00A75CD9"/>
    <w:rsid w:val="00A87C97"/>
    <w:rsid w:val="00AC43F0"/>
    <w:rsid w:val="00AC60BB"/>
    <w:rsid w:val="00B0393B"/>
    <w:rsid w:val="00B068C5"/>
    <w:rsid w:val="00B36850"/>
    <w:rsid w:val="00B45850"/>
    <w:rsid w:val="00B51B96"/>
    <w:rsid w:val="00B6475B"/>
    <w:rsid w:val="00B81EC8"/>
    <w:rsid w:val="00B82CF1"/>
    <w:rsid w:val="00BF7B51"/>
    <w:rsid w:val="00C41208"/>
    <w:rsid w:val="00C910CC"/>
    <w:rsid w:val="00CC5E96"/>
    <w:rsid w:val="00CF5446"/>
    <w:rsid w:val="00D035F8"/>
    <w:rsid w:val="00D258AB"/>
    <w:rsid w:val="00DE615C"/>
    <w:rsid w:val="00E13E25"/>
    <w:rsid w:val="00E36692"/>
    <w:rsid w:val="00E50F7E"/>
    <w:rsid w:val="00E76AFF"/>
    <w:rsid w:val="00E95610"/>
    <w:rsid w:val="00EE0528"/>
    <w:rsid w:val="00F052F5"/>
    <w:rsid w:val="00F06298"/>
    <w:rsid w:val="00F1314E"/>
    <w:rsid w:val="00F71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F089E"/>
  <w15:chartTrackingRefBased/>
  <w15:docId w15:val="{3FC2460B-346C-4419-8048-E1000F893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B51"/>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qFormat/>
    <w:rsid w:val="00BF7B51"/>
    <w:pPr>
      <w:spacing w:before="100" w:beforeAutospacing="1" w:after="100" w:afterAutospacing="1"/>
    </w:pPr>
    <w:rPr>
      <w:rFonts w:ascii="Times New Roman" w:hAnsi="Times New Roman"/>
    </w:rPr>
  </w:style>
  <w:style w:type="paragraph" w:styleId="ListParagraph">
    <w:name w:val="List Paragraph"/>
    <w:basedOn w:val="Normal"/>
    <w:uiPriority w:val="34"/>
    <w:qFormat/>
    <w:rsid w:val="00923057"/>
    <w:pPr>
      <w:ind w:left="720"/>
      <w:contextualSpacing/>
    </w:pPr>
  </w:style>
  <w:style w:type="paragraph" w:styleId="Header">
    <w:name w:val="header"/>
    <w:basedOn w:val="Normal"/>
    <w:link w:val="HeaderChar"/>
    <w:uiPriority w:val="99"/>
    <w:unhideWhenUsed/>
    <w:rsid w:val="006D6302"/>
    <w:pPr>
      <w:tabs>
        <w:tab w:val="center" w:pos="4680"/>
        <w:tab w:val="right" w:pos="9360"/>
      </w:tabs>
    </w:pPr>
  </w:style>
  <w:style w:type="character" w:customStyle="1" w:styleId="HeaderChar">
    <w:name w:val="Header Char"/>
    <w:basedOn w:val="DefaultParagraphFont"/>
    <w:link w:val="Header"/>
    <w:uiPriority w:val="99"/>
    <w:rsid w:val="006D6302"/>
    <w:rPr>
      <w:rFonts w:ascii="VNI-Times" w:eastAsia="Times New Roman" w:hAnsi="VNI-Times" w:cs="Times New Roman"/>
      <w:sz w:val="24"/>
      <w:szCs w:val="24"/>
    </w:rPr>
  </w:style>
  <w:style w:type="paragraph" w:styleId="Footer">
    <w:name w:val="footer"/>
    <w:basedOn w:val="Normal"/>
    <w:link w:val="FooterChar"/>
    <w:uiPriority w:val="99"/>
    <w:unhideWhenUsed/>
    <w:rsid w:val="006D6302"/>
    <w:pPr>
      <w:tabs>
        <w:tab w:val="center" w:pos="4680"/>
        <w:tab w:val="right" w:pos="9360"/>
      </w:tabs>
    </w:pPr>
  </w:style>
  <w:style w:type="character" w:customStyle="1" w:styleId="FooterChar">
    <w:name w:val="Footer Char"/>
    <w:basedOn w:val="DefaultParagraphFont"/>
    <w:link w:val="Footer"/>
    <w:uiPriority w:val="99"/>
    <w:rsid w:val="006D6302"/>
    <w:rPr>
      <w:rFonts w:ascii="VNI-Times" w:eastAsia="Times New Roman" w:hAnsi="VNI-Times" w:cs="Times New Roman"/>
      <w:sz w:val="24"/>
      <w:szCs w:val="24"/>
    </w:rPr>
  </w:style>
  <w:style w:type="character" w:customStyle="1" w:styleId="BodyTextChar">
    <w:name w:val="Body Text Char"/>
    <w:link w:val="BodyText"/>
    <w:locked/>
    <w:rsid w:val="00F06298"/>
    <w:rPr>
      <w:rFonts w:ascii="Calibri" w:eastAsia="Calibri" w:hAnsi="Calibri"/>
      <w:sz w:val="26"/>
      <w:szCs w:val="26"/>
    </w:rPr>
  </w:style>
  <w:style w:type="paragraph" w:styleId="BodyText">
    <w:name w:val="Body Text"/>
    <w:basedOn w:val="Normal"/>
    <w:link w:val="BodyTextChar"/>
    <w:rsid w:val="00F06298"/>
    <w:pPr>
      <w:tabs>
        <w:tab w:val="left" w:pos="975"/>
      </w:tabs>
    </w:pPr>
    <w:rPr>
      <w:rFonts w:ascii="Calibri" w:eastAsia="Calibri" w:hAnsi="Calibri" w:cstheme="minorBidi"/>
      <w:sz w:val="26"/>
      <w:szCs w:val="26"/>
    </w:rPr>
  </w:style>
  <w:style w:type="character" w:customStyle="1" w:styleId="BodyTextChar1">
    <w:name w:val="Body Text Char1"/>
    <w:basedOn w:val="DefaultParagraphFont"/>
    <w:uiPriority w:val="99"/>
    <w:semiHidden/>
    <w:rsid w:val="00F06298"/>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1</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VINHHUNG</dc:creator>
  <cp:keywords/>
  <dc:description/>
  <cp:lastModifiedBy>Admin</cp:lastModifiedBy>
  <cp:revision>148</cp:revision>
  <dcterms:created xsi:type="dcterms:W3CDTF">2022-03-16T11:39:00Z</dcterms:created>
  <dcterms:modified xsi:type="dcterms:W3CDTF">2025-02-15T13:35:00Z</dcterms:modified>
</cp:coreProperties>
</file>