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806B6">
      <w:pPr>
        <w:spacing w:line="312" w:lineRule="auto"/>
        <w:jc w:val="center"/>
        <w:rPr>
          <w:rFonts w:asciiTheme="majorHAnsi" w:hAnsiTheme="majorHAnsi" w:cstheme="majorHAnsi"/>
          <w:b/>
          <w:color w:val="C00000"/>
          <w:sz w:val="26"/>
          <w:szCs w:val="26"/>
        </w:rPr>
      </w:pPr>
      <w:r>
        <w:rPr>
          <w:rFonts w:asciiTheme="majorHAnsi" w:hAnsiTheme="majorHAnsi" w:cstheme="majorHAnsi"/>
          <w:b/>
          <w:color w:val="C00000"/>
          <w:sz w:val="26"/>
          <w:szCs w:val="26"/>
        </w:rPr>
        <w:t>NÓI VÀ NGHE:</w:t>
      </w:r>
    </w:p>
    <w:p w14:paraId="14CD0302">
      <w:pPr>
        <w:tabs>
          <w:tab w:val="center" w:pos="4860"/>
        </w:tabs>
        <w:spacing w:line="312" w:lineRule="auto"/>
        <w:jc w:val="center"/>
        <w:rPr>
          <w:rFonts w:asciiTheme="majorHAnsi" w:hAnsiTheme="majorHAnsi" w:eastAsiaTheme="minorEastAsia" w:cstheme="majorHAnsi"/>
          <w:b/>
          <w:bCs/>
          <w:color w:val="C00000"/>
          <w:sz w:val="26"/>
          <w:szCs w:val="26"/>
        </w:rPr>
      </w:pPr>
      <w:r>
        <w:rPr>
          <w:rFonts w:asciiTheme="majorHAnsi" w:hAnsiTheme="majorHAnsi" w:eastAsiaTheme="minorEastAsia" w:cstheme="majorHAnsi"/>
          <w:b/>
          <w:bCs/>
          <w:color w:val="C00000"/>
          <w:sz w:val="26"/>
          <w:szCs w:val="26"/>
        </w:rPr>
        <w:t>TRÌNH BÀY CẢM XÚC VỀ MỘT BÀI THƠ LỤC BÁT</w:t>
      </w:r>
    </w:p>
    <w:p w14:paraId="6AC790AA">
      <w:pPr>
        <w:tabs>
          <w:tab w:val="center" w:pos="4860"/>
        </w:tabs>
        <w:spacing w:line="312" w:lineRule="auto"/>
        <w:rPr>
          <w:rFonts w:eastAsia="Brush Script MT" w:asciiTheme="majorHAnsi" w:hAnsiTheme="majorHAnsi" w:cstheme="majorHAnsi"/>
          <w:color w:val="C00000"/>
          <w:sz w:val="26"/>
          <w:szCs w:val="26"/>
        </w:rPr>
      </w:pPr>
      <w:r>
        <w:rPr>
          <w:rFonts w:asciiTheme="majorHAnsi" w:hAnsiTheme="majorHAnsi" w:cstheme="majorHAnsi"/>
          <w:b/>
          <w:bCs/>
          <w:color w:val="C00000"/>
          <w:sz w:val="26"/>
          <w:szCs w:val="26"/>
        </w:rPr>
        <w:t>I</w:t>
      </w:r>
      <w:r>
        <w:rPr>
          <w:rFonts w:asciiTheme="majorHAnsi" w:hAnsiTheme="majorHAnsi" w:cstheme="majorHAnsi"/>
          <w:b/>
          <w:bCs/>
          <w:color w:val="C00000"/>
          <w:sz w:val="26"/>
          <w:szCs w:val="26"/>
          <w:lang w:val="vi-VN"/>
        </w:rPr>
        <w:t>. Mục tiêu</w:t>
      </w:r>
      <w:r>
        <w:rPr>
          <w:rFonts w:asciiTheme="majorHAnsi" w:hAnsiTheme="majorHAnsi" w:cstheme="majorHAnsi"/>
          <w:b/>
          <w:bCs/>
          <w:color w:val="C00000"/>
          <w:sz w:val="26"/>
          <w:szCs w:val="26"/>
          <w:lang w:val="vi-VN"/>
        </w:rPr>
        <w:tab/>
      </w:r>
    </w:p>
    <w:p w14:paraId="0505C1A6">
      <w:pPr>
        <w:spacing w:line="312" w:lineRule="auto"/>
        <w:rPr>
          <w:rFonts w:asciiTheme="majorHAnsi" w:hAnsiTheme="majorHAnsi" w:cstheme="majorHAnsi"/>
          <w:b/>
          <w:bCs/>
          <w:i/>
          <w:iCs/>
          <w:color w:val="0070C0"/>
          <w:sz w:val="26"/>
          <w:szCs w:val="26"/>
        </w:rPr>
      </w:pPr>
      <w:r>
        <w:rPr>
          <w:rFonts w:asciiTheme="majorHAnsi" w:hAnsiTheme="majorHAnsi" w:cstheme="majorHAnsi"/>
          <w:b/>
          <w:bCs/>
          <w:i/>
          <w:iCs/>
          <w:color w:val="0070C0"/>
          <w:sz w:val="26"/>
          <w:szCs w:val="26"/>
        </w:rPr>
        <w:t>1.</w:t>
      </w:r>
      <w:r>
        <w:rPr>
          <w:rFonts w:asciiTheme="majorHAnsi" w:hAnsiTheme="majorHAnsi" w:cstheme="majorHAnsi"/>
          <w:b/>
          <w:bCs/>
          <w:i/>
          <w:iCs/>
          <w:color w:val="0070C0"/>
          <w:sz w:val="26"/>
          <w:szCs w:val="26"/>
          <w:lang w:val="vi-VN"/>
        </w:rPr>
        <w:t xml:space="preserve"> </w:t>
      </w:r>
      <w:r>
        <w:rPr>
          <w:rFonts w:asciiTheme="majorHAnsi" w:hAnsiTheme="majorHAnsi" w:cstheme="majorHAnsi"/>
          <w:b/>
          <w:bCs/>
          <w:i/>
          <w:iCs/>
          <w:color w:val="0070C0"/>
          <w:sz w:val="26"/>
          <w:szCs w:val="26"/>
        </w:rPr>
        <w:t>Về n</w:t>
      </w:r>
      <w:r>
        <w:rPr>
          <w:rFonts w:asciiTheme="majorHAnsi" w:hAnsiTheme="majorHAnsi" w:cstheme="majorHAnsi"/>
          <w:b/>
          <w:bCs/>
          <w:i/>
          <w:iCs/>
          <w:color w:val="0070C0"/>
          <w:sz w:val="26"/>
          <w:szCs w:val="26"/>
          <w:lang w:val="vi-VN"/>
        </w:rPr>
        <w:t>ăng lự</w:t>
      </w:r>
      <w:r>
        <w:rPr>
          <w:rFonts w:asciiTheme="majorHAnsi" w:hAnsiTheme="majorHAnsi" w:cstheme="majorHAnsi"/>
          <w:b/>
          <w:bCs/>
          <w:i/>
          <w:iCs/>
          <w:color w:val="0070C0"/>
          <w:sz w:val="26"/>
          <w:szCs w:val="26"/>
        </w:rPr>
        <w:t>c</w:t>
      </w:r>
    </w:p>
    <w:p w14:paraId="48E2A265">
      <w:pPr>
        <w:spacing w:line="312" w:lineRule="auto"/>
        <w:rPr>
          <w:rFonts w:asciiTheme="majorHAnsi" w:hAnsiTheme="majorHAnsi" w:cstheme="majorHAnsi"/>
          <w:b/>
          <w:bCs/>
          <w:i/>
          <w:iCs/>
          <w:color w:val="0070C0"/>
          <w:sz w:val="26"/>
          <w:szCs w:val="26"/>
        </w:rPr>
      </w:pPr>
      <w:r>
        <w:rPr>
          <w:rFonts w:eastAsia="Brush Script MT" w:asciiTheme="majorHAnsi" w:hAnsiTheme="majorHAnsi" w:cstheme="majorHAnsi"/>
          <w:b/>
          <w:bCs/>
          <w:color w:val="0D0D0D" w:themeColor="text1" w:themeTint="F2"/>
          <w:sz w:val="26"/>
          <w:szCs w:val="26"/>
          <w:lang w:val="vi-VN"/>
          <w14:textFill>
            <w14:solidFill>
              <w14:schemeClr w14:val="tx1">
                <w14:lumMod w14:val="95000"/>
                <w14:lumOff w14:val="5000"/>
              </w14:schemeClr>
            </w14:solidFill>
          </w14:textFill>
        </w:rPr>
        <w:t xml:space="preserve">a. </w:t>
      </w:r>
      <w:r>
        <w:rPr>
          <w:rFonts w:asciiTheme="majorHAnsi" w:hAnsiTheme="majorHAnsi" w:cstheme="majorHAnsi"/>
          <w:b/>
          <w:bCs/>
          <w:i/>
          <w:iCs/>
          <w:color w:val="000000" w:themeColor="text1"/>
          <w:sz w:val="26"/>
          <w:szCs w:val="26"/>
          <w:lang w:val="vi-VN"/>
          <w14:textFill>
            <w14:solidFill>
              <w14:schemeClr w14:val="tx1"/>
            </w14:solidFill>
          </w14:textFill>
        </w:rPr>
        <w:t>Năng lực đặc thù</w:t>
      </w:r>
    </w:p>
    <w:p w14:paraId="06E2FA73">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Trình bày cảm xúc về một bài thơ lục bát.</w:t>
      </w:r>
    </w:p>
    <w:p w14:paraId="04BD96E7">
      <w:pPr>
        <w:spacing w:line="312" w:lineRule="auto"/>
        <w:rPr>
          <w:rFonts w:asciiTheme="majorHAnsi" w:hAnsiTheme="majorHAnsi" w:cstheme="majorHAnsi"/>
          <w:color w:val="0D0D0D"/>
          <w:sz w:val="26"/>
          <w:szCs w:val="26"/>
          <w:lang w:val="vi-VN"/>
        </w:rPr>
      </w:pPr>
      <w:r>
        <w:rPr>
          <w:rFonts w:asciiTheme="majorHAnsi" w:hAnsiTheme="majorHAnsi" w:cstheme="majorHAnsi"/>
          <w:b/>
          <w:bCs/>
          <w:i/>
          <w:iCs/>
          <w:color w:val="000000" w:themeColor="text1"/>
          <w:sz w:val="26"/>
          <w:szCs w:val="26"/>
          <w:lang w:val="vi-VN"/>
          <w14:textFill>
            <w14:solidFill>
              <w14:schemeClr w14:val="tx1"/>
            </w14:solidFill>
          </w14:textFill>
        </w:rPr>
        <w:t>b. Năng lực chung</w:t>
      </w:r>
      <w:r>
        <w:rPr>
          <w:rFonts w:asciiTheme="majorHAnsi" w:hAnsiTheme="majorHAnsi" w:cstheme="majorHAnsi"/>
          <w:b/>
          <w:bCs/>
          <w:i/>
          <w:iCs/>
          <w:color w:val="000000" w:themeColor="text1"/>
          <w:sz w:val="26"/>
          <w:szCs w:val="26"/>
          <w:lang w:val="vi-VN"/>
          <w14:textFill>
            <w14:solidFill>
              <w14:schemeClr w14:val="tx1"/>
            </w14:solidFill>
          </w14:textFill>
        </w:rPr>
        <w:tab/>
      </w:r>
    </w:p>
    <w:p w14:paraId="7852C892">
      <w:pPr>
        <w:spacing w:line="312" w:lineRule="auto"/>
        <w:rPr>
          <w:rFonts w:asciiTheme="majorHAnsi" w:hAnsiTheme="majorHAnsi" w:cstheme="majorHAnsi"/>
          <w:color w:val="0D0D0D"/>
          <w:sz w:val="26"/>
          <w:szCs w:val="26"/>
          <w:lang w:val="vi-VN"/>
        </w:rPr>
      </w:pPr>
      <w:r>
        <w:rPr>
          <w:rFonts w:asciiTheme="majorHAnsi" w:hAnsiTheme="majorHAnsi" w:cstheme="majorHAnsi"/>
          <w:color w:val="000000"/>
          <w:sz w:val="26"/>
          <w:szCs w:val="26"/>
          <w:lang w:val="vi-VN"/>
        </w:rPr>
        <w:t xml:space="preserve">- </w:t>
      </w:r>
      <w:r>
        <w:rPr>
          <w:rFonts w:asciiTheme="majorHAnsi" w:hAnsiTheme="majorHAnsi" w:cstheme="majorHAnsi"/>
          <w:sz w:val="26"/>
          <w:szCs w:val="26"/>
          <w:lang w:val="vi-VN"/>
        </w:rPr>
        <w:t>Giao tiếp và hợp tác: Kỹ năng giao tiếp và hợp tác nhóm với các thành viên khác.</w:t>
      </w:r>
    </w:p>
    <w:p w14:paraId="1AE59322">
      <w:pPr>
        <w:spacing w:line="312" w:lineRule="auto"/>
        <w:rPr>
          <w:rFonts w:asciiTheme="majorHAnsi" w:hAnsiTheme="majorHAnsi" w:eastAsiaTheme="minorHAnsi" w:cstheme="majorHAnsi"/>
          <w:color w:val="0D0D0D"/>
          <w:sz w:val="26"/>
          <w:szCs w:val="26"/>
          <w:lang w:val="vi-VN"/>
        </w:rPr>
      </w:pPr>
      <w:r>
        <w:rPr>
          <w:rFonts w:asciiTheme="majorHAnsi" w:hAnsiTheme="majorHAnsi" w:cstheme="majorHAnsi"/>
          <w:sz w:val="26"/>
          <w:szCs w:val="26"/>
          <w:lang w:val="vi-VN"/>
        </w:rPr>
        <w:t>- Tự chủ và tự học, biết thu thập thông tin và giải quyết vấn đề được đặt ra</w:t>
      </w:r>
    </w:p>
    <w:p w14:paraId="744A5032">
      <w:pPr>
        <w:spacing w:line="312" w:lineRule="auto"/>
        <w:jc w:val="both"/>
        <w:rPr>
          <w:rFonts w:asciiTheme="majorHAnsi" w:hAnsiTheme="majorHAnsi" w:cstheme="majorHAnsi"/>
          <w:i/>
          <w:iCs/>
          <w:color w:val="0070C0"/>
          <w:sz w:val="26"/>
          <w:szCs w:val="26"/>
          <w:lang w:val="vi-VN"/>
        </w:rPr>
      </w:pPr>
      <w:r>
        <w:rPr>
          <w:rFonts w:asciiTheme="majorHAnsi" w:hAnsiTheme="majorHAnsi" w:cstheme="majorHAnsi"/>
          <w:b/>
          <w:bCs/>
          <w:i/>
          <w:iCs/>
          <w:color w:val="0070C0"/>
          <w:sz w:val="26"/>
          <w:szCs w:val="26"/>
          <w:lang w:val="vi-VN"/>
        </w:rPr>
        <w:t>2. Về phẩm chất</w:t>
      </w:r>
    </w:p>
    <w:p w14:paraId="61F38DFD">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Kỉ luật, biết lắng nghe.</w:t>
      </w:r>
    </w:p>
    <w:p w14:paraId="579B1E9E">
      <w:pPr>
        <w:autoSpaceDE w:val="0"/>
        <w:autoSpaceDN w:val="0"/>
        <w:adjustRightInd w:val="0"/>
        <w:jc w:val="both"/>
        <w:rPr>
          <w:rFonts w:asciiTheme="majorHAnsi" w:hAnsiTheme="majorHAnsi" w:cstheme="majorHAnsi"/>
          <w:sz w:val="26"/>
          <w:szCs w:val="26"/>
          <w:lang w:val="vi-VN"/>
        </w:rPr>
      </w:pPr>
      <w:r>
        <w:rPr>
          <w:rFonts w:asciiTheme="majorHAnsi" w:hAnsiTheme="majorHAnsi" w:cstheme="majorHAnsi"/>
          <w:i/>
          <w:sz w:val="26"/>
          <w:szCs w:val="26"/>
          <w:lang w:val="vi-VN"/>
        </w:rPr>
        <w:t xml:space="preserve">- </w:t>
      </w:r>
      <w:r>
        <w:rPr>
          <w:rFonts w:asciiTheme="majorHAnsi" w:hAnsiTheme="majorHAnsi" w:cstheme="majorHAnsi"/>
          <w:iCs/>
          <w:sz w:val="26"/>
          <w:szCs w:val="26"/>
          <w:lang w:val="vi-VN"/>
        </w:rPr>
        <w:t>Chăm chỉ:</w:t>
      </w:r>
      <w:r>
        <w:rPr>
          <w:rFonts w:asciiTheme="majorHAnsi" w:hAnsiTheme="majorHAnsi" w:cstheme="majorHAnsi"/>
          <w:i/>
          <w:sz w:val="26"/>
          <w:szCs w:val="26"/>
          <w:lang w:val="vi-VN"/>
        </w:rPr>
        <w:t xml:space="preserve"> </w:t>
      </w:r>
      <w:r>
        <w:rPr>
          <w:rFonts w:asciiTheme="majorHAnsi" w:hAnsiTheme="majorHAnsi" w:cstheme="majorHAnsi"/>
          <w:sz w:val="26"/>
          <w:szCs w:val="26"/>
          <w:lang w:val="vi-VN"/>
        </w:rPr>
        <w:t>chăm học, hoàn thành nhiệm vụ được giao.</w:t>
      </w:r>
    </w:p>
    <w:p w14:paraId="74F268F7">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C00000"/>
          <w:sz w:val="26"/>
          <w:szCs w:val="26"/>
          <w:lang w:val="vi-VN"/>
        </w:rPr>
        <w:t>II. Thiết bị dạy học và học liệu</w:t>
      </w:r>
    </w:p>
    <w:p w14:paraId="12B1B635">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0070C0"/>
          <w:sz w:val="26"/>
          <w:szCs w:val="26"/>
          <w:lang w:val="vi-VN"/>
        </w:rPr>
        <w:t>1. Thiết bị dạy học</w:t>
      </w:r>
    </w:p>
    <w:p w14:paraId="46A7C713">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sz w:val="26"/>
          <w:szCs w:val="26"/>
          <w:lang w:val="vi-VN"/>
        </w:rPr>
        <w:t>- Sách giáo khoa, Sách giáo viên</w:t>
      </w:r>
    </w:p>
    <w:p w14:paraId="2D8D0A1B">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sz w:val="26"/>
          <w:szCs w:val="26"/>
          <w:lang w:val="vi-VN"/>
        </w:rPr>
        <w:t>- Máy chiếu, máy tính</w:t>
      </w:r>
    </w:p>
    <w:p w14:paraId="16C97E5C">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sz w:val="26"/>
          <w:szCs w:val="26"/>
          <w:lang w:val="vi-VN"/>
        </w:rPr>
        <w:t xml:space="preserve">- Bảng phụ </w:t>
      </w:r>
    </w:p>
    <w:p w14:paraId="4B014D03">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C00000"/>
          <w:sz w:val="26"/>
          <w:szCs w:val="26"/>
          <w:lang w:val="vi-VN"/>
        </w:rPr>
        <w:t>-</w:t>
      </w:r>
      <w:r>
        <w:rPr>
          <w:rFonts w:asciiTheme="majorHAnsi" w:hAnsiTheme="majorHAnsi" w:cstheme="majorHAnsi"/>
          <w:sz w:val="26"/>
          <w:szCs w:val="26"/>
          <w:lang w:val="vi-VN"/>
        </w:rPr>
        <w:t xml:space="preserve"> Phiếu học tập (nếu có).</w:t>
      </w:r>
    </w:p>
    <w:p w14:paraId="0BF451C5">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0070C0"/>
          <w:sz w:val="26"/>
          <w:szCs w:val="26"/>
          <w:lang w:val="vi-VN"/>
        </w:rPr>
        <w:t>2. Học liệu</w:t>
      </w:r>
    </w:p>
    <w:p w14:paraId="36F1B8B3">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sz w:val="26"/>
          <w:szCs w:val="26"/>
          <w:lang w:val="vi-VN"/>
        </w:rPr>
        <w:t>- Một số tài liệu liên quan đến nội dung bài học.</w:t>
      </w:r>
    </w:p>
    <w:p w14:paraId="72478577">
      <w:pPr>
        <w:spacing w:line="312" w:lineRule="auto"/>
        <w:jc w:val="both"/>
        <w:rPr>
          <w:rFonts w:asciiTheme="majorHAnsi" w:hAnsiTheme="majorHAnsi" w:cstheme="majorHAnsi"/>
          <w:b/>
          <w:color w:val="C00000"/>
          <w:sz w:val="26"/>
          <w:szCs w:val="26"/>
          <w:lang w:val="vi-VN"/>
        </w:rPr>
      </w:pPr>
      <w:r>
        <w:rPr>
          <w:rFonts w:asciiTheme="majorHAnsi" w:hAnsiTheme="majorHAnsi" w:cstheme="majorHAnsi"/>
          <w:sz w:val="26"/>
          <w:szCs w:val="26"/>
          <w:lang w:val="vi-VN"/>
        </w:rPr>
        <w:t xml:space="preserve"> </w:t>
      </w:r>
      <w:r>
        <w:rPr>
          <w:rFonts w:asciiTheme="majorHAnsi" w:hAnsiTheme="majorHAnsi" w:cstheme="majorHAnsi"/>
          <w:b/>
          <w:color w:val="C00000"/>
          <w:sz w:val="26"/>
          <w:szCs w:val="26"/>
          <w:lang w:val="vi-VN"/>
        </w:rPr>
        <w:t>III. Tiến trình dạy học</w:t>
      </w:r>
    </w:p>
    <w:p w14:paraId="3CD80949">
      <w:pPr>
        <w:spacing w:line="312" w:lineRule="auto"/>
        <w:jc w:val="center"/>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u w:val="single"/>
          <w:lang w:val="vi-VN"/>
        </w:rPr>
        <w:t>Hoạt động 1</w:t>
      </w:r>
      <w:r>
        <w:rPr>
          <w:rFonts w:asciiTheme="majorHAnsi" w:hAnsiTheme="majorHAnsi" w:cstheme="majorHAnsi"/>
          <w:b/>
          <w:bCs/>
          <w:color w:val="0070C0"/>
          <w:sz w:val="26"/>
          <w:szCs w:val="26"/>
          <w:lang w:val="vi-VN"/>
        </w:rPr>
        <w:t>: MỞ ĐẦU</w:t>
      </w:r>
    </w:p>
    <w:p w14:paraId="46E91474">
      <w:pPr>
        <w:pStyle w:val="5"/>
        <w:spacing w:line="312" w:lineRule="auto"/>
        <w:rPr>
          <w:rFonts w:asciiTheme="majorHAnsi" w:hAnsiTheme="majorHAnsi" w:cstheme="majorHAnsi"/>
          <w:color w:val="C00000"/>
          <w:sz w:val="26"/>
          <w:szCs w:val="26"/>
          <w:lang w:val="vi-VN"/>
        </w:rPr>
      </w:pPr>
      <w:r>
        <w:rPr>
          <w:rFonts w:asciiTheme="majorHAnsi" w:hAnsiTheme="majorHAnsi" w:cstheme="majorHAnsi"/>
          <w:b/>
          <w:bCs/>
          <w:color w:val="C00000"/>
          <w:sz w:val="26"/>
          <w:szCs w:val="26"/>
          <w:lang w:val="vi-VN"/>
        </w:rPr>
        <w:t xml:space="preserve">a. </w:t>
      </w:r>
      <w:r>
        <w:rPr>
          <w:rFonts w:asciiTheme="majorHAnsi" w:hAnsiTheme="majorHAnsi" w:cstheme="majorHAnsi"/>
          <w:b/>
          <w:color w:val="C00000"/>
          <w:sz w:val="26"/>
          <w:szCs w:val="26"/>
          <w:lang w:val="vi-VN"/>
        </w:rPr>
        <w:t>Mục tiêu:</w:t>
      </w:r>
      <w:r>
        <w:rPr>
          <w:rFonts w:asciiTheme="majorHAnsi" w:hAnsiTheme="majorHAnsi" w:cstheme="majorHAnsi"/>
          <w:color w:val="C00000"/>
          <w:sz w:val="26"/>
          <w:szCs w:val="26"/>
          <w:lang w:val="vi-VN"/>
        </w:rPr>
        <w:t xml:space="preserve"> </w:t>
      </w:r>
      <w:r>
        <w:rPr>
          <w:rFonts w:asciiTheme="majorHAnsi" w:hAnsiTheme="majorHAnsi" w:cstheme="majorHAnsi"/>
          <w:color w:val="000000"/>
          <w:sz w:val="26"/>
          <w:szCs w:val="26"/>
          <w:lang w:val="es-ES"/>
        </w:rPr>
        <w:t>Tạo tâm thế, gợi hứng thú vào tiết học</w:t>
      </w:r>
    </w:p>
    <w:p w14:paraId="76C2854C">
      <w:pPr>
        <w:pStyle w:val="5"/>
        <w:spacing w:line="312" w:lineRule="auto"/>
        <w:rPr>
          <w:rFonts w:asciiTheme="majorHAnsi" w:hAnsiTheme="majorHAnsi" w:cstheme="majorHAnsi"/>
          <w:color w:val="C00000"/>
          <w:sz w:val="26"/>
          <w:szCs w:val="26"/>
          <w:lang w:val="es-ES"/>
        </w:rPr>
      </w:pPr>
      <w:r>
        <w:rPr>
          <w:rFonts w:asciiTheme="majorHAnsi" w:hAnsiTheme="majorHAnsi" w:cstheme="majorHAnsi"/>
          <w:b/>
          <w:color w:val="C00000"/>
          <w:sz w:val="26"/>
          <w:szCs w:val="26"/>
          <w:lang w:val="es-ES"/>
        </w:rPr>
        <w:t>b. Nội dung</w:t>
      </w:r>
      <w:r>
        <w:rPr>
          <w:rFonts w:asciiTheme="majorHAnsi" w:hAnsiTheme="majorHAnsi" w:cstheme="majorHAnsi"/>
          <w:color w:val="C00000"/>
          <w:sz w:val="26"/>
          <w:szCs w:val="26"/>
          <w:lang w:val="es-ES"/>
        </w:rPr>
        <w:t xml:space="preserve">: </w:t>
      </w:r>
      <w:r>
        <w:rPr>
          <w:rFonts w:asciiTheme="majorHAnsi" w:hAnsiTheme="majorHAnsi" w:cstheme="majorHAnsi"/>
          <w:sz w:val="26"/>
          <w:szCs w:val="26"/>
          <w:lang w:val="es-ES"/>
        </w:rPr>
        <w:t>GV đặt câu hỏi hướng dẫn HS chia sẻ nội dung liên quan đến nội dung bài học.</w:t>
      </w:r>
    </w:p>
    <w:p w14:paraId="1F80A8AD">
      <w:pPr>
        <w:pStyle w:val="13"/>
        <w:spacing w:after="0" w:line="312" w:lineRule="auto"/>
        <w:ind w:left="0"/>
        <w:contextualSpacing w:val="0"/>
        <w:jc w:val="both"/>
        <w:rPr>
          <w:rFonts w:asciiTheme="majorHAnsi" w:hAnsiTheme="majorHAnsi" w:cstheme="majorHAnsi"/>
          <w:sz w:val="26"/>
          <w:szCs w:val="26"/>
          <w:lang w:val="es-ES"/>
        </w:rPr>
      </w:pPr>
      <w:r>
        <w:rPr>
          <w:rFonts w:asciiTheme="majorHAnsi" w:hAnsiTheme="majorHAnsi" w:cstheme="majorHAnsi"/>
          <w:b/>
          <w:color w:val="C00000"/>
          <w:sz w:val="26"/>
          <w:szCs w:val="26"/>
          <w:lang w:val="es-ES"/>
        </w:rPr>
        <w:t>c. Sản phẩm:</w:t>
      </w:r>
      <w:r>
        <w:rPr>
          <w:rFonts w:asciiTheme="majorHAnsi" w:hAnsiTheme="majorHAnsi" w:cstheme="majorHAnsi"/>
          <w:color w:val="C00000"/>
          <w:sz w:val="26"/>
          <w:szCs w:val="26"/>
          <w:lang w:val="es-MX"/>
        </w:rPr>
        <w:t xml:space="preserve"> </w:t>
      </w:r>
      <w:r>
        <w:rPr>
          <w:rFonts w:asciiTheme="majorHAnsi" w:hAnsiTheme="majorHAnsi" w:cstheme="majorHAnsi"/>
          <w:color w:val="000000" w:themeColor="text1"/>
          <w:sz w:val="26"/>
          <w:szCs w:val="26"/>
          <w:lang w:val="es-MX"/>
          <w14:textFill>
            <w14:solidFill>
              <w14:schemeClr w14:val="tx1"/>
            </w14:solidFill>
          </w14:textFill>
        </w:rPr>
        <w:t>C</w:t>
      </w:r>
      <w:r>
        <w:rPr>
          <w:rFonts w:asciiTheme="majorHAnsi" w:hAnsiTheme="majorHAnsi" w:cstheme="majorHAnsi"/>
          <w:sz w:val="26"/>
          <w:szCs w:val="26"/>
          <w:lang w:val="es-MX"/>
        </w:rPr>
        <w:t>âu trả lời của HS</w:t>
      </w:r>
    </w:p>
    <w:p w14:paraId="25D3B643">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d. Tổ chức thực hiện</w:t>
      </w:r>
    </w:p>
    <w:tbl>
      <w:tblPr>
        <w:tblStyle w:val="10"/>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50"/>
        <w:gridCol w:w="5953"/>
        <w:gridCol w:w="3119"/>
      </w:tblGrid>
      <w:tr w14:paraId="74ABA2E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80" w:hRule="atLeast"/>
        </w:trPr>
        <w:tc>
          <w:tcPr>
            <w:tcW w:w="7503" w:type="dxa"/>
            <w:gridSpan w:val="2"/>
            <w:tcBorders>
              <w:top w:val="single" w:color="C0504D" w:themeColor="accent2" w:sz="8" w:space="0"/>
              <w:left w:val="single" w:color="C0504D" w:themeColor="accent2" w:sz="8" w:space="0"/>
              <w:bottom w:val="single" w:color="C0504D" w:themeColor="accent2" w:sz="4" w:space="0"/>
              <w:right w:val="single" w:color="C0504D" w:themeColor="accent2" w:sz="8" w:space="0"/>
              <w:insideV w:val="single" w:sz="8" w:space="0"/>
            </w:tcBorders>
          </w:tcPr>
          <w:p w14:paraId="4603F1C5">
            <w:pPr>
              <w:pStyle w:val="19"/>
              <w:spacing w:before="0"/>
              <w:jc w:val="center"/>
              <w:rPr>
                <w:rFonts w:asciiTheme="majorHAnsi" w:hAnsiTheme="majorHAnsi" w:cstheme="majorHAnsi"/>
                <w:b/>
                <w:bCs/>
                <w:sz w:val="26"/>
                <w:szCs w:val="26"/>
              </w:rPr>
            </w:pPr>
            <w:r>
              <w:rPr>
                <w:rFonts w:asciiTheme="majorHAnsi" w:hAnsiTheme="majorHAnsi" w:cstheme="majorHAnsi"/>
                <w:b/>
                <w:bCs/>
                <w:sz w:val="26"/>
                <w:szCs w:val="26"/>
              </w:rPr>
              <w:t>Tổ chức thực hiện</w:t>
            </w:r>
          </w:p>
        </w:tc>
        <w:tc>
          <w:tcPr>
            <w:tcW w:w="3119" w:type="dxa"/>
            <w:tcBorders>
              <w:top w:val="single" w:color="C0504D" w:themeColor="accent2" w:sz="8" w:space="0"/>
              <w:bottom w:val="single" w:color="C0504D" w:themeColor="accent2" w:sz="4" w:space="0"/>
              <w:right w:val="single" w:color="C0504D" w:themeColor="accent2" w:sz="8" w:space="0"/>
              <w:insideV w:val="single" w:sz="8" w:space="0"/>
            </w:tcBorders>
          </w:tcPr>
          <w:p w14:paraId="205EECB5">
            <w:pPr>
              <w:pStyle w:val="19"/>
              <w:spacing w:before="0"/>
              <w:jc w:val="center"/>
              <w:rPr>
                <w:rFonts w:asciiTheme="majorHAnsi" w:hAnsiTheme="majorHAnsi" w:cstheme="majorHAnsi"/>
                <w:b/>
                <w:bCs/>
                <w:sz w:val="26"/>
                <w:szCs w:val="26"/>
              </w:rPr>
            </w:pPr>
            <w:r>
              <w:rPr>
                <w:rFonts w:asciiTheme="majorHAnsi" w:hAnsiTheme="majorHAnsi" w:cstheme="majorHAnsi"/>
                <w:b/>
                <w:bCs/>
                <w:sz w:val="26"/>
                <w:szCs w:val="26"/>
              </w:rPr>
              <w:t>Dự kiến sản phẩm</w:t>
            </w:r>
          </w:p>
        </w:tc>
      </w:tr>
      <w:tr w14:paraId="659410A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7" w:hRule="atLeast"/>
        </w:trPr>
        <w:tc>
          <w:tcPr>
            <w:tcW w:w="1550" w:type="dxa"/>
            <w:tcBorders>
              <w:top w:val="single" w:color="C0504D" w:themeColor="accent2"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7969A17">
            <w:pPr>
              <w:pStyle w:val="19"/>
              <w:rPr>
                <w:rFonts w:asciiTheme="majorHAnsi" w:hAnsiTheme="majorHAnsi" w:cstheme="majorHAnsi"/>
                <w:b w:val="0"/>
                <w:bCs/>
                <w:sz w:val="26"/>
                <w:szCs w:val="26"/>
              </w:rPr>
            </w:pPr>
            <w:r>
              <w:rPr>
                <w:rFonts w:asciiTheme="majorHAnsi" w:hAnsiTheme="majorHAnsi" w:cstheme="majorHAnsi"/>
                <w:b w:val="0"/>
                <w:bCs/>
                <w:sz w:val="26"/>
                <w:szCs w:val="26"/>
              </w:rPr>
              <w:t xml:space="preserve">Chuyển giao nhiệm vụ </w:t>
            </w:r>
          </w:p>
        </w:tc>
        <w:tc>
          <w:tcPr>
            <w:tcW w:w="5953" w:type="dxa"/>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51A591E">
            <w:pPr>
              <w:pStyle w:val="19"/>
              <w:rPr>
                <w:rFonts w:asciiTheme="majorHAnsi" w:hAnsiTheme="majorHAnsi" w:cstheme="majorHAnsi"/>
                <w:sz w:val="26"/>
                <w:szCs w:val="26"/>
              </w:rPr>
            </w:pPr>
            <w:r>
              <w:rPr>
                <w:rFonts w:asciiTheme="majorHAnsi" w:hAnsiTheme="majorHAnsi" w:cstheme="majorHAnsi"/>
                <w:sz w:val="26"/>
                <w:szCs w:val="26"/>
              </w:rPr>
              <w:t>Em hãy liệt kê những yếu tố làm nên một bài nói hấp dẫn, thu hút người nghe?</w:t>
            </w:r>
          </w:p>
        </w:tc>
        <w:tc>
          <w:tcPr>
            <w:tcW w:w="3119" w:type="dxa"/>
            <w:vMerge w:val="restar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F939158">
            <w:pPr>
              <w:pStyle w:val="19"/>
              <w:rPr>
                <w:rFonts w:asciiTheme="majorHAnsi" w:hAnsiTheme="majorHAnsi" w:cstheme="majorHAnsi"/>
                <w:sz w:val="26"/>
                <w:szCs w:val="26"/>
              </w:rPr>
            </w:pPr>
            <w:r>
              <w:rPr>
                <w:rFonts w:asciiTheme="majorHAnsi" w:hAnsiTheme="majorHAnsi" w:cstheme="majorHAnsi"/>
                <w:sz w:val="26"/>
                <w:szCs w:val="26"/>
              </w:rPr>
              <w:t>Gợi ý:</w:t>
            </w:r>
          </w:p>
          <w:p w14:paraId="625464C0">
            <w:pPr>
              <w:pStyle w:val="19"/>
              <w:rPr>
                <w:rFonts w:asciiTheme="majorHAnsi" w:hAnsiTheme="majorHAnsi" w:cstheme="majorHAnsi"/>
                <w:color w:val="111111"/>
                <w:sz w:val="27"/>
                <w:szCs w:val="27"/>
              </w:rPr>
            </w:pPr>
            <w:r>
              <w:rPr>
                <w:rFonts w:asciiTheme="majorHAnsi" w:hAnsiTheme="majorHAnsi" w:cstheme="majorHAnsi"/>
                <w:color w:val="111111"/>
                <w:sz w:val="27"/>
                <w:szCs w:val="27"/>
              </w:rPr>
              <w:t>- Hiểu khán giả.</w:t>
            </w:r>
          </w:p>
          <w:p w14:paraId="240AB20C">
            <w:pPr>
              <w:pStyle w:val="19"/>
              <w:rPr>
                <w:rFonts w:asciiTheme="majorHAnsi" w:hAnsiTheme="majorHAnsi" w:cstheme="majorHAnsi"/>
                <w:color w:val="111111"/>
                <w:sz w:val="27"/>
                <w:szCs w:val="27"/>
              </w:rPr>
            </w:pPr>
            <w:r>
              <w:rPr>
                <w:rFonts w:asciiTheme="majorHAnsi" w:hAnsiTheme="majorHAnsi" w:cstheme="majorHAnsi"/>
                <w:color w:val="111111"/>
                <w:sz w:val="27"/>
                <w:szCs w:val="27"/>
              </w:rPr>
              <w:t>- Chuẩn bị nội dung.</w:t>
            </w:r>
          </w:p>
          <w:p w14:paraId="3AAA74DD">
            <w:pPr>
              <w:pStyle w:val="19"/>
              <w:rPr>
                <w:rFonts w:asciiTheme="majorHAnsi" w:hAnsiTheme="majorHAnsi" w:cstheme="majorHAnsi"/>
                <w:color w:val="111111"/>
                <w:sz w:val="27"/>
                <w:szCs w:val="27"/>
              </w:rPr>
            </w:pPr>
            <w:r>
              <w:rPr>
                <w:rFonts w:asciiTheme="majorHAnsi" w:hAnsiTheme="majorHAnsi" w:cstheme="majorHAnsi"/>
                <w:color w:val="111111"/>
                <w:sz w:val="27"/>
                <w:szCs w:val="27"/>
              </w:rPr>
              <w:t>- Trình bày tự tin.</w:t>
            </w:r>
          </w:p>
          <w:p w14:paraId="562BB38D">
            <w:pPr>
              <w:pStyle w:val="19"/>
              <w:rPr>
                <w:rFonts w:asciiTheme="majorHAnsi" w:hAnsiTheme="majorHAnsi" w:cstheme="majorHAnsi"/>
                <w:sz w:val="26"/>
                <w:szCs w:val="26"/>
              </w:rPr>
            </w:pPr>
            <w:r>
              <w:rPr>
                <w:rFonts w:asciiTheme="majorHAnsi" w:hAnsiTheme="majorHAnsi" w:cstheme="majorHAnsi"/>
                <w:color w:val="111111"/>
                <w:sz w:val="27"/>
                <w:szCs w:val="27"/>
              </w:rPr>
              <w:t>- Kiểm soát môi trường xung quanh.</w:t>
            </w:r>
          </w:p>
        </w:tc>
      </w:tr>
      <w:tr w14:paraId="35AA949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86"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C507843">
            <w:pPr>
              <w:pStyle w:val="19"/>
              <w:rPr>
                <w:rFonts w:asciiTheme="majorHAnsi" w:hAnsiTheme="majorHAnsi" w:cstheme="majorHAnsi"/>
                <w:b w:val="0"/>
                <w:bCs/>
                <w:sz w:val="26"/>
                <w:szCs w:val="26"/>
              </w:rPr>
            </w:pPr>
            <w:r>
              <w:rPr>
                <w:rFonts w:asciiTheme="majorHAnsi" w:hAnsiTheme="majorHAnsi" w:cstheme="majorHAnsi"/>
                <w:b w:val="0"/>
                <w:bCs/>
                <w:sz w:val="26"/>
                <w:szCs w:val="26"/>
              </w:rPr>
              <w:t>Thực hiện nhiệm vụ</w:t>
            </w:r>
          </w:p>
        </w:tc>
        <w:tc>
          <w:tcPr>
            <w:tcW w:w="5953" w:type="dxa"/>
            <w:tcBorders>
              <w:top w:val="nil"/>
              <w:bottom w:val="single" w:color="C0504D" w:themeColor="accent2" w:sz="8" w:space="0"/>
              <w:right w:val="single" w:color="C0504D" w:themeColor="accent2" w:sz="8" w:space="0"/>
              <w:insideH w:val="single" w:sz="8" w:space="0"/>
              <w:insideV w:val="single" w:sz="8" w:space="0"/>
            </w:tcBorders>
          </w:tcPr>
          <w:p w14:paraId="3622A41E">
            <w:pPr>
              <w:pStyle w:val="19"/>
              <w:rPr>
                <w:rFonts w:asciiTheme="majorHAnsi" w:hAnsiTheme="majorHAnsi" w:cstheme="majorHAnsi"/>
                <w:sz w:val="26"/>
                <w:szCs w:val="26"/>
                <w:lang w:val="es-MX"/>
              </w:rPr>
            </w:pPr>
            <w:r>
              <w:rPr>
                <w:rFonts w:asciiTheme="majorHAnsi" w:hAnsiTheme="majorHAnsi" w:cstheme="majorHAnsi"/>
                <w:sz w:val="26"/>
                <w:szCs w:val="26"/>
                <w:lang w:val="es-MX"/>
              </w:rPr>
              <w:t>HS nghe suy nghĩ, thực hiện nhiệm vụ</w:t>
            </w:r>
          </w:p>
          <w:p w14:paraId="69FEDD73">
            <w:pPr>
              <w:pStyle w:val="19"/>
              <w:rPr>
                <w:rFonts w:asciiTheme="majorHAnsi" w:hAnsiTheme="majorHAnsi" w:cstheme="majorHAnsi"/>
                <w:sz w:val="26"/>
                <w:szCs w:val="26"/>
                <w:lang w:val="es-MX"/>
              </w:rPr>
            </w:pPr>
          </w:p>
        </w:tc>
        <w:tc>
          <w:tcPr>
            <w:tcW w:w="311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1827AB6">
            <w:pPr>
              <w:pStyle w:val="19"/>
              <w:rPr>
                <w:rFonts w:asciiTheme="majorHAnsi" w:hAnsiTheme="majorHAnsi" w:cstheme="majorHAnsi"/>
                <w:sz w:val="26"/>
                <w:szCs w:val="26"/>
                <w:lang w:val="es-MX"/>
              </w:rPr>
            </w:pPr>
          </w:p>
        </w:tc>
      </w:tr>
      <w:tr w14:paraId="2F05E76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C129A00">
            <w:pPr>
              <w:pStyle w:val="19"/>
              <w:rPr>
                <w:rFonts w:asciiTheme="majorHAnsi" w:hAnsiTheme="majorHAnsi" w:cstheme="majorHAnsi"/>
                <w:b w:val="0"/>
                <w:bCs/>
                <w:sz w:val="26"/>
                <w:szCs w:val="26"/>
              </w:rPr>
            </w:pPr>
            <w:r>
              <w:rPr>
                <w:rFonts w:asciiTheme="majorHAnsi" w:hAnsiTheme="majorHAnsi" w:cstheme="majorHAnsi"/>
                <w:b w:val="0"/>
                <w:bCs/>
                <w:sz w:val="26"/>
                <w:szCs w:val="26"/>
              </w:rPr>
              <w:t>Báo cáo thảo luận</w:t>
            </w:r>
          </w:p>
        </w:tc>
        <w:tc>
          <w:tcPr>
            <w:tcW w:w="595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0AAE099">
            <w:pPr>
              <w:pStyle w:val="19"/>
              <w:rPr>
                <w:rFonts w:asciiTheme="majorHAnsi" w:hAnsiTheme="majorHAnsi" w:cstheme="majorHAnsi"/>
                <w:sz w:val="26"/>
                <w:szCs w:val="26"/>
                <w:lang w:val="es-MX"/>
              </w:rPr>
            </w:pPr>
            <w:r>
              <w:rPr>
                <w:rFonts w:asciiTheme="majorHAnsi" w:hAnsiTheme="majorHAnsi" w:cstheme="majorHAnsi"/>
                <w:sz w:val="26"/>
                <w:szCs w:val="26"/>
                <w:lang w:val="es-MX"/>
              </w:rPr>
              <w:t xml:space="preserve"> GV mời HS chia sẻ trước lớp</w:t>
            </w:r>
          </w:p>
        </w:tc>
        <w:tc>
          <w:tcPr>
            <w:tcW w:w="311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67704F4">
            <w:pPr>
              <w:pStyle w:val="19"/>
              <w:rPr>
                <w:rFonts w:asciiTheme="majorHAnsi" w:hAnsiTheme="majorHAnsi" w:cstheme="majorHAnsi"/>
                <w:sz w:val="26"/>
                <w:szCs w:val="26"/>
                <w:lang w:val="es-MX"/>
              </w:rPr>
            </w:pPr>
          </w:p>
        </w:tc>
      </w:tr>
      <w:tr w14:paraId="0A468B0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08AF6F8">
            <w:pPr>
              <w:pStyle w:val="19"/>
              <w:rPr>
                <w:rFonts w:asciiTheme="majorHAnsi" w:hAnsiTheme="majorHAnsi" w:cstheme="majorHAnsi"/>
                <w:b w:val="0"/>
                <w:bCs/>
                <w:sz w:val="26"/>
                <w:szCs w:val="26"/>
              </w:rPr>
            </w:pPr>
            <w:r>
              <w:rPr>
                <w:rFonts w:asciiTheme="majorHAnsi" w:hAnsiTheme="majorHAnsi" w:cstheme="majorHAnsi"/>
                <w:b w:val="0"/>
                <w:bCs/>
                <w:sz w:val="26"/>
                <w:szCs w:val="26"/>
              </w:rPr>
              <w:t>Kết luận, nhận định</w:t>
            </w:r>
          </w:p>
        </w:tc>
        <w:tc>
          <w:tcPr>
            <w:tcW w:w="595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E314370">
            <w:pPr>
              <w:pStyle w:val="19"/>
              <w:rPr>
                <w:rFonts w:asciiTheme="majorHAnsi" w:hAnsiTheme="majorHAnsi" w:cstheme="majorHAnsi"/>
                <w:sz w:val="26"/>
                <w:szCs w:val="26"/>
                <w:lang w:val="es-MX"/>
              </w:rPr>
            </w:pPr>
            <w:r>
              <w:rPr>
                <w:rFonts w:asciiTheme="majorHAnsi" w:hAnsiTheme="majorHAnsi" w:cstheme="majorHAnsi"/>
                <w:sz w:val="26"/>
                <w:szCs w:val="26"/>
                <w:lang w:val="es-MX"/>
              </w:rPr>
              <w:t>GV nhận xét, đánh giá, chốt kiến thức dẫn vào bài mới</w:t>
            </w:r>
          </w:p>
        </w:tc>
        <w:tc>
          <w:tcPr>
            <w:tcW w:w="311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2F4F423">
            <w:pPr>
              <w:pStyle w:val="19"/>
              <w:rPr>
                <w:rFonts w:asciiTheme="majorHAnsi" w:hAnsiTheme="majorHAnsi" w:cstheme="majorHAnsi"/>
                <w:sz w:val="26"/>
                <w:szCs w:val="26"/>
                <w:lang w:val="es-MX"/>
              </w:rPr>
            </w:pPr>
          </w:p>
        </w:tc>
      </w:tr>
    </w:tbl>
    <w:p w14:paraId="4F505ABE">
      <w:pPr>
        <w:spacing w:line="312" w:lineRule="auto"/>
        <w:jc w:val="both"/>
        <w:rPr>
          <w:rFonts w:asciiTheme="majorHAnsi" w:hAnsiTheme="majorHAnsi" w:cstheme="majorHAnsi"/>
          <w:b/>
          <w:color w:val="C00000"/>
          <w:sz w:val="26"/>
          <w:szCs w:val="26"/>
          <w:lang w:val="es-MX"/>
        </w:rPr>
      </w:pPr>
    </w:p>
    <w:p w14:paraId="58B61BA1">
      <w:pPr>
        <w:spacing w:line="312" w:lineRule="auto"/>
        <w:jc w:val="center"/>
        <w:rPr>
          <w:rFonts w:asciiTheme="majorHAnsi" w:hAnsiTheme="majorHAnsi" w:cstheme="majorHAnsi"/>
          <w:b/>
          <w:bCs/>
          <w:color w:val="0070C0"/>
          <w:sz w:val="26"/>
          <w:szCs w:val="26"/>
          <w:lang w:val="es-MX"/>
        </w:rPr>
      </w:pPr>
      <w:r>
        <w:rPr>
          <w:rFonts w:asciiTheme="majorHAnsi" w:hAnsiTheme="majorHAnsi" w:cstheme="majorHAnsi"/>
          <w:b/>
          <w:bCs/>
          <w:color w:val="0070C0"/>
          <w:sz w:val="26"/>
          <w:szCs w:val="26"/>
          <w:u w:val="single"/>
          <w:lang w:val="es-MX"/>
        </w:rPr>
        <w:t>Hoạt động 2</w:t>
      </w:r>
      <w:r>
        <w:rPr>
          <w:rFonts w:asciiTheme="majorHAnsi" w:hAnsiTheme="majorHAnsi" w:cstheme="majorHAnsi"/>
          <w:b/>
          <w:bCs/>
          <w:color w:val="0070C0"/>
          <w:sz w:val="26"/>
          <w:szCs w:val="26"/>
          <w:lang w:val="es-MX"/>
        </w:rPr>
        <w:t>: HÌNH THÀNH KIẾN THỨC MỚI VÀ LUYỆN TẬP</w:t>
      </w:r>
    </w:p>
    <w:p w14:paraId="51D74EAB">
      <w:pPr>
        <w:pStyle w:val="5"/>
        <w:spacing w:line="312" w:lineRule="auto"/>
        <w:rPr>
          <w:rFonts w:asciiTheme="majorHAnsi" w:hAnsiTheme="majorHAnsi" w:cstheme="majorHAnsi"/>
          <w:color w:val="000000"/>
          <w:sz w:val="26"/>
          <w:szCs w:val="26"/>
          <w:lang w:val="es-ES"/>
        </w:rPr>
      </w:pPr>
      <w:r>
        <w:rPr>
          <w:rFonts w:asciiTheme="majorHAnsi" w:hAnsiTheme="majorHAnsi" w:cstheme="majorHAnsi"/>
          <w:b/>
          <w:bCs/>
          <w:color w:val="C00000"/>
          <w:sz w:val="26"/>
          <w:szCs w:val="26"/>
          <w:lang w:val="es-MX"/>
        </w:rPr>
        <w:t xml:space="preserve">a. </w:t>
      </w:r>
      <w:r>
        <w:rPr>
          <w:rFonts w:asciiTheme="majorHAnsi" w:hAnsiTheme="majorHAnsi" w:cstheme="majorHAnsi"/>
          <w:b/>
          <w:color w:val="C00000"/>
          <w:sz w:val="26"/>
          <w:szCs w:val="26"/>
          <w:lang w:val="es-MX"/>
        </w:rPr>
        <w:t>Mục tiêu:</w:t>
      </w:r>
      <w:r>
        <w:rPr>
          <w:rFonts w:asciiTheme="majorHAnsi" w:hAnsiTheme="majorHAnsi" w:cstheme="majorHAnsi"/>
          <w:color w:val="C00000"/>
          <w:sz w:val="26"/>
          <w:szCs w:val="26"/>
          <w:lang w:val="es-MX"/>
        </w:rPr>
        <w:t xml:space="preserve"> </w:t>
      </w:r>
      <w:r>
        <w:rPr>
          <w:rFonts w:asciiTheme="majorHAnsi" w:hAnsiTheme="majorHAnsi" w:cstheme="majorHAnsi"/>
          <w:color w:val="0D0D0D"/>
          <w:sz w:val="26"/>
          <w:szCs w:val="26"/>
          <w:lang w:val="vi-VN"/>
        </w:rPr>
        <w:t xml:space="preserve">Nắm bắt được các bước </w:t>
      </w:r>
      <w:r>
        <w:rPr>
          <w:rFonts w:asciiTheme="majorHAnsi" w:hAnsiTheme="majorHAnsi" w:cstheme="majorHAnsi"/>
          <w:color w:val="000000" w:themeColor="text1"/>
          <w:sz w:val="26"/>
          <w:szCs w:val="26"/>
          <w:lang w:val="vi-VN"/>
          <w14:textFill>
            <w14:solidFill>
              <w14:schemeClr w14:val="tx1"/>
            </w14:solidFill>
          </w14:textFill>
        </w:rPr>
        <w:t>trong quy trình nói và nghe.</w:t>
      </w:r>
    </w:p>
    <w:p w14:paraId="148A47D3">
      <w:pPr>
        <w:spacing w:line="312" w:lineRule="auto"/>
        <w:jc w:val="both"/>
        <w:rPr>
          <w:rFonts w:asciiTheme="majorHAnsi" w:hAnsiTheme="majorHAnsi" w:cstheme="majorHAnsi"/>
          <w:color w:val="C00000"/>
          <w:sz w:val="26"/>
          <w:szCs w:val="26"/>
          <w:lang w:val="es-ES"/>
        </w:rPr>
      </w:pPr>
      <w:r>
        <w:rPr>
          <w:rFonts w:asciiTheme="majorHAnsi" w:hAnsiTheme="majorHAnsi" w:cstheme="majorHAnsi"/>
          <w:b/>
          <w:color w:val="C00000"/>
          <w:sz w:val="26"/>
          <w:szCs w:val="26"/>
          <w:lang w:val="es-ES"/>
        </w:rPr>
        <w:t>b. Nội dung</w:t>
      </w:r>
      <w:r>
        <w:rPr>
          <w:rFonts w:asciiTheme="majorHAnsi" w:hAnsiTheme="majorHAnsi" w:cstheme="majorHAnsi"/>
          <w:color w:val="C00000"/>
          <w:sz w:val="26"/>
          <w:szCs w:val="26"/>
          <w:lang w:val="es-ES"/>
        </w:rPr>
        <w:t xml:space="preserve">: </w:t>
      </w:r>
      <w:r>
        <w:rPr>
          <w:rFonts w:asciiTheme="majorHAnsi" w:hAnsiTheme="majorHAnsi" w:cstheme="majorHAnsi"/>
          <w:sz w:val="26"/>
          <w:szCs w:val="26"/>
          <w:lang w:val="es-ES"/>
        </w:rPr>
        <w:t>GV hướng dẫn học sinh nắm được các bước thực hiện và thực hành nói và nghe.</w:t>
      </w:r>
    </w:p>
    <w:p w14:paraId="17F2394E">
      <w:pPr>
        <w:spacing w:line="312" w:lineRule="auto"/>
        <w:jc w:val="both"/>
        <w:rPr>
          <w:rFonts w:asciiTheme="majorHAnsi" w:hAnsiTheme="majorHAnsi" w:cstheme="majorHAnsi"/>
          <w:sz w:val="26"/>
          <w:szCs w:val="26"/>
          <w:lang w:val="es-MX"/>
        </w:rPr>
      </w:pPr>
      <w:r>
        <w:rPr>
          <w:rFonts w:asciiTheme="majorHAnsi" w:hAnsiTheme="majorHAnsi" w:cstheme="majorHAnsi"/>
          <w:b/>
          <w:color w:val="C00000"/>
          <w:sz w:val="26"/>
          <w:szCs w:val="26"/>
          <w:lang w:val="es-ES"/>
        </w:rPr>
        <w:t>c. Sản phẩm:</w:t>
      </w:r>
      <w:r>
        <w:rPr>
          <w:rFonts w:asciiTheme="majorHAnsi" w:hAnsiTheme="majorHAnsi" w:cstheme="majorHAnsi"/>
          <w:color w:val="C00000"/>
          <w:sz w:val="26"/>
          <w:szCs w:val="26"/>
          <w:lang w:val="es-MX"/>
        </w:rPr>
        <w:t xml:space="preserve"> </w:t>
      </w:r>
      <w:r>
        <w:rPr>
          <w:rFonts w:asciiTheme="majorHAnsi" w:hAnsiTheme="majorHAnsi" w:cstheme="majorHAnsi"/>
          <w:sz w:val="26"/>
          <w:szCs w:val="26"/>
          <w:lang w:val="es-MX"/>
        </w:rPr>
        <w:t>Câu trả lời của HS</w:t>
      </w:r>
    </w:p>
    <w:p w14:paraId="428D1C09">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d. Tổ chức thực hiện: </w:t>
      </w:r>
    </w:p>
    <w:tbl>
      <w:tblPr>
        <w:tblStyle w:val="10"/>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266"/>
        <w:gridCol w:w="2977"/>
        <w:gridCol w:w="6379"/>
      </w:tblGrid>
      <w:tr w14:paraId="56F8EE3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80" w:hRule="atLeast"/>
        </w:trPr>
        <w:tc>
          <w:tcPr>
            <w:tcW w:w="4243" w:type="dxa"/>
            <w:gridSpan w:val="2"/>
            <w:tcBorders>
              <w:top w:val="single" w:color="C0504D" w:themeColor="accent2" w:sz="8" w:space="0"/>
              <w:left w:val="single" w:color="C0504D" w:themeColor="accent2" w:sz="8" w:space="0"/>
              <w:bottom w:val="single" w:color="C0504D" w:themeColor="accent2" w:sz="4" w:space="0"/>
              <w:right w:val="single" w:color="C0504D" w:themeColor="accent2" w:sz="8" w:space="0"/>
              <w:insideV w:val="single" w:sz="8" w:space="0"/>
            </w:tcBorders>
          </w:tcPr>
          <w:p w14:paraId="420DBFC8">
            <w:pPr>
              <w:spacing w:before="0" w:line="312" w:lineRule="auto"/>
              <w:jc w:val="center"/>
              <w:rPr>
                <w:rFonts w:asciiTheme="majorHAnsi" w:hAnsiTheme="majorHAnsi" w:cstheme="majorHAnsi"/>
                <w:b/>
                <w:bCs/>
                <w:color w:val="C00000"/>
                <w:sz w:val="26"/>
                <w:szCs w:val="26"/>
                <w:lang w:eastAsia="en-US"/>
              </w:rPr>
            </w:pPr>
            <w:r>
              <w:rPr>
                <w:rFonts w:asciiTheme="majorHAnsi" w:hAnsiTheme="majorHAnsi" w:cstheme="majorHAnsi"/>
                <w:b/>
                <w:bCs/>
                <w:color w:val="C00000"/>
                <w:sz w:val="26"/>
                <w:szCs w:val="26"/>
                <w:lang w:eastAsia="en-US"/>
              </w:rPr>
              <w:t>Tổ chức thực hiện</w:t>
            </w:r>
          </w:p>
        </w:tc>
        <w:tc>
          <w:tcPr>
            <w:tcW w:w="6379" w:type="dxa"/>
            <w:tcBorders>
              <w:top w:val="single" w:color="C0504D" w:themeColor="accent2" w:sz="8" w:space="0"/>
              <w:bottom w:val="single" w:color="C0504D" w:themeColor="accent2" w:sz="4" w:space="0"/>
              <w:right w:val="single" w:color="C0504D" w:themeColor="accent2" w:sz="8" w:space="0"/>
              <w:insideV w:val="single" w:sz="8" w:space="0"/>
            </w:tcBorders>
          </w:tcPr>
          <w:p w14:paraId="24832A42">
            <w:pPr>
              <w:spacing w:before="0" w:line="312" w:lineRule="auto"/>
              <w:jc w:val="center"/>
              <w:rPr>
                <w:rFonts w:asciiTheme="majorHAnsi" w:hAnsiTheme="majorHAnsi" w:cstheme="majorHAnsi"/>
                <w:b/>
                <w:bCs/>
                <w:color w:val="C00000"/>
                <w:sz w:val="26"/>
                <w:szCs w:val="26"/>
                <w:lang w:eastAsia="en-US"/>
              </w:rPr>
            </w:pPr>
            <w:r>
              <w:rPr>
                <w:rFonts w:asciiTheme="majorHAnsi" w:hAnsiTheme="majorHAnsi" w:cstheme="majorHAnsi"/>
                <w:b/>
                <w:bCs/>
                <w:color w:val="C00000"/>
                <w:sz w:val="26"/>
                <w:szCs w:val="26"/>
                <w:lang w:eastAsia="en-US"/>
              </w:rPr>
              <w:t>Dự kiến sản phẩm</w:t>
            </w:r>
          </w:p>
        </w:tc>
      </w:tr>
      <w:tr w14:paraId="25A7A6D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73" w:hRule="atLeast"/>
        </w:trPr>
        <w:tc>
          <w:tcPr>
            <w:tcW w:w="1266" w:type="dxa"/>
            <w:tcBorders>
              <w:top w:val="single" w:color="C0504D" w:themeColor="accent2"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D744FE">
            <w:pPr>
              <w:pStyle w:val="17"/>
              <w:rPr>
                <w:rFonts w:asciiTheme="majorHAnsi" w:hAnsiTheme="majorHAnsi" w:cstheme="majorHAnsi"/>
                <w:b w:val="0"/>
                <w:bCs w:val="0"/>
                <w:sz w:val="26"/>
              </w:rPr>
            </w:pPr>
            <w:r>
              <w:rPr>
                <w:rFonts w:asciiTheme="majorHAnsi" w:hAnsiTheme="majorHAnsi" w:cstheme="majorHAnsi"/>
                <w:b w:val="0"/>
                <w:bCs w:val="0"/>
                <w:sz w:val="26"/>
              </w:rPr>
              <w:t xml:space="preserve">Chuyển giao nhiệm vụ </w:t>
            </w:r>
          </w:p>
        </w:tc>
        <w:tc>
          <w:tcPr>
            <w:tcW w:w="2977" w:type="dxa"/>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2552241">
            <w:pPr>
              <w:spacing w:line="312" w:lineRule="auto"/>
              <w:jc w:val="both"/>
              <w:rPr>
                <w:rFonts w:asciiTheme="majorHAnsi" w:hAnsiTheme="majorHAnsi" w:eastAsiaTheme="minorHAnsi" w:cstheme="majorHAnsi"/>
                <w:sz w:val="26"/>
                <w:szCs w:val="26"/>
                <w:lang w:val="vi-VN" w:eastAsia="en-US"/>
              </w:rPr>
            </w:pPr>
            <w:r>
              <w:rPr>
                <w:rFonts w:asciiTheme="majorHAnsi" w:hAnsiTheme="majorHAnsi" w:cstheme="majorHAnsi"/>
                <w:sz w:val="26"/>
                <w:szCs w:val="26"/>
                <w:lang w:val="vi-VN" w:eastAsia="en-US"/>
              </w:rPr>
              <w:t xml:space="preserve">- </w:t>
            </w:r>
            <w:r>
              <w:rPr>
                <w:rFonts w:asciiTheme="majorHAnsi" w:hAnsiTheme="majorHAnsi" w:eastAsiaTheme="minorHAnsi" w:cstheme="majorHAnsi"/>
                <w:sz w:val="26"/>
                <w:szCs w:val="26"/>
                <w:lang w:val="vi-VN" w:eastAsia="en-US"/>
              </w:rPr>
              <w:t xml:space="preserve">Em đã viết xong một đoạn văn </w:t>
            </w:r>
            <w:r>
              <w:rPr>
                <w:rFonts w:asciiTheme="majorHAnsi" w:hAnsiTheme="majorHAnsi" w:eastAsiaTheme="minorHAnsi" w:cstheme="majorHAnsi"/>
                <w:sz w:val="26"/>
                <w:szCs w:val="26"/>
                <w:lang w:eastAsia="en-US"/>
              </w:rPr>
              <w:t>Trình bày cảm xúc về một bài thơ lục bát mà em yêu thích</w:t>
            </w:r>
            <w:r>
              <w:rPr>
                <w:rFonts w:asciiTheme="majorHAnsi" w:hAnsiTheme="majorHAnsi" w:eastAsiaTheme="minorHAnsi" w:cstheme="majorHAnsi"/>
                <w:sz w:val="26"/>
                <w:szCs w:val="26"/>
                <w:lang w:val="vi-VN" w:eastAsia="en-US"/>
              </w:rPr>
              <w:t>. Bây giờ, em nếu dùng ngôn ngữ nói để chia sẻ lại cảm xúc của mình về bài thơ đó cho các bạn nghe thì em phải trải qua những bước nào?</w:t>
            </w:r>
          </w:p>
          <w:p w14:paraId="19DE0C74">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 GV sử dụng phương pháp vấn đáp hướng dẫn HS các bước trong quy trình nói và nghe.</w:t>
            </w:r>
          </w:p>
        </w:tc>
        <w:tc>
          <w:tcPr>
            <w:tcW w:w="6379" w:type="dxa"/>
            <w:vMerge w:val="restar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69081DF">
            <w:pPr>
              <w:spacing w:line="312" w:lineRule="auto"/>
              <w:jc w:val="both"/>
              <w:rPr>
                <w:rFonts w:asciiTheme="majorHAnsi" w:hAnsiTheme="majorHAnsi" w:eastAsiaTheme="minorHAnsi" w:cstheme="majorHAnsi"/>
                <w:b/>
                <w:bCs/>
                <w:sz w:val="26"/>
                <w:szCs w:val="26"/>
                <w:lang w:val="vi-VN" w:eastAsia="en-US"/>
              </w:rPr>
            </w:pPr>
            <w:r>
              <w:rPr>
                <w:rFonts w:asciiTheme="majorHAnsi" w:hAnsiTheme="majorHAnsi" w:eastAsiaTheme="minorHAnsi" w:cstheme="majorHAnsi"/>
                <w:b/>
                <w:bCs/>
                <w:sz w:val="26"/>
                <w:szCs w:val="26"/>
                <w:lang w:val="vi-VN" w:eastAsia="en-US"/>
              </w:rPr>
              <w:t>I. Các bước thực hiện</w:t>
            </w:r>
          </w:p>
          <w:p w14:paraId="5DAD12EE">
            <w:pPr>
              <w:spacing w:line="312" w:lineRule="auto"/>
              <w:jc w:val="both"/>
              <w:rPr>
                <w:rFonts w:asciiTheme="majorHAnsi" w:hAnsiTheme="majorHAnsi" w:eastAsiaTheme="minorHAnsi" w:cstheme="majorHAnsi"/>
                <w:b/>
                <w:bCs/>
                <w:sz w:val="26"/>
                <w:szCs w:val="26"/>
                <w:lang w:val="vi-VN" w:eastAsia="en-US"/>
              </w:rPr>
            </w:pPr>
            <w:r>
              <w:rPr>
                <w:rFonts w:asciiTheme="majorHAnsi" w:hAnsiTheme="majorHAnsi" w:eastAsiaTheme="minorHAnsi" w:cstheme="majorHAnsi"/>
                <w:b/>
                <w:bCs/>
                <w:sz w:val="26"/>
                <w:szCs w:val="26"/>
                <w:lang w:val="vi-VN" w:eastAsia="en-US"/>
              </w:rPr>
              <w:t>Bước 1: Xác định đề tài, người nghe, thời gian và không gian nói</w:t>
            </w:r>
          </w:p>
          <w:p w14:paraId="6C2C60EA">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Đề tài: Trình bày cảm xúc về 1 bài thơ lục bát.</w:t>
            </w:r>
          </w:p>
          <w:p w14:paraId="36EA803C">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Người nghe: Cô giáo và các bạn</w:t>
            </w:r>
          </w:p>
          <w:p w14:paraId="61362297">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Mục đích nói: Giới thiệu cho người nghe về một bài thơ lục bát.</w:t>
            </w:r>
          </w:p>
          <w:p w14:paraId="794059DE">
            <w:pPr>
              <w:spacing w:line="312" w:lineRule="auto"/>
              <w:jc w:val="both"/>
              <w:rPr>
                <w:rFonts w:asciiTheme="majorHAnsi" w:hAnsiTheme="majorHAnsi" w:eastAsiaTheme="minorHAnsi" w:cstheme="majorHAnsi"/>
                <w:sz w:val="26"/>
                <w:szCs w:val="26"/>
                <w:lang w:eastAsia="en-US"/>
              </w:rPr>
            </w:pPr>
            <w:r>
              <w:rPr>
                <w:rFonts w:asciiTheme="majorHAnsi" w:hAnsiTheme="majorHAnsi" w:eastAsiaTheme="minorHAnsi" w:cstheme="majorHAnsi"/>
                <w:sz w:val="26"/>
                <w:szCs w:val="26"/>
                <w:lang w:val="vi-VN" w:eastAsia="en-US"/>
              </w:rPr>
              <w:t xml:space="preserve">- Không gian nói: </w:t>
            </w:r>
            <w:r>
              <w:rPr>
                <w:rFonts w:asciiTheme="majorHAnsi" w:hAnsiTheme="majorHAnsi" w:eastAsiaTheme="minorHAnsi" w:cstheme="majorHAnsi"/>
                <w:sz w:val="26"/>
                <w:szCs w:val="26"/>
                <w:lang w:eastAsia="en-US"/>
              </w:rPr>
              <w:t>Lớp học.</w:t>
            </w:r>
          </w:p>
          <w:p w14:paraId="7BE06E20">
            <w:pPr>
              <w:spacing w:line="312" w:lineRule="auto"/>
              <w:jc w:val="both"/>
              <w:rPr>
                <w:rFonts w:asciiTheme="majorHAnsi" w:hAnsiTheme="majorHAnsi" w:eastAsiaTheme="minorHAnsi" w:cstheme="majorHAnsi"/>
                <w:sz w:val="26"/>
                <w:szCs w:val="26"/>
                <w:lang w:eastAsia="en-US"/>
              </w:rPr>
            </w:pPr>
            <w:r>
              <w:rPr>
                <w:rFonts w:asciiTheme="majorHAnsi" w:hAnsiTheme="majorHAnsi" w:eastAsiaTheme="minorHAnsi" w:cstheme="majorHAnsi"/>
                <w:sz w:val="26"/>
                <w:szCs w:val="26"/>
                <w:lang w:eastAsia="en-US"/>
              </w:rPr>
              <w:t>Thời gian nói: 5- 7p.</w:t>
            </w:r>
          </w:p>
          <w:p w14:paraId="3B236294">
            <w:pPr>
              <w:spacing w:line="312" w:lineRule="auto"/>
              <w:jc w:val="both"/>
              <w:rPr>
                <w:rFonts w:asciiTheme="majorHAnsi" w:hAnsiTheme="majorHAnsi" w:eastAsiaTheme="minorHAnsi" w:cstheme="majorHAnsi"/>
                <w:b/>
                <w:bCs/>
                <w:sz w:val="26"/>
                <w:szCs w:val="26"/>
                <w:lang w:val="vi-VN" w:eastAsia="en-US"/>
              </w:rPr>
            </w:pPr>
            <w:r>
              <w:rPr>
                <w:rFonts w:asciiTheme="majorHAnsi" w:hAnsiTheme="majorHAnsi" w:eastAsiaTheme="minorHAnsi" w:cstheme="majorHAnsi"/>
                <w:b/>
                <w:bCs/>
                <w:sz w:val="26"/>
                <w:szCs w:val="26"/>
                <w:lang w:val="vi-VN" w:eastAsia="en-US"/>
              </w:rPr>
              <w:t>Bước 2: Tìm ý và lập dàn ý</w:t>
            </w:r>
          </w:p>
          <w:p w14:paraId="24E23283">
            <w:pPr>
              <w:spacing w:line="312" w:lineRule="auto"/>
              <w:jc w:val="both"/>
              <w:rPr>
                <w:rFonts w:asciiTheme="majorHAnsi" w:hAnsiTheme="majorHAnsi" w:eastAsiaTheme="minorHAnsi" w:cstheme="majorHAnsi"/>
                <w:b/>
                <w:bCs/>
                <w:sz w:val="26"/>
                <w:szCs w:val="26"/>
                <w:lang w:val="vi-VN" w:eastAsia="en-US"/>
              </w:rPr>
            </w:pPr>
            <w:r>
              <w:rPr>
                <w:rFonts w:asciiTheme="majorHAnsi" w:hAnsiTheme="majorHAnsi" w:eastAsiaTheme="minorHAnsi" w:cstheme="majorHAnsi"/>
                <w:b/>
                <w:bCs/>
                <w:sz w:val="26"/>
                <w:szCs w:val="26"/>
                <w:lang w:val="vi-VN" w:eastAsia="en-US"/>
              </w:rPr>
              <w:t>- Chuyển nội dung bài viết thành bài nói</w:t>
            </w:r>
          </w:p>
          <w:p w14:paraId="10CDDEB9">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Đọc lại đoạn văn đã viết, tóm tắt ý chính bằng sơ đồ, gạch đầu dòng.</w:t>
            </w:r>
          </w:p>
          <w:p w14:paraId="01C9D5EC">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Chuyển hóa nội dung chi tiết từ dạng câu văn, đoạn văn hoàn chỉnh thành từ khóa, ý chính.</w:t>
            </w:r>
          </w:p>
          <w:p w14:paraId="48303F24">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Chuẩn bị phần mở đầu, kết thúc ấn tượng.</w:t>
            </w:r>
          </w:p>
          <w:p w14:paraId="19DBCC21">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Chuẩn bị các phương tiện giao tiếp phi ngôn ngữ hỗ trợ.</w:t>
            </w:r>
          </w:p>
          <w:p w14:paraId="0E3936C2">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Dự kiến và chuẩn bị câu trả lời cho các ý kiến của người nghe.</w:t>
            </w:r>
          </w:p>
          <w:p w14:paraId="68E50757">
            <w:pPr>
              <w:spacing w:line="312" w:lineRule="auto"/>
              <w:jc w:val="both"/>
              <w:rPr>
                <w:rFonts w:asciiTheme="majorHAnsi" w:hAnsiTheme="majorHAnsi" w:eastAsiaTheme="minorHAnsi" w:cstheme="majorHAnsi"/>
                <w:b/>
                <w:bCs/>
                <w:sz w:val="26"/>
                <w:szCs w:val="26"/>
                <w:lang w:val="vi-VN" w:eastAsia="en-US"/>
              </w:rPr>
            </w:pPr>
            <w:r>
              <w:rPr>
                <w:rFonts w:asciiTheme="majorHAnsi" w:hAnsiTheme="majorHAnsi" w:eastAsiaTheme="minorHAnsi" w:cstheme="majorHAnsi"/>
                <w:b/>
                <w:bCs/>
                <w:sz w:val="26"/>
                <w:szCs w:val="26"/>
                <w:lang w:val="vi-VN" w:eastAsia="en-US"/>
              </w:rPr>
              <w:t>Bước 3: Luyện tập và trình bày</w:t>
            </w:r>
          </w:p>
          <w:p w14:paraId="52DADE20">
            <w:pPr>
              <w:spacing w:line="312" w:lineRule="auto"/>
              <w:jc w:val="both"/>
              <w:rPr>
                <w:rFonts w:asciiTheme="majorHAnsi" w:hAnsiTheme="majorHAnsi" w:eastAsiaTheme="minorHAnsi" w:cstheme="majorHAnsi"/>
                <w:b/>
                <w:bCs/>
                <w:sz w:val="26"/>
                <w:szCs w:val="26"/>
                <w:lang w:val="vi-VN" w:eastAsia="en-US"/>
              </w:rPr>
            </w:pPr>
            <w:r>
              <w:rPr>
                <w:rFonts w:asciiTheme="majorHAnsi" w:hAnsiTheme="majorHAnsi" w:eastAsiaTheme="minorHAnsi" w:cstheme="majorHAnsi"/>
                <w:b/>
                <w:bCs/>
                <w:sz w:val="26"/>
                <w:szCs w:val="26"/>
                <w:lang w:val="vi-VN" w:eastAsia="en-US"/>
              </w:rPr>
              <w:t>* Đối với người nói:</w:t>
            </w:r>
          </w:p>
          <w:p w14:paraId="0E030F2E">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Chào hỏi, cảm ơn khi bắt đầu và kết thúc.</w:t>
            </w:r>
          </w:p>
          <w:p w14:paraId="266A0EC9">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Giới thiệu được tên bài thơ, tác giả.</w:t>
            </w:r>
          </w:p>
          <w:p w14:paraId="4DC5FBE7">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Bám sát vào dàn ý đã xác lập để thể hiện nội dung bài nói.</w:t>
            </w:r>
          </w:p>
          <w:p w14:paraId="3F5DA050">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Ngôn ngữ rõ ràng mạch lạc, biết điều chỉnh ngữ điệu phù hợp với nội dung bài nói.</w:t>
            </w:r>
          </w:p>
          <w:p w14:paraId="05DBFD46">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Kết hợp với nét mặt, cử chỉ, điệu bộ; sử dụng các phương tiện hỗ trợ.</w:t>
            </w:r>
          </w:p>
          <w:p w14:paraId="63902298">
            <w:pPr>
              <w:spacing w:line="312" w:lineRule="auto"/>
              <w:jc w:val="both"/>
              <w:rPr>
                <w:rFonts w:asciiTheme="majorHAnsi" w:hAnsiTheme="majorHAnsi" w:eastAsiaTheme="minorHAnsi" w:cstheme="majorHAnsi"/>
                <w:sz w:val="26"/>
                <w:szCs w:val="26"/>
                <w:lang w:eastAsia="en-US"/>
              </w:rPr>
            </w:pPr>
            <w:r>
              <w:rPr>
                <w:rFonts w:asciiTheme="majorHAnsi" w:hAnsiTheme="majorHAnsi" w:eastAsiaTheme="minorHAnsi" w:cstheme="majorHAnsi"/>
                <w:sz w:val="26"/>
                <w:szCs w:val="26"/>
                <w:lang w:eastAsia="en-US"/>
              </w:rPr>
              <w:t>- Đ</w:t>
            </w:r>
            <w:r>
              <w:rPr>
                <w:rFonts w:asciiTheme="majorHAnsi" w:hAnsiTheme="majorHAnsi" w:eastAsiaTheme="minorHAnsi" w:cstheme="majorHAnsi"/>
                <w:sz w:val="26"/>
                <w:szCs w:val="26"/>
                <w:lang w:val="vi-VN" w:eastAsia="en-US"/>
              </w:rPr>
              <w:t>ảm bảo thời gian theo quy định</w:t>
            </w:r>
            <w:r>
              <w:rPr>
                <w:rFonts w:asciiTheme="majorHAnsi" w:hAnsiTheme="majorHAnsi" w:eastAsiaTheme="minorHAnsi" w:cstheme="majorHAnsi"/>
                <w:sz w:val="26"/>
                <w:szCs w:val="26"/>
                <w:lang w:eastAsia="en-US"/>
              </w:rPr>
              <w:t xml:space="preserve">. </w:t>
            </w:r>
          </w:p>
          <w:p w14:paraId="1777ACF4">
            <w:pPr>
              <w:spacing w:line="312" w:lineRule="auto"/>
              <w:jc w:val="both"/>
              <w:rPr>
                <w:rFonts w:asciiTheme="majorHAnsi" w:hAnsiTheme="majorHAnsi" w:eastAsiaTheme="minorHAnsi" w:cstheme="majorHAnsi"/>
                <w:sz w:val="26"/>
                <w:szCs w:val="26"/>
                <w:lang w:eastAsia="en-US"/>
              </w:rPr>
            </w:pPr>
            <w:r>
              <w:rPr>
                <w:rFonts w:asciiTheme="majorHAnsi" w:hAnsiTheme="majorHAnsi" w:eastAsiaTheme="minorHAnsi" w:cstheme="majorHAnsi"/>
                <w:sz w:val="26"/>
                <w:szCs w:val="26"/>
                <w:lang w:eastAsia="en-US"/>
              </w:rPr>
              <w:t xml:space="preserve">* </w:t>
            </w:r>
            <w:r>
              <w:rPr>
                <w:rFonts w:asciiTheme="majorHAnsi" w:hAnsiTheme="majorHAnsi" w:eastAsiaTheme="minorHAnsi" w:cstheme="majorHAnsi"/>
                <w:b/>
                <w:bCs/>
                <w:sz w:val="26"/>
                <w:szCs w:val="26"/>
                <w:lang w:eastAsia="en-US"/>
              </w:rPr>
              <w:t>Đối với người nghe</w:t>
            </w:r>
          </w:p>
          <w:p w14:paraId="7F17BCFB">
            <w:pPr>
              <w:spacing w:line="312" w:lineRule="auto"/>
              <w:jc w:val="both"/>
              <w:rPr>
                <w:rFonts w:asciiTheme="majorHAnsi" w:hAnsiTheme="majorHAnsi" w:eastAsiaTheme="minorHAnsi" w:cstheme="majorHAnsi"/>
                <w:sz w:val="26"/>
                <w:szCs w:val="26"/>
                <w:lang w:eastAsia="en-US"/>
              </w:rPr>
            </w:pPr>
            <w:r>
              <w:rPr>
                <w:rFonts w:asciiTheme="majorHAnsi" w:hAnsiTheme="majorHAnsi" w:eastAsiaTheme="minorHAnsi" w:cstheme="majorHAnsi"/>
                <w:sz w:val="26"/>
                <w:szCs w:val="26"/>
                <w:lang w:eastAsia="en-US"/>
              </w:rPr>
              <w:t xml:space="preserve">- </w:t>
            </w:r>
            <w:r>
              <w:rPr>
                <w:rFonts w:asciiTheme="majorHAnsi" w:hAnsiTheme="majorHAnsi" w:eastAsiaTheme="minorHAnsi" w:cstheme="majorHAnsi"/>
                <w:sz w:val="26"/>
                <w:szCs w:val="26"/>
                <w:lang w:val="vi-VN" w:eastAsia="en-US"/>
              </w:rPr>
              <w:t>Chuẩn bị tâm thế để tập trung lắng nghe</w:t>
            </w:r>
            <w:r>
              <w:rPr>
                <w:rFonts w:asciiTheme="majorHAnsi" w:hAnsiTheme="majorHAnsi" w:eastAsiaTheme="minorHAnsi" w:cstheme="majorHAnsi"/>
                <w:sz w:val="26"/>
                <w:szCs w:val="26"/>
                <w:lang w:eastAsia="en-US"/>
              </w:rPr>
              <w:t>.</w:t>
            </w:r>
          </w:p>
          <w:p w14:paraId="4CB9F779">
            <w:pPr>
              <w:spacing w:line="312" w:lineRule="auto"/>
              <w:jc w:val="both"/>
              <w:rPr>
                <w:rFonts w:asciiTheme="majorHAnsi" w:hAnsiTheme="majorHAnsi" w:eastAsiaTheme="minorHAnsi" w:cstheme="majorHAnsi"/>
                <w:sz w:val="26"/>
                <w:szCs w:val="26"/>
                <w:lang w:eastAsia="en-US"/>
              </w:rPr>
            </w:pPr>
            <w:r>
              <w:rPr>
                <w:rFonts w:asciiTheme="majorHAnsi" w:hAnsiTheme="majorHAnsi" w:eastAsiaTheme="minorHAnsi" w:cstheme="majorHAnsi"/>
                <w:sz w:val="26"/>
                <w:szCs w:val="26"/>
                <w:lang w:eastAsia="en-US"/>
              </w:rPr>
              <w:t xml:space="preserve">- </w:t>
            </w:r>
            <w:r>
              <w:rPr>
                <w:rFonts w:asciiTheme="majorHAnsi" w:hAnsiTheme="majorHAnsi" w:eastAsiaTheme="minorHAnsi" w:cstheme="majorHAnsi"/>
                <w:sz w:val="26"/>
                <w:szCs w:val="26"/>
                <w:lang w:val="vi-VN" w:eastAsia="en-US"/>
              </w:rPr>
              <w:t>Nhớ tên bài thơ tác giả</w:t>
            </w:r>
            <w:r>
              <w:rPr>
                <w:rFonts w:asciiTheme="majorHAnsi" w:hAnsiTheme="majorHAnsi" w:eastAsiaTheme="minorHAnsi" w:cstheme="majorHAnsi"/>
                <w:sz w:val="26"/>
                <w:szCs w:val="26"/>
                <w:lang w:eastAsia="en-US"/>
              </w:rPr>
              <w:t>.</w:t>
            </w:r>
          </w:p>
          <w:p w14:paraId="1557B467">
            <w:pPr>
              <w:spacing w:line="312" w:lineRule="auto"/>
              <w:jc w:val="both"/>
              <w:rPr>
                <w:rFonts w:asciiTheme="majorHAnsi" w:hAnsiTheme="majorHAnsi" w:eastAsiaTheme="minorHAnsi" w:cstheme="majorHAnsi"/>
                <w:sz w:val="26"/>
                <w:szCs w:val="26"/>
                <w:lang w:eastAsia="en-US"/>
              </w:rPr>
            </w:pPr>
            <w:r>
              <w:rPr>
                <w:rFonts w:asciiTheme="majorHAnsi" w:hAnsiTheme="majorHAnsi" w:eastAsiaTheme="minorHAnsi" w:cstheme="majorHAnsi"/>
                <w:sz w:val="26"/>
                <w:szCs w:val="26"/>
                <w:lang w:eastAsia="en-US"/>
              </w:rPr>
              <w:t xml:space="preserve">- </w:t>
            </w:r>
            <w:r>
              <w:rPr>
                <w:rFonts w:asciiTheme="majorHAnsi" w:hAnsiTheme="majorHAnsi" w:eastAsiaTheme="minorHAnsi" w:cstheme="majorHAnsi"/>
                <w:sz w:val="26"/>
                <w:szCs w:val="26"/>
                <w:lang w:val="vi-VN" w:eastAsia="en-US"/>
              </w:rPr>
              <w:t>Ghi chép các nội dung chính của bài nói</w:t>
            </w:r>
            <w:r>
              <w:rPr>
                <w:rFonts w:asciiTheme="majorHAnsi" w:hAnsiTheme="majorHAnsi" w:eastAsiaTheme="minorHAnsi" w:cstheme="majorHAnsi"/>
                <w:sz w:val="26"/>
                <w:szCs w:val="26"/>
                <w:lang w:eastAsia="en-US"/>
              </w:rPr>
              <w:t>.</w:t>
            </w:r>
          </w:p>
          <w:p w14:paraId="60B085EB">
            <w:pPr>
              <w:spacing w:line="312" w:lineRule="auto"/>
              <w:jc w:val="both"/>
              <w:rPr>
                <w:rFonts w:asciiTheme="majorHAnsi" w:hAnsiTheme="majorHAnsi" w:eastAsiaTheme="minorHAnsi" w:cstheme="majorHAnsi"/>
                <w:sz w:val="26"/>
                <w:szCs w:val="26"/>
                <w:lang w:eastAsia="en-US"/>
              </w:rPr>
            </w:pPr>
            <w:r>
              <w:rPr>
                <w:rFonts w:asciiTheme="majorHAnsi" w:hAnsiTheme="majorHAnsi" w:eastAsiaTheme="minorHAnsi" w:cstheme="majorHAnsi"/>
                <w:sz w:val="26"/>
                <w:szCs w:val="26"/>
                <w:lang w:eastAsia="en-US"/>
              </w:rPr>
              <w:t xml:space="preserve">- </w:t>
            </w:r>
            <w:r>
              <w:rPr>
                <w:rFonts w:asciiTheme="majorHAnsi" w:hAnsiTheme="majorHAnsi" w:eastAsiaTheme="minorHAnsi" w:cstheme="majorHAnsi"/>
                <w:sz w:val="26"/>
                <w:szCs w:val="26"/>
                <w:lang w:val="vi-VN" w:eastAsia="en-US"/>
              </w:rPr>
              <w:t>Chú ý ngôn ngữ trình bày của người nói</w:t>
            </w:r>
            <w:r>
              <w:rPr>
                <w:rFonts w:asciiTheme="majorHAnsi" w:hAnsiTheme="majorHAnsi" w:eastAsiaTheme="minorHAnsi" w:cstheme="majorHAnsi"/>
                <w:sz w:val="26"/>
                <w:szCs w:val="26"/>
                <w:lang w:eastAsia="en-US"/>
              </w:rPr>
              <w:t>.</w:t>
            </w:r>
          </w:p>
          <w:p w14:paraId="6F0E728B">
            <w:pPr>
              <w:spacing w:line="312" w:lineRule="auto"/>
              <w:jc w:val="both"/>
              <w:rPr>
                <w:rFonts w:asciiTheme="majorHAnsi" w:hAnsiTheme="majorHAnsi" w:eastAsiaTheme="minorHAnsi" w:cstheme="majorHAnsi"/>
                <w:sz w:val="26"/>
                <w:szCs w:val="26"/>
                <w:lang w:eastAsia="en-US"/>
              </w:rPr>
            </w:pPr>
            <w:r>
              <w:rPr>
                <w:rFonts w:asciiTheme="majorHAnsi" w:hAnsiTheme="majorHAnsi" w:eastAsiaTheme="minorHAnsi" w:cstheme="majorHAnsi"/>
                <w:sz w:val="26"/>
                <w:szCs w:val="26"/>
                <w:lang w:eastAsia="en-US"/>
              </w:rPr>
              <w:t xml:space="preserve">- </w:t>
            </w:r>
            <w:r>
              <w:rPr>
                <w:rFonts w:asciiTheme="majorHAnsi" w:hAnsiTheme="majorHAnsi" w:eastAsiaTheme="minorHAnsi" w:cstheme="majorHAnsi"/>
                <w:sz w:val="26"/>
                <w:szCs w:val="26"/>
                <w:lang w:val="vi-VN" w:eastAsia="en-US"/>
              </w:rPr>
              <w:t>Kết hợp nghe</w:t>
            </w:r>
            <w:r>
              <w:rPr>
                <w:rFonts w:asciiTheme="majorHAnsi" w:hAnsiTheme="majorHAnsi" w:eastAsiaTheme="minorHAnsi" w:cstheme="majorHAnsi"/>
                <w:sz w:val="26"/>
                <w:szCs w:val="26"/>
                <w:lang w:eastAsia="en-US"/>
              </w:rPr>
              <w:t>,</w:t>
            </w:r>
            <w:r>
              <w:rPr>
                <w:rFonts w:asciiTheme="majorHAnsi" w:hAnsiTheme="majorHAnsi" w:eastAsiaTheme="minorHAnsi" w:cstheme="majorHAnsi"/>
                <w:sz w:val="26"/>
                <w:szCs w:val="26"/>
                <w:lang w:val="vi-VN" w:eastAsia="en-US"/>
              </w:rPr>
              <w:t xml:space="preserve"> nói với quan sát các phương tiện hỗ trợ</w:t>
            </w:r>
            <w:r>
              <w:rPr>
                <w:rFonts w:asciiTheme="majorHAnsi" w:hAnsiTheme="majorHAnsi" w:eastAsiaTheme="minorHAnsi" w:cstheme="majorHAnsi"/>
                <w:sz w:val="26"/>
                <w:szCs w:val="26"/>
                <w:lang w:eastAsia="en-US"/>
              </w:rPr>
              <w:t>.</w:t>
            </w:r>
          </w:p>
          <w:p w14:paraId="7B83025C">
            <w:pPr>
              <w:spacing w:line="312" w:lineRule="auto"/>
              <w:jc w:val="both"/>
              <w:rPr>
                <w:rFonts w:asciiTheme="majorHAnsi" w:hAnsiTheme="majorHAnsi" w:eastAsiaTheme="minorHAnsi" w:cstheme="majorHAnsi"/>
                <w:sz w:val="26"/>
                <w:szCs w:val="26"/>
                <w:lang w:eastAsia="en-US"/>
              </w:rPr>
            </w:pPr>
            <w:r>
              <w:rPr>
                <w:rFonts w:asciiTheme="majorHAnsi" w:hAnsiTheme="majorHAnsi" w:eastAsiaTheme="minorHAnsi" w:cstheme="majorHAnsi"/>
                <w:sz w:val="26"/>
                <w:szCs w:val="26"/>
                <w:lang w:eastAsia="en-US"/>
              </w:rPr>
              <w:t xml:space="preserve">- </w:t>
            </w:r>
            <w:r>
              <w:rPr>
                <w:rFonts w:asciiTheme="majorHAnsi" w:hAnsiTheme="majorHAnsi" w:eastAsiaTheme="minorHAnsi" w:cstheme="majorHAnsi"/>
                <w:sz w:val="26"/>
                <w:szCs w:val="26"/>
                <w:lang w:val="vi-VN" w:eastAsia="en-US"/>
              </w:rPr>
              <w:t>Theo dõi thời gian k</w:t>
            </w:r>
            <w:r>
              <w:rPr>
                <w:rFonts w:asciiTheme="majorHAnsi" w:hAnsiTheme="majorHAnsi" w:eastAsiaTheme="minorHAnsi" w:cstheme="majorHAnsi"/>
                <w:sz w:val="26"/>
                <w:szCs w:val="26"/>
                <w:lang w:eastAsia="en-US"/>
              </w:rPr>
              <w:t>ể.</w:t>
            </w:r>
          </w:p>
          <w:p w14:paraId="001C4933">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b/>
                <w:bCs/>
                <w:sz w:val="26"/>
                <w:szCs w:val="26"/>
                <w:lang w:val="vi-VN" w:eastAsia="en-US"/>
              </w:rPr>
              <w:t>Bước 4: Trao đổi và đánh giá</w:t>
            </w:r>
          </w:p>
          <w:p w14:paraId="2FD8A7BC">
            <w:pPr>
              <w:spacing w:line="312" w:lineRule="auto"/>
              <w:jc w:val="both"/>
              <w:rPr>
                <w:rFonts w:asciiTheme="majorHAnsi" w:hAnsiTheme="majorHAnsi" w:eastAsiaTheme="minorHAnsi" w:cstheme="majorHAnsi"/>
                <w:sz w:val="26"/>
                <w:szCs w:val="26"/>
                <w:lang w:val="vi-VN" w:eastAsia="en-US"/>
              </w:rPr>
            </w:pPr>
          </w:p>
        </w:tc>
      </w:tr>
      <w:tr w14:paraId="69C0D85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6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BB98F1B">
            <w:pPr>
              <w:pStyle w:val="17"/>
              <w:rPr>
                <w:rFonts w:asciiTheme="majorHAnsi" w:hAnsiTheme="majorHAnsi" w:cstheme="majorHAnsi"/>
                <w:b w:val="0"/>
                <w:bCs w:val="0"/>
                <w:sz w:val="26"/>
              </w:rPr>
            </w:pPr>
            <w:r>
              <w:rPr>
                <w:rFonts w:asciiTheme="majorHAnsi" w:hAnsiTheme="majorHAnsi" w:cstheme="majorHAnsi"/>
                <w:b w:val="0"/>
                <w:bCs w:val="0"/>
                <w:sz w:val="26"/>
              </w:rPr>
              <w:t>Thực hiện nhiệm vụ</w:t>
            </w:r>
          </w:p>
        </w:tc>
        <w:tc>
          <w:tcPr>
            <w:tcW w:w="2977" w:type="dxa"/>
            <w:tcBorders>
              <w:top w:val="nil"/>
              <w:bottom w:val="single" w:color="C0504D" w:themeColor="accent2" w:sz="8" w:space="0"/>
              <w:right w:val="single" w:color="C0504D" w:themeColor="accent2" w:sz="8" w:space="0"/>
              <w:insideH w:val="single" w:sz="8" w:space="0"/>
              <w:insideV w:val="single" w:sz="8" w:space="0"/>
            </w:tcBorders>
          </w:tcPr>
          <w:p w14:paraId="74D91D80">
            <w:pPr>
              <w:pStyle w:val="17"/>
              <w:rPr>
                <w:rFonts w:asciiTheme="majorHAnsi" w:hAnsiTheme="majorHAnsi" w:cstheme="majorHAnsi"/>
                <w:sz w:val="26"/>
                <w:lang w:val="es-MX"/>
              </w:rPr>
            </w:pPr>
            <w:r>
              <w:rPr>
                <w:rFonts w:asciiTheme="majorHAnsi" w:hAnsiTheme="majorHAnsi" w:cstheme="majorHAnsi"/>
                <w:sz w:val="26"/>
                <w:lang w:val="es-MX"/>
              </w:rPr>
              <w:t>HS hoạt động cá nhân tìm đáp án, giơ tay trả lời.</w:t>
            </w:r>
          </w:p>
        </w:tc>
        <w:tc>
          <w:tcPr>
            <w:tcW w:w="637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84DBFB8">
            <w:pPr>
              <w:spacing w:line="312" w:lineRule="auto"/>
              <w:jc w:val="both"/>
              <w:rPr>
                <w:rFonts w:asciiTheme="majorHAnsi" w:hAnsiTheme="majorHAnsi" w:cstheme="majorHAnsi"/>
                <w:b/>
                <w:color w:val="C00000"/>
                <w:sz w:val="26"/>
                <w:szCs w:val="26"/>
                <w:lang w:val="es-MX" w:eastAsia="en-US"/>
              </w:rPr>
            </w:pPr>
          </w:p>
        </w:tc>
      </w:tr>
      <w:tr w14:paraId="408EDC5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6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39AF3F">
            <w:pPr>
              <w:pStyle w:val="17"/>
              <w:rPr>
                <w:rFonts w:asciiTheme="majorHAnsi" w:hAnsiTheme="majorHAnsi" w:cstheme="majorHAnsi"/>
                <w:b w:val="0"/>
                <w:bCs w:val="0"/>
                <w:sz w:val="26"/>
              </w:rPr>
            </w:pPr>
            <w:r>
              <w:rPr>
                <w:rFonts w:asciiTheme="majorHAnsi" w:hAnsiTheme="majorHAnsi" w:cstheme="majorHAnsi"/>
                <w:b w:val="0"/>
                <w:bCs w:val="0"/>
                <w:sz w:val="26"/>
              </w:rPr>
              <w:t>Báo cáo thảo luận</w:t>
            </w:r>
          </w:p>
        </w:tc>
        <w:tc>
          <w:tcPr>
            <w:tcW w:w="297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E04CB99">
            <w:pPr>
              <w:pStyle w:val="17"/>
              <w:rPr>
                <w:rFonts w:asciiTheme="majorHAnsi" w:hAnsiTheme="majorHAnsi" w:cstheme="majorHAnsi"/>
                <w:sz w:val="26"/>
                <w:lang w:val="es-MX"/>
              </w:rPr>
            </w:pPr>
            <w:r>
              <w:rPr>
                <w:rFonts w:asciiTheme="majorHAnsi" w:hAnsiTheme="majorHAnsi" w:cstheme="majorHAnsi"/>
                <w:sz w:val="26"/>
                <w:lang w:val="es-MX"/>
              </w:rPr>
              <w:t>HS được chỉ định đưa đáp án.</w:t>
            </w:r>
          </w:p>
        </w:tc>
        <w:tc>
          <w:tcPr>
            <w:tcW w:w="637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9035989">
            <w:pPr>
              <w:spacing w:line="312" w:lineRule="auto"/>
              <w:jc w:val="both"/>
              <w:rPr>
                <w:rFonts w:asciiTheme="majorHAnsi" w:hAnsiTheme="majorHAnsi" w:cstheme="majorHAnsi"/>
                <w:b/>
                <w:color w:val="C00000"/>
                <w:sz w:val="26"/>
                <w:szCs w:val="26"/>
                <w:lang w:eastAsia="en-US"/>
              </w:rPr>
            </w:pPr>
          </w:p>
        </w:tc>
      </w:tr>
      <w:tr w14:paraId="32F14C4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6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3A90F2A">
            <w:pPr>
              <w:pStyle w:val="17"/>
              <w:rPr>
                <w:rFonts w:asciiTheme="majorHAnsi" w:hAnsiTheme="majorHAnsi" w:cstheme="majorHAnsi"/>
                <w:b w:val="0"/>
                <w:bCs w:val="0"/>
                <w:sz w:val="26"/>
              </w:rPr>
            </w:pPr>
            <w:r>
              <w:rPr>
                <w:rFonts w:asciiTheme="majorHAnsi" w:hAnsiTheme="majorHAnsi" w:cstheme="majorHAnsi"/>
                <w:b w:val="0"/>
                <w:bCs w:val="0"/>
                <w:sz w:val="26"/>
              </w:rPr>
              <w:t>Kết luận, nhận định</w:t>
            </w:r>
          </w:p>
        </w:tc>
        <w:tc>
          <w:tcPr>
            <w:tcW w:w="297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7B79241">
            <w:pPr>
              <w:pStyle w:val="17"/>
              <w:rPr>
                <w:rFonts w:asciiTheme="majorHAnsi" w:hAnsiTheme="majorHAnsi" w:cstheme="majorHAnsi"/>
                <w:sz w:val="26"/>
                <w:lang w:val="es-MX"/>
              </w:rPr>
            </w:pPr>
            <w:r>
              <w:rPr>
                <w:rFonts w:asciiTheme="majorHAnsi" w:hAnsiTheme="majorHAnsi" w:cstheme="majorHAnsi"/>
                <w:sz w:val="26"/>
                <w:lang w:val="es-MX"/>
              </w:rPr>
              <w:t>GV nhận xét, chốt kiến thức:</w:t>
            </w:r>
          </w:p>
          <w:p w14:paraId="0A929FE4">
            <w:pPr>
              <w:spacing w:line="312" w:lineRule="auto"/>
              <w:jc w:val="both"/>
              <w:rPr>
                <w:rFonts w:asciiTheme="majorHAnsi" w:hAnsiTheme="majorHAnsi" w:eastAsiaTheme="minorHAnsi" w:cstheme="majorHAnsi"/>
                <w:sz w:val="26"/>
                <w:szCs w:val="26"/>
                <w:lang w:val="es-MX" w:eastAsia="en-US"/>
              </w:rPr>
            </w:pPr>
            <w:r>
              <w:rPr>
                <w:rFonts w:asciiTheme="majorHAnsi" w:hAnsiTheme="majorHAnsi" w:cstheme="majorHAnsi"/>
                <w:sz w:val="26"/>
                <w:lang w:val="es-MX" w:eastAsia="en-US"/>
              </w:rPr>
              <w:t xml:space="preserve">GV: </w:t>
            </w:r>
            <w:r>
              <w:rPr>
                <w:rFonts w:asciiTheme="majorHAnsi" w:hAnsiTheme="majorHAnsi" w:eastAsiaTheme="minorHAnsi" w:cstheme="majorHAnsi"/>
                <w:sz w:val="26"/>
                <w:szCs w:val="26"/>
                <w:lang w:val="vi-VN" w:eastAsia="en-US"/>
              </w:rPr>
              <w:t>Thống nhất các nguyên tắc thảo luận</w:t>
            </w:r>
          </w:p>
          <w:p w14:paraId="360C9517">
            <w:pPr>
              <w:spacing w:line="312" w:lineRule="auto"/>
              <w:jc w:val="both"/>
              <w:rPr>
                <w:rFonts w:asciiTheme="majorHAnsi" w:hAnsiTheme="majorHAnsi" w:eastAsiaTheme="minorHAnsi" w:cstheme="majorHAnsi"/>
                <w:sz w:val="26"/>
                <w:szCs w:val="26"/>
                <w:lang w:val="es-MX" w:eastAsia="en-US"/>
              </w:rPr>
            </w:pPr>
            <w:r>
              <w:rPr>
                <w:rFonts w:asciiTheme="majorHAnsi" w:hAnsiTheme="majorHAnsi" w:eastAsiaTheme="minorHAnsi" w:cstheme="majorHAnsi"/>
                <w:sz w:val="26"/>
                <w:szCs w:val="26"/>
                <w:lang w:val="es-MX" w:eastAsia="en-US"/>
              </w:rPr>
              <w:t xml:space="preserve">- </w:t>
            </w:r>
            <w:r>
              <w:rPr>
                <w:rFonts w:asciiTheme="majorHAnsi" w:hAnsiTheme="majorHAnsi" w:eastAsiaTheme="minorHAnsi" w:cstheme="majorHAnsi"/>
                <w:sz w:val="26"/>
                <w:szCs w:val="26"/>
                <w:lang w:val="vi-VN" w:eastAsia="en-US"/>
              </w:rPr>
              <w:t>Lắng nghe lẫn nhau</w:t>
            </w:r>
            <w:r>
              <w:rPr>
                <w:rFonts w:asciiTheme="majorHAnsi" w:hAnsiTheme="majorHAnsi" w:eastAsiaTheme="minorHAnsi" w:cstheme="majorHAnsi"/>
                <w:sz w:val="26"/>
                <w:szCs w:val="26"/>
                <w:lang w:val="es-MX" w:eastAsia="en-US"/>
              </w:rPr>
              <w:t xml:space="preserve"> </w:t>
            </w:r>
          </w:p>
          <w:p w14:paraId="1BC07417">
            <w:pPr>
              <w:spacing w:line="312" w:lineRule="auto"/>
              <w:jc w:val="both"/>
              <w:rPr>
                <w:rFonts w:asciiTheme="majorHAnsi" w:hAnsiTheme="majorHAnsi" w:eastAsiaTheme="minorHAnsi" w:cstheme="majorHAnsi"/>
                <w:sz w:val="26"/>
                <w:szCs w:val="26"/>
                <w:lang w:val="es-MX" w:eastAsia="en-US"/>
              </w:rPr>
            </w:pPr>
            <w:r>
              <w:rPr>
                <w:rFonts w:asciiTheme="majorHAnsi" w:hAnsiTheme="majorHAnsi" w:eastAsiaTheme="minorHAnsi" w:cstheme="majorHAnsi"/>
                <w:sz w:val="26"/>
                <w:szCs w:val="26"/>
                <w:lang w:val="es-MX" w:eastAsia="en-US"/>
              </w:rPr>
              <w:t xml:space="preserve">- </w:t>
            </w:r>
            <w:r>
              <w:rPr>
                <w:rFonts w:asciiTheme="majorHAnsi" w:hAnsiTheme="majorHAnsi" w:eastAsiaTheme="minorHAnsi" w:cstheme="majorHAnsi"/>
                <w:sz w:val="26"/>
                <w:szCs w:val="26"/>
                <w:lang w:val="vi-VN" w:eastAsia="en-US"/>
              </w:rPr>
              <w:t>Tôn trọng ý kiến</w:t>
            </w:r>
            <w:r>
              <w:rPr>
                <w:rFonts w:asciiTheme="majorHAnsi" w:hAnsiTheme="majorHAnsi" w:eastAsiaTheme="minorHAnsi" w:cstheme="majorHAnsi"/>
                <w:sz w:val="26"/>
                <w:szCs w:val="26"/>
                <w:lang w:val="es-MX" w:eastAsia="en-US"/>
              </w:rPr>
              <w:t xml:space="preserve"> thành viên khác</w:t>
            </w:r>
          </w:p>
          <w:p w14:paraId="687292D7">
            <w:pPr>
              <w:spacing w:line="312" w:lineRule="auto"/>
              <w:jc w:val="both"/>
              <w:rPr>
                <w:rFonts w:asciiTheme="majorHAnsi" w:hAnsiTheme="majorHAnsi" w:cstheme="majorHAnsi"/>
                <w:sz w:val="26"/>
                <w:lang w:val="es-MX" w:eastAsia="en-US"/>
              </w:rPr>
            </w:pPr>
            <w:r>
              <w:rPr>
                <w:rFonts w:asciiTheme="majorHAnsi" w:hAnsiTheme="majorHAnsi" w:eastAsiaTheme="minorHAnsi" w:cstheme="majorHAnsi"/>
                <w:sz w:val="26"/>
                <w:szCs w:val="26"/>
                <w:lang w:val="es-MX" w:eastAsia="en-US"/>
              </w:rPr>
              <w:t xml:space="preserve">- </w:t>
            </w:r>
            <w:r>
              <w:rPr>
                <w:rFonts w:asciiTheme="majorHAnsi" w:hAnsiTheme="majorHAnsi" w:eastAsiaTheme="minorHAnsi" w:cstheme="majorHAnsi"/>
                <w:sz w:val="26"/>
                <w:szCs w:val="26"/>
                <w:lang w:val="vi-VN" w:eastAsia="en-US"/>
              </w:rPr>
              <w:t xml:space="preserve">Phản </w:t>
            </w:r>
            <w:r>
              <w:rPr>
                <w:rFonts w:asciiTheme="majorHAnsi" w:hAnsiTheme="majorHAnsi" w:eastAsiaTheme="minorHAnsi" w:cstheme="majorHAnsi"/>
                <w:sz w:val="26"/>
                <w:szCs w:val="26"/>
                <w:lang w:val="es-MX" w:eastAsia="en-US"/>
              </w:rPr>
              <w:t>hồi trên tinh thần cùng học hỏi</w:t>
            </w:r>
          </w:p>
        </w:tc>
        <w:tc>
          <w:tcPr>
            <w:tcW w:w="637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E782A09">
            <w:pPr>
              <w:spacing w:line="312" w:lineRule="auto"/>
              <w:jc w:val="both"/>
              <w:rPr>
                <w:rFonts w:asciiTheme="majorHAnsi" w:hAnsiTheme="majorHAnsi" w:cstheme="majorHAnsi"/>
                <w:b/>
                <w:color w:val="C00000"/>
                <w:sz w:val="26"/>
                <w:szCs w:val="26"/>
                <w:lang w:val="es-MX" w:eastAsia="en-US"/>
              </w:rPr>
            </w:pPr>
          </w:p>
        </w:tc>
      </w:tr>
    </w:tbl>
    <w:p w14:paraId="7D015336">
      <w:pPr>
        <w:rPr>
          <w:rFonts w:asciiTheme="majorHAnsi" w:hAnsiTheme="majorHAnsi" w:cstheme="majorHAnsi"/>
          <w:b/>
          <w:bCs/>
          <w:sz w:val="26"/>
          <w:szCs w:val="26"/>
          <w:lang w:val="es-MX"/>
        </w:rPr>
      </w:pPr>
      <w:r>
        <w:rPr>
          <w:rFonts w:asciiTheme="majorHAnsi" w:hAnsiTheme="majorHAnsi" w:cstheme="majorHAnsi"/>
          <w:b/>
          <w:bCs/>
          <w:color w:val="C00000"/>
          <w:sz w:val="26"/>
          <w:szCs w:val="26"/>
          <w:lang w:val="es-MX"/>
        </w:rPr>
        <w:t xml:space="preserve">Hoạt động 2: </w:t>
      </w:r>
      <w:r>
        <w:rPr>
          <w:rFonts w:asciiTheme="majorHAnsi" w:hAnsiTheme="majorHAnsi" w:cstheme="majorHAnsi"/>
          <w:b/>
          <w:bCs/>
          <w:sz w:val="26"/>
          <w:szCs w:val="26"/>
          <w:lang w:val="es-MX"/>
        </w:rPr>
        <w:t>Thực hành nói và nghe</w:t>
      </w:r>
    </w:p>
    <w:p w14:paraId="36E239BA">
      <w:pPr>
        <w:pStyle w:val="5"/>
        <w:spacing w:line="312" w:lineRule="auto"/>
        <w:rPr>
          <w:rFonts w:asciiTheme="majorHAnsi" w:hAnsiTheme="majorHAnsi" w:cstheme="majorHAnsi"/>
          <w:color w:val="000000"/>
          <w:sz w:val="26"/>
          <w:szCs w:val="26"/>
          <w:lang w:val="es-ES"/>
        </w:rPr>
      </w:pPr>
      <w:r>
        <w:rPr>
          <w:rFonts w:asciiTheme="majorHAnsi" w:hAnsiTheme="majorHAnsi" w:cstheme="majorHAnsi"/>
          <w:b/>
          <w:bCs/>
          <w:color w:val="C00000"/>
          <w:sz w:val="26"/>
          <w:szCs w:val="26"/>
          <w:lang w:val="es-MX"/>
        </w:rPr>
        <w:t xml:space="preserve">a. </w:t>
      </w:r>
      <w:r>
        <w:rPr>
          <w:rFonts w:asciiTheme="majorHAnsi" w:hAnsiTheme="majorHAnsi" w:cstheme="majorHAnsi"/>
          <w:b/>
          <w:color w:val="C00000"/>
          <w:sz w:val="26"/>
          <w:szCs w:val="26"/>
          <w:lang w:val="es-MX"/>
        </w:rPr>
        <w:t>Mục tiêu:</w:t>
      </w:r>
      <w:r>
        <w:rPr>
          <w:rFonts w:asciiTheme="majorHAnsi" w:hAnsiTheme="majorHAnsi" w:cstheme="majorHAnsi"/>
          <w:color w:val="C00000"/>
          <w:sz w:val="26"/>
          <w:szCs w:val="26"/>
          <w:lang w:val="es-MX"/>
        </w:rPr>
        <w:t xml:space="preserve"> </w:t>
      </w:r>
      <w:r>
        <w:rPr>
          <w:rFonts w:asciiTheme="majorHAnsi" w:hAnsiTheme="majorHAnsi" w:cstheme="majorHAnsi"/>
          <w:color w:val="0D0D0D" w:themeColor="text1" w:themeTint="F2"/>
          <w:sz w:val="26"/>
          <w:szCs w:val="26"/>
          <w:lang w:val="es-MX"/>
          <w14:textFill>
            <w14:solidFill>
              <w14:schemeClr w14:val="tx1">
                <w14:lumMod w14:val="95000"/>
                <w14:lumOff w14:val="5000"/>
              </w14:schemeClr>
            </w14:solidFill>
          </w14:textFill>
        </w:rPr>
        <w:t>Vận dụng kiến thức về quy trình nói và nghe vào</w:t>
      </w:r>
      <w:r>
        <w:rPr>
          <w:rFonts w:asciiTheme="majorHAnsi" w:hAnsiTheme="majorHAnsi" w:cstheme="majorHAnsi"/>
          <w:color w:val="0D0D0D" w:themeColor="text1" w:themeTint="F2"/>
          <w:sz w:val="26"/>
          <w:szCs w:val="26"/>
          <w:lang w:val="vi-VN"/>
          <w14:textFill>
            <w14:solidFill>
              <w14:schemeClr w14:val="tx1">
                <w14:lumMod w14:val="95000"/>
                <w14:lumOff w14:val="5000"/>
              </w14:schemeClr>
            </w14:solidFill>
          </w14:textFill>
        </w:rPr>
        <w:t xml:space="preserve"> </w:t>
      </w:r>
      <w:r>
        <w:rPr>
          <w:rFonts w:asciiTheme="majorHAnsi" w:hAnsiTheme="majorHAnsi" w:cstheme="majorHAnsi"/>
          <w:color w:val="0D0D0D"/>
          <w:sz w:val="26"/>
          <w:szCs w:val="26"/>
          <w:lang w:val="vi-VN"/>
        </w:rPr>
        <w:t>thảo luận và trình bày lại được nội dung đó.</w:t>
      </w:r>
    </w:p>
    <w:p w14:paraId="1FCD58D5">
      <w:pPr>
        <w:pStyle w:val="5"/>
        <w:spacing w:line="312" w:lineRule="auto"/>
        <w:rPr>
          <w:rFonts w:asciiTheme="majorHAnsi" w:hAnsiTheme="majorHAnsi" w:cstheme="majorHAnsi"/>
          <w:color w:val="C00000"/>
          <w:sz w:val="26"/>
          <w:szCs w:val="26"/>
          <w:lang w:val="es-ES"/>
        </w:rPr>
      </w:pPr>
      <w:r>
        <w:rPr>
          <w:rFonts w:asciiTheme="majorHAnsi" w:hAnsiTheme="majorHAnsi" w:cstheme="majorHAnsi"/>
          <w:b/>
          <w:color w:val="C00000"/>
          <w:sz w:val="26"/>
          <w:szCs w:val="26"/>
          <w:lang w:val="es-ES"/>
        </w:rPr>
        <w:t>b. Nội dung</w:t>
      </w:r>
      <w:r>
        <w:rPr>
          <w:rFonts w:asciiTheme="majorHAnsi" w:hAnsiTheme="majorHAnsi" w:cstheme="majorHAnsi"/>
          <w:color w:val="C00000"/>
          <w:sz w:val="26"/>
          <w:szCs w:val="26"/>
          <w:lang w:val="es-ES"/>
        </w:rPr>
        <w:t xml:space="preserve">: </w:t>
      </w:r>
      <w:r>
        <w:rPr>
          <w:rFonts w:asciiTheme="majorHAnsi" w:hAnsiTheme="majorHAnsi" w:cstheme="majorHAnsi"/>
          <w:sz w:val="26"/>
          <w:szCs w:val="26"/>
          <w:lang w:val="es-ES"/>
        </w:rPr>
        <w:t>Tổ chức hoạt động nói và nghe.</w:t>
      </w:r>
    </w:p>
    <w:p w14:paraId="23D5A910">
      <w:pPr>
        <w:spacing w:line="312" w:lineRule="auto"/>
        <w:jc w:val="both"/>
        <w:rPr>
          <w:rFonts w:asciiTheme="majorHAnsi" w:hAnsiTheme="majorHAnsi" w:cstheme="majorHAnsi"/>
          <w:sz w:val="26"/>
          <w:szCs w:val="26"/>
          <w:lang w:val="es-MX"/>
        </w:rPr>
      </w:pPr>
      <w:r>
        <w:rPr>
          <w:rFonts w:asciiTheme="majorHAnsi" w:hAnsiTheme="majorHAnsi" w:cstheme="majorHAnsi"/>
          <w:b/>
          <w:color w:val="C00000"/>
          <w:sz w:val="26"/>
          <w:szCs w:val="26"/>
          <w:lang w:val="es-ES"/>
        </w:rPr>
        <w:t>c. Sản phẩm:</w:t>
      </w:r>
      <w:r>
        <w:rPr>
          <w:rFonts w:asciiTheme="majorHAnsi" w:hAnsiTheme="majorHAnsi" w:cstheme="majorHAnsi"/>
          <w:color w:val="C00000"/>
          <w:sz w:val="26"/>
          <w:szCs w:val="26"/>
          <w:lang w:val="es-MX"/>
        </w:rPr>
        <w:t xml:space="preserve"> </w:t>
      </w:r>
      <w:r>
        <w:rPr>
          <w:rFonts w:asciiTheme="majorHAnsi" w:hAnsiTheme="majorHAnsi" w:cstheme="majorHAnsi"/>
          <w:sz w:val="26"/>
          <w:szCs w:val="26"/>
          <w:lang w:val="es-MX"/>
        </w:rPr>
        <w:t>Nội dung thuyết trình của HS</w:t>
      </w:r>
    </w:p>
    <w:p w14:paraId="56C3A1CE">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d. Tổ chức thực hiện: </w:t>
      </w:r>
    </w:p>
    <w:tbl>
      <w:tblPr>
        <w:tblStyle w:val="10"/>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08"/>
        <w:gridCol w:w="7229"/>
        <w:gridCol w:w="1985"/>
      </w:tblGrid>
      <w:tr w14:paraId="6CF3032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80" w:hRule="atLeast"/>
        </w:trPr>
        <w:tc>
          <w:tcPr>
            <w:tcW w:w="8637" w:type="dxa"/>
            <w:gridSpan w:val="2"/>
            <w:tcBorders>
              <w:top w:val="single" w:color="C0504D" w:themeColor="accent2" w:sz="8" w:space="0"/>
              <w:left w:val="single" w:color="C0504D" w:themeColor="accent2" w:sz="8" w:space="0"/>
              <w:bottom w:val="single" w:color="C0504D" w:themeColor="accent2" w:sz="4" w:space="0"/>
              <w:right w:val="single" w:color="C0504D" w:themeColor="accent2" w:sz="8" w:space="0"/>
              <w:insideV w:val="single" w:sz="8" w:space="0"/>
            </w:tcBorders>
          </w:tcPr>
          <w:p w14:paraId="2A233141">
            <w:pPr>
              <w:pStyle w:val="19"/>
              <w:spacing w:before="0"/>
              <w:jc w:val="center"/>
              <w:rPr>
                <w:rFonts w:asciiTheme="majorHAnsi" w:hAnsiTheme="majorHAnsi" w:cstheme="majorHAnsi"/>
                <w:b/>
                <w:bCs/>
                <w:sz w:val="26"/>
                <w:szCs w:val="26"/>
              </w:rPr>
            </w:pPr>
            <w:r>
              <w:rPr>
                <w:rFonts w:asciiTheme="majorHAnsi" w:hAnsiTheme="majorHAnsi" w:cstheme="majorHAnsi"/>
                <w:b/>
                <w:bCs/>
                <w:sz w:val="26"/>
                <w:szCs w:val="26"/>
              </w:rPr>
              <w:t>Tổ chức thực hiện</w:t>
            </w:r>
          </w:p>
        </w:tc>
        <w:tc>
          <w:tcPr>
            <w:tcW w:w="1985" w:type="dxa"/>
            <w:tcBorders>
              <w:top w:val="single" w:color="C0504D" w:themeColor="accent2" w:sz="8" w:space="0"/>
              <w:bottom w:val="single" w:color="C0504D" w:themeColor="accent2" w:sz="4" w:space="0"/>
              <w:right w:val="single" w:color="C0504D" w:themeColor="accent2" w:sz="8" w:space="0"/>
              <w:insideV w:val="single" w:sz="8" w:space="0"/>
            </w:tcBorders>
          </w:tcPr>
          <w:p w14:paraId="23256727">
            <w:pPr>
              <w:pStyle w:val="19"/>
              <w:spacing w:before="0"/>
              <w:jc w:val="center"/>
              <w:rPr>
                <w:rFonts w:asciiTheme="majorHAnsi" w:hAnsiTheme="majorHAnsi" w:cstheme="majorHAnsi"/>
                <w:b/>
                <w:bCs/>
                <w:sz w:val="26"/>
                <w:szCs w:val="26"/>
              </w:rPr>
            </w:pPr>
            <w:r>
              <w:rPr>
                <w:rFonts w:asciiTheme="majorHAnsi" w:hAnsiTheme="majorHAnsi" w:cstheme="majorHAnsi"/>
                <w:b/>
                <w:bCs/>
                <w:sz w:val="26"/>
                <w:szCs w:val="26"/>
              </w:rPr>
              <w:t>Dự kiến sản phẩm</w:t>
            </w:r>
          </w:p>
        </w:tc>
      </w:tr>
      <w:tr w14:paraId="6E936D6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7" w:hRule="atLeast"/>
        </w:trPr>
        <w:tc>
          <w:tcPr>
            <w:tcW w:w="1408" w:type="dxa"/>
            <w:tcBorders>
              <w:top w:val="single" w:color="C0504D" w:themeColor="accent2"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1CCF404">
            <w:pPr>
              <w:pStyle w:val="19"/>
              <w:rPr>
                <w:rFonts w:asciiTheme="majorHAnsi" w:hAnsiTheme="majorHAnsi" w:cstheme="majorHAnsi"/>
                <w:b w:val="0"/>
                <w:bCs/>
                <w:sz w:val="26"/>
                <w:szCs w:val="26"/>
              </w:rPr>
            </w:pPr>
            <w:r>
              <w:rPr>
                <w:rFonts w:asciiTheme="majorHAnsi" w:hAnsiTheme="majorHAnsi" w:cstheme="majorHAnsi"/>
                <w:b w:val="0"/>
                <w:bCs/>
                <w:sz w:val="26"/>
                <w:szCs w:val="26"/>
              </w:rPr>
              <w:t xml:space="preserve">Chuyển giao nhiệm vụ </w:t>
            </w:r>
          </w:p>
        </w:tc>
        <w:tc>
          <w:tcPr>
            <w:tcW w:w="7229" w:type="dxa"/>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2ED5D69">
            <w:pPr>
              <w:pStyle w:val="19"/>
              <w:rPr>
                <w:rFonts w:asciiTheme="majorHAnsi" w:hAnsiTheme="majorHAnsi" w:cstheme="majorHAnsi"/>
                <w:sz w:val="26"/>
                <w:szCs w:val="26"/>
                <w:lang w:val="vi-VN"/>
              </w:rPr>
            </w:pPr>
            <w:r>
              <w:rPr>
                <w:rFonts w:asciiTheme="majorHAnsi" w:hAnsiTheme="majorHAnsi" w:cstheme="majorHAnsi"/>
                <w:sz w:val="26"/>
                <w:szCs w:val="26"/>
                <w:lang w:val="vi-VN"/>
              </w:rPr>
              <w:t>- GV giao trước phiếu chuẩn bị bài nói cho HS.</w:t>
            </w:r>
          </w:p>
          <w:p w14:paraId="3F0FB192">
            <w:pPr>
              <w:pStyle w:val="19"/>
              <w:rPr>
                <w:rFonts w:asciiTheme="majorHAnsi" w:hAnsiTheme="majorHAnsi" w:cstheme="majorHAnsi"/>
                <w:sz w:val="26"/>
                <w:szCs w:val="26"/>
                <w:lang w:val="vi-VN"/>
              </w:rPr>
            </w:pPr>
            <w:r>
              <w:rPr>
                <w:rFonts w:asciiTheme="majorHAnsi" w:hAnsiTheme="majorHAnsi" w:cstheme="majorHAnsi"/>
                <w:sz w:val="26"/>
                <w:szCs w:val="26"/>
                <w:lang w:val="vi-VN"/>
              </w:rPr>
              <w:t>- Trình chiếu lại phiếu hướng dẫn HS nói theo phiếu đã chuẩn bị.</w:t>
            </w:r>
          </w:p>
          <w:p w14:paraId="58425112">
            <w:pPr>
              <w:pStyle w:val="19"/>
              <w:rPr>
                <w:rFonts w:asciiTheme="majorHAnsi" w:hAnsiTheme="majorHAnsi" w:cstheme="majorHAnsi"/>
                <w:sz w:val="26"/>
                <w:szCs w:val="26"/>
                <w:lang w:val="vi-VN"/>
              </w:rPr>
            </w:pPr>
            <w:r>
              <w:rPr>
                <w:rFonts w:asciiTheme="majorHAnsi" w:hAnsiTheme="majorHAnsi" w:cstheme="majorHAnsi"/>
                <w:sz w:val="26"/>
                <w:szCs w:val="26"/>
                <w:lang w:val="vi-VN"/>
              </w:rPr>
              <w:t>- Thành lập nhóm đôi, cho 2 HS trình bày bài nói cho nhau nghe (thời gian 15p). Giáo viên có thể quan sát, lắng nghe góp ý cho bài trình bày của các em, nhưng tất cả những góp ý chỉ nên mang tính khen ngợi, tránh áp đặt hoặc can thiệp sâu vào việc thể hiện ý tưởng của các em và góp ý trên tinh thần khuyến khích, khen ngợi. Trong quá trình quan sát học sinh giáo viên nên tránh làm các em mất tự nhiên khiến các em có tâm lý e ngại với việc trình bày bằng lời nói</w:t>
            </w:r>
          </w:p>
          <w:p w14:paraId="7488462A">
            <w:pPr>
              <w:pStyle w:val="19"/>
              <w:rPr>
                <w:rFonts w:asciiTheme="majorHAnsi" w:hAnsiTheme="majorHAnsi" w:cstheme="majorHAnsi"/>
                <w:sz w:val="26"/>
                <w:szCs w:val="26"/>
                <w:lang w:val="vi-VN"/>
              </w:rPr>
            </w:pPr>
            <w:r>
              <w:rPr>
                <w:rFonts w:asciiTheme="majorHAnsi" w:hAnsiTheme="majorHAnsi" w:cstheme="majorHAnsi"/>
                <w:sz w:val="26"/>
                <w:szCs w:val="26"/>
                <w:lang w:val="vi-VN"/>
              </w:rPr>
              <w:t>- Hết thời gian làm việc nhóm, GV gọi HS bất kì lên trình bày bài nói.</w:t>
            </w:r>
          </w:p>
          <w:p w14:paraId="29433C4C">
            <w:pPr>
              <w:pStyle w:val="19"/>
              <w:rPr>
                <w:rFonts w:asciiTheme="majorHAnsi" w:hAnsiTheme="majorHAnsi" w:cstheme="majorHAnsi"/>
                <w:sz w:val="26"/>
                <w:szCs w:val="26"/>
              </w:rPr>
            </w:pPr>
            <w:r>
              <w:rPr>
                <w:rFonts w:asciiTheme="majorHAnsi" w:hAnsiTheme="majorHAnsi" w:cstheme="majorHAnsi"/>
                <w:sz w:val="26"/>
                <w:szCs w:val="26"/>
              </w:rPr>
              <w:t>- HS cả lớp cùng nhau đánh giá bài nói của bạn dựa vào bảng kiểm.</w:t>
            </w:r>
          </w:p>
          <w:p w14:paraId="7923DD7B">
            <w:pPr>
              <w:pStyle w:val="19"/>
              <w:rPr>
                <w:rFonts w:asciiTheme="majorHAnsi" w:hAnsiTheme="majorHAnsi" w:cstheme="majorHAnsi"/>
                <w:sz w:val="26"/>
                <w:szCs w:val="26"/>
              </w:rPr>
            </w:pPr>
            <w:r>
              <w:rPr>
                <w:rFonts w:asciiTheme="majorHAnsi" w:hAnsiTheme="majorHAnsi" w:cstheme="majorHAnsi"/>
                <w:sz w:val="26"/>
                <w:szCs w:val="26"/>
              </w:rPr>
              <w:t>Sử dụng kĩ thuật 3 – 2 – 1</w:t>
            </w:r>
          </w:p>
          <w:p w14:paraId="6129A47E">
            <w:pPr>
              <w:pStyle w:val="19"/>
              <w:rPr>
                <w:rFonts w:asciiTheme="majorHAnsi" w:hAnsiTheme="majorHAnsi" w:cstheme="majorHAnsi"/>
                <w:sz w:val="26"/>
                <w:szCs w:val="26"/>
              </w:rPr>
            </w:pPr>
            <w:r>
              <w:rPr>
                <w:rFonts w:asciiTheme="majorHAnsi" w:hAnsiTheme="majorHAnsi" w:cstheme="majorHAnsi"/>
                <w:sz w:val="26"/>
                <w:szCs w:val="26"/>
                <w:lang w:val="vi-VN"/>
              </w:rPr>
              <w:t>Với HS đóng vai trò người nghe, ghi lại:</w:t>
            </w:r>
          </w:p>
          <w:p w14:paraId="159871C8">
            <w:pPr>
              <w:pStyle w:val="19"/>
              <w:rPr>
                <w:rFonts w:asciiTheme="majorHAnsi" w:hAnsiTheme="majorHAnsi" w:cstheme="majorHAnsi"/>
                <w:sz w:val="26"/>
                <w:szCs w:val="26"/>
              </w:rPr>
            </w:pPr>
            <w:r>
              <w:rPr>
                <w:rFonts w:asciiTheme="majorHAnsi" w:hAnsiTheme="majorHAnsi" w:cstheme="majorHAnsi"/>
                <w:sz w:val="26"/>
                <w:szCs w:val="26"/>
                <w:lang w:val="vi-VN"/>
              </w:rPr>
              <w:t>+ 3 ưu điểm về bài nói của bạn</w:t>
            </w:r>
          </w:p>
          <w:p w14:paraId="1451D0BD">
            <w:pPr>
              <w:pStyle w:val="19"/>
              <w:rPr>
                <w:rFonts w:asciiTheme="majorHAnsi" w:hAnsiTheme="majorHAnsi" w:cstheme="majorHAnsi"/>
                <w:sz w:val="26"/>
                <w:szCs w:val="26"/>
              </w:rPr>
            </w:pPr>
            <w:r>
              <w:rPr>
                <w:rFonts w:asciiTheme="majorHAnsi" w:hAnsiTheme="majorHAnsi" w:cstheme="majorHAnsi"/>
                <w:sz w:val="26"/>
                <w:szCs w:val="26"/>
                <w:lang w:val="vi-VN"/>
              </w:rPr>
              <w:t>+ 2 hạn chế</w:t>
            </w:r>
            <w:r>
              <w:rPr>
                <w:rFonts w:asciiTheme="majorHAnsi" w:hAnsiTheme="majorHAnsi" w:cstheme="majorHAnsi"/>
                <w:sz w:val="26"/>
                <w:szCs w:val="26"/>
              </w:rPr>
              <w:t xml:space="preserve"> trong bài nói</w:t>
            </w:r>
          </w:p>
          <w:p w14:paraId="6EBA193D">
            <w:pPr>
              <w:pStyle w:val="19"/>
              <w:rPr>
                <w:rFonts w:asciiTheme="majorHAnsi" w:hAnsiTheme="majorHAnsi" w:cstheme="majorHAnsi"/>
                <w:sz w:val="26"/>
                <w:szCs w:val="26"/>
              </w:rPr>
            </w:pPr>
            <w:r>
              <w:rPr>
                <w:rFonts w:asciiTheme="majorHAnsi" w:hAnsiTheme="majorHAnsi" w:cstheme="majorHAnsi"/>
                <w:sz w:val="26"/>
                <w:szCs w:val="26"/>
                <w:lang w:val="vi-VN"/>
              </w:rPr>
              <w:t>+ 1 đề xuất thay đổi, điều chỉnh bài nói</w:t>
            </w:r>
            <w:r>
              <w:rPr>
                <w:rFonts w:asciiTheme="majorHAnsi" w:hAnsiTheme="majorHAnsi" w:cstheme="majorHAnsi"/>
                <w:sz w:val="26"/>
                <w:szCs w:val="26"/>
              </w:rPr>
              <w:t>.</w:t>
            </w:r>
          </w:p>
        </w:tc>
        <w:tc>
          <w:tcPr>
            <w:tcW w:w="1985" w:type="dxa"/>
            <w:vMerge w:val="restar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467268D">
            <w:pPr>
              <w:pStyle w:val="19"/>
              <w:rPr>
                <w:rFonts w:asciiTheme="majorHAnsi" w:hAnsiTheme="majorHAnsi" w:cstheme="majorHAnsi"/>
                <w:b/>
                <w:bCs/>
                <w:sz w:val="26"/>
                <w:szCs w:val="26"/>
                <w:lang w:val="vi-VN"/>
              </w:rPr>
            </w:pPr>
            <w:r>
              <w:rPr>
                <w:rFonts w:asciiTheme="majorHAnsi" w:hAnsiTheme="majorHAnsi" w:cstheme="majorHAnsi"/>
                <w:b/>
                <w:bCs/>
                <w:sz w:val="26"/>
                <w:szCs w:val="26"/>
                <w:lang w:val="vi-VN"/>
              </w:rPr>
              <w:t>II. Thực hành nói và nghe</w:t>
            </w:r>
          </w:p>
          <w:p w14:paraId="343EF6EB">
            <w:pPr>
              <w:pStyle w:val="19"/>
              <w:rPr>
                <w:rFonts w:asciiTheme="majorHAnsi" w:hAnsiTheme="majorHAnsi" w:cstheme="majorHAnsi"/>
                <w:b/>
                <w:bCs/>
                <w:sz w:val="26"/>
                <w:szCs w:val="26"/>
                <w:lang w:val="vi-VN"/>
              </w:rPr>
            </w:pPr>
          </w:p>
        </w:tc>
      </w:tr>
      <w:tr w14:paraId="0B3BECA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86" w:hRule="atLeast"/>
        </w:trPr>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8D93F65">
            <w:pPr>
              <w:pStyle w:val="19"/>
              <w:rPr>
                <w:rFonts w:asciiTheme="majorHAnsi" w:hAnsiTheme="majorHAnsi" w:cstheme="majorHAnsi"/>
                <w:b w:val="0"/>
                <w:bCs/>
                <w:sz w:val="26"/>
                <w:szCs w:val="26"/>
              </w:rPr>
            </w:pPr>
            <w:r>
              <w:rPr>
                <w:rFonts w:asciiTheme="majorHAnsi" w:hAnsiTheme="majorHAnsi" w:cstheme="majorHAnsi"/>
                <w:b w:val="0"/>
                <w:bCs/>
                <w:sz w:val="26"/>
                <w:szCs w:val="26"/>
              </w:rPr>
              <w:t>Thực hiện nhiệm vụ</w:t>
            </w:r>
          </w:p>
        </w:tc>
        <w:tc>
          <w:tcPr>
            <w:tcW w:w="7229" w:type="dxa"/>
            <w:tcBorders>
              <w:top w:val="nil"/>
              <w:bottom w:val="single" w:color="C0504D" w:themeColor="accent2" w:sz="8" w:space="0"/>
              <w:right w:val="single" w:color="C0504D" w:themeColor="accent2" w:sz="8" w:space="0"/>
              <w:insideH w:val="single" w:sz="8" w:space="0"/>
              <w:insideV w:val="single" w:sz="8" w:space="0"/>
            </w:tcBorders>
          </w:tcPr>
          <w:p w14:paraId="40647995">
            <w:pPr>
              <w:rPr>
                <w:rFonts w:asciiTheme="majorHAnsi" w:hAnsiTheme="majorHAnsi" w:cstheme="majorHAnsi"/>
                <w:sz w:val="26"/>
                <w:szCs w:val="26"/>
                <w:lang w:val="es-MX" w:eastAsia="en-US"/>
              </w:rPr>
            </w:pPr>
            <w:r>
              <w:rPr>
                <w:rFonts w:asciiTheme="majorHAnsi" w:hAnsiTheme="majorHAnsi" w:cstheme="majorHAnsi"/>
                <w:sz w:val="26"/>
                <w:szCs w:val="26"/>
                <w:lang w:val="es-MX" w:eastAsia="en-US"/>
              </w:rPr>
              <w:t>- HS chuẩn bị bài nói theo hướng dẫn của GV</w:t>
            </w:r>
          </w:p>
          <w:p w14:paraId="69991A20">
            <w:pPr>
              <w:rPr>
                <w:rFonts w:asciiTheme="majorHAnsi" w:hAnsiTheme="majorHAnsi" w:cstheme="majorHAnsi"/>
                <w:sz w:val="26"/>
                <w:szCs w:val="26"/>
                <w:lang w:val="es-MX" w:eastAsia="en-US"/>
              </w:rPr>
            </w:pPr>
            <w:r>
              <w:rPr>
                <w:rFonts w:asciiTheme="majorHAnsi" w:hAnsiTheme="majorHAnsi" w:cstheme="majorHAnsi"/>
                <w:sz w:val="26"/>
                <w:szCs w:val="26"/>
                <w:lang w:val="es-MX" w:eastAsia="en-US"/>
              </w:rPr>
              <w:t>- Các nhóm tiến hành nói trong nhóm nhỏ</w:t>
            </w:r>
          </w:p>
          <w:p w14:paraId="1050D288">
            <w:pPr>
              <w:rPr>
                <w:rFonts w:asciiTheme="majorHAnsi" w:hAnsiTheme="majorHAnsi" w:cstheme="majorHAnsi"/>
                <w:lang w:val="es-MX" w:eastAsia="en-US"/>
              </w:rPr>
            </w:pPr>
            <w:r>
              <w:rPr>
                <w:rFonts w:asciiTheme="majorHAnsi" w:hAnsiTheme="majorHAnsi" w:cstheme="majorHAnsi"/>
                <w:sz w:val="26"/>
                <w:szCs w:val="26"/>
                <w:lang w:val="es-MX" w:eastAsia="en-US"/>
              </w:rPr>
              <w:t>- GV theo dõi, quan sát</w:t>
            </w:r>
            <w:r>
              <w:rPr>
                <w:rFonts w:asciiTheme="majorHAnsi" w:hAnsiTheme="majorHAnsi" w:cstheme="majorHAnsi"/>
                <w:lang w:val="es-MX" w:eastAsia="en-US"/>
              </w:rPr>
              <w:t>, điều chỉnh hoạt động nhóm của học sinh</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7A976B7">
            <w:pPr>
              <w:pStyle w:val="19"/>
              <w:rPr>
                <w:rFonts w:asciiTheme="majorHAnsi" w:hAnsiTheme="majorHAnsi" w:cstheme="majorHAnsi"/>
                <w:sz w:val="26"/>
                <w:szCs w:val="26"/>
                <w:lang w:val="es-MX"/>
              </w:rPr>
            </w:pPr>
          </w:p>
        </w:tc>
      </w:tr>
      <w:tr w14:paraId="2579E07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4F26F8E">
            <w:pPr>
              <w:pStyle w:val="19"/>
              <w:rPr>
                <w:rFonts w:asciiTheme="majorHAnsi" w:hAnsiTheme="majorHAnsi" w:cstheme="majorHAnsi"/>
                <w:b w:val="0"/>
                <w:bCs/>
                <w:sz w:val="26"/>
                <w:szCs w:val="26"/>
              </w:rPr>
            </w:pPr>
            <w:r>
              <w:rPr>
                <w:rFonts w:asciiTheme="majorHAnsi" w:hAnsiTheme="majorHAnsi" w:cstheme="majorHAnsi"/>
                <w:b w:val="0"/>
                <w:bCs/>
                <w:sz w:val="26"/>
                <w:szCs w:val="26"/>
              </w:rPr>
              <w:t>Báo cáo thảo luận</w:t>
            </w:r>
          </w:p>
        </w:tc>
        <w:tc>
          <w:tcPr>
            <w:tcW w:w="7229"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3AE467F">
            <w:pPr>
              <w:spacing w:line="312" w:lineRule="auto"/>
              <w:jc w:val="both"/>
              <w:rPr>
                <w:rFonts w:asciiTheme="majorHAnsi" w:hAnsiTheme="majorHAnsi" w:cstheme="majorHAnsi"/>
                <w:sz w:val="26"/>
                <w:szCs w:val="26"/>
                <w:lang w:val="es-MX" w:eastAsia="en-US"/>
              </w:rPr>
            </w:pPr>
            <w:r>
              <w:rPr>
                <w:rFonts w:asciiTheme="majorHAnsi" w:hAnsiTheme="majorHAnsi" w:cstheme="majorHAnsi"/>
                <w:sz w:val="26"/>
                <w:szCs w:val="26"/>
                <w:lang w:val="es-MX" w:eastAsia="en-US"/>
              </w:rPr>
              <w:t>HS được gọi trình bày bài nói, HS khác đánh giá bài nói của bạn dựa vào bảng kiểm.</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FD33A8C">
            <w:pPr>
              <w:pStyle w:val="19"/>
              <w:rPr>
                <w:rFonts w:asciiTheme="majorHAnsi" w:hAnsiTheme="majorHAnsi" w:cstheme="majorHAnsi"/>
                <w:sz w:val="26"/>
                <w:szCs w:val="26"/>
                <w:lang w:val="es-MX"/>
              </w:rPr>
            </w:pPr>
          </w:p>
        </w:tc>
      </w:tr>
      <w:tr w14:paraId="1665D83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FA59D6F">
            <w:pPr>
              <w:pStyle w:val="19"/>
              <w:rPr>
                <w:rFonts w:asciiTheme="majorHAnsi" w:hAnsiTheme="majorHAnsi" w:cstheme="majorHAnsi"/>
                <w:b w:val="0"/>
                <w:bCs/>
                <w:sz w:val="26"/>
                <w:szCs w:val="26"/>
              </w:rPr>
            </w:pPr>
            <w:r>
              <w:rPr>
                <w:rFonts w:asciiTheme="majorHAnsi" w:hAnsiTheme="majorHAnsi" w:cstheme="majorHAnsi"/>
                <w:b w:val="0"/>
                <w:bCs/>
                <w:sz w:val="26"/>
                <w:szCs w:val="26"/>
              </w:rPr>
              <w:t>Kết luận, nhận định</w:t>
            </w:r>
          </w:p>
        </w:tc>
        <w:tc>
          <w:tcPr>
            <w:tcW w:w="7229"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F95817E">
            <w:pPr>
              <w:pStyle w:val="19"/>
              <w:rPr>
                <w:rFonts w:asciiTheme="majorHAnsi" w:hAnsiTheme="majorHAnsi" w:cstheme="majorHAnsi"/>
                <w:sz w:val="26"/>
                <w:szCs w:val="26"/>
                <w:lang w:val="es-MX"/>
              </w:rPr>
            </w:pPr>
            <w:r>
              <w:rPr>
                <w:rFonts w:asciiTheme="majorHAnsi" w:hAnsiTheme="majorHAnsi" w:cstheme="majorHAnsi"/>
                <w:sz w:val="26"/>
                <w:szCs w:val="26"/>
                <w:lang w:val="es-MX"/>
              </w:rPr>
              <w:t>GV nhận xét, đánh giá, quá trình làm việc của cả lớp.</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5959444">
            <w:pPr>
              <w:pStyle w:val="19"/>
              <w:rPr>
                <w:rFonts w:asciiTheme="majorHAnsi" w:hAnsiTheme="majorHAnsi" w:cstheme="majorHAnsi"/>
                <w:sz w:val="26"/>
                <w:szCs w:val="26"/>
                <w:lang w:val="es-MX"/>
              </w:rPr>
            </w:pPr>
          </w:p>
        </w:tc>
      </w:tr>
    </w:tbl>
    <w:p w14:paraId="315C8B48">
      <w:pPr>
        <w:spacing w:line="312" w:lineRule="auto"/>
        <w:jc w:val="center"/>
        <w:rPr>
          <w:rFonts w:asciiTheme="majorHAnsi" w:hAnsiTheme="majorHAnsi" w:cstheme="majorHAnsi"/>
          <w:b/>
          <w:color w:val="0070C0"/>
          <w:sz w:val="26"/>
          <w:szCs w:val="26"/>
          <w:u w:val="single"/>
        </w:rPr>
      </w:pPr>
    </w:p>
    <w:p w14:paraId="5987F002">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u w:val="single"/>
          <w:lang w:val="es-MX"/>
        </w:rPr>
        <w:t>Hoạt động 3</w:t>
      </w:r>
      <w:r>
        <w:rPr>
          <w:rFonts w:asciiTheme="majorHAnsi" w:hAnsiTheme="majorHAnsi" w:cstheme="majorHAnsi"/>
          <w:b/>
          <w:color w:val="0070C0"/>
          <w:sz w:val="26"/>
          <w:szCs w:val="26"/>
          <w:lang w:val="es-MX"/>
        </w:rPr>
        <w:t>: Vận dụng</w:t>
      </w:r>
    </w:p>
    <w:p w14:paraId="4F0F506C">
      <w:pPr>
        <w:pStyle w:val="5"/>
        <w:spacing w:line="312" w:lineRule="auto"/>
        <w:rPr>
          <w:rFonts w:asciiTheme="majorHAnsi" w:hAnsiTheme="majorHAnsi" w:cstheme="majorHAnsi"/>
          <w:b/>
          <w:color w:val="C00000"/>
          <w:sz w:val="26"/>
          <w:szCs w:val="26"/>
          <w:lang w:val="es-MX"/>
        </w:rPr>
      </w:pPr>
      <w:r>
        <w:rPr>
          <w:rFonts w:asciiTheme="majorHAnsi" w:hAnsiTheme="majorHAnsi" w:cstheme="majorHAnsi"/>
          <w:b/>
          <w:bCs/>
          <w:color w:val="C00000"/>
          <w:sz w:val="26"/>
          <w:szCs w:val="26"/>
          <w:lang w:val="es-MX"/>
        </w:rPr>
        <w:t xml:space="preserve">a. </w:t>
      </w:r>
      <w:r>
        <w:rPr>
          <w:rFonts w:asciiTheme="majorHAnsi" w:hAnsiTheme="majorHAnsi" w:cstheme="majorHAnsi"/>
          <w:b/>
          <w:color w:val="C00000"/>
          <w:sz w:val="26"/>
          <w:szCs w:val="26"/>
          <w:lang w:val="es-MX"/>
        </w:rPr>
        <w:t xml:space="preserve">Mục tiêu: </w:t>
      </w:r>
    </w:p>
    <w:p w14:paraId="575764F6">
      <w:pPr>
        <w:pStyle w:val="5"/>
        <w:spacing w:line="276"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Vận dụng kiến thức đã học quay lại bài nói của mình.</w:t>
      </w:r>
    </w:p>
    <w:p w14:paraId="5469A6B0">
      <w:pPr>
        <w:pStyle w:val="5"/>
        <w:spacing w:line="312" w:lineRule="auto"/>
        <w:rPr>
          <w:rFonts w:asciiTheme="majorHAnsi" w:hAnsiTheme="majorHAnsi" w:cstheme="majorHAnsi"/>
          <w:color w:val="C00000"/>
          <w:sz w:val="26"/>
          <w:szCs w:val="26"/>
          <w:lang w:val="es-MX"/>
        </w:rPr>
      </w:pPr>
      <w:r>
        <w:rPr>
          <w:rFonts w:asciiTheme="majorHAnsi" w:hAnsiTheme="majorHAnsi" w:cstheme="majorHAnsi"/>
          <w:b/>
          <w:color w:val="C00000"/>
          <w:sz w:val="26"/>
          <w:szCs w:val="26"/>
          <w:lang w:val="es-ES"/>
        </w:rPr>
        <w:t xml:space="preserve">b. </w:t>
      </w:r>
      <w:r>
        <w:rPr>
          <w:rFonts w:asciiTheme="majorHAnsi" w:hAnsiTheme="majorHAnsi" w:cstheme="majorHAnsi"/>
          <w:b/>
          <w:color w:val="C00000"/>
          <w:sz w:val="26"/>
          <w:szCs w:val="26"/>
          <w:lang w:val="es-MX"/>
        </w:rPr>
        <w:t>Nội dung</w:t>
      </w:r>
      <w:r>
        <w:rPr>
          <w:rFonts w:asciiTheme="majorHAnsi" w:hAnsiTheme="majorHAnsi" w:cstheme="majorHAnsi"/>
          <w:color w:val="C00000"/>
          <w:sz w:val="26"/>
          <w:szCs w:val="26"/>
          <w:lang w:val="es-MX"/>
        </w:rPr>
        <w:t xml:space="preserve">: </w:t>
      </w:r>
    </w:p>
    <w:p w14:paraId="6FEB9273">
      <w:pPr>
        <w:pStyle w:val="5"/>
        <w:tabs>
          <w:tab w:val="center" w:pos="4905"/>
        </w:tabs>
        <w:spacing w:line="276"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xml:space="preserve">- GV hướng dẫn HS quay video và nộp bài </w:t>
      </w:r>
    </w:p>
    <w:p w14:paraId="6AC955D1">
      <w:pPr>
        <w:spacing w:line="312" w:lineRule="auto"/>
        <w:jc w:val="both"/>
        <w:rPr>
          <w:rFonts w:asciiTheme="majorHAnsi" w:hAnsiTheme="majorHAnsi" w:cstheme="majorHAnsi"/>
          <w:color w:val="C00000"/>
          <w:sz w:val="26"/>
          <w:szCs w:val="26"/>
          <w:lang w:val="es-MX"/>
        </w:rPr>
      </w:pPr>
      <w:r>
        <w:rPr>
          <w:rFonts w:asciiTheme="majorHAnsi" w:hAnsiTheme="majorHAnsi" w:cstheme="majorHAnsi"/>
          <w:b/>
          <w:color w:val="C00000"/>
          <w:sz w:val="26"/>
          <w:szCs w:val="26"/>
          <w:lang w:val="es-MX"/>
        </w:rPr>
        <w:t>c. Sản phẩm:</w:t>
      </w:r>
      <w:r>
        <w:rPr>
          <w:rFonts w:asciiTheme="majorHAnsi" w:hAnsiTheme="majorHAnsi" w:cstheme="majorHAnsi"/>
          <w:color w:val="C00000"/>
          <w:sz w:val="26"/>
          <w:szCs w:val="26"/>
          <w:lang w:val="es-MX"/>
        </w:rPr>
        <w:t xml:space="preserve"> </w:t>
      </w:r>
    </w:p>
    <w:p w14:paraId="48EE26FD">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xml:space="preserve"> - Bài của học sinh.</w:t>
      </w:r>
    </w:p>
    <w:p w14:paraId="735A9FAF">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d. Tổ chức thực hiện: </w:t>
      </w:r>
    </w:p>
    <w:tbl>
      <w:tblPr>
        <w:tblStyle w:val="10"/>
        <w:tblW w:w="10480"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08"/>
        <w:gridCol w:w="6662"/>
        <w:gridCol w:w="2410"/>
      </w:tblGrid>
      <w:tr w14:paraId="5F825A2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80" w:hRule="atLeast"/>
        </w:trPr>
        <w:tc>
          <w:tcPr>
            <w:tcW w:w="8070" w:type="dxa"/>
            <w:gridSpan w:val="2"/>
            <w:tcBorders>
              <w:top w:val="single" w:color="C0504D" w:themeColor="accent2" w:sz="8" w:space="0"/>
              <w:left w:val="single" w:color="C0504D" w:themeColor="accent2" w:sz="8" w:space="0"/>
              <w:bottom w:val="single" w:color="C0504D" w:themeColor="accent2" w:sz="4" w:space="0"/>
              <w:right w:val="single" w:color="C0504D" w:themeColor="accent2" w:sz="8" w:space="0"/>
              <w:insideV w:val="single" w:sz="8" w:space="0"/>
            </w:tcBorders>
          </w:tcPr>
          <w:p w14:paraId="76ACEC5D">
            <w:pPr>
              <w:pStyle w:val="17"/>
              <w:spacing w:before="0"/>
              <w:jc w:val="center"/>
              <w:rPr>
                <w:rFonts w:asciiTheme="majorHAnsi" w:hAnsiTheme="majorHAnsi" w:cstheme="majorHAnsi"/>
                <w:b/>
                <w:bCs/>
                <w:sz w:val="26"/>
              </w:rPr>
            </w:pPr>
            <w:r>
              <w:rPr>
                <w:rFonts w:asciiTheme="majorHAnsi" w:hAnsiTheme="majorHAnsi" w:cstheme="majorHAnsi"/>
                <w:b/>
                <w:bCs/>
                <w:sz w:val="26"/>
              </w:rPr>
              <w:t>Tổ chức thực hiện</w:t>
            </w:r>
          </w:p>
        </w:tc>
        <w:tc>
          <w:tcPr>
            <w:tcW w:w="2410" w:type="dxa"/>
            <w:tcBorders>
              <w:top w:val="single" w:color="C0504D" w:themeColor="accent2" w:sz="8" w:space="0"/>
              <w:bottom w:val="single" w:color="C0504D" w:themeColor="accent2" w:sz="4" w:space="0"/>
              <w:right w:val="single" w:color="C0504D" w:themeColor="accent2" w:sz="8" w:space="0"/>
              <w:insideV w:val="single" w:sz="8" w:space="0"/>
            </w:tcBorders>
          </w:tcPr>
          <w:p w14:paraId="62F4AC49">
            <w:pPr>
              <w:pStyle w:val="17"/>
              <w:spacing w:before="0"/>
              <w:jc w:val="center"/>
              <w:rPr>
                <w:rFonts w:asciiTheme="majorHAnsi" w:hAnsiTheme="majorHAnsi" w:cstheme="majorHAnsi"/>
                <w:b/>
                <w:bCs/>
                <w:sz w:val="26"/>
              </w:rPr>
            </w:pPr>
            <w:r>
              <w:rPr>
                <w:rFonts w:asciiTheme="majorHAnsi" w:hAnsiTheme="majorHAnsi" w:cstheme="majorHAnsi"/>
                <w:b/>
                <w:bCs/>
                <w:sz w:val="26"/>
              </w:rPr>
              <w:t>Dự kiến sản phẩm</w:t>
            </w:r>
          </w:p>
        </w:tc>
      </w:tr>
      <w:tr w14:paraId="00AC72B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87" w:hRule="atLeast"/>
        </w:trPr>
        <w:tc>
          <w:tcPr>
            <w:tcW w:w="1408" w:type="dxa"/>
            <w:tcBorders>
              <w:top w:val="single" w:color="C0504D" w:themeColor="accent2"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C8E6F4">
            <w:pPr>
              <w:pStyle w:val="17"/>
              <w:rPr>
                <w:rFonts w:asciiTheme="majorHAnsi" w:hAnsiTheme="majorHAnsi" w:cstheme="majorHAnsi"/>
                <w:b w:val="0"/>
                <w:bCs/>
                <w:i/>
                <w:iCs/>
                <w:sz w:val="26"/>
              </w:rPr>
            </w:pPr>
            <w:r>
              <w:rPr>
                <w:rFonts w:asciiTheme="majorHAnsi" w:hAnsiTheme="majorHAnsi" w:cstheme="majorHAnsi"/>
                <w:b w:val="0"/>
                <w:bCs/>
                <w:i/>
                <w:iCs/>
                <w:sz w:val="26"/>
              </w:rPr>
              <w:t xml:space="preserve">Chuyển giao nhiệm vụ </w:t>
            </w:r>
          </w:p>
        </w:tc>
        <w:tc>
          <w:tcPr>
            <w:tcW w:w="6662" w:type="dxa"/>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B85E250">
            <w:pPr>
              <w:pStyle w:val="17"/>
              <w:rPr>
                <w:rFonts w:asciiTheme="majorHAnsi" w:hAnsiTheme="majorHAnsi" w:cstheme="majorHAnsi"/>
                <w:iCs/>
                <w:sz w:val="26"/>
              </w:rPr>
            </w:pPr>
            <w:r>
              <w:rPr>
                <w:rFonts w:asciiTheme="majorHAnsi" w:hAnsiTheme="majorHAnsi" w:cstheme="majorHAnsi"/>
                <w:iCs/>
                <w:sz w:val="26"/>
              </w:rPr>
              <w:t>- Vận dụng kĩ năng đã học về nhà quay video bài nói nộp lại lên padlet hoặc zalo của lớp.</w:t>
            </w:r>
          </w:p>
          <w:p w14:paraId="0450EA3F">
            <w:pPr>
              <w:pStyle w:val="17"/>
              <w:rPr>
                <w:rFonts w:asciiTheme="majorHAnsi" w:hAnsiTheme="majorHAnsi" w:cstheme="majorHAnsi"/>
                <w:iCs/>
                <w:sz w:val="26"/>
              </w:rPr>
            </w:pPr>
          </w:p>
        </w:tc>
        <w:tc>
          <w:tcPr>
            <w:tcW w:w="2410" w:type="dxa"/>
            <w:vMerge w:val="restar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5866A65">
            <w:pPr>
              <w:pStyle w:val="17"/>
              <w:rPr>
                <w:rFonts w:asciiTheme="majorHAnsi" w:hAnsiTheme="majorHAnsi" w:cstheme="majorHAnsi"/>
                <w:sz w:val="26"/>
              </w:rPr>
            </w:pPr>
            <w:r>
              <w:rPr>
                <w:rFonts w:asciiTheme="majorHAnsi" w:hAnsiTheme="majorHAnsi" w:cstheme="majorHAnsi"/>
                <w:sz w:val="26"/>
              </w:rPr>
              <w:t>Chia sẻ của HS</w:t>
            </w:r>
          </w:p>
        </w:tc>
      </w:tr>
      <w:tr w14:paraId="47EDCAB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2B8CD82">
            <w:pPr>
              <w:pStyle w:val="17"/>
              <w:rPr>
                <w:rFonts w:asciiTheme="majorHAnsi" w:hAnsiTheme="majorHAnsi" w:cstheme="majorHAnsi"/>
                <w:b w:val="0"/>
                <w:bCs/>
                <w:i/>
                <w:iCs/>
                <w:sz w:val="26"/>
              </w:rPr>
            </w:pPr>
            <w:r>
              <w:rPr>
                <w:rFonts w:asciiTheme="majorHAnsi" w:hAnsiTheme="majorHAnsi" w:cstheme="majorHAnsi"/>
                <w:b w:val="0"/>
                <w:bCs/>
                <w:i/>
                <w:iCs/>
                <w:sz w:val="26"/>
              </w:rPr>
              <w:t>Thực hiện nhiệm vụ</w:t>
            </w:r>
          </w:p>
        </w:tc>
        <w:tc>
          <w:tcPr>
            <w:tcW w:w="6662" w:type="dxa"/>
            <w:tcBorders>
              <w:top w:val="nil"/>
              <w:bottom w:val="single" w:color="C0504D" w:themeColor="accent2" w:sz="8" w:space="0"/>
              <w:right w:val="single" w:color="C0504D" w:themeColor="accent2" w:sz="8" w:space="0"/>
              <w:insideH w:val="single" w:sz="8" w:space="0"/>
              <w:insideV w:val="single" w:sz="8" w:space="0"/>
            </w:tcBorders>
          </w:tcPr>
          <w:p w14:paraId="3D647FD5">
            <w:pPr>
              <w:spacing w:line="312" w:lineRule="auto"/>
              <w:rPr>
                <w:rFonts w:asciiTheme="majorHAnsi" w:hAnsiTheme="majorHAnsi" w:cstheme="majorHAnsi"/>
                <w:color w:val="000000" w:themeColor="text1"/>
                <w:sz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HS quay video bài nói</w:t>
            </w:r>
            <w:r>
              <w:rPr>
                <w:rFonts w:asciiTheme="majorHAnsi" w:hAnsiTheme="majorHAnsi" w:cstheme="majorHAnsi"/>
                <w:color w:val="000000" w:themeColor="text1"/>
                <w:sz w:val="26"/>
                <w:lang w:eastAsia="en-US"/>
                <w14:textFill>
                  <w14:solidFill>
                    <w14:schemeClr w14:val="tx1"/>
                  </w14:solidFill>
                </w14:textFill>
              </w:rPr>
              <w:t xml:space="preserve"> </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388F362">
            <w:pPr>
              <w:pStyle w:val="17"/>
              <w:rPr>
                <w:rFonts w:asciiTheme="majorHAnsi" w:hAnsiTheme="majorHAnsi" w:cstheme="majorHAnsi"/>
                <w:sz w:val="26"/>
              </w:rPr>
            </w:pPr>
          </w:p>
        </w:tc>
      </w:tr>
      <w:tr w14:paraId="790B0CB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887DA8E">
            <w:pPr>
              <w:pStyle w:val="17"/>
              <w:rPr>
                <w:rFonts w:asciiTheme="majorHAnsi" w:hAnsiTheme="majorHAnsi" w:cstheme="majorHAnsi"/>
                <w:b w:val="0"/>
                <w:bCs/>
                <w:i/>
                <w:iCs/>
                <w:sz w:val="26"/>
              </w:rPr>
            </w:pPr>
            <w:r>
              <w:rPr>
                <w:rFonts w:asciiTheme="majorHAnsi" w:hAnsiTheme="majorHAnsi" w:cstheme="majorHAnsi"/>
                <w:b w:val="0"/>
                <w:bCs/>
                <w:i/>
                <w:iCs/>
                <w:sz w:val="26"/>
              </w:rPr>
              <w:t>Báo cáo thảo luận</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FC2CE00">
            <w:pPr>
              <w:spacing w:line="312" w:lineRule="auto"/>
              <w:rPr>
                <w:rFonts w:asciiTheme="majorHAnsi" w:hAnsiTheme="majorHAnsi" w:cstheme="majorHAnsi"/>
                <w:sz w:val="26"/>
                <w:szCs w:val="26"/>
                <w:lang w:eastAsia="en-US"/>
              </w:rPr>
            </w:pPr>
            <w:r>
              <w:rPr>
                <w:rFonts w:asciiTheme="majorHAnsi" w:hAnsiTheme="majorHAnsi" w:cstheme="majorHAnsi"/>
                <w:sz w:val="26"/>
                <w:szCs w:val="26"/>
                <w:lang w:val="vi-VN" w:eastAsia="en-US"/>
              </w:rPr>
              <w:t xml:space="preserve">- </w:t>
            </w:r>
            <w:r>
              <w:rPr>
                <w:rFonts w:asciiTheme="majorHAnsi" w:hAnsiTheme="majorHAnsi" w:cstheme="majorHAnsi"/>
                <w:sz w:val="26"/>
                <w:szCs w:val="26"/>
                <w:lang w:eastAsia="en-US"/>
              </w:rPr>
              <w:t>HS nộp bài trên nhóm lớp.</w:t>
            </w:r>
          </w:p>
          <w:p w14:paraId="2725C666">
            <w:pPr>
              <w:pStyle w:val="17"/>
              <w:rPr>
                <w:rFonts w:asciiTheme="majorHAnsi" w:hAnsiTheme="majorHAnsi" w:cstheme="majorHAnsi"/>
                <w:sz w:val="26"/>
              </w:rPr>
            </w:pP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F3901E8">
            <w:pPr>
              <w:pStyle w:val="17"/>
              <w:rPr>
                <w:rFonts w:asciiTheme="majorHAnsi" w:hAnsiTheme="majorHAnsi" w:cstheme="majorHAnsi"/>
                <w:sz w:val="26"/>
              </w:rPr>
            </w:pPr>
          </w:p>
        </w:tc>
      </w:tr>
      <w:tr w14:paraId="43398A0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7F427B1">
            <w:pPr>
              <w:pStyle w:val="17"/>
              <w:rPr>
                <w:rFonts w:asciiTheme="majorHAnsi" w:hAnsiTheme="majorHAnsi" w:cstheme="majorHAnsi"/>
                <w:b w:val="0"/>
                <w:bCs/>
                <w:i/>
                <w:iCs/>
                <w:sz w:val="26"/>
              </w:rPr>
            </w:pPr>
            <w:r>
              <w:rPr>
                <w:rFonts w:asciiTheme="majorHAnsi" w:hAnsiTheme="majorHAnsi" w:cstheme="majorHAnsi"/>
                <w:b w:val="0"/>
                <w:bCs/>
                <w:i/>
                <w:iCs/>
                <w:sz w:val="26"/>
              </w:rPr>
              <w:t>Kết luận, nhận định</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CA38F56">
            <w:pPr>
              <w:pStyle w:val="17"/>
              <w:rPr>
                <w:rFonts w:asciiTheme="majorHAnsi" w:hAnsiTheme="majorHAnsi" w:cstheme="majorHAnsi"/>
                <w:color w:val="000000" w:themeColor="text1"/>
                <w:sz w:val="26"/>
                <w14:textFill>
                  <w14:solidFill>
                    <w14:schemeClr w14:val="tx1"/>
                  </w14:solidFill>
                </w14:textFill>
              </w:rPr>
            </w:pPr>
            <w:r>
              <w:rPr>
                <w:rFonts w:asciiTheme="majorHAnsi" w:hAnsiTheme="majorHAnsi" w:cstheme="majorHAnsi"/>
                <w:color w:val="000000" w:themeColor="text1"/>
                <w:sz w:val="26"/>
                <w:lang w:val="vi-VN"/>
                <w14:textFill>
                  <w14:solidFill>
                    <w14:schemeClr w14:val="tx1"/>
                  </w14:solidFill>
                </w14:textFill>
              </w:rPr>
              <w:t xml:space="preserve">- </w:t>
            </w:r>
            <w:r>
              <w:rPr>
                <w:rFonts w:asciiTheme="majorHAnsi" w:hAnsiTheme="majorHAnsi" w:cstheme="majorHAnsi"/>
                <w:color w:val="000000" w:themeColor="text1"/>
                <w:sz w:val="26"/>
                <w14:textFill>
                  <w14:solidFill>
                    <w14:schemeClr w14:val="tx1"/>
                  </w14:solidFill>
                </w14:textFill>
              </w:rPr>
              <w:t>GV n</w:t>
            </w:r>
            <w:r>
              <w:rPr>
                <w:rFonts w:asciiTheme="majorHAnsi" w:hAnsiTheme="majorHAnsi" w:cstheme="majorHAnsi"/>
                <w:color w:val="000000" w:themeColor="text1"/>
                <w:sz w:val="26"/>
                <w:lang w:val="vi-VN"/>
                <w14:textFill>
                  <w14:solidFill>
                    <w14:schemeClr w14:val="tx1"/>
                  </w14:solidFill>
                </w14:textFill>
              </w:rPr>
              <w:t>hận xét, cho điểm</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9BEAE83">
            <w:pPr>
              <w:pStyle w:val="17"/>
              <w:rPr>
                <w:rFonts w:asciiTheme="majorHAnsi" w:hAnsiTheme="majorHAnsi" w:cstheme="majorHAnsi"/>
                <w:sz w:val="26"/>
              </w:rPr>
            </w:pPr>
          </w:p>
        </w:tc>
      </w:tr>
    </w:tbl>
    <w:p w14:paraId="6FC38956">
      <w:pPr>
        <w:spacing w:line="312" w:lineRule="auto"/>
        <w:jc w:val="both"/>
        <w:rPr>
          <w:rFonts w:asciiTheme="majorHAnsi" w:hAnsiTheme="majorHAnsi" w:cstheme="majorHAnsi"/>
          <w:b/>
          <w:bCs/>
          <w:color w:val="953735" w:themeColor="accent2" w:themeShade="BF"/>
          <w:sz w:val="26"/>
          <w:szCs w:val="26"/>
          <w:lang w:val="es-MX"/>
        </w:rPr>
      </w:pPr>
      <w:r>
        <w:rPr>
          <w:rFonts w:asciiTheme="majorHAnsi" w:hAnsiTheme="majorHAnsi" w:cstheme="majorHAnsi"/>
          <w:b/>
          <w:bCs/>
          <w:color w:val="953735" w:themeColor="accent2" w:themeShade="BF"/>
          <w:sz w:val="26"/>
          <w:szCs w:val="26"/>
          <w:lang w:val="es-MX"/>
        </w:rPr>
        <w:t>4. Hồ sơ dạy học</w:t>
      </w:r>
    </w:p>
    <w:tbl>
      <w:tblPr>
        <w:tblStyle w:val="4"/>
        <w:tblW w:w="5144" w:type="pct"/>
        <w:tblInd w:w="0" w:type="dxa"/>
        <w:tblLayout w:type="autofit"/>
        <w:tblCellMar>
          <w:top w:w="0" w:type="dxa"/>
          <w:left w:w="0" w:type="dxa"/>
          <w:bottom w:w="0" w:type="dxa"/>
          <w:right w:w="0" w:type="dxa"/>
        </w:tblCellMar>
      </w:tblPr>
      <w:tblGrid>
        <w:gridCol w:w="1188"/>
        <w:gridCol w:w="2116"/>
        <w:gridCol w:w="4571"/>
        <w:gridCol w:w="2779"/>
      </w:tblGrid>
      <w:tr w14:paraId="02828915">
        <w:tblPrEx>
          <w:tblCellMar>
            <w:top w:w="0" w:type="dxa"/>
            <w:left w:w="0" w:type="dxa"/>
            <w:bottom w:w="0" w:type="dxa"/>
            <w:right w:w="0" w:type="dxa"/>
          </w:tblCellMar>
        </w:tblPrEx>
        <w:trPr>
          <w:trHeight w:val="33"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3B95F270">
            <w:pPr>
              <w:spacing w:line="312" w:lineRule="auto"/>
              <w:jc w:val="center"/>
              <w:rPr>
                <w:rFonts w:asciiTheme="majorHAnsi" w:hAnsiTheme="majorHAnsi" w:cstheme="majorHAnsi"/>
                <w:b/>
                <w:bCs/>
                <w:sz w:val="26"/>
                <w:szCs w:val="26"/>
                <w:lang w:val="es-MX"/>
              </w:rPr>
            </w:pPr>
            <w:r>
              <w:rPr>
                <w:rFonts w:asciiTheme="majorHAnsi" w:hAnsiTheme="majorHAnsi" w:cstheme="majorHAnsi"/>
                <w:b/>
                <w:bCs/>
                <w:sz w:val="26"/>
                <w:szCs w:val="26"/>
                <w:lang w:val="es-MX"/>
              </w:rPr>
              <w:t>PHIẾU CHUẨN BỊ BÀI NÓI</w:t>
            </w:r>
          </w:p>
        </w:tc>
      </w:tr>
      <w:tr w14:paraId="025F1F3D">
        <w:tblPrEx>
          <w:tblCellMar>
            <w:top w:w="0" w:type="dxa"/>
            <w:left w:w="0" w:type="dxa"/>
            <w:bottom w:w="0" w:type="dxa"/>
            <w:right w:w="0" w:type="dxa"/>
          </w:tblCellMar>
        </w:tblPrEx>
        <w:trPr>
          <w:trHeight w:val="694" w:hRule="atLeast"/>
        </w:trPr>
        <w:tc>
          <w:tcPr>
            <w:tcW w:w="1551" w:type="pct"/>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64D1AEA9">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Các phần bài nói</w:t>
            </w:r>
          </w:p>
        </w:tc>
        <w:tc>
          <w:tcPr>
            <w:tcW w:w="2145"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5B2686E7">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Nội dung nói</w:t>
            </w:r>
          </w:p>
        </w:tc>
        <w:tc>
          <w:tcPr>
            <w:tcW w:w="13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70121FE9">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Dự kiến câu hỏi trao đổi, góp ý</w:t>
            </w:r>
          </w:p>
        </w:tc>
      </w:tr>
      <w:tr w14:paraId="2DD1A292">
        <w:tblPrEx>
          <w:tblCellMar>
            <w:top w:w="0" w:type="dxa"/>
            <w:left w:w="0" w:type="dxa"/>
            <w:bottom w:w="0" w:type="dxa"/>
            <w:right w:w="0" w:type="dxa"/>
          </w:tblCellMar>
        </w:tblPrEx>
        <w:trPr>
          <w:trHeight w:val="1483" w:hRule="atLeast"/>
        </w:trPr>
        <w:tc>
          <w:tcPr>
            <w:tcW w:w="5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163E28BA">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Phần mở đầu</w:t>
            </w:r>
          </w:p>
        </w:tc>
        <w:tc>
          <w:tcPr>
            <w:tcW w:w="993"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69AD1893">
            <w:pPr>
              <w:spacing w:line="312" w:lineRule="auto"/>
              <w:jc w:val="both"/>
              <w:rPr>
                <w:rFonts w:asciiTheme="majorHAnsi" w:hAnsiTheme="majorHAnsi" w:cstheme="majorHAnsi"/>
                <w:i/>
                <w:iCs/>
                <w:sz w:val="26"/>
                <w:szCs w:val="26"/>
              </w:rPr>
            </w:pPr>
            <w:r>
              <w:rPr>
                <w:rFonts w:asciiTheme="majorHAnsi" w:hAnsiTheme="majorHAnsi" w:cstheme="majorHAnsi"/>
                <w:i/>
                <w:iCs/>
                <w:sz w:val="26"/>
                <w:szCs w:val="26"/>
                <w:lang w:val="es-MX"/>
              </w:rPr>
              <w:t>Lời chào và giới thiệu bài thơ muốn chia sẻ</w:t>
            </w:r>
          </w:p>
        </w:tc>
        <w:tc>
          <w:tcPr>
            <w:tcW w:w="2145"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3094A84E">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p w14:paraId="52097733">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c>
          <w:tcPr>
            <w:tcW w:w="13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502EC893">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r>
      <w:tr w14:paraId="4649E1C8">
        <w:tblPrEx>
          <w:tblCellMar>
            <w:top w:w="0" w:type="dxa"/>
            <w:left w:w="0" w:type="dxa"/>
            <w:bottom w:w="0" w:type="dxa"/>
            <w:right w:w="0" w:type="dxa"/>
          </w:tblCellMar>
        </w:tblPrEx>
        <w:trPr>
          <w:trHeight w:val="1812" w:hRule="atLeast"/>
        </w:trPr>
        <w:tc>
          <w:tcPr>
            <w:tcW w:w="5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5E56757B">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Phần nội dung</w:t>
            </w:r>
          </w:p>
        </w:tc>
        <w:tc>
          <w:tcPr>
            <w:tcW w:w="993"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35E5E399">
            <w:pPr>
              <w:spacing w:line="312" w:lineRule="auto"/>
              <w:jc w:val="both"/>
              <w:rPr>
                <w:rFonts w:asciiTheme="majorHAnsi" w:hAnsiTheme="majorHAnsi" w:cstheme="majorHAnsi"/>
                <w:i/>
                <w:iCs/>
                <w:sz w:val="26"/>
                <w:szCs w:val="26"/>
              </w:rPr>
            </w:pPr>
            <w:r>
              <w:rPr>
                <w:rFonts w:asciiTheme="majorHAnsi" w:hAnsiTheme="majorHAnsi" w:cstheme="majorHAnsi"/>
                <w:i/>
                <w:iCs/>
                <w:sz w:val="26"/>
                <w:szCs w:val="26"/>
                <w:lang w:val="es-MX"/>
              </w:rPr>
              <w:t>Trình bày cảm xúc về bài thơ</w:t>
            </w:r>
          </w:p>
        </w:tc>
        <w:tc>
          <w:tcPr>
            <w:tcW w:w="2145"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4F593E58">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c>
          <w:tcPr>
            <w:tcW w:w="13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2DB9A709">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r>
      <w:tr w14:paraId="1D78D34A">
        <w:tblPrEx>
          <w:tblCellMar>
            <w:top w:w="0" w:type="dxa"/>
            <w:left w:w="0" w:type="dxa"/>
            <w:bottom w:w="0" w:type="dxa"/>
            <w:right w:w="0" w:type="dxa"/>
          </w:tblCellMar>
        </w:tblPrEx>
        <w:trPr>
          <w:trHeight w:val="1254" w:hRule="atLeast"/>
        </w:trPr>
        <w:tc>
          <w:tcPr>
            <w:tcW w:w="558" w:type="pct"/>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1B678382">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Phần kết thúc</w:t>
            </w:r>
          </w:p>
        </w:tc>
        <w:tc>
          <w:tcPr>
            <w:tcW w:w="993"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6D2CE180">
            <w:pPr>
              <w:spacing w:line="312" w:lineRule="auto"/>
              <w:jc w:val="both"/>
              <w:rPr>
                <w:rFonts w:asciiTheme="majorHAnsi" w:hAnsiTheme="majorHAnsi" w:cstheme="majorHAnsi"/>
                <w:i/>
                <w:iCs/>
                <w:sz w:val="26"/>
                <w:szCs w:val="26"/>
              </w:rPr>
            </w:pPr>
            <w:r>
              <w:rPr>
                <w:rFonts w:asciiTheme="majorHAnsi" w:hAnsiTheme="majorHAnsi" w:cstheme="majorHAnsi"/>
                <w:i/>
                <w:iCs/>
                <w:sz w:val="26"/>
                <w:szCs w:val="26"/>
                <w:lang w:val="es-MX"/>
              </w:rPr>
              <w:t>Khẳng định lại cảm xúc và ý nghĩa của bài thơ với bản thân</w:t>
            </w:r>
          </w:p>
        </w:tc>
        <w:tc>
          <w:tcPr>
            <w:tcW w:w="2145"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6DD3CC15">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c>
          <w:tcPr>
            <w:tcW w:w="1304" w:type="pct"/>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714920B6">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r>
      <w:tr w14:paraId="7E53DC0C">
        <w:tblPrEx>
          <w:tblCellMar>
            <w:top w:w="0" w:type="dxa"/>
            <w:left w:w="0" w:type="dxa"/>
            <w:bottom w:w="0" w:type="dxa"/>
            <w:right w:w="0" w:type="dxa"/>
          </w:tblCellMar>
        </w:tblPrEx>
        <w:trPr>
          <w:trHeight w:val="1115" w:hRule="atLeast"/>
        </w:trPr>
        <w:tc>
          <w:tcPr>
            <w:tcW w:w="558" w:type="pct"/>
            <w:vMerge w:val="continue"/>
            <w:tcBorders>
              <w:top w:val="single" w:color="000000" w:sz="8" w:space="0"/>
              <w:left w:val="single" w:color="000000" w:sz="8" w:space="0"/>
              <w:bottom w:val="single" w:color="000000" w:sz="8" w:space="0"/>
              <w:right w:val="single" w:color="000000" w:sz="8" w:space="0"/>
            </w:tcBorders>
            <w:vAlign w:val="center"/>
          </w:tcPr>
          <w:p w14:paraId="3F4E8A63">
            <w:pPr>
              <w:spacing w:line="312" w:lineRule="auto"/>
              <w:jc w:val="both"/>
              <w:rPr>
                <w:rFonts w:asciiTheme="majorHAnsi" w:hAnsiTheme="majorHAnsi" w:cstheme="majorHAnsi"/>
                <w:b/>
                <w:bCs/>
                <w:sz w:val="26"/>
                <w:szCs w:val="26"/>
              </w:rPr>
            </w:pPr>
          </w:p>
        </w:tc>
        <w:tc>
          <w:tcPr>
            <w:tcW w:w="993"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431FBCE6">
            <w:pPr>
              <w:spacing w:line="312" w:lineRule="auto"/>
              <w:jc w:val="both"/>
              <w:rPr>
                <w:rFonts w:asciiTheme="majorHAnsi" w:hAnsiTheme="majorHAnsi" w:cstheme="majorHAnsi"/>
                <w:sz w:val="26"/>
                <w:szCs w:val="26"/>
                <w:lang w:val="es-MX"/>
              </w:rPr>
            </w:pPr>
            <w:r>
              <w:rPr>
                <w:rFonts w:asciiTheme="majorHAnsi" w:hAnsiTheme="majorHAnsi" w:cstheme="majorHAnsi"/>
                <w:b/>
                <w:bCs/>
                <w:i/>
                <w:iCs/>
                <w:sz w:val="26"/>
                <w:szCs w:val="26"/>
                <w:lang w:val="es-MX"/>
              </w:rPr>
              <w:t xml:space="preserve"> </w:t>
            </w:r>
            <w:r>
              <w:rPr>
                <w:rFonts w:asciiTheme="majorHAnsi" w:hAnsiTheme="majorHAnsi" w:cstheme="majorHAnsi"/>
                <w:i/>
                <w:iCs/>
                <w:sz w:val="26"/>
                <w:szCs w:val="26"/>
                <w:lang w:val="es-MX"/>
              </w:rPr>
              <w:t>Lời cảm ơn và kết thúc</w:t>
            </w:r>
          </w:p>
        </w:tc>
        <w:tc>
          <w:tcPr>
            <w:tcW w:w="2145"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339EA197">
            <w:pPr>
              <w:spacing w:line="312" w:lineRule="auto"/>
              <w:jc w:val="both"/>
              <w:rPr>
                <w:rFonts w:asciiTheme="majorHAnsi" w:hAnsiTheme="majorHAnsi" w:cstheme="majorHAnsi"/>
                <w:b/>
                <w:bCs/>
                <w:sz w:val="26"/>
                <w:szCs w:val="26"/>
                <w:lang w:val="es-MX"/>
              </w:rPr>
            </w:pPr>
            <w:r>
              <w:rPr>
                <w:rFonts w:asciiTheme="majorHAnsi" w:hAnsiTheme="majorHAnsi" w:cstheme="majorHAnsi"/>
                <w:b/>
                <w:bCs/>
                <w:sz w:val="26"/>
                <w:szCs w:val="26"/>
                <w:lang w:val="es-MX"/>
              </w:rPr>
              <w:t> </w:t>
            </w:r>
          </w:p>
        </w:tc>
        <w:tc>
          <w:tcPr>
            <w:tcW w:w="1304" w:type="pct"/>
            <w:vMerge w:val="continue"/>
            <w:tcBorders>
              <w:top w:val="single" w:color="000000" w:sz="8" w:space="0"/>
              <w:left w:val="single" w:color="000000" w:sz="8" w:space="0"/>
              <w:bottom w:val="single" w:color="000000" w:sz="8" w:space="0"/>
              <w:right w:val="single" w:color="000000" w:sz="8" w:space="0"/>
            </w:tcBorders>
            <w:vAlign w:val="center"/>
          </w:tcPr>
          <w:p w14:paraId="67A9F61E">
            <w:pPr>
              <w:spacing w:line="312" w:lineRule="auto"/>
              <w:jc w:val="both"/>
              <w:rPr>
                <w:rFonts w:asciiTheme="majorHAnsi" w:hAnsiTheme="majorHAnsi" w:cstheme="majorHAnsi"/>
                <w:b/>
                <w:bCs/>
                <w:sz w:val="26"/>
                <w:szCs w:val="26"/>
                <w:lang w:val="es-MX"/>
              </w:rPr>
            </w:pPr>
          </w:p>
        </w:tc>
      </w:tr>
    </w:tbl>
    <w:p w14:paraId="5D096C79">
      <w:pPr>
        <w:spacing w:line="312" w:lineRule="auto"/>
        <w:jc w:val="center"/>
        <w:rPr>
          <w:rFonts w:asciiTheme="majorHAnsi" w:hAnsiTheme="majorHAnsi" w:cstheme="majorHAnsi"/>
          <w:b/>
          <w:bCs/>
          <w:color w:val="953735" w:themeColor="accent2" w:themeShade="BF"/>
          <w:sz w:val="26"/>
          <w:szCs w:val="26"/>
          <w:lang w:val="es-MX"/>
        </w:rPr>
      </w:pPr>
    </w:p>
    <w:p w14:paraId="6EC8206E">
      <w:pPr>
        <w:spacing w:line="312" w:lineRule="auto"/>
        <w:jc w:val="center"/>
        <w:rPr>
          <w:rFonts w:asciiTheme="majorHAnsi" w:hAnsiTheme="majorHAnsi" w:cstheme="majorHAnsi"/>
          <w:b/>
          <w:bCs/>
          <w:color w:val="953735" w:themeColor="accent2" w:themeShade="BF"/>
          <w:sz w:val="26"/>
          <w:szCs w:val="26"/>
          <w:lang w:val="es-MX"/>
        </w:rPr>
      </w:pPr>
      <w:r>
        <w:rPr>
          <w:rFonts w:asciiTheme="majorHAnsi" w:hAnsiTheme="majorHAnsi" w:cstheme="majorHAnsi"/>
          <w:b/>
          <w:bCs/>
          <w:color w:val="953735" w:themeColor="accent2" w:themeShade="BF"/>
          <w:sz w:val="26"/>
          <w:szCs w:val="26"/>
          <w:lang w:val="es-MX"/>
        </w:rPr>
        <w:t>Bảng kiểm tra kĩ năng chia sẻ cảm xúc về một bài thơ lục bát</w:t>
      </w:r>
    </w:p>
    <w:tbl>
      <w:tblPr>
        <w:tblStyle w:val="4"/>
        <w:tblW w:w="5000" w:type="pct"/>
        <w:tblInd w:w="0" w:type="dxa"/>
        <w:tblLayout w:type="autofit"/>
        <w:tblCellMar>
          <w:top w:w="0" w:type="dxa"/>
          <w:left w:w="0" w:type="dxa"/>
          <w:bottom w:w="0" w:type="dxa"/>
          <w:right w:w="0" w:type="dxa"/>
        </w:tblCellMar>
      </w:tblPr>
      <w:tblGrid>
        <w:gridCol w:w="8661"/>
        <w:gridCol w:w="1761"/>
      </w:tblGrid>
      <w:tr w14:paraId="0CE36C49">
        <w:tblPrEx>
          <w:tblCellMar>
            <w:top w:w="0" w:type="dxa"/>
            <w:left w:w="0" w:type="dxa"/>
            <w:bottom w:w="0" w:type="dxa"/>
            <w:right w:w="0" w:type="dxa"/>
          </w:tblCellMar>
        </w:tblPrEx>
        <w:tc>
          <w:tcPr>
            <w:tcW w:w="415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151932D4">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Nội dung kiểm tra</w:t>
            </w:r>
          </w:p>
        </w:tc>
        <w:tc>
          <w:tcPr>
            <w:tcW w:w="84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2BFA32B">
            <w:pPr>
              <w:spacing w:line="312" w:lineRule="auto"/>
              <w:jc w:val="center"/>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Đ/CĐ</w:t>
            </w:r>
          </w:p>
        </w:tc>
      </w:tr>
      <w:tr w14:paraId="17025834">
        <w:tblPrEx>
          <w:tblCellMar>
            <w:top w:w="0" w:type="dxa"/>
            <w:left w:w="0" w:type="dxa"/>
            <w:bottom w:w="0" w:type="dxa"/>
            <w:right w:w="0" w:type="dxa"/>
          </w:tblCellMar>
        </w:tblPrEx>
        <w:tc>
          <w:tcPr>
            <w:tcW w:w="415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BBDE0D3">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Bài chia sẻ có đủ các phần giới thiệu, nội dung và kết thúc.</w:t>
            </w:r>
          </w:p>
        </w:tc>
        <w:tc>
          <w:tcPr>
            <w:tcW w:w="84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E66C0E2">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 </w:t>
            </w:r>
          </w:p>
        </w:tc>
      </w:tr>
      <w:tr w14:paraId="673170A5">
        <w:tblPrEx>
          <w:tblCellMar>
            <w:top w:w="0" w:type="dxa"/>
            <w:left w:w="0" w:type="dxa"/>
            <w:bottom w:w="0" w:type="dxa"/>
            <w:right w:w="0" w:type="dxa"/>
          </w:tblCellMar>
        </w:tblPrEx>
        <w:trPr>
          <w:trHeight w:val="419" w:hRule="atLeast"/>
        </w:trPr>
        <w:tc>
          <w:tcPr>
            <w:tcW w:w="415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4FFE7504">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Trình bày rõ tên bài thơ, tên tác giả và nội dung của bài thơ.</w:t>
            </w:r>
          </w:p>
        </w:tc>
        <w:tc>
          <w:tcPr>
            <w:tcW w:w="84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FDC0825">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 </w:t>
            </w:r>
          </w:p>
        </w:tc>
      </w:tr>
      <w:tr w14:paraId="73D647C0">
        <w:tblPrEx>
          <w:tblCellMar>
            <w:top w:w="0" w:type="dxa"/>
            <w:left w:w="0" w:type="dxa"/>
            <w:bottom w:w="0" w:type="dxa"/>
            <w:right w:w="0" w:type="dxa"/>
          </w:tblCellMar>
        </w:tblPrEx>
        <w:tc>
          <w:tcPr>
            <w:tcW w:w="415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EBB57DC">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Thể hiện rõ cảm xúc của người nói về bài thơ.</w:t>
            </w:r>
          </w:p>
        </w:tc>
        <w:tc>
          <w:tcPr>
            <w:tcW w:w="84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24267EAC">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 </w:t>
            </w:r>
          </w:p>
        </w:tc>
      </w:tr>
      <w:tr w14:paraId="121D0050">
        <w:tblPrEx>
          <w:tblCellMar>
            <w:top w:w="0" w:type="dxa"/>
            <w:left w:w="0" w:type="dxa"/>
            <w:bottom w:w="0" w:type="dxa"/>
            <w:right w:w="0" w:type="dxa"/>
          </w:tblCellMar>
        </w:tblPrEx>
        <w:tc>
          <w:tcPr>
            <w:tcW w:w="415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7E8B8496">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Dùng bằng chứng cụ thể trong bài thơ để làm rõ cảm xúc của người nói.</w:t>
            </w:r>
          </w:p>
        </w:tc>
        <w:tc>
          <w:tcPr>
            <w:tcW w:w="84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496A67CD">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 </w:t>
            </w:r>
          </w:p>
        </w:tc>
      </w:tr>
      <w:tr w14:paraId="63813659">
        <w:tblPrEx>
          <w:tblCellMar>
            <w:top w:w="0" w:type="dxa"/>
            <w:left w:w="0" w:type="dxa"/>
            <w:bottom w:w="0" w:type="dxa"/>
            <w:right w:w="0" w:type="dxa"/>
          </w:tblCellMar>
        </w:tblPrEx>
        <w:tc>
          <w:tcPr>
            <w:tcW w:w="415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7DA1B28F">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Sử dụng động tác, ánh mắt (ngôn ngữ phi vật thể) và giọng nói phù hợp để góp phần thể hiện nội dung nói).</w:t>
            </w:r>
          </w:p>
        </w:tc>
        <w:tc>
          <w:tcPr>
            <w:tcW w:w="84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3F4C0C50">
            <w:pPr>
              <w:spacing w:line="312" w:lineRule="auto"/>
              <w:jc w:val="both"/>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 </w:t>
            </w:r>
          </w:p>
        </w:tc>
      </w:tr>
    </w:tbl>
    <w:p w14:paraId="52FDC64F">
      <w:pPr>
        <w:spacing w:line="312" w:lineRule="auto"/>
        <w:jc w:val="both"/>
        <w:rPr>
          <w:rFonts w:asciiTheme="majorHAnsi" w:hAnsiTheme="majorHAnsi" w:cstheme="majorHAnsi"/>
          <w:b/>
          <w:bCs/>
          <w:color w:val="953735" w:themeColor="accent2" w:themeShade="BF"/>
          <w:sz w:val="26"/>
          <w:szCs w:val="26"/>
        </w:rPr>
      </w:pPr>
    </w:p>
    <w:sectPr>
      <w:headerReference r:id="rId5" w:type="default"/>
      <w:footerReference r:id="rId6" w:type="default"/>
      <w:pgSz w:w="12240" w:h="15840"/>
      <w:pgMar w:top="0" w:right="1041" w:bottom="737" w:left="993"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nTime">
    <w:altName w:val="Segoe Print"/>
    <w:panose1 w:val="020B7200000000000000"/>
    <w:charset w:val="00"/>
    <w:family w:val="swiss"/>
    <w:pitch w:val="default"/>
    <w:sig w:usb0="00000000" w:usb1="00000000" w:usb2="00000000" w:usb3="00000000" w:csb0="00000001"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3C1F">
    <w:pPr>
      <w:pStyle w:val="6"/>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20955</wp:posOffset>
              </wp:positionV>
              <wp:extent cx="6597650" cy="0"/>
              <wp:effectExtent l="0" t="0" r="0" b="0"/>
              <wp:wrapNone/>
              <wp:docPr id="1394854196" name="Straight Connector 1"/>
              <wp:cNvGraphicFramePr/>
              <a:graphic xmlns:a="http://schemas.openxmlformats.org/drawingml/2006/main">
                <a:graphicData uri="http://schemas.microsoft.com/office/word/2010/wordprocessingShape">
                  <wps:wsp>
                    <wps:cNvCnPr/>
                    <wps:spPr>
                      <a:xfrm>
                        <a:off x="0" y="0"/>
                        <a:ext cx="65975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3.15pt;margin-top:1.65pt;height:0pt;width:519.5pt;z-index:251659264;mso-width-relative:page;mso-height-relative:page;" filled="f" stroked="t" coordsize="21600,21600" o:gfxdata="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zoBLUAAAA&#10;BwEAAA8AAAAAAAAAAQAgAAAAIgAAAGRycy9kb3ducmV2LnhtbFBLAQIUABQAAAAIAIdO4kDQZvUw&#10;6AEAAN8DAAAOAAAAAAAAAAEAIAAAACMBAABkcnMvZTJvRG9jLnhtbFBLBQYAAAAABgAGAFkBAAB9&#10;BQAAAAA=&#10;">
              <v:fill on="f" focussize="0,0"/>
              <v:stroke color="#000000 [3200]" joinstyle="round"/>
              <v:imagedata o:title=""/>
              <o:lock v:ext="edit" aspectratio="f"/>
            </v:line>
          </w:pict>
        </mc:Fallback>
      </mc:AlternateContent>
    </w:r>
    <w:r>
      <w:rPr>
        <w:rFonts w:ascii="Times New Roman" w:hAnsi="Times New Roman" w:cs="Times New Roman"/>
        <w:b/>
        <w:bCs/>
        <w:sz w:val="26"/>
        <w:szCs w:val="26"/>
      </w:rPr>
      <w:t xml:space="preserve">GV: </w:t>
    </w:r>
    <w:r>
      <w:rPr>
        <w:rFonts w:hint="default" w:ascii="Times New Roman" w:hAnsi="Times New Roman" w:cs="Times New Roman"/>
        <w:b/>
        <w:bCs/>
        <w:sz w:val="26"/>
        <w:szCs w:val="26"/>
        <w:lang w:val="vi-VN"/>
      </w:rPr>
      <w:t>Lê Thị Kim Thảo</w:t>
    </w: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bookmarkStart w:id="1" w:name="_GoBack"/>
    <w:bookmarkEnd w:id="1"/>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ab/>
    </w:r>
  </w:p>
  <w:p w14:paraId="5E115404">
    <w:pPr>
      <w:pStyle w:val="6"/>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9460">
    <w:pPr>
      <w:pStyle w:val="7"/>
      <w:rPr>
        <w:rFonts w:ascii="Times New Roman" w:hAnsi="Times New Roman" w:cs="Times New Roman"/>
        <w:b/>
        <w:bCs/>
        <w:sz w:val="26"/>
        <w:szCs w:val="26"/>
      </w:rPr>
    </w:pPr>
    <w:bookmarkStart w:id="0" w:name="_Hlk114965624"/>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192405</wp:posOffset>
              </wp:positionV>
              <wp:extent cx="6458585" cy="0"/>
              <wp:effectExtent l="0" t="0" r="0" b="0"/>
              <wp:wrapNone/>
              <wp:docPr id="1295223588" name="Straight Connector 2"/>
              <wp:cNvGraphicFramePr/>
              <a:graphic xmlns:a="http://schemas.openxmlformats.org/drawingml/2006/main">
                <a:graphicData uri="http://schemas.microsoft.com/office/word/2010/wordprocessingShape">
                  <wps:wsp>
                    <wps:cNvCnPr/>
                    <wps:spPr>
                      <a:xfrm>
                        <a:off x="0" y="0"/>
                        <a:ext cx="6458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o:spt="20" style="position:absolute;left:0pt;margin-left:2.25pt;margin-top:15.15pt;height:0pt;width:508.55pt;z-index:251660288;mso-width-relative:page;mso-height-relative:page;" filled="f" stroked="t" coordsize="21600,21600" o:gfxdata="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tMhSbVAAAA&#10;CAEAAA8AAAAAAAAAAQAgAAAAIgAAAGRycy9kb3ducmV2LnhtbFBLAQIUABQAAAAIAIdO4kA13x3/&#10;5wEAAN8DAAAOAAAAAAAAAAEAIAAAACQBAABkcnMvZTJvRG9jLnhtbFBLBQYAAAAABgAGAFkBAAB9&#10;BQAAAAA=&#10;">
              <v:fill on="f" focussize="0,0"/>
              <v:stroke color="#000000 [3200]" joinstyle="round"/>
              <v:imagedata o:title=""/>
              <o:lock v:ext="edit" aspectratio="f"/>
            </v:line>
          </w:pict>
        </mc:Fallback>
      </mc:AlternateContent>
    </w:r>
    <w:sdt>
      <w:sdtPr>
        <w:rPr>
          <w:rFonts w:ascii="Times New Roman" w:hAnsi="Times New Roman" w:cs="Times New Roman"/>
          <w:b/>
          <w:bCs/>
          <w:sz w:val="26"/>
          <w:szCs w:val="26"/>
        </w:rPr>
        <w:id w:val="-336387384"/>
        <w:docPartObj>
          <w:docPartGallery w:val="AutoText"/>
        </w:docPartObj>
      </w:sdtPr>
      <w:sdtEndPr>
        <w:rPr>
          <w:rFonts w:ascii="Times New Roman" w:hAnsi="Times New Roman" w:cs="Times New Roman"/>
          <w:b/>
          <w:bCs/>
          <w:sz w:val="26"/>
          <w:szCs w:val="26"/>
        </w:rPr>
      </w:sdtEndPr>
      <w:sdtContent>
        <w:r>
          <w:rPr>
            <w:rFonts w:ascii="Times New Roman" w:hAnsi="Times New Roman" w:cs="Times New Roman"/>
            <w:b/>
            <w:bCs/>
            <w:sz w:val="26"/>
            <w:szCs w:val="26"/>
          </w:rPr>
          <w:pict>
            <v:shape id="PowerPlusWaterMarkObject82070767" o:spid="_x0000_s1025" o:spt="136" type="#_x0000_t136" style="position:absolute;left:0pt;height:30.5pt;width:22.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path="t" trim="f" xscale="f" string="xv" style="font-family:Calibri;font-size:25pt;v-text-align:center;"/>
            </v:shape>
          </w:pict>
        </w:r>
      </w:sdtContent>
    </w:sdt>
    <w:r>
      <w:rPr>
        <w:rFonts w:ascii="Times New Roman" w:hAnsi="Times New Roman" w:cs="Times New Roman"/>
        <w:b/>
        <w:bCs/>
        <w:sz w:val="26"/>
        <w:szCs w:val="26"/>
      </w:rPr>
      <w:t xml:space="preserve">Trường THCS </w:t>
    </w:r>
    <w:r>
      <w:rPr>
        <w:rFonts w:hint="default" w:ascii="Times New Roman" w:hAnsi="Times New Roman" w:cs="Times New Roman"/>
        <w:b/>
        <w:bCs/>
        <w:sz w:val="26"/>
        <w:szCs w:val="26"/>
        <w:lang w:val="vi-VN"/>
      </w:rPr>
      <w:t>Lương Văn Chánh</w:t>
    </w:r>
    <w:r>
      <w:rPr>
        <w:rFonts w:ascii="Times New Roman" w:hAnsi="Times New Roman" w:cs="Times New Roman"/>
        <w:b/>
        <w:bCs/>
        <w:sz w:val="26"/>
        <w:szCs w:val="26"/>
      </w:rPr>
      <w:t xml:space="preserve">                                                                   KHBD Ngữ văn 6</w:t>
    </w:r>
  </w:p>
  <w:bookmarkEnd w:id="0"/>
  <w:p w14:paraId="6D33F699">
    <w:pPr>
      <w:pStyle w:val="7"/>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9F"/>
    <w:rsid w:val="00042448"/>
    <w:rsid w:val="0005339F"/>
    <w:rsid w:val="000C00D2"/>
    <w:rsid w:val="000C3FC2"/>
    <w:rsid w:val="000D47F3"/>
    <w:rsid w:val="0018069B"/>
    <w:rsid w:val="00204254"/>
    <w:rsid w:val="00211141"/>
    <w:rsid w:val="00272602"/>
    <w:rsid w:val="002C2AE7"/>
    <w:rsid w:val="002C39EE"/>
    <w:rsid w:val="002F2A7D"/>
    <w:rsid w:val="00375A0B"/>
    <w:rsid w:val="003A7147"/>
    <w:rsid w:val="00430B72"/>
    <w:rsid w:val="004408A0"/>
    <w:rsid w:val="004A180B"/>
    <w:rsid w:val="004F2314"/>
    <w:rsid w:val="0050072A"/>
    <w:rsid w:val="0056285E"/>
    <w:rsid w:val="0057751B"/>
    <w:rsid w:val="0061445C"/>
    <w:rsid w:val="006D6D51"/>
    <w:rsid w:val="006F6246"/>
    <w:rsid w:val="00726A05"/>
    <w:rsid w:val="008646F7"/>
    <w:rsid w:val="00880E62"/>
    <w:rsid w:val="0088213D"/>
    <w:rsid w:val="009714DC"/>
    <w:rsid w:val="009D67FC"/>
    <w:rsid w:val="009D7C83"/>
    <w:rsid w:val="00B829C0"/>
    <w:rsid w:val="00BC1D26"/>
    <w:rsid w:val="00C46B11"/>
    <w:rsid w:val="00C47AE0"/>
    <w:rsid w:val="00C62E7E"/>
    <w:rsid w:val="00D0533A"/>
    <w:rsid w:val="00D22C7B"/>
    <w:rsid w:val="00D83257"/>
    <w:rsid w:val="00DE0FCA"/>
    <w:rsid w:val="00E32146"/>
    <w:rsid w:val="00E440B4"/>
    <w:rsid w:val="00E63DCD"/>
    <w:rsid w:val="00E95C01"/>
    <w:rsid w:val="00F45C8C"/>
    <w:rsid w:val="00FB1DB8"/>
    <w:rsid w:val="18666AC3"/>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zh-CN" w:bidi="ar-SA"/>
      <w14:ligatures w14:val="none"/>
    </w:rPr>
  </w:style>
  <w:style w:type="paragraph" w:styleId="2">
    <w:name w:val="heading 2"/>
    <w:basedOn w:val="1"/>
    <w:next w:val="1"/>
    <w:link w:val="12"/>
    <w:unhideWhenUsed/>
    <w:qFormat/>
    <w:uiPriority w:val="9"/>
    <w:pPr>
      <w:keepNext/>
      <w:keepLines/>
      <w:spacing w:before="40" w:line="276" w:lineRule="auto"/>
      <w:outlineLvl w:val="1"/>
    </w:pPr>
    <w:rPr>
      <w:rFonts w:asciiTheme="majorHAnsi" w:hAnsiTheme="majorHAnsi" w:eastAsiaTheme="majorEastAsia" w:cstheme="majorBidi"/>
      <w:color w:val="376092" w:themeColor="accent1" w:themeShade="BF"/>
      <w:sz w:val="26"/>
      <w:szCs w:val="26"/>
      <w:lang w:eastAsia="en-US"/>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4"/>
    <w:qFormat/>
    <w:uiPriority w:val="0"/>
    <w:pPr>
      <w:widowControl w:val="0"/>
      <w:jc w:val="both"/>
    </w:pPr>
    <w:rPr>
      <w:rFonts w:ascii=".VnTime" w:hAnsi=".VnTime"/>
      <w:kern w:val="2"/>
      <w:sz w:val="28"/>
      <w:lang w:eastAsia="en-US"/>
    </w:rPr>
  </w:style>
  <w:style w:type="paragraph" w:styleId="6">
    <w:name w:val="footer"/>
    <w:basedOn w:val="1"/>
    <w:link w:val="16"/>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paragraph" w:styleId="7">
    <w:name w:val="header"/>
    <w:basedOn w:val="1"/>
    <w:link w:val="15"/>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paragraph" w:styleId="8">
    <w:name w:val="Normal (Web)"/>
    <w:basedOn w:val="1"/>
    <w:semiHidden/>
    <w:unhideWhenUsed/>
    <w:qFormat/>
    <w:uiPriority w:val="99"/>
    <w:pPr>
      <w:spacing w:before="100" w:beforeAutospacing="1" w:after="100" w:afterAutospacing="1"/>
    </w:pPr>
  </w:style>
  <w:style w:type="table" w:styleId="9">
    <w:name w:val="Light Shading Accent 2"/>
    <w:basedOn w:val="4"/>
    <w:qFormat/>
    <w:uiPriority w:val="60"/>
    <w:pPr>
      <w:spacing w:after="0" w:line="240" w:lineRule="auto"/>
    </w:pPr>
    <w:rPr>
      <w:rFonts w:eastAsiaTheme="minorHAnsi"/>
      <w:color w:val="953735" w:themeColor="accent2" w:themeShade="BF"/>
      <w:kern w:val="0"/>
      <w:lang w:eastAsia="en-US"/>
      <w14:ligatures w14:val="none"/>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0">
    <w:name w:val="Light Grid Accent 2"/>
    <w:basedOn w:val="4"/>
    <w:qFormat/>
    <w:uiPriority w:val="62"/>
    <w:pPr>
      <w:spacing w:after="0" w:line="240" w:lineRule="auto"/>
    </w:pPr>
    <w:rPr>
      <w:rFonts w:eastAsiaTheme="minorHAnsi"/>
      <w:kern w:val="0"/>
      <w:lang w:eastAsia="en-US"/>
      <w14:ligatures w14:val="none"/>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1">
    <w:name w:val="Light Grid Accent 6"/>
    <w:basedOn w:val="4"/>
    <w:qFormat/>
    <w:uiPriority w:val="62"/>
    <w:pPr>
      <w:spacing w:after="0" w:line="240" w:lineRule="auto"/>
    </w:pPr>
    <w:rPr>
      <w:rFonts w:eastAsiaTheme="minorHAnsi"/>
      <w:kern w:val="0"/>
      <w:lang w:eastAsia="en-US"/>
      <w14:ligatures w14:val="none"/>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customStyle="1" w:styleId="12">
    <w:name w:val="Heading 2 Char"/>
    <w:basedOn w:val="3"/>
    <w:link w:val="2"/>
    <w:uiPriority w:val="9"/>
    <w:rPr>
      <w:rFonts w:asciiTheme="majorHAnsi" w:hAnsiTheme="majorHAnsi" w:eastAsiaTheme="majorEastAsia" w:cstheme="majorBidi"/>
      <w:color w:val="376092" w:themeColor="accent1" w:themeShade="BF"/>
      <w:kern w:val="0"/>
      <w:sz w:val="26"/>
      <w:szCs w:val="26"/>
      <w:lang w:eastAsia="en-US"/>
      <w14:ligatures w14:val="none"/>
    </w:rPr>
  </w:style>
  <w:style w:type="paragraph" w:styleId="13">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14">
    <w:name w:val="Body Text Char"/>
    <w:basedOn w:val="3"/>
    <w:link w:val="5"/>
    <w:qFormat/>
    <w:uiPriority w:val="0"/>
    <w:rPr>
      <w:rFonts w:ascii=".VnTime" w:hAnsi=".VnTime" w:eastAsia="Times New Roman" w:cs="Times New Roman"/>
      <w:sz w:val="28"/>
      <w:szCs w:val="24"/>
      <w:lang w:eastAsia="en-US"/>
      <w14:ligatures w14:val="none"/>
    </w:rPr>
  </w:style>
  <w:style w:type="character" w:customStyle="1" w:styleId="15">
    <w:name w:val="Header Char"/>
    <w:basedOn w:val="3"/>
    <w:link w:val="7"/>
    <w:qFormat/>
    <w:uiPriority w:val="99"/>
    <w:rPr>
      <w:rFonts w:eastAsiaTheme="minorHAnsi"/>
      <w:kern w:val="0"/>
      <w:lang w:eastAsia="en-US"/>
      <w14:ligatures w14:val="none"/>
    </w:rPr>
  </w:style>
  <w:style w:type="character" w:customStyle="1" w:styleId="16">
    <w:name w:val="Footer Char"/>
    <w:basedOn w:val="3"/>
    <w:link w:val="6"/>
    <w:qFormat/>
    <w:uiPriority w:val="99"/>
    <w:rPr>
      <w:rFonts w:eastAsiaTheme="minorHAnsi"/>
      <w:kern w:val="0"/>
      <w:lang w:eastAsia="en-US"/>
      <w14:ligatures w14:val="none"/>
    </w:rPr>
  </w:style>
  <w:style w:type="paragraph" w:customStyle="1" w:styleId="17">
    <w:name w:val="4-Bang"/>
    <w:basedOn w:val="1"/>
    <w:link w:val="18"/>
    <w:qFormat/>
    <w:uiPriority w:val="0"/>
    <w:pPr>
      <w:widowControl w:val="0"/>
      <w:jc w:val="both"/>
    </w:pPr>
    <w:rPr>
      <w:rFonts w:eastAsia="Calibri"/>
      <w:sz w:val="28"/>
      <w:szCs w:val="26"/>
      <w:lang w:eastAsia="en-US"/>
    </w:rPr>
  </w:style>
  <w:style w:type="character" w:customStyle="1" w:styleId="18">
    <w:name w:val="4-Bang Char"/>
    <w:link w:val="17"/>
    <w:qFormat/>
    <w:uiPriority w:val="0"/>
    <w:rPr>
      <w:rFonts w:ascii="Times New Roman" w:hAnsi="Times New Roman" w:eastAsia="Calibri" w:cs="Times New Roman"/>
      <w:kern w:val="0"/>
      <w:sz w:val="28"/>
      <w:szCs w:val="26"/>
      <w:lang w:eastAsia="en-US"/>
      <w14:ligatures w14:val="none"/>
    </w:rPr>
  </w:style>
  <w:style w:type="paragraph" w:styleId="19">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20">
    <w:name w:val="Văn bản nội dung_"/>
    <w:basedOn w:val="3"/>
    <w:link w:val="21"/>
    <w:qFormat/>
    <w:uiPriority w:val="0"/>
    <w:rPr>
      <w:rFonts w:eastAsia="Times New Roman" w:cs="Times New Roman"/>
    </w:rPr>
  </w:style>
  <w:style w:type="paragraph" w:customStyle="1" w:styleId="21">
    <w:name w:val="Văn bản nội dung"/>
    <w:basedOn w:val="1"/>
    <w:link w:val="20"/>
    <w:qFormat/>
    <w:uiPriority w:val="0"/>
    <w:pPr>
      <w:widowControl w:val="0"/>
      <w:spacing w:after="100" w:line="353" w:lineRule="auto"/>
      <w:ind w:firstLine="20"/>
    </w:pPr>
    <w:rPr>
      <w:rFonts w:asciiTheme="minorHAnsi" w:hAnsiTheme="minorHAnsi"/>
      <w:kern w:val="2"/>
      <w:sz w:val="22"/>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967</Words>
  <Characters>5516</Characters>
  <Lines>45</Lines>
  <Paragraphs>12</Paragraphs>
  <TotalTime>210</TotalTime>
  <ScaleCrop>false</ScaleCrop>
  <LinksUpToDate>false</LinksUpToDate>
  <CharactersWithSpaces>6471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2023-08-08T15:56:00Z</dcterms:created>
  <dc:creator>Xoan Vu</dc:creator>
  <cp:lastModifiedBy>Kim Thao</cp:lastModifiedBy>
  <dcterms:modified xsi:type="dcterms:W3CDTF">2025-02-09T11:45:08Z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FED8E4B0E18A439F8DE8F67C9D48FF23_12</vt:lpwstr>
  </property>
</Properties>
</file>