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A0" w:rsidRDefault="00F46EA0" w:rsidP="00BE5DAC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UBND HUYỆN PHÚ HOÀ</w:t>
      </w:r>
    </w:p>
    <w:p w:rsidR="00F46EA0" w:rsidRPr="003C6275" w:rsidRDefault="00F46EA0" w:rsidP="00BE5DAC">
      <w:pPr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3C6275">
        <w:rPr>
          <w:rFonts w:ascii="Times New Roman" w:eastAsia="Times New Roman" w:hAnsi="Times New Roman"/>
          <w:b/>
          <w:bCs/>
          <w:sz w:val="28"/>
          <w:szCs w:val="28"/>
        </w:rPr>
        <w:t xml:space="preserve">TRƯỜNG THCS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LƯƠNG VĂN CHÁNH</w:t>
      </w:r>
    </w:p>
    <w:p w:rsidR="00F46EA0" w:rsidRPr="003C6275" w:rsidRDefault="00F46EA0" w:rsidP="00BE5DAC">
      <w:pPr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TỔ</w:t>
      </w:r>
      <w:r w:rsidRPr="003C6275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 GDTC – NGHỆ THUẬT</w:t>
      </w:r>
    </w:p>
    <w:p w:rsidR="00F46EA0" w:rsidRDefault="00F46EA0" w:rsidP="00BE5DAC">
      <w:pPr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:rsidR="00F46EA0" w:rsidRPr="009869A2" w:rsidRDefault="00F46EA0" w:rsidP="00BE5DAC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9869A2">
        <w:rPr>
          <w:rFonts w:ascii="Times New Roman" w:hAnsi="Times New Roman"/>
          <w:b/>
          <w:bCs/>
          <w:noProof/>
          <w:color w:val="000000"/>
          <w:sz w:val="28"/>
          <w:szCs w:val="28"/>
        </w:rPr>
        <w:t>BẢNG ĐẶ</w:t>
      </w:r>
      <w:r w:rsidRPr="009869A2"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  <w:t>C</w:t>
      </w:r>
      <w:r w:rsidRPr="009869A2">
        <w:rPr>
          <w:rFonts w:ascii="Times New Roman" w:hAnsi="Times New Roman"/>
          <w:b/>
          <w:bCs/>
          <w:color w:val="000000"/>
          <w:sz w:val="28"/>
          <w:szCs w:val="28"/>
        </w:rPr>
        <w:t xml:space="preserve"> TẢ ĐỀ KIỂM TRA KÌ </w:t>
      </w:r>
      <w:r w:rsidRPr="00D0458F">
        <w:rPr>
          <w:rFonts w:ascii="Times New Roman" w:eastAsia="Calibri" w:hAnsi="Times New Roman"/>
          <w:b/>
          <w:bCs/>
          <w:sz w:val="26"/>
          <w:szCs w:val="28"/>
        </w:rPr>
        <w:t xml:space="preserve">CUỐI  KÌ I </w:t>
      </w:r>
      <w:r w:rsidRPr="009869A2">
        <w:rPr>
          <w:rFonts w:ascii="Times New Roman" w:hAnsi="Times New Roman"/>
          <w:b/>
          <w:bCs/>
          <w:color w:val="000000"/>
          <w:sz w:val="28"/>
          <w:szCs w:val="28"/>
        </w:rPr>
        <w:t xml:space="preserve">LỚP </w:t>
      </w:r>
      <w:r w:rsidRPr="009869A2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7</w:t>
      </w:r>
    </w:p>
    <w:p w:rsidR="00F46EA0" w:rsidRDefault="00F46EA0" w:rsidP="00BE5DAC">
      <w:pPr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9869A2">
        <w:rPr>
          <w:rFonts w:ascii="Times New Roman" w:hAnsi="Times New Roman"/>
          <w:b/>
          <w:bCs/>
          <w:noProof/>
          <w:color w:val="000000"/>
          <w:sz w:val="28"/>
          <w:szCs w:val="28"/>
        </w:rPr>
        <w:t>MÔN: NGHỆ THUẬT (NỘI DUNG ÂM NHẠC)</w:t>
      </w:r>
    </w:p>
    <w:p w:rsidR="00F46EA0" w:rsidRPr="003C6275" w:rsidRDefault="00F46EA0" w:rsidP="00BE5D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C6275">
        <w:rPr>
          <w:rFonts w:ascii="Times New Roman" w:eastAsia="Times New Roman" w:hAnsi="Times New Roman"/>
          <w:b/>
          <w:sz w:val="28"/>
          <w:szCs w:val="28"/>
        </w:rPr>
        <w:t>Năm học: 2024 - 20</w:t>
      </w:r>
      <w:r w:rsidRPr="003C6275">
        <w:rPr>
          <w:rFonts w:ascii="Times New Roman" w:eastAsia="Times New Roman" w:hAnsi="Times New Roman"/>
          <w:b/>
          <w:sz w:val="28"/>
          <w:szCs w:val="28"/>
          <w:lang w:val="vi-VN"/>
        </w:rPr>
        <w:t>2</w:t>
      </w:r>
      <w:r w:rsidRPr="003C6275">
        <w:rPr>
          <w:rFonts w:ascii="Times New Roman" w:eastAsia="Times New Roman" w:hAnsi="Times New Roman"/>
          <w:b/>
          <w:sz w:val="28"/>
          <w:szCs w:val="28"/>
          <w:lang w:val="en-GB"/>
        </w:rPr>
        <w:t>5</w:t>
      </w:r>
    </w:p>
    <w:p w:rsidR="00F46EA0" w:rsidRDefault="00F46EA0" w:rsidP="00BE5DAC">
      <w:pPr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:rsidR="00F46EA0" w:rsidRDefault="00F46EA0" w:rsidP="00BE5DAC">
      <w:pPr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/>
          <w:bCs/>
          <w:noProof/>
          <w:color w:val="000000"/>
          <w:sz w:val="28"/>
          <w:szCs w:val="28"/>
        </w:rPr>
        <w:t>ĐỀ KIỂM TRA</w:t>
      </w:r>
    </w:p>
    <w:p w:rsidR="00F46EA0" w:rsidRPr="00CC69DF" w:rsidRDefault="00F46EA0" w:rsidP="00BE5DAC">
      <w:pPr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:rsidR="00F46EA0" w:rsidRDefault="00F46EA0" w:rsidP="00BE5DAC">
      <w:pPr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/>
          <w:bCs/>
          <w:noProof/>
          <w:color w:val="000000"/>
          <w:sz w:val="28"/>
          <w:szCs w:val="28"/>
        </w:rPr>
        <w:t>Học sinh chia nhóm/cặp đôi/cá nhân và chọn 1 trong 3 mạch nội dung sau để kiểm tra, đánh giá.</w:t>
      </w:r>
    </w:p>
    <w:p w:rsidR="00F46EA0" w:rsidRPr="00CC69DF" w:rsidRDefault="00F46EA0" w:rsidP="00BE5DAC">
      <w:pPr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/>
          <w:bCs/>
          <w:noProof/>
          <w:color w:val="000000"/>
          <w:sz w:val="28"/>
          <w:szCs w:val="28"/>
        </w:rPr>
        <w:t>1</w:t>
      </w: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  <w:r w:rsidRPr="00CC69D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Hát: </w:t>
      </w: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>Các nhóm/cặp đôi/cá nhân tự chọn 1 trong 2 bài hát và trình bày (Kết hợp gõ đệm, động tác vận động cơ thể):</w:t>
      </w:r>
    </w:p>
    <w:p w:rsidR="00F46EA0" w:rsidRPr="00CC69DF" w:rsidRDefault="00F46EA0" w:rsidP="00BE5DAC">
      <w:pPr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/>
          <w:bCs/>
          <w:i/>
          <w:noProof/>
          <w:color w:val="000000"/>
          <w:sz w:val="28"/>
          <w:szCs w:val="28"/>
        </w:rPr>
        <w:t>-</w:t>
      </w:r>
      <w:r w:rsidRPr="00CC69DF">
        <w:rPr>
          <w:rFonts w:ascii="Times New Roman" w:hAnsi="Times New Roman"/>
          <w:bCs/>
          <w:i/>
          <w:noProof/>
          <w:color w:val="000000"/>
          <w:sz w:val="28"/>
          <w:szCs w:val="28"/>
        </w:rPr>
        <w:t xml:space="preserve"> </w:t>
      </w:r>
      <w:r w:rsidRPr="00CC69DF"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  <w:t xml:space="preserve">Khai trường </w:t>
      </w: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>(Nhạc: Quỳnh Hợp; lời: Dương Xuân Linh)</w:t>
      </w:r>
    </w:p>
    <w:p w:rsidR="00F46EA0" w:rsidRPr="00CC69DF" w:rsidRDefault="00F46EA0" w:rsidP="00BE5DAC">
      <w:pPr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Cs/>
          <w:i/>
          <w:noProof/>
          <w:color w:val="000000"/>
          <w:sz w:val="28"/>
          <w:szCs w:val="28"/>
        </w:rPr>
        <w:t xml:space="preserve">- </w:t>
      </w:r>
      <w:r w:rsidRPr="00CC69DF"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  <w:t xml:space="preserve">Vì cuộc sống tươi đẹp </w:t>
      </w: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>(Nhạc: Bùi Anh Tú; lời: Nguyễn Trọng Hoàn)</w:t>
      </w:r>
    </w:p>
    <w:p w:rsidR="00F46EA0" w:rsidRPr="00CC69DF" w:rsidRDefault="00F46EA0" w:rsidP="00BE5DAC">
      <w:pPr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  <w:t>- Nhớ ơn thầy cô</w:t>
      </w: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(Nhạc và lời: Nguyễn Ngọc Thiện).</w:t>
      </w:r>
    </w:p>
    <w:p w:rsidR="00F46EA0" w:rsidRPr="00CC69DF" w:rsidRDefault="00F46EA0" w:rsidP="00BE5DAC">
      <w:pPr>
        <w:rPr>
          <w:rFonts w:ascii="Times New Roman" w:hAnsi="Times New Roman"/>
          <w:bCs/>
          <w:i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  <w:t>- Lí kéo chài</w:t>
      </w: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(dân ca Nam Bộ; Đặt lời mới: Hoàng Lân)</w:t>
      </w:r>
    </w:p>
    <w:p w:rsidR="00F46EA0" w:rsidRPr="00CC69DF" w:rsidRDefault="00F46EA0" w:rsidP="00BE5DAC">
      <w:pPr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/>
          <w:bCs/>
          <w:noProof/>
          <w:color w:val="000000"/>
          <w:sz w:val="28"/>
          <w:szCs w:val="28"/>
        </w:rPr>
        <w:t>2</w:t>
      </w: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  <w:r w:rsidRPr="00CC69D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Đọc nhạc: </w:t>
      </w: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>Các nhóm/cặp đôi/cá nhân đọc nhạc và trình bày (Kết hợp gõ đệm, động tác vận động cơ thể):</w:t>
      </w:r>
    </w:p>
    <w:p w:rsidR="00F46EA0" w:rsidRPr="00CC69DF" w:rsidRDefault="00F46EA0" w:rsidP="00BE5DAC">
      <w:pPr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Cs/>
          <w:i/>
          <w:noProof/>
          <w:color w:val="000000"/>
          <w:sz w:val="28"/>
          <w:szCs w:val="28"/>
        </w:rPr>
        <w:t xml:space="preserve">- </w:t>
      </w: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>Đọc nhạc số 1 ( Nhạc Đức )</w:t>
      </w:r>
    </w:p>
    <w:p w:rsidR="00F46EA0" w:rsidRPr="00CC69DF" w:rsidRDefault="00F46EA0" w:rsidP="00BE5DAC">
      <w:pPr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>- Đọc nhạc số 2 (Nhạc: Hoàng Long)</w:t>
      </w:r>
    </w:p>
    <w:p w:rsidR="00F46EA0" w:rsidRPr="00CC69DF" w:rsidRDefault="00F46EA0" w:rsidP="00BE5DAC">
      <w:pPr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>- Đọc nhạc số 3 (Dân ca Thái)</w:t>
      </w:r>
    </w:p>
    <w:p w:rsidR="00F46EA0" w:rsidRPr="00CC69DF" w:rsidRDefault="00F46EA0" w:rsidP="00BE5DAC">
      <w:pPr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/>
          <w:bCs/>
          <w:noProof/>
          <w:color w:val="000000"/>
          <w:sz w:val="28"/>
          <w:szCs w:val="28"/>
        </w:rPr>
        <w:t>3</w:t>
      </w: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. </w:t>
      </w:r>
      <w:r w:rsidRPr="00CC69D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Nhạc cụ: </w:t>
      </w: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>Các nhóm/cặp đôi/cá nhân chọn 1 trong 2 loại nhạc cụ sau để trình bày (Kết hợp gõ đệm, động tác vận động cơ thể)</w:t>
      </w:r>
    </w:p>
    <w:p w:rsidR="00F46EA0" w:rsidRPr="00BE5DAC" w:rsidRDefault="00F46EA0" w:rsidP="00BE5DAC">
      <w:pPr>
        <w:rPr>
          <w:rFonts w:ascii="Times New Roman" w:hAnsi="Times New Roman"/>
          <w:bCs/>
          <w:noProof/>
          <w:color w:val="000000"/>
          <w:sz w:val="28"/>
          <w:szCs w:val="28"/>
          <w:lang w:val="vi-VN"/>
        </w:rPr>
      </w:pP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>- Nhạc cụ thể hiện tiết tấu:  Bài tập thực hành tiết tấu chủ đề 2,4</w:t>
      </w:r>
      <w:r w:rsidR="00BE5DAC">
        <w:rPr>
          <w:rFonts w:ascii="Times New Roman" w:hAnsi="Times New Roman"/>
          <w:bCs/>
          <w:noProof/>
          <w:color w:val="000000"/>
          <w:sz w:val="28"/>
          <w:szCs w:val="28"/>
          <w:lang w:val="vi-VN"/>
        </w:rPr>
        <w:t>.</w:t>
      </w:r>
    </w:p>
    <w:p w:rsidR="00F46EA0" w:rsidRPr="00BE5DAC" w:rsidRDefault="00F46EA0" w:rsidP="00BE5DAC">
      <w:pPr>
        <w:rPr>
          <w:rFonts w:ascii="Times New Roman" w:hAnsi="Times New Roman"/>
          <w:bCs/>
          <w:noProof/>
          <w:color w:val="000000"/>
          <w:sz w:val="28"/>
          <w:szCs w:val="28"/>
          <w:lang w:val="vi-VN"/>
        </w:rPr>
      </w:pP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>- Nhạc cụ thể hiện giai điệu: Các nhóm chọn 1 trong 2 loại nhạc cụ</w:t>
      </w:r>
      <w:r w:rsidR="00BE5DAC">
        <w:rPr>
          <w:rFonts w:ascii="Times New Roman" w:hAnsi="Times New Roman"/>
          <w:bCs/>
          <w:noProof/>
          <w:color w:val="000000"/>
          <w:sz w:val="28"/>
          <w:szCs w:val="28"/>
          <w:lang w:val="vi-VN"/>
        </w:rPr>
        <w:t>.</w:t>
      </w: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Kèn phím để trình bày</w:t>
      </w:r>
      <w:r w:rsidR="00BE5DAC">
        <w:rPr>
          <w:rFonts w:ascii="Times New Roman" w:hAnsi="Times New Roman"/>
          <w:bCs/>
          <w:noProof/>
          <w:color w:val="000000"/>
          <w:sz w:val="28"/>
          <w:szCs w:val="28"/>
          <w:lang w:val="vi-VN"/>
        </w:rPr>
        <w:t>.</w:t>
      </w:r>
      <w:r w:rsidRPr="00CC69D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Bài tập thực hành tiết tấu chủ đề 2,4</w:t>
      </w:r>
      <w:r w:rsidR="00BE5DAC">
        <w:rPr>
          <w:rFonts w:ascii="Times New Roman" w:hAnsi="Times New Roman"/>
          <w:bCs/>
          <w:noProof/>
          <w:color w:val="000000"/>
          <w:sz w:val="28"/>
          <w:szCs w:val="28"/>
          <w:lang w:val="vi-VN"/>
        </w:rPr>
        <w:t>.</w:t>
      </w:r>
    </w:p>
    <w:p w:rsidR="00F46EA0" w:rsidRPr="00CC69DF" w:rsidRDefault="00F46EA0" w:rsidP="00BE5DAC">
      <w:pPr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/>
          <w:bCs/>
          <w:noProof/>
          <w:color w:val="000000"/>
          <w:sz w:val="28"/>
          <w:szCs w:val="28"/>
        </w:rPr>
        <w:t>HƯỚNG DẪN ĐÁNH GIÁ</w:t>
      </w:r>
    </w:p>
    <w:p w:rsidR="00F46EA0" w:rsidRPr="00CC69DF" w:rsidRDefault="00F46EA0" w:rsidP="00BE5DAC">
      <w:pPr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/>
          <w:bCs/>
          <w:noProof/>
          <w:color w:val="000000"/>
          <w:sz w:val="28"/>
          <w:szCs w:val="28"/>
        </w:rPr>
        <w:t>1. Tiêu chí đánh giá nội dung Hát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783"/>
        <w:gridCol w:w="1021"/>
        <w:gridCol w:w="1701"/>
      </w:tblGrid>
      <w:tr w:rsidR="00F46EA0" w:rsidRPr="00CC69DF" w:rsidTr="00E27197">
        <w:trPr>
          <w:trHeight w:val="471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Tiêu chí đánh giá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Chưa đạt</w:t>
            </w:r>
          </w:p>
        </w:tc>
      </w:tr>
      <w:tr w:rsidR="00F46EA0" w:rsidRPr="00CC69DF" w:rsidTr="00E27197">
        <w:trPr>
          <w:trHeight w:val="407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it-IT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Hát rõ lời và thuộc lời;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rPr>
          <w:trHeight w:val="427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it-IT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Hát đúng cao độ</w:t>
            </w: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vi-VN"/>
              </w:rPr>
              <w:t>,</w:t>
            </w: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 xml:space="preserve"> trường độ, sắc thái.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Biết chủ động lấy hơi; duy trì được tốc độ ổn định.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it-IT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Biết hát đơn ca, song ca;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it-IT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Biết điều chỉnh giọng hát để tạo nên sự hài hòa.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Biết hát kết hợp gõ đệm hoặc vân động.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it-IT"/>
              </w:rPr>
              <w:t>Biết biểu lộ cảm xúc phù hợp với tính chất âm nhạc.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c>
          <w:tcPr>
            <w:tcW w:w="9351" w:type="dxa"/>
            <w:gridSpan w:val="4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it-IT"/>
              </w:rPr>
              <w:t>Đạt từ 4 tiêu chí trở lên: Xếp loại Đạt</w:t>
            </w:r>
          </w:p>
        </w:tc>
      </w:tr>
    </w:tbl>
    <w:p w:rsidR="00F46EA0" w:rsidRPr="00CC69DF" w:rsidRDefault="00F46EA0" w:rsidP="00BE5DAC">
      <w:pPr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/>
          <w:bCs/>
          <w:noProof/>
          <w:color w:val="000000"/>
          <w:sz w:val="28"/>
          <w:szCs w:val="28"/>
        </w:rPr>
        <w:t>2. Tiêu chí đánh giá nội dung Đọc nhạc: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783"/>
        <w:gridCol w:w="1021"/>
        <w:gridCol w:w="1701"/>
      </w:tblGrid>
      <w:tr w:rsidR="00F46EA0" w:rsidRPr="00CC69DF" w:rsidTr="00E27197">
        <w:trPr>
          <w:trHeight w:val="522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Tiêu chí</w:t>
            </w: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 xml:space="preserve"> đánh giá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Chưa đạt</w:t>
            </w:r>
          </w:p>
        </w:tc>
      </w:tr>
      <w:tr w:rsidR="00F46EA0" w:rsidRPr="00CC69DF" w:rsidTr="00E27197">
        <w:trPr>
          <w:trHeight w:val="483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it-IT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Đọc đúng tên nốt trong bài đọc nhạc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rPr>
          <w:trHeight w:val="417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it-IT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Đọc đúng cao độ.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rPr>
          <w:trHeight w:val="520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it-IT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Đọc đúng trường độ bài đọc nhạc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rPr>
          <w:trHeight w:val="1177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Giải thích được ý nghĩa của các kí hiệu trong bài đọc nhạc, phân biệt được sự giống nhau khác nhau của các nét nhạc.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rPr>
          <w:trHeight w:val="483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Biết đọc nhạc kết hợp gõ đệm hoặc đánh nhịp.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rPr>
          <w:trHeight w:val="430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it-IT"/>
              </w:rPr>
              <w:t>Đạt từ 3 tiêu chí trở lên: Xếp loại Đạt</w:t>
            </w:r>
          </w:p>
        </w:tc>
      </w:tr>
    </w:tbl>
    <w:p w:rsidR="00F46EA0" w:rsidRPr="00CC69DF" w:rsidRDefault="00F46EA0" w:rsidP="00BE5DAC">
      <w:pPr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CC69DF">
        <w:rPr>
          <w:rFonts w:ascii="Times New Roman" w:hAnsi="Times New Roman"/>
          <w:b/>
          <w:bCs/>
          <w:noProof/>
          <w:color w:val="000000"/>
          <w:sz w:val="28"/>
          <w:szCs w:val="28"/>
        </w:rPr>
        <w:t>3. Tiêu chí đánh giá nội dung Nhạc cụ: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783"/>
        <w:gridCol w:w="1021"/>
        <w:gridCol w:w="1701"/>
      </w:tblGrid>
      <w:tr w:rsidR="00F46EA0" w:rsidRPr="00CC69DF" w:rsidTr="00E27197">
        <w:trPr>
          <w:trHeight w:val="587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Tiêu chí</w:t>
            </w: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 xml:space="preserve"> đánh giá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t>Chưa đạt</w:t>
            </w:r>
          </w:p>
        </w:tc>
      </w:tr>
      <w:tr w:rsidR="00F46EA0" w:rsidRPr="00CC69DF" w:rsidTr="00E27197">
        <w:trPr>
          <w:trHeight w:val="553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BE5DAC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it-IT"/>
              </w:rPr>
              <w:t>I. Nhạc cụ thể hiện tiết tấu</w:t>
            </w:r>
            <w:r w:rsidR="00BE5DAC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rPr>
          <w:trHeight w:val="561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 xml:space="preserve">Thể hiện đúng trường độ, sắc thái bài tập tiết tấu.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rPr>
          <w:trHeight w:val="509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it-IT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Duy trì được tốc độ ổn định</w:t>
            </w: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rPr>
          <w:trHeight w:val="463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Biết điều chỉnh cường độ để tạo nên sự hải hoả.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Biết chơi nhạc cụ với hình thức độc tấu vả hoà tấu.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rPr>
          <w:trHeight w:val="465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it-IT"/>
              </w:rPr>
              <w:t>Đạt 2 tiêu chí trở lên: Xếp loại Đạt</w:t>
            </w:r>
          </w:p>
        </w:tc>
      </w:tr>
      <w:tr w:rsidR="00F46EA0" w:rsidRPr="00CC69DF" w:rsidTr="00E27197">
        <w:trPr>
          <w:trHeight w:val="574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BE5DAC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CC69DF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it-IT"/>
              </w:rPr>
              <w:t>II. Nhạc cụ thể hiện giai điệu</w:t>
            </w:r>
            <w:r w:rsidR="00BE5DAC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 xml:space="preserve">Thể hiện đúng trường độ, sắc thái bài tập tiết tấu.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rPr>
          <w:trHeight w:val="489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it-IT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Duy trì được tốc độ ổn định</w:t>
            </w: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rPr>
          <w:trHeight w:val="451"/>
        </w:trPr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Biết điều chỉnh cường độ để tạo nên sự hải hoả.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c>
          <w:tcPr>
            <w:tcW w:w="846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Biết chơi nhạc cụ với hình thức độc tấu vả hoà tấu.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F46EA0" w:rsidRPr="00CC69DF" w:rsidTr="00E27197">
        <w:trPr>
          <w:trHeight w:val="592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F46EA0" w:rsidRPr="00CC69DF" w:rsidRDefault="00F46EA0" w:rsidP="00BE5DAC">
            <w:pP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CC69DF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it-IT"/>
              </w:rPr>
              <w:lastRenderedPageBreak/>
              <w:t>Đạt 2 tiêu chí trở lên: Xếp loại Đạt</w:t>
            </w:r>
          </w:p>
        </w:tc>
      </w:tr>
    </w:tbl>
    <w:p w:rsidR="00BE5DAC" w:rsidRDefault="00BE5DAC" w:rsidP="00BE5DAC">
      <w:pPr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:rsidR="00F46EA0" w:rsidRPr="00842731" w:rsidRDefault="00F46EA0" w:rsidP="00BE5DAC">
      <w:pPr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842731">
        <w:rPr>
          <w:rFonts w:ascii="Times New Roman" w:hAnsi="Times New Roman"/>
          <w:b/>
          <w:bCs/>
          <w:noProof/>
          <w:color w:val="000000"/>
          <w:sz w:val="28"/>
          <w:szCs w:val="28"/>
        </w:rPr>
        <w:t>BẢNG TIÊU CHÍ ĐÁNH GIÁ KIỂM TRA ĐỊ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t>NH KÌ CUỐI KÌ I</w:t>
      </w:r>
    </w:p>
    <w:p w:rsidR="00F46EA0" w:rsidRPr="00842731" w:rsidRDefault="00F46EA0" w:rsidP="00BE5DAC">
      <w:pPr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842731">
        <w:rPr>
          <w:rFonts w:ascii="Times New Roman" w:hAnsi="Times New Roman"/>
          <w:b/>
          <w:bCs/>
          <w:noProof/>
          <w:color w:val="000000"/>
          <w:sz w:val="28"/>
          <w:szCs w:val="28"/>
        </w:rPr>
        <w:t>MÔN: NGHỆ THUẬT (NỘI DUNG ÂM NHẠC)</w:t>
      </w:r>
    </w:p>
    <w:p w:rsidR="00F46EA0" w:rsidRDefault="00F46EA0" w:rsidP="00BE5DAC">
      <w:pPr>
        <w:rPr>
          <w:rFonts w:ascii="Times New Roman" w:hAnsi="Times New Roman"/>
          <w:color w:val="000000"/>
          <w:sz w:val="28"/>
          <w:szCs w:val="28"/>
          <w:lang w:val="vi-VN"/>
        </w:rPr>
      </w:pPr>
    </w:p>
    <w:tbl>
      <w:tblPr>
        <w:tblpPr w:leftFromText="180" w:rightFromText="180" w:vertAnchor="text" w:horzAnchor="page" w:tblpX="1092" w:tblpY="-15"/>
        <w:tblW w:w="10080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ook w:val="04A0" w:firstRow="1" w:lastRow="0" w:firstColumn="1" w:lastColumn="0" w:noHBand="0" w:noVBand="1"/>
      </w:tblPr>
      <w:tblGrid>
        <w:gridCol w:w="630"/>
        <w:gridCol w:w="990"/>
        <w:gridCol w:w="3960"/>
        <w:gridCol w:w="4500"/>
      </w:tblGrid>
      <w:tr w:rsidR="00F46EA0" w:rsidRPr="000546E6" w:rsidTr="00BE5DAC">
        <w:trPr>
          <w:trHeight w:val="562"/>
        </w:trPr>
        <w:tc>
          <w:tcPr>
            <w:tcW w:w="630" w:type="dxa"/>
            <w:vMerge w:val="restart"/>
            <w:shd w:val="clear" w:color="auto" w:fill="FFFF00"/>
            <w:vAlign w:val="center"/>
          </w:tcPr>
          <w:p w:rsidR="00F46EA0" w:rsidRPr="000546E6" w:rsidRDefault="00F46EA0" w:rsidP="00BE5DAC">
            <w:pPr>
              <w:pStyle w:val="NoSpacing"/>
              <w:jc w:val="center"/>
              <w:rPr>
                <w:b/>
                <w:szCs w:val="28"/>
              </w:rPr>
            </w:pPr>
            <w:r w:rsidRPr="000546E6">
              <w:rPr>
                <w:b/>
                <w:szCs w:val="28"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FFFF00"/>
            <w:vAlign w:val="center"/>
          </w:tcPr>
          <w:p w:rsidR="00F46EA0" w:rsidRPr="000546E6" w:rsidRDefault="00F46EA0" w:rsidP="00BE5DAC">
            <w:pPr>
              <w:pStyle w:val="NoSpacing"/>
              <w:jc w:val="center"/>
              <w:rPr>
                <w:b/>
                <w:szCs w:val="28"/>
              </w:rPr>
            </w:pPr>
            <w:r w:rsidRPr="000546E6">
              <w:rPr>
                <w:b/>
                <w:szCs w:val="28"/>
              </w:rPr>
              <w:t>Mạch</w:t>
            </w:r>
            <w:r w:rsidRPr="000546E6">
              <w:rPr>
                <w:b/>
                <w:szCs w:val="28"/>
                <w:lang w:val="vi-VN"/>
              </w:rPr>
              <w:t xml:space="preserve"> </w:t>
            </w:r>
            <w:r w:rsidRPr="000546E6">
              <w:rPr>
                <w:b/>
                <w:szCs w:val="28"/>
              </w:rPr>
              <w:t>Nội dung</w:t>
            </w:r>
          </w:p>
        </w:tc>
        <w:tc>
          <w:tcPr>
            <w:tcW w:w="3960" w:type="dxa"/>
            <w:vMerge w:val="restart"/>
            <w:shd w:val="clear" w:color="auto" w:fill="FFFF00"/>
            <w:vAlign w:val="center"/>
          </w:tcPr>
          <w:p w:rsidR="00F46EA0" w:rsidRPr="000546E6" w:rsidRDefault="00F46EA0" w:rsidP="00BE5DAC">
            <w:pPr>
              <w:pStyle w:val="NoSpacing"/>
              <w:jc w:val="center"/>
              <w:rPr>
                <w:b/>
                <w:szCs w:val="28"/>
              </w:rPr>
            </w:pPr>
            <w:r w:rsidRPr="000546E6">
              <w:rPr>
                <w:b/>
                <w:szCs w:val="28"/>
              </w:rPr>
              <w:t>Đơn vị kiến thức</w:t>
            </w:r>
          </w:p>
        </w:tc>
        <w:tc>
          <w:tcPr>
            <w:tcW w:w="4500" w:type="dxa"/>
            <w:vMerge w:val="restart"/>
            <w:shd w:val="clear" w:color="auto" w:fill="FFFF00"/>
            <w:vAlign w:val="center"/>
          </w:tcPr>
          <w:p w:rsidR="00F46EA0" w:rsidRPr="00842731" w:rsidRDefault="00F46EA0" w:rsidP="00BE5DAC">
            <w:pPr>
              <w:pStyle w:val="NoSpacing"/>
              <w:jc w:val="center"/>
              <w:rPr>
                <w:b/>
                <w:szCs w:val="28"/>
                <w:lang w:val="vi-VN"/>
              </w:rPr>
            </w:pPr>
            <w:r w:rsidRPr="000546E6">
              <w:rPr>
                <w:b/>
                <w:szCs w:val="28"/>
              </w:rPr>
              <w:t>Tiêu chí đánh giá</w:t>
            </w:r>
            <w:r>
              <w:rPr>
                <w:b/>
                <w:szCs w:val="28"/>
                <w:lang w:val="vi-VN"/>
              </w:rPr>
              <w:t xml:space="preserve"> cuối kì I</w:t>
            </w:r>
          </w:p>
        </w:tc>
      </w:tr>
      <w:tr w:rsidR="00F46EA0" w:rsidRPr="000546E6" w:rsidTr="00BE5DAC">
        <w:trPr>
          <w:trHeight w:val="562"/>
        </w:trPr>
        <w:tc>
          <w:tcPr>
            <w:tcW w:w="630" w:type="dxa"/>
            <w:vMerge/>
            <w:shd w:val="clear" w:color="auto" w:fill="FFFF00"/>
            <w:vAlign w:val="center"/>
          </w:tcPr>
          <w:p w:rsidR="00F46EA0" w:rsidRPr="000546E6" w:rsidRDefault="00F46EA0" w:rsidP="00BE5DAC">
            <w:pPr>
              <w:pStyle w:val="NoSpacing"/>
              <w:rPr>
                <w:b/>
                <w:szCs w:val="28"/>
              </w:rPr>
            </w:pPr>
          </w:p>
        </w:tc>
        <w:tc>
          <w:tcPr>
            <w:tcW w:w="990" w:type="dxa"/>
            <w:vMerge/>
            <w:shd w:val="clear" w:color="auto" w:fill="FFFF00"/>
            <w:vAlign w:val="center"/>
          </w:tcPr>
          <w:p w:rsidR="00F46EA0" w:rsidRPr="000546E6" w:rsidRDefault="00F46EA0" w:rsidP="00BE5DAC">
            <w:pPr>
              <w:pStyle w:val="NoSpacing"/>
              <w:rPr>
                <w:b/>
                <w:szCs w:val="28"/>
              </w:rPr>
            </w:pPr>
          </w:p>
        </w:tc>
        <w:tc>
          <w:tcPr>
            <w:tcW w:w="3960" w:type="dxa"/>
            <w:vMerge/>
            <w:shd w:val="clear" w:color="auto" w:fill="FFFF00"/>
            <w:vAlign w:val="center"/>
          </w:tcPr>
          <w:p w:rsidR="00F46EA0" w:rsidRPr="000546E6" w:rsidRDefault="00F46EA0" w:rsidP="00BE5DAC">
            <w:pPr>
              <w:pStyle w:val="NoSpacing"/>
              <w:rPr>
                <w:b/>
                <w:szCs w:val="28"/>
              </w:rPr>
            </w:pPr>
          </w:p>
        </w:tc>
        <w:tc>
          <w:tcPr>
            <w:tcW w:w="4500" w:type="dxa"/>
            <w:vMerge/>
            <w:shd w:val="clear" w:color="auto" w:fill="FFFF00"/>
            <w:vAlign w:val="center"/>
          </w:tcPr>
          <w:p w:rsidR="00F46EA0" w:rsidRPr="000546E6" w:rsidRDefault="00F46EA0" w:rsidP="00BE5DAC">
            <w:pPr>
              <w:pStyle w:val="NoSpacing"/>
              <w:rPr>
                <w:b/>
                <w:szCs w:val="28"/>
              </w:rPr>
            </w:pPr>
          </w:p>
        </w:tc>
      </w:tr>
      <w:tr w:rsidR="00F46EA0" w:rsidRPr="000546E6" w:rsidTr="00BE5DAC">
        <w:trPr>
          <w:trHeight w:val="323"/>
        </w:trPr>
        <w:tc>
          <w:tcPr>
            <w:tcW w:w="630" w:type="dxa"/>
            <w:shd w:val="clear" w:color="auto" w:fill="auto"/>
            <w:vAlign w:val="center"/>
          </w:tcPr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>Hát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46EA0" w:rsidRDefault="00F46EA0" w:rsidP="00BE5DAC">
            <w:pPr>
              <w:pStyle w:val="NoSpacing"/>
              <w:rPr>
                <w:i/>
                <w:iCs/>
                <w:szCs w:val="28"/>
              </w:rPr>
            </w:pPr>
            <w:r w:rsidRPr="000546E6">
              <w:rPr>
                <w:b/>
                <w:bCs/>
                <w:i/>
                <w:iCs/>
                <w:szCs w:val="28"/>
              </w:rPr>
              <w:t>Chủ đề 1:</w:t>
            </w:r>
            <w:r w:rsidRPr="000546E6">
              <w:rPr>
                <w:i/>
                <w:iCs/>
                <w:szCs w:val="28"/>
              </w:rPr>
              <w:t xml:space="preserve"> Khai trường</w:t>
            </w:r>
          </w:p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i/>
                <w:iCs/>
                <w:szCs w:val="28"/>
              </w:rPr>
              <w:t xml:space="preserve"> (Nhạc: Quỳnh Hợp; lời: Dương Xuân Linh</w:t>
            </w:r>
            <w:r w:rsidRPr="000546E6">
              <w:rPr>
                <w:szCs w:val="28"/>
              </w:rPr>
              <w:t>)</w:t>
            </w:r>
          </w:p>
          <w:p w:rsidR="00F46EA0" w:rsidRPr="000546E6" w:rsidRDefault="00F46EA0" w:rsidP="00BE5DAC">
            <w:pPr>
              <w:pStyle w:val="NoSpacing"/>
              <w:rPr>
                <w:i/>
                <w:iCs/>
                <w:szCs w:val="28"/>
              </w:rPr>
            </w:pPr>
            <w:r w:rsidRPr="000546E6">
              <w:rPr>
                <w:b/>
                <w:bCs/>
                <w:i/>
                <w:iCs/>
                <w:szCs w:val="28"/>
              </w:rPr>
              <w:t>Chủ đề 2:</w:t>
            </w:r>
            <w:r w:rsidRPr="000546E6">
              <w:rPr>
                <w:szCs w:val="28"/>
              </w:rPr>
              <w:t xml:space="preserve"> </w:t>
            </w:r>
            <w:r w:rsidRPr="000546E6">
              <w:rPr>
                <w:i/>
                <w:iCs/>
                <w:szCs w:val="28"/>
              </w:rPr>
              <w:t xml:space="preserve">Vì cuộc sống tươi đẹp </w:t>
            </w:r>
            <w:r w:rsidRPr="000546E6">
              <w:rPr>
                <w:szCs w:val="28"/>
              </w:rPr>
              <w:t>(Nhạc: Bùi Anh Tú; lời: Nguyễn Trọng Hoàn)</w:t>
            </w:r>
          </w:p>
          <w:p w:rsidR="00F46EA0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 xml:space="preserve"> </w:t>
            </w:r>
            <w:r w:rsidRPr="000546E6">
              <w:rPr>
                <w:b/>
                <w:bCs/>
                <w:i/>
                <w:iCs/>
                <w:szCs w:val="28"/>
              </w:rPr>
              <w:t>Chủ đề 3:</w:t>
            </w:r>
            <w:r w:rsidRPr="000546E6">
              <w:rPr>
                <w:szCs w:val="28"/>
              </w:rPr>
              <w:t xml:space="preserve"> </w:t>
            </w:r>
            <w:r w:rsidRPr="000546E6">
              <w:rPr>
                <w:i/>
                <w:iCs/>
                <w:szCs w:val="28"/>
              </w:rPr>
              <w:t>Nhớ ơn thầy cô</w:t>
            </w:r>
            <w:r w:rsidRPr="000546E6">
              <w:rPr>
                <w:szCs w:val="28"/>
              </w:rPr>
              <w:t xml:space="preserve"> </w:t>
            </w:r>
          </w:p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>(Nhạc và lời: Nguyễn Ngọc Thiện).</w:t>
            </w:r>
          </w:p>
          <w:p w:rsidR="00F46EA0" w:rsidRDefault="00F46EA0" w:rsidP="00BE5DAC">
            <w:pPr>
              <w:pStyle w:val="NoSpacing"/>
              <w:rPr>
                <w:i/>
                <w:iCs/>
                <w:szCs w:val="28"/>
              </w:rPr>
            </w:pPr>
            <w:r w:rsidRPr="000546E6">
              <w:rPr>
                <w:b/>
                <w:bCs/>
                <w:i/>
                <w:iCs/>
                <w:szCs w:val="28"/>
              </w:rPr>
              <w:t>Chủ đề 4:</w:t>
            </w:r>
            <w:r w:rsidRPr="000546E6">
              <w:rPr>
                <w:szCs w:val="28"/>
              </w:rPr>
              <w:t xml:space="preserve"> </w:t>
            </w:r>
            <w:r w:rsidRPr="000546E6">
              <w:rPr>
                <w:i/>
                <w:iCs/>
                <w:szCs w:val="28"/>
              </w:rPr>
              <w:t>Lí kéo chài</w:t>
            </w:r>
          </w:p>
          <w:p w:rsidR="00F46EA0" w:rsidRPr="000546E6" w:rsidRDefault="00F46EA0" w:rsidP="00BE5DAC">
            <w:pPr>
              <w:pStyle w:val="NoSpacing"/>
              <w:rPr>
                <w:i/>
                <w:iCs/>
                <w:szCs w:val="28"/>
              </w:rPr>
            </w:pPr>
            <w:r w:rsidRPr="000546E6">
              <w:rPr>
                <w:szCs w:val="28"/>
              </w:rPr>
              <w:t>(dân ca Nam Bộ; Đặt lời mới: Hoàng Lân)</w:t>
            </w:r>
          </w:p>
        </w:tc>
        <w:tc>
          <w:tcPr>
            <w:tcW w:w="4500" w:type="dxa"/>
            <w:shd w:val="clear" w:color="auto" w:fill="auto"/>
          </w:tcPr>
          <w:p w:rsidR="00F46EA0" w:rsidRPr="000546E6" w:rsidRDefault="00F46EA0" w:rsidP="00BE5D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6E6">
              <w:rPr>
                <w:rFonts w:ascii="Times New Roman" w:eastAsia="Times New Roman" w:hAnsi="Times New Roman"/>
                <w:sz w:val="28"/>
                <w:szCs w:val="28"/>
              </w:rPr>
              <w:t>1.  Hát rõ lời và thuộc lời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:rsidR="00F46EA0" w:rsidRPr="000546E6" w:rsidRDefault="00F46EA0" w:rsidP="00BE5D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6E6">
              <w:rPr>
                <w:rFonts w:ascii="Times New Roman" w:eastAsia="Times New Roman" w:hAnsi="Times New Roman"/>
                <w:sz w:val="28"/>
                <w:szCs w:val="28"/>
              </w:rPr>
              <w:t>2. Hát đúng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0546E6">
              <w:rPr>
                <w:rFonts w:ascii="Times New Roman" w:eastAsia="Times New Roman" w:hAnsi="Times New Roman"/>
                <w:sz w:val="28"/>
                <w:szCs w:val="28"/>
              </w:rPr>
              <w:t xml:space="preserve"> cao độ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, </w:t>
            </w:r>
            <w:r w:rsidRPr="000546E6">
              <w:rPr>
                <w:rFonts w:ascii="Times New Roman" w:eastAsia="Times New Roman" w:hAnsi="Times New Roman"/>
                <w:sz w:val="28"/>
                <w:szCs w:val="28"/>
              </w:rPr>
              <w:t>trường độ, sắc thái.</w:t>
            </w:r>
          </w:p>
          <w:p w:rsidR="00F46EA0" w:rsidRPr="000546E6" w:rsidRDefault="00F46EA0" w:rsidP="00BE5D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  <w:r w:rsidRPr="000546E6">
              <w:rPr>
                <w:rFonts w:ascii="Times New Roman" w:eastAsia="Times New Roman" w:hAnsi="Times New Roman"/>
                <w:sz w:val="28"/>
                <w:szCs w:val="28"/>
              </w:rPr>
              <w:t>. Biết chủ động lấy hơi; duy trì được tốc độ ổn định.</w:t>
            </w:r>
          </w:p>
          <w:p w:rsidR="00F46EA0" w:rsidRPr="000546E6" w:rsidRDefault="00F46EA0" w:rsidP="00BE5D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  <w:r w:rsidRPr="000546E6">
              <w:rPr>
                <w:rFonts w:ascii="Times New Roman" w:eastAsia="Times New Roman" w:hAnsi="Times New Roman"/>
                <w:sz w:val="28"/>
                <w:szCs w:val="28"/>
              </w:rPr>
              <w:t xml:space="preserve">. Biết hát đơn ca, song ca; </w:t>
            </w:r>
          </w:p>
          <w:p w:rsidR="00F46EA0" w:rsidRPr="00B95CEC" w:rsidRDefault="00F46EA0" w:rsidP="00BE5DAC">
            <w:pPr>
              <w:rPr>
                <w:rFonts w:ascii="Times New Roman" w:eastAsia="Calibri" w:hAnsi="Times New Roman"/>
                <w:sz w:val="28"/>
                <w:szCs w:val="28"/>
                <w:lang w:val="it-IT"/>
              </w:rPr>
            </w:pPr>
            <w:r w:rsidRPr="00B95CEC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5. </w:t>
            </w:r>
            <w:r w:rsidRPr="00B95CEC">
              <w:rPr>
                <w:rFonts w:ascii="Times New Roman" w:hAnsi="Times New Roman"/>
                <w:sz w:val="28"/>
                <w:szCs w:val="28"/>
              </w:rPr>
              <w:t>Biết điều chỉnh giọng hát để tạo nên sự hài hòa.</w:t>
            </w:r>
          </w:p>
          <w:p w:rsidR="00F46EA0" w:rsidRPr="00B95CEC" w:rsidRDefault="00F46EA0" w:rsidP="00BE5DA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95C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 Biết hát kết hợp gõ đệm hoặc vân động.</w:t>
            </w:r>
          </w:p>
          <w:p w:rsidR="00F46EA0" w:rsidRPr="000546E6" w:rsidRDefault="00F46EA0" w:rsidP="00BE5D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5C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5CEC">
              <w:rPr>
                <w:rFonts w:ascii="Times New Roman" w:hAnsi="Times New Roman"/>
                <w:sz w:val="28"/>
                <w:szCs w:val="28"/>
                <w:lang w:val="it-IT"/>
              </w:rPr>
              <w:t>7. Biết biểu lộ cảm xúc phù hợp với tính chất âm nhạc.</w:t>
            </w:r>
          </w:p>
        </w:tc>
      </w:tr>
      <w:tr w:rsidR="00F46EA0" w:rsidRPr="000546E6" w:rsidTr="00BE5DAC">
        <w:trPr>
          <w:trHeight w:val="657"/>
        </w:trPr>
        <w:tc>
          <w:tcPr>
            <w:tcW w:w="630" w:type="dxa"/>
            <w:shd w:val="clear" w:color="auto" w:fill="auto"/>
            <w:vAlign w:val="center"/>
          </w:tcPr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>Đọc nhạc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6719D6">
              <w:rPr>
                <w:rFonts w:eastAsia="Times New Roman"/>
                <w:szCs w:val="28"/>
              </w:rPr>
              <w:t xml:space="preserve">- </w:t>
            </w:r>
            <w:r w:rsidRPr="006719D6">
              <w:rPr>
                <w:b/>
                <w:bCs/>
                <w:i/>
                <w:iCs/>
                <w:szCs w:val="28"/>
              </w:rPr>
              <w:t>Chủ đề 1:</w:t>
            </w:r>
            <w:r w:rsidRPr="006719D6">
              <w:rPr>
                <w:szCs w:val="28"/>
              </w:rPr>
              <w:t xml:space="preserve"> </w:t>
            </w:r>
            <w:r w:rsidRPr="006719D6">
              <w:rPr>
                <w:rFonts w:eastAsia="Times New Roman"/>
                <w:szCs w:val="28"/>
              </w:rPr>
              <w:t xml:space="preserve">Đọc nhạc số 1 </w:t>
            </w:r>
          </w:p>
          <w:p w:rsidR="00F46EA0" w:rsidRPr="006719D6" w:rsidRDefault="00F46EA0" w:rsidP="00BE5DAC">
            <w:pPr>
              <w:pStyle w:val="NoSpacing"/>
              <w:rPr>
                <w:rFonts w:eastAsia="Times New Roman"/>
                <w:szCs w:val="28"/>
              </w:rPr>
            </w:pPr>
            <w:r w:rsidRPr="006719D6">
              <w:rPr>
                <w:rFonts w:eastAsia="Times New Roman"/>
                <w:i/>
                <w:iCs/>
                <w:szCs w:val="28"/>
              </w:rPr>
              <w:t>( Nhạc Đức</w:t>
            </w:r>
            <w:r w:rsidRPr="006719D6">
              <w:rPr>
                <w:rFonts w:eastAsia="Times New Roman"/>
                <w:szCs w:val="28"/>
              </w:rPr>
              <w:t xml:space="preserve"> )</w:t>
            </w:r>
          </w:p>
          <w:p w:rsidR="00F46EA0" w:rsidRPr="000546E6" w:rsidRDefault="00F46EA0" w:rsidP="00BE5DAC">
            <w:pPr>
              <w:pStyle w:val="NoSpacing"/>
              <w:rPr>
                <w:b/>
                <w:bCs/>
                <w:i/>
                <w:iCs/>
                <w:szCs w:val="28"/>
              </w:rPr>
            </w:pPr>
            <w:r w:rsidRPr="006719D6">
              <w:rPr>
                <w:rFonts w:eastAsia="Times New Roman"/>
                <w:b/>
                <w:bCs/>
                <w:i/>
                <w:iCs/>
                <w:szCs w:val="28"/>
              </w:rPr>
              <w:t xml:space="preserve">- </w:t>
            </w:r>
            <w:r w:rsidRPr="006719D6">
              <w:rPr>
                <w:b/>
                <w:bCs/>
                <w:i/>
                <w:iCs/>
                <w:szCs w:val="28"/>
              </w:rPr>
              <w:t xml:space="preserve">Chủ đề 3: </w:t>
            </w:r>
            <w:r w:rsidRPr="006719D6">
              <w:rPr>
                <w:rFonts w:eastAsia="Times New Roman"/>
                <w:szCs w:val="28"/>
              </w:rPr>
              <w:t xml:space="preserve">Đọc nhạc số 2 </w:t>
            </w:r>
          </w:p>
          <w:p w:rsidR="00F46EA0" w:rsidRPr="006719D6" w:rsidRDefault="00F46EA0" w:rsidP="00BE5DAC">
            <w:pPr>
              <w:pStyle w:val="NoSpacing"/>
              <w:rPr>
                <w:rFonts w:eastAsia="Times New Roman"/>
                <w:i/>
                <w:iCs/>
                <w:szCs w:val="28"/>
              </w:rPr>
            </w:pPr>
            <w:r w:rsidRPr="006719D6">
              <w:rPr>
                <w:rFonts w:eastAsia="Times New Roman"/>
                <w:i/>
                <w:iCs/>
                <w:szCs w:val="28"/>
              </w:rPr>
              <w:t>(Nhạc: Hoàng Long)</w:t>
            </w:r>
          </w:p>
          <w:p w:rsidR="00F46EA0" w:rsidRPr="000546E6" w:rsidRDefault="00F46EA0" w:rsidP="00BE5DAC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719D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6719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Chủ đề 4: </w:t>
            </w:r>
            <w:r w:rsidRPr="006719D6">
              <w:rPr>
                <w:rFonts w:ascii="Times New Roman" w:eastAsia="Times New Roman" w:hAnsi="Times New Roman"/>
                <w:sz w:val="28"/>
                <w:szCs w:val="28"/>
              </w:rPr>
              <w:t xml:space="preserve">Đọc nhạc số 3 </w:t>
            </w:r>
          </w:p>
          <w:p w:rsidR="00F46EA0" w:rsidRPr="006719D6" w:rsidRDefault="00F46EA0" w:rsidP="00BE5DAC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6719D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(Dân ca Thái) </w:t>
            </w:r>
          </w:p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46EA0" w:rsidRPr="000546E6" w:rsidRDefault="00F46EA0" w:rsidP="00BE5DAC">
            <w:pPr>
              <w:rPr>
                <w:rFonts w:ascii="Times New Roman" w:hAnsi="Times New Roman"/>
                <w:sz w:val="28"/>
                <w:szCs w:val="28"/>
              </w:rPr>
            </w:pPr>
            <w:r w:rsidRPr="000546E6">
              <w:rPr>
                <w:rFonts w:ascii="Times New Roman" w:eastAsia="Times New Roman" w:hAnsi="Times New Roman"/>
                <w:sz w:val="28"/>
                <w:szCs w:val="28"/>
              </w:rPr>
              <w:t>1. Đọc đúng tên nốt trong bài đọc nhạc</w:t>
            </w:r>
            <w:r w:rsidRPr="00054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EA0" w:rsidRPr="000546E6" w:rsidRDefault="00F46EA0" w:rsidP="00BE5D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6E6">
              <w:rPr>
                <w:rFonts w:ascii="Times New Roman" w:eastAsia="Times New Roman" w:hAnsi="Times New Roman"/>
                <w:sz w:val="28"/>
                <w:szCs w:val="28"/>
              </w:rPr>
              <w:t xml:space="preserve">2. Đọc đúng cao độ </w:t>
            </w:r>
          </w:p>
          <w:p w:rsidR="00F46EA0" w:rsidRPr="000546E6" w:rsidRDefault="00F46EA0" w:rsidP="00BE5DA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6E6">
              <w:rPr>
                <w:rFonts w:ascii="Times New Roman" w:eastAsia="Times New Roman" w:hAnsi="Times New Roman"/>
                <w:sz w:val="28"/>
                <w:szCs w:val="28"/>
              </w:rPr>
              <w:t>3. Đọc đúng trường độ bài đọc nhạc</w:t>
            </w:r>
          </w:p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>4. Giải thích được ý nghĩa của các kí hiệu trong bài đọc nhạc</w:t>
            </w:r>
            <w:r>
              <w:rPr>
                <w:szCs w:val="28"/>
                <w:lang w:val="vi-VN"/>
              </w:rPr>
              <w:t>.</w:t>
            </w:r>
          </w:p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>5. Biết đọc nhạc kết hợp gõ đệm hoặc đánh nhịp.</w:t>
            </w:r>
          </w:p>
        </w:tc>
      </w:tr>
      <w:tr w:rsidR="00F46EA0" w:rsidRPr="000546E6" w:rsidTr="00BE5DAC">
        <w:trPr>
          <w:trHeight w:val="323"/>
        </w:trPr>
        <w:tc>
          <w:tcPr>
            <w:tcW w:w="630" w:type="dxa"/>
            <w:shd w:val="clear" w:color="auto" w:fill="auto"/>
            <w:vAlign w:val="center"/>
          </w:tcPr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>Nhạc cụ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46EA0" w:rsidRPr="00E62E77" w:rsidRDefault="00F46EA0" w:rsidP="00BE5DA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62E7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Nhạc cụ tiết tấ</w:t>
            </w:r>
            <w:r w:rsidR="00BE5DA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u.</w:t>
            </w:r>
          </w:p>
          <w:p w:rsidR="00F46EA0" w:rsidRPr="00E62E77" w:rsidRDefault="00F46EA0" w:rsidP="00BE5DAC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E62E77">
              <w:rPr>
                <w:rFonts w:ascii="Times New Roman" w:hAnsi="Times New Roman"/>
                <w:color w:val="000000"/>
                <w:sz w:val="28"/>
                <w:szCs w:val="28"/>
              </w:rPr>
              <w:t>+ Các bài tập thực hành tiết tấu chủ</w:t>
            </w:r>
            <w:r w:rsidRPr="00E62E7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2, 4.</w:t>
            </w:r>
          </w:p>
          <w:p w:rsidR="00F46EA0" w:rsidRPr="00E62E77" w:rsidRDefault="00F46EA0" w:rsidP="00BE5DA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62E7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Nhạc cụ giai điệu:</w:t>
            </w:r>
          </w:p>
          <w:p w:rsidR="00F46EA0" w:rsidRPr="00E62E77" w:rsidRDefault="00F46EA0" w:rsidP="00BE5D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2E77">
              <w:rPr>
                <w:rFonts w:ascii="Times New Roman" w:hAnsi="Times New Roman"/>
                <w:color w:val="000000"/>
                <w:sz w:val="28"/>
                <w:szCs w:val="28"/>
              </w:rPr>
              <w:t>+ Kèn phím: Các bài tập thục hành chủ</w:t>
            </w:r>
            <w:r w:rsidRPr="00E62E7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2, 4.</w:t>
            </w:r>
          </w:p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 xml:space="preserve"> Nhạc cụ thể hiện tiết tấu:</w:t>
            </w:r>
          </w:p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 xml:space="preserve">1. Thể hiện đúng trường độ, sắc thái bài tập tiết tấu, </w:t>
            </w:r>
          </w:p>
          <w:p w:rsidR="00F46EA0" w:rsidRPr="000546E6" w:rsidRDefault="00F46EA0" w:rsidP="00BE5DAC">
            <w:pPr>
              <w:pStyle w:val="NoSpacing"/>
              <w:rPr>
                <w:szCs w:val="28"/>
                <w:lang w:val="vi-VN"/>
              </w:rPr>
            </w:pPr>
            <w:r w:rsidRPr="000546E6">
              <w:rPr>
                <w:szCs w:val="28"/>
              </w:rPr>
              <w:t>2. Duy trì được tốc độ ổn định</w:t>
            </w:r>
            <w:r w:rsidRPr="000546E6">
              <w:rPr>
                <w:szCs w:val="28"/>
                <w:lang w:val="vi-VN"/>
              </w:rPr>
              <w:t>.</w:t>
            </w:r>
          </w:p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>3. Biết điều chỉnh cường độ để tạo nên sự hải hoả.</w:t>
            </w:r>
          </w:p>
          <w:p w:rsidR="00F46EA0" w:rsidRPr="000546E6" w:rsidRDefault="00F46EA0" w:rsidP="00BE5DAC">
            <w:pPr>
              <w:pStyle w:val="NoSpacing"/>
              <w:rPr>
                <w:szCs w:val="28"/>
              </w:rPr>
            </w:pPr>
            <w:r w:rsidRPr="000546E6">
              <w:rPr>
                <w:szCs w:val="28"/>
              </w:rPr>
              <w:t>4. Biết chơi nhạc cụ với hình thức độc tấu vả hoà tấu.</w:t>
            </w:r>
          </w:p>
        </w:tc>
      </w:tr>
    </w:tbl>
    <w:p w:rsidR="00F46EA0" w:rsidRDefault="00BE5DAC" w:rsidP="00BE5DAC">
      <w:pPr>
        <w:tabs>
          <w:tab w:val="left" w:pos="6075"/>
        </w:tabs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 xml:space="preserve">                                                               </w:t>
      </w:r>
      <w:r w:rsidR="00F46EA0">
        <w:rPr>
          <w:rFonts w:ascii="Times New Roman" w:hAnsi="Times New Roman"/>
          <w:sz w:val="28"/>
          <w:szCs w:val="28"/>
        </w:rPr>
        <w:t xml:space="preserve"> </w:t>
      </w:r>
      <w:r w:rsidR="00F46EA0">
        <w:rPr>
          <w:rFonts w:ascii="Times New Roman" w:hAnsi="Times New Roman"/>
          <w:sz w:val="28"/>
          <w:szCs w:val="28"/>
          <w:lang w:val="vi-VN"/>
        </w:rPr>
        <w:t>Hòa Trị</w:t>
      </w:r>
      <w:r w:rsidR="007111BD">
        <w:rPr>
          <w:rFonts w:ascii="Times New Roman" w:hAnsi="Times New Roman"/>
          <w:sz w:val="28"/>
          <w:szCs w:val="28"/>
          <w:lang w:val="vi-VN"/>
        </w:rPr>
        <w:t xml:space="preserve"> ngày 2</w:t>
      </w:r>
      <w:bookmarkStart w:id="0" w:name="_GoBack"/>
      <w:bookmarkEnd w:id="0"/>
      <w:r w:rsidR="00F46EA0">
        <w:rPr>
          <w:rFonts w:ascii="Times New Roman" w:hAnsi="Times New Roman"/>
          <w:sz w:val="28"/>
          <w:szCs w:val="28"/>
          <w:lang w:val="vi-VN"/>
        </w:rPr>
        <w:t>0 tháng 12 năm 2024</w:t>
      </w:r>
    </w:p>
    <w:p w:rsidR="00F46EA0" w:rsidRDefault="00F46EA0" w:rsidP="00BE5DAC">
      <w:pPr>
        <w:tabs>
          <w:tab w:val="left" w:pos="6930"/>
        </w:tabs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Tổ </w:t>
      </w:r>
      <w:r>
        <w:rPr>
          <w:rFonts w:ascii="Times New Roman" w:hAnsi="Times New Roman"/>
          <w:sz w:val="28"/>
          <w:szCs w:val="28"/>
        </w:rPr>
        <w:t>phó chuyên môn</w:t>
      </w: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  GV ra đề</w:t>
      </w:r>
    </w:p>
    <w:p w:rsidR="00F46EA0" w:rsidRDefault="00F46EA0" w:rsidP="00BE5DAC">
      <w:pPr>
        <w:tabs>
          <w:tab w:val="left" w:pos="6075"/>
        </w:tabs>
        <w:rPr>
          <w:rFonts w:ascii="Times New Roman" w:hAnsi="Times New Roman"/>
          <w:sz w:val="28"/>
          <w:szCs w:val="28"/>
          <w:lang w:val="vi-VN"/>
        </w:rPr>
      </w:pPr>
    </w:p>
    <w:p w:rsidR="00F46EA0" w:rsidRDefault="00F46EA0" w:rsidP="00BE5DAC">
      <w:pPr>
        <w:tabs>
          <w:tab w:val="left" w:pos="6075"/>
        </w:tabs>
        <w:rPr>
          <w:rFonts w:ascii="Times New Roman" w:hAnsi="Times New Roman"/>
          <w:sz w:val="28"/>
          <w:szCs w:val="28"/>
          <w:lang w:val="vi-VN"/>
        </w:rPr>
      </w:pPr>
    </w:p>
    <w:p w:rsidR="00BE5DAC" w:rsidRDefault="00BE5DAC" w:rsidP="00BE5DAC">
      <w:pPr>
        <w:tabs>
          <w:tab w:val="left" w:pos="6075"/>
        </w:tabs>
        <w:rPr>
          <w:rFonts w:ascii="Times New Roman" w:hAnsi="Times New Roman"/>
          <w:sz w:val="28"/>
          <w:szCs w:val="28"/>
          <w:lang w:val="vi-VN"/>
        </w:rPr>
      </w:pPr>
    </w:p>
    <w:p w:rsidR="00BE5DAC" w:rsidRPr="000E7D51" w:rsidRDefault="00BE5DAC" w:rsidP="00BE5DAC">
      <w:pPr>
        <w:tabs>
          <w:tab w:val="left" w:pos="6075"/>
        </w:tabs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7D51">
        <w:rPr>
          <w:rFonts w:ascii="Times New Roman" w:hAnsi="Times New Roman"/>
          <w:i/>
          <w:sz w:val="28"/>
          <w:szCs w:val="28"/>
        </w:rPr>
        <w:t>Nguyễn Đặng Quỳnh Sơn</w:t>
      </w:r>
      <w:r>
        <w:rPr>
          <w:rFonts w:ascii="Times New Roman" w:hAnsi="Times New Roman"/>
          <w:sz w:val="28"/>
          <w:szCs w:val="28"/>
          <w:lang w:val="vi-VN"/>
        </w:rPr>
        <w:t xml:space="preserve">                             </w:t>
      </w:r>
      <w:r w:rsidRPr="000E7D51">
        <w:rPr>
          <w:rFonts w:ascii="Times New Roman" w:hAnsi="Times New Roman"/>
          <w:i/>
          <w:sz w:val="28"/>
          <w:szCs w:val="28"/>
          <w:lang w:val="vi-VN"/>
        </w:rPr>
        <w:t>Nguyễn Thị Hoài Phương</w:t>
      </w:r>
    </w:p>
    <w:p w:rsidR="00BE5DAC" w:rsidRPr="00D0458F" w:rsidRDefault="00BE5DAC" w:rsidP="00BE5DAC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46EA0" w:rsidRDefault="00F46EA0" w:rsidP="00BE5DAC">
      <w:pPr>
        <w:tabs>
          <w:tab w:val="left" w:pos="6075"/>
        </w:tabs>
        <w:rPr>
          <w:rFonts w:ascii="Times New Roman" w:hAnsi="Times New Roman"/>
          <w:sz w:val="28"/>
          <w:szCs w:val="28"/>
          <w:lang w:val="vi-VN"/>
        </w:rPr>
      </w:pPr>
    </w:p>
    <w:p w:rsidR="00F46EA0" w:rsidRDefault="00F46EA0" w:rsidP="00BE5DAC">
      <w:pPr>
        <w:tabs>
          <w:tab w:val="left" w:pos="6075"/>
        </w:tabs>
        <w:rPr>
          <w:rFonts w:ascii="Times New Roman" w:hAnsi="Times New Roman"/>
          <w:sz w:val="28"/>
          <w:szCs w:val="28"/>
          <w:lang w:val="vi-VN"/>
        </w:rPr>
      </w:pPr>
    </w:p>
    <w:p w:rsidR="00134FAD" w:rsidRDefault="00134FAD" w:rsidP="00BE5DAC"/>
    <w:sectPr w:rsidR="00134F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19" w:rsidRDefault="00EE7919" w:rsidP="00BE5DAC">
      <w:r>
        <w:separator/>
      </w:r>
    </w:p>
  </w:endnote>
  <w:endnote w:type="continuationSeparator" w:id="0">
    <w:p w:rsidR="00EE7919" w:rsidRDefault="00EE7919" w:rsidP="00BE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19" w:rsidRDefault="00EE7919" w:rsidP="00BE5DAC">
      <w:r>
        <w:separator/>
      </w:r>
    </w:p>
  </w:footnote>
  <w:footnote w:type="continuationSeparator" w:id="0">
    <w:p w:rsidR="00EE7919" w:rsidRDefault="00EE7919" w:rsidP="00BE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BE5DAC" w:rsidRPr="00BE5DAC">
      <w:trPr>
        <w:trHeight w:val="720"/>
      </w:trPr>
      <w:tc>
        <w:tcPr>
          <w:tcW w:w="1667" w:type="pct"/>
        </w:tcPr>
        <w:p w:rsidR="00BE5DAC" w:rsidRDefault="00BE5DAC">
          <w:pPr>
            <w:pStyle w:val="Header"/>
            <w:tabs>
              <w:tab w:val="clear" w:pos="4680"/>
              <w:tab w:val="clear" w:pos="9360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BE5DAC" w:rsidRDefault="00BE5DAC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BE5DAC" w:rsidRPr="00BE5DAC" w:rsidRDefault="00BE5DAC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/>
              <w:sz w:val="28"/>
              <w:szCs w:val="28"/>
            </w:rPr>
          </w:pPr>
          <w:r w:rsidRPr="00BE5DAC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BE5DAC">
            <w:rPr>
              <w:rFonts w:ascii="Times New Roman" w:hAnsi="Times New Roman"/>
              <w:sz w:val="28"/>
              <w:szCs w:val="28"/>
            </w:rPr>
            <w:instrText xml:space="preserve"> PAGE   \* MERGEFORMAT </w:instrText>
          </w:r>
          <w:r w:rsidRPr="00BE5DAC">
            <w:rPr>
              <w:rFonts w:ascii="Times New Roman" w:hAnsi="Times New Roman"/>
              <w:sz w:val="28"/>
              <w:szCs w:val="28"/>
            </w:rPr>
            <w:fldChar w:fldCharType="separate"/>
          </w:r>
          <w:r w:rsidR="007111BD">
            <w:rPr>
              <w:rFonts w:ascii="Times New Roman" w:hAnsi="Times New Roman"/>
              <w:noProof/>
              <w:sz w:val="28"/>
              <w:szCs w:val="28"/>
            </w:rPr>
            <w:t>4</w:t>
          </w:r>
          <w:r w:rsidRPr="00BE5DAC">
            <w:rPr>
              <w:rFonts w:ascii="Times New Roman" w:hAnsi="Times New Roman"/>
              <w:sz w:val="28"/>
              <w:szCs w:val="28"/>
            </w:rPr>
            <w:fldChar w:fldCharType="end"/>
          </w:r>
        </w:p>
      </w:tc>
    </w:tr>
  </w:tbl>
  <w:p w:rsidR="00BE5DAC" w:rsidRDefault="00BE5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A0"/>
    <w:rsid w:val="00134FAD"/>
    <w:rsid w:val="007111BD"/>
    <w:rsid w:val="00BE5DAC"/>
    <w:rsid w:val="00EE7919"/>
    <w:rsid w:val="00F46EA0"/>
    <w:rsid w:val="00F7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EE29"/>
  <w15:chartTrackingRefBased/>
  <w15:docId w15:val="{9CF69B17-33E7-42FC-9596-DD40D70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A0"/>
    <w:pPr>
      <w:spacing w:after="0" w:line="240" w:lineRule="auto"/>
    </w:pPr>
    <w:rPr>
      <w:rFonts w:ascii="Arial" w:eastAsia="Arial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EA0"/>
    <w:pPr>
      <w:spacing w:after="0" w:line="240" w:lineRule="auto"/>
    </w:pPr>
    <w:rPr>
      <w:rFonts w:eastAsia="Calibri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BE5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DAC"/>
    <w:rPr>
      <w:rFonts w:ascii="Arial" w:eastAsia="Arial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E5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DAC"/>
    <w:rPr>
      <w:rFonts w:ascii="Arial" w:eastAsia="Arial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2024-12-10T01:39:00Z</dcterms:created>
  <dcterms:modified xsi:type="dcterms:W3CDTF">2024-12-20T09:28:00Z</dcterms:modified>
</cp:coreProperties>
</file>