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2D" w:rsidRPr="004E710B" w:rsidRDefault="0016112D" w:rsidP="0016112D">
      <w:pPr>
        <w:spacing w:after="0" w:line="240" w:lineRule="auto"/>
        <w:outlineLvl w:val="0"/>
        <w:rPr>
          <w:rFonts w:eastAsia="Times New Roman" w:cs="Times New Roman"/>
          <w:b/>
          <w:i/>
          <w:color w:val="000000"/>
          <w:sz w:val="40"/>
          <w:szCs w:val="40"/>
        </w:rPr>
      </w:pPr>
      <w:r w:rsidRPr="004E710B">
        <w:rPr>
          <w:rFonts w:eastAsia="Times New Roman" w:cs="Times New Roman"/>
          <w:b/>
          <w:i/>
          <w:sz w:val="28"/>
          <w:szCs w:val="28"/>
        </w:rPr>
        <w:t>Tiết 4</w:t>
      </w:r>
      <w:r w:rsidRPr="004E710B">
        <w:rPr>
          <w:rFonts w:eastAsia="Times New Roman" w:cs="Times New Roman"/>
          <w:b/>
          <w:sz w:val="28"/>
          <w:szCs w:val="28"/>
        </w:rPr>
        <w:t xml:space="preserve">                            </w:t>
      </w:r>
      <w:r w:rsidRPr="004E710B">
        <w:rPr>
          <w:rFonts w:eastAsia="Times New Roman" w:cs="Times New Roman"/>
          <w:b/>
          <w:color w:val="000000"/>
          <w:sz w:val="40"/>
          <w:szCs w:val="40"/>
        </w:rPr>
        <w:t>VẬN DỤNG - SÁNG TẠO</w:t>
      </w:r>
    </w:p>
    <w:p w:rsidR="0016112D" w:rsidRPr="004E710B" w:rsidRDefault="0016112D" w:rsidP="0016112D">
      <w:pPr>
        <w:spacing w:after="0" w:line="240" w:lineRule="auto"/>
        <w:rPr>
          <w:rFonts w:eastAsia="Times New Roman" w:cs="Times New Roman"/>
          <w:color w:val="000000"/>
          <w:sz w:val="40"/>
          <w:szCs w:val="40"/>
        </w:rPr>
      </w:pPr>
    </w:p>
    <w:p w:rsidR="0016112D" w:rsidRPr="004E710B" w:rsidRDefault="0016112D" w:rsidP="0016112D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val="vi"/>
        </w:rPr>
      </w:pPr>
      <w:r w:rsidRPr="004E710B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</w:p>
    <w:p w:rsidR="0016112D" w:rsidRPr="004E710B" w:rsidRDefault="0016112D" w:rsidP="0016112D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vi"/>
        </w:rPr>
      </w:pPr>
      <w:r w:rsidRPr="004E710B">
        <w:rPr>
          <w:rFonts w:eastAsia="Times New Roman" w:cs="Times New Roman"/>
          <w:b/>
          <w:color w:val="000000"/>
          <w:sz w:val="28"/>
          <w:szCs w:val="28"/>
          <w:lang w:val="vi"/>
        </w:rPr>
        <w:t>I. MỤC TIÊU</w:t>
      </w:r>
    </w:p>
    <w:p w:rsidR="0016112D" w:rsidRPr="004E710B" w:rsidRDefault="0016112D" w:rsidP="0016112D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vi"/>
        </w:rPr>
      </w:pPr>
      <w:r w:rsidRPr="004E710B">
        <w:rPr>
          <w:rFonts w:eastAsia="Times New Roman" w:cs="Times New Roman"/>
          <w:b/>
          <w:color w:val="000000"/>
          <w:sz w:val="28"/>
          <w:szCs w:val="28"/>
          <w:lang w:val="vi"/>
        </w:rPr>
        <w:t>1</w:t>
      </w:r>
      <w:r w:rsidRPr="004E710B">
        <w:rPr>
          <w:rFonts w:eastAsia="Times New Roman" w:cs="Times New Roman"/>
          <w:color w:val="000000"/>
          <w:sz w:val="28"/>
          <w:szCs w:val="28"/>
          <w:lang w:val="vi"/>
        </w:rPr>
        <w:t xml:space="preserve">. </w:t>
      </w:r>
      <w:r w:rsidRPr="004E710B">
        <w:rPr>
          <w:rFonts w:eastAsia="Times New Roman" w:cs="Times New Roman"/>
          <w:b/>
          <w:color w:val="000000"/>
          <w:sz w:val="28"/>
          <w:szCs w:val="28"/>
          <w:lang w:val="vi"/>
        </w:rPr>
        <w:t>Kiến thức</w:t>
      </w:r>
      <w:r w:rsidRPr="004E710B">
        <w:rPr>
          <w:rFonts w:eastAsia="Times New Roman" w:cs="Times New Roman"/>
          <w:color w:val="000000"/>
          <w:sz w:val="28"/>
          <w:szCs w:val="28"/>
          <w:lang w:val="vi"/>
        </w:rPr>
        <w:t xml:space="preserve">: </w:t>
      </w:r>
    </w:p>
    <w:p w:rsidR="0016112D" w:rsidRPr="004E710B" w:rsidRDefault="0016112D" w:rsidP="0016112D">
      <w:pPr>
        <w:widowControl w:val="0"/>
        <w:tabs>
          <w:tab w:val="left" w:pos="870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4E710B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- Hiểu biết sâu hơn vế bài hát </w:t>
      </w:r>
      <w:r w:rsidRPr="004E710B">
        <w:rPr>
          <w:rFonts w:eastAsia="Times New Roman" w:cs="Times New Roman"/>
          <w:i/>
          <w:iCs/>
          <w:color w:val="000000"/>
          <w:sz w:val="28"/>
          <w:szCs w:val="28"/>
          <w:lang w:val="vi-VN" w:eastAsia="vi-VN" w:bidi="vi-VN"/>
        </w:rPr>
        <w:t>Nối vòng tay lớn.</w:t>
      </w:r>
    </w:p>
    <w:p w:rsidR="0016112D" w:rsidRPr="004E710B" w:rsidRDefault="0016112D" w:rsidP="0016112D">
      <w:pPr>
        <w:widowControl w:val="0"/>
        <w:tabs>
          <w:tab w:val="left" w:pos="870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4E710B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- Biết ghép lời ca đúng với giai điệu </w:t>
      </w:r>
      <w:r w:rsidRPr="004E710B">
        <w:rPr>
          <w:rFonts w:eastAsia="Times New Roman" w:cs="Times New Roman"/>
          <w:i/>
          <w:iCs/>
          <w:color w:val="000000"/>
          <w:sz w:val="28"/>
          <w:szCs w:val="28"/>
          <w:lang w:val="vi-VN" w:eastAsia="vi-VN" w:bidi="vi-VN"/>
        </w:rPr>
        <w:t>Bài đọc nhạc số 1.</w:t>
      </w:r>
    </w:p>
    <w:p w:rsidR="0016112D" w:rsidRPr="004E710B" w:rsidRDefault="0016112D" w:rsidP="0016112D">
      <w:pPr>
        <w:widowControl w:val="0"/>
        <w:tabs>
          <w:tab w:val="left" w:pos="870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4E710B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- Hiếu biết kĩ hơn về quãng với cách gọi tên, xác định số lượng và chất lượng quãng.</w:t>
      </w:r>
    </w:p>
    <w:p w:rsidR="0016112D" w:rsidRPr="004E710B" w:rsidRDefault="0016112D" w:rsidP="0016112D">
      <w:pPr>
        <w:spacing w:after="0" w:line="240" w:lineRule="auto"/>
        <w:rPr>
          <w:rFonts w:eastAsia="Times New Roman" w:cs="Times New Roman"/>
          <w:sz w:val="28"/>
          <w:szCs w:val="28"/>
          <w:lang w:val="vi"/>
        </w:rPr>
      </w:pPr>
      <w:r w:rsidRPr="004E710B">
        <w:rPr>
          <w:rFonts w:eastAsia="Times New Roman" w:cs="Times New Roman"/>
          <w:b/>
          <w:sz w:val="28"/>
          <w:szCs w:val="28"/>
          <w:lang w:val="vi"/>
        </w:rPr>
        <w:t>2. Năng lực:</w:t>
      </w:r>
    </w:p>
    <w:p w:rsidR="0016112D" w:rsidRPr="004E710B" w:rsidRDefault="0016112D" w:rsidP="0016112D">
      <w:pPr>
        <w:widowControl w:val="0"/>
        <w:tabs>
          <w:tab w:val="left" w:pos="870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4E710B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- Cảm thụ: Cảm nhận vế âm nhạc và ca từ bài hát </w:t>
      </w:r>
      <w:r w:rsidRPr="004E710B">
        <w:rPr>
          <w:rFonts w:eastAsia="Times New Roman" w:cs="Times New Roman"/>
          <w:i/>
          <w:iCs/>
          <w:color w:val="000000"/>
          <w:sz w:val="28"/>
          <w:szCs w:val="28"/>
          <w:lang w:val="vi-VN" w:eastAsia="vi-VN" w:bidi="vi-VN"/>
        </w:rPr>
        <w:t>Nối vòng tay lớn.</w:t>
      </w:r>
    </w:p>
    <w:p w:rsidR="0016112D" w:rsidRPr="004E710B" w:rsidRDefault="0016112D" w:rsidP="0016112D">
      <w:pPr>
        <w:widowControl w:val="0"/>
        <w:tabs>
          <w:tab w:val="left" w:pos="870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4E710B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- Thể hiện:</w:t>
      </w:r>
    </w:p>
    <w:p w:rsidR="0016112D" w:rsidRPr="004E710B" w:rsidRDefault="0016112D" w:rsidP="0016112D">
      <w:pPr>
        <w:widowControl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4E710B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+ Biết biếu diễn bài hát </w:t>
      </w:r>
      <w:r w:rsidRPr="004E710B">
        <w:rPr>
          <w:rFonts w:eastAsia="Times New Roman" w:cs="Times New Roman"/>
          <w:i/>
          <w:iCs/>
          <w:color w:val="000000"/>
          <w:sz w:val="28"/>
          <w:szCs w:val="28"/>
          <w:lang w:val="vi-VN" w:eastAsia="vi-VN" w:bidi="vi-VN"/>
        </w:rPr>
        <w:t>Nối vòng tay lớn</w:t>
      </w:r>
      <w:r w:rsidRPr="004E710B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với các hình thức khác nhau.</w:t>
      </w:r>
    </w:p>
    <w:p w:rsidR="0016112D" w:rsidRPr="004E710B" w:rsidRDefault="0016112D" w:rsidP="0016112D">
      <w:pPr>
        <w:widowControl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4E710B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+ Ghép lời ca đúng với giai điệu </w:t>
      </w:r>
      <w:r w:rsidRPr="004E710B">
        <w:rPr>
          <w:rFonts w:eastAsia="Times New Roman" w:cs="Times New Roman"/>
          <w:i/>
          <w:iCs/>
          <w:color w:val="000000"/>
          <w:sz w:val="28"/>
          <w:szCs w:val="28"/>
          <w:lang w:val="vi-VN" w:eastAsia="vi-VN" w:bidi="vi-VN"/>
        </w:rPr>
        <w:t>Bài đọc nhạc số 1.</w:t>
      </w:r>
    </w:p>
    <w:p w:rsidR="0016112D" w:rsidRPr="004E710B" w:rsidRDefault="0016112D" w:rsidP="0016112D">
      <w:pPr>
        <w:widowControl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4E710B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+ Biết gọi tên và xác định quàng trong âm nhạc.</w:t>
      </w:r>
    </w:p>
    <w:p w:rsidR="0016112D" w:rsidRPr="004E710B" w:rsidRDefault="0016112D" w:rsidP="0016112D">
      <w:pPr>
        <w:spacing w:after="0" w:line="240" w:lineRule="auto"/>
        <w:rPr>
          <w:rFonts w:eastAsia="Times New Roman" w:cs="Times New Roman"/>
          <w:b/>
          <w:sz w:val="28"/>
          <w:szCs w:val="28"/>
          <w:lang w:val="vi"/>
        </w:rPr>
      </w:pPr>
      <w:r w:rsidRPr="004E710B">
        <w:rPr>
          <w:rFonts w:eastAsia="Times New Roman" w:cs="Times New Roman"/>
          <w:b/>
          <w:sz w:val="28"/>
          <w:szCs w:val="28"/>
          <w:lang w:val="vi-VN"/>
        </w:rPr>
        <w:t xml:space="preserve">3. Phẩm chất: </w:t>
      </w:r>
    </w:p>
    <w:p w:rsidR="0016112D" w:rsidRPr="004E710B" w:rsidRDefault="0016112D" w:rsidP="0016112D">
      <w:pPr>
        <w:widowControl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4E710B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- Giáo dục HS tính chăm chỉ, tương tác nhóm, lắng nghe đoàn kết, chia sẻ cùng bạn để hoàn thành nhiệm vụ học tập.</w:t>
      </w:r>
    </w:p>
    <w:p w:rsidR="0016112D" w:rsidRPr="004E710B" w:rsidRDefault="0016112D" w:rsidP="0016112D">
      <w:pPr>
        <w:widowControl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4E710B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 xml:space="preserve">II. </w:t>
      </w:r>
      <w:r w:rsidRPr="004E710B">
        <w:rPr>
          <w:rFonts w:eastAsia="Times New Roman" w:cs="Times New Roman"/>
          <w:b/>
          <w:color w:val="000000"/>
          <w:sz w:val="28"/>
          <w:szCs w:val="28"/>
          <w:lang w:val="vi-VN"/>
        </w:rPr>
        <w:t>THIẾT BỊ DẠY HỌC VÀ HỌC LIỆU</w:t>
      </w:r>
    </w:p>
    <w:p w:rsidR="0016112D" w:rsidRPr="004E710B" w:rsidRDefault="0016112D" w:rsidP="0016112D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4E710B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>1</w:t>
      </w:r>
      <w:r w:rsidRPr="004E710B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. </w:t>
      </w:r>
      <w:r w:rsidRPr="004E710B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>Giáo viên:</w:t>
      </w:r>
      <w:r w:rsidRPr="004E710B">
        <w:rPr>
          <w:rFonts w:eastAsia="Times New Roman" w:cs="Times New Roman"/>
          <w:color w:val="000000"/>
          <w:sz w:val="28"/>
          <w:szCs w:val="28"/>
          <w:lang w:val="vi-VN"/>
        </w:rPr>
        <w:t xml:space="preserve"> SGV, đàn phím điện tử, nhạc cụ gõ, phương tiện nghe – nhìn và các tư liệu file âm thanh phục vụ cho tiết dạy.</w:t>
      </w:r>
    </w:p>
    <w:p w:rsidR="0016112D" w:rsidRPr="004E710B" w:rsidRDefault="0016112D" w:rsidP="0016112D">
      <w:pPr>
        <w:spacing w:after="0" w:line="240" w:lineRule="auto"/>
        <w:outlineLvl w:val="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4E710B">
        <w:rPr>
          <w:rFonts w:eastAsia="Times New Roman" w:cs="Times New Roman"/>
          <w:b/>
          <w:color w:val="000000"/>
          <w:sz w:val="28"/>
          <w:szCs w:val="28"/>
          <w:lang w:val="vi-VN"/>
        </w:rPr>
        <w:t>2. Học sinh:</w:t>
      </w:r>
      <w:r w:rsidRPr="004E710B">
        <w:rPr>
          <w:rFonts w:eastAsia="Times New Roman" w:cs="Times New Roman"/>
          <w:sz w:val="28"/>
          <w:szCs w:val="28"/>
        </w:rPr>
        <w:t xml:space="preserve"> SGK </w:t>
      </w:r>
      <w:r w:rsidRPr="004E710B">
        <w:rPr>
          <w:rFonts w:eastAsia="Times New Roman" w:cs="Times New Roman"/>
          <w:i/>
          <w:iCs/>
          <w:sz w:val="28"/>
          <w:szCs w:val="28"/>
        </w:rPr>
        <w:t>Âm nhạc</w:t>
      </w:r>
      <w:r w:rsidRPr="004E710B">
        <w:rPr>
          <w:rFonts w:eastAsia="Times New Roman" w:cs="Times New Roman"/>
          <w:sz w:val="28"/>
          <w:szCs w:val="28"/>
        </w:rPr>
        <w:t xml:space="preserve"> 9. Chuẩn bị tốt tàm lí đế tham gia thực hiện các nội dung cá nhân/nhóm trong tiết học Vận dụng - Sáng tạo.</w:t>
      </w:r>
    </w:p>
    <w:p w:rsidR="0016112D" w:rsidRPr="004E710B" w:rsidRDefault="0016112D" w:rsidP="0016112D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4E710B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>I</w:t>
      </w:r>
      <w:r w:rsidRPr="004E710B">
        <w:rPr>
          <w:rFonts w:eastAsia="Times New Roman" w:cs="Times New Roman"/>
          <w:b/>
          <w:color w:val="000000"/>
          <w:sz w:val="28"/>
          <w:szCs w:val="28"/>
          <w:lang w:val="de-DE" w:eastAsia="vi-VN" w:bidi="vi-VN"/>
        </w:rPr>
        <w:t>II. TIẾN TRÌNH DẠY HỌC</w:t>
      </w:r>
      <w:r w:rsidRPr="004E710B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 </w:t>
      </w:r>
    </w:p>
    <w:p w:rsidR="0016112D" w:rsidRPr="004E710B" w:rsidRDefault="0016112D" w:rsidP="0016112D">
      <w:pPr>
        <w:spacing w:after="0" w:line="240" w:lineRule="auto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4E710B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1. </w:t>
      </w:r>
      <w:r w:rsidRPr="004E710B">
        <w:rPr>
          <w:rFonts w:eastAsia="Times New Roman" w:cs="Times New Roman"/>
          <w:b/>
          <w:color w:val="000000"/>
          <w:sz w:val="28"/>
          <w:szCs w:val="28"/>
          <w:lang w:val="de-DE"/>
        </w:rPr>
        <w:t>Hoạt động 1: Khởi động</w:t>
      </w:r>
      <w:r w:rsidRPr="004E710B">
        <w:rPr>
          <w:rFonts w:eastAsia="Calibri" w:cs="Times New Roman"/>
          <w:b/>
          <w:color w:val="000000"/>
          <w:sz w:val="28"/>
          <w:szCs w:val="28"/>
          <w:lang w:val="nl-NL"/>
        </w:rPr>
        <w:t>.</w:t>
      </w:r>
    </w:p>
    <w:p w:rsidR="0016112D" w:rsidRPr="004E710B" w:rsidRDefault="0016112D" w:rsidP="0016112D">
      <w:pPr>
        <w:widowControl w:val="0"/>
        <w:spacing w:after="0" w:line="240" w:lineRule="auto"/>
        <w:rPr>
          <w:rFonts w:eastAsia="Times New Roman" w:cs="Times New Roman"/>
          <w:i/>
          <w:iCs/>
          <w:color w:val="000000"/>
          <w:sz w:val="28"/>
          <w:szCs w:val="28"/>
          <w:lang w:val="vi-VN" w:eastAsia="vi-VN" w:bidi="vi-VN"/>
        </w:rPr>
      </w:pPr>
      <w:r w:rsidRPr="004E710B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- Hát, vận động theo nhịp diệu bài hát </w:t>
      </w:r>
      <w:r w:rsidRPr="004E710B">
        <w:rPr>
          <w:rFonts w:eastAsia="Times New Roman" w:cs="Times New Roman"/>
          <w:i/>
          <w:iCs/>
          <w:color w:val="000000"/>
          <w:sz w:val="28"/>
          <w:szCs w:val="28"/>
          <w:lang w:val="vi-VN" w:eastAsia="vi-VN" w:bidi="vi-VN"/>
        </w:rPr>
        <w:t>Nối vòng tay lớn.</w:t>
      </w:r>
    </w:p>
    <w:p w:rsidR="0016112D" w:rsidRPr="004E710B" w:rsidRDefault="0016112D" w:rsidP="0016112D">
      <w:pPr>
        <w:widowControl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4E710B">
        <w:rPr>
          <w:rFonts w:eastAsia="Calibri" w:cs="Times New Roman"/>
          <w:b/>
          <w:sz w:val="28"/>
          <w:szCs w:val="28"/>
          <w:lang w:val="nl-NL"/>
        </w:rPr>
        <w:t>a. Mục tiêu:</w:t>
      </w:r>
    </w:p>
    <w:p w:rsidR="0016112D" w:rsidRPr="004E710B" w:rsidRDefault="0016112D" w:rsidP="0016112D">
      <w:pPr>
        <w:widowControl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4E710B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- Tạo không khí vui vẻ trước giờ học, giúp HS nhớ nội dung bài hát </w:t>
      </w:r>
      <w:r w:rsidRPr="004E710B">
        <w:rPr>
          <w:rFonts w:eastAsia="Times New Roman" w:cs="Times New Roman"/>
          <w:i/>
          <w:iCs/>
          <w:color w:val="000000"/>
          <w:sz w:val="28"/>
          <w:szCs w:val="28"/>
          <w:lang w:val="vi-VN" w:eastAsia="vi-VN" w:bidi="vi-VN"/>
        </w:rPr>
        <w:t>Nối vòng tay lớn.</w:t>
      </w:r>
    </w:p>
    <w:p w:rsidR="0016112D" w:rsidRPr="004E710B" w:rsidRDefault="0016112D" w:rsidP="0016112D">
      <w:pPr>
        <w:spacing w:after="0" w:line="240" w:lineRule="auto"/>
        <w:rPr>
          <w:rFonts w:eastAsia="Calibri" w:cs="Times New Roman"/>
          <w:b/>
          <w:sz w:val="28"/>
          <w:szCs w:val="28"/>
          <w:lang w:val="nl-NL"/>
        </w:rPr>
      </w:pPr>
      <w:r w:rsidRPr="004E710B">
        <w:rPr>
          <w:rFonts w:eastAsia="Calibri" w:cs="Times New Roman"/>
          <w:b/>
          <w:sz w:val="28"/>
          <w:szCs w:val="28"/>
          <w:lang w:val="nl-NL"/>
        </w:rPr>
        <w:t>b. Nội dung:</w:t>
      </w:r>
      <w:r w:rsidRPr="004E710B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Biểu diễn bài hát </w:t>
      </w:r>
      <w:r w:rsidRPr="004E710B">
        <w:rPr>
          <w:rFonts w:eastAsia="Times New Roman" w:cs="Times New Roman"/>
          <w:i/>
          <w:iCs/>
          <w:color w:val="000000"/>
          <w:sz w:val="28"/>
          <w:szCs w:val="28"/>
          <w:lang w:val="vi-VN" w:eastAsia="vi-VN" w:bidi="vi-VN"/>
        </w:rPr>
        <w:t>Nối vòng tay lớn.</w:t>
      </w:r>
    </w:p>
    <w:p w:rsidR="0016112D" w:rsidRPr="004E710B" w:rsidRDefault="0016112D" w:rsidP="0016112D">
      <w:pPr>
        <w:widowControl w:val="0"/>
        <w:spacing w:after="0" w:line="240" w:lineRule="auto"/>
        <w:ind w:firstLine="20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4E710B">
        <w:rPr>
          <w:rFonts w:eastAsia="Calibri" w:cs="Times New Roman"/>
          <w:b/>
          <w:sz w:val="28"/>
          <w:szCs w:val="28"/>
          <w:lang w:val="nl-NL"/>
        </w:rPr>
        <w:t>c. Sản phẩm:</w:t>
      </w:r>
      <w:r w:rsidRPr="004E710B">
        <w:rPr>
          <w:rFonts w:eastAsia="Calibri" w:cs="Times New Roman"/>
          <w:sz w:val="28"/>
          <w:szCs w:val="28"/>
          <w:lang w:val="nl-NL"/>
        </w:rPr>
        <w:t xml:space="preserve"> </w:t>
      </w:r>
      <w:r w:rsidRPr="004E710B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Các tiết mục biểu diễn bài hát </w:t>
      </w:r>
      <w:r w:rsidRPr="004E710B">
        <w:rPr>
          <w:rFonts w:eastAsia="Times New Roman" w:cs="Times New Roman"/>
          <w:i/>
          <w:iCs/>
          <w:color w:val="000000"/>
          <w:sz w:val="28"/>
          <w:szCs w:val="28"/>
          <w:lang w:val="vi-VN" w:eastAsia="vi-VN" w:bidi="vi-VN"/>
        </w:rPr>
        <w:t>Nỗi vòng tay lớn</w:t>
      </w:r>
      <w:r w:rsidRPr="004E710B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của từng nhóm.</w:t>
      </w:r>
    </w:p>
    <w:p w:rsidR="0016112D" w:rsidRPr="004E710B" w:rsidRDefault="0016112D" w:rsidP="0016112D">
      <w:pPr>
        <w:widowControl w:val="0"/>
        <w:spacing w:after="0" w:line="240" w:lineRule="auto"/>
        <w:ind w:firstLine="20"/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</w:pPr>
      <w:r w:rsidRPr="004E710B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>d. Tổ chức thực hiện.</w:t>
      </w:r>
    </w:p>
    <w:tbl>
      <w:tblPr>
        <w:tblW w:w="999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0"/>
        <w:gridCol w:w="4860"/>
      </w:tblGrid>
      <w:tr w:rsidR="0016112D" w:rsidRPr="004E710B" w:rsidTr="00F042D1">
        <w:tc>
          <w:tcPr>
            <w:tcW w:w="5130" w:type="dxa"/>
          </w:tcPr>
          <w:p w:rsidR="0016112D" w:rsidRPr="004E710B" w:rsidRDefault="0016112D" w:rsidP="00F042D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4E710B"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860" w:type="dxa"/>
          </w:tcPr>
          <w:p w:rsidR="0016112D" w:rsidRPr="004E710B" w:rsidRDefault="0016112D" w:rsidP="00F042D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4E710B">
              <w:rPr>
                <w:rFonts w:eastAsia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Nội dung bài học</w:t>
            </w:r>
            <w:r w:rsidRPr="004E710B"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</w:tc>
      </w:tr>
      <w:tr w:rsidR="0016112D" w:rsidRPr="004E710B" w:rsidTr="00F042D1">
        <w:trPr>
          <w:trHeight w:val="2284"/>
        </w:trPr>
        <w:tc>
          <w:tcPr>
            <w:tcW w:w="5130" w:type="dxa"/>
          </w:tcPr>
          <w:p w:rsidR="0016112D" w:rsidRPr="004E710B" w:rsidRDefault="0016112D" w:rsidP="00F042D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Arial Unicode MS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4E710B">
              <w:rPr>
                <w:rFonts w:eastAsia="Arial Unicode MS" w:cs="Times New Roman"/>
                <w:color w:val="000000"/>
                <w:sz w:val="28"/>
                <w:szCs w:val="28"/>
                <w:lang w:val="vi-VN" w:eastAsia="vi-VN" w:bidi="vi-VN"/>
              </w:rPr>
              <w:lastRenderedPageBreak/>
              <w:t xml:space="preserve">- GV bật </w:t>
            </w:r>
            <w:r w:rsidRPr="004E710B">
              <w:rPr>
                <w:rFonts w:eastAsia="Arial Unicode MS" w:cs="Times New Roman"/>
                <w:color w:val="000000"/>
                <w:sz w:val="28"/>
                <w:szCs w:val="28"/>
                <w:lang w:val="vi-VN" w:eastAsia="vi-VN" w:bidi="en-US"/>
              </w:rPr>
              <w:t xml:space="preserve">file beat </w:t>
            </w:r>
            <w:r w:rsidRPr="004E710B">
              <w:rPr>
                <w:rFonts w:eastAsia="Arial Unicode MS" w:cs="Times New Roman"/>
                <w:color w:val="000000"/>
                <w:sz w:val="28"/>
                <w:szCs w:val="28"/>
                <w:lang w:val="vi-VN" w:eastAsia="vi-VN" w:bidi="vi-VN"/>
              </w:rPr>
              <w:t xml:space="preserve">nhạc bài </w:t>
            </w:r>
            <w:r w:rsidRPr="004E710B">
              <w:rPr>
                <w:rFonts w:eastAsia="Arial Unicode MS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Nối vòng tay lớn.</w:t>
            </w:r>
          </w:p>
          <w:p w:rsidR="0016112D" w:rsidRPr="004E710B" w:rsidRDefault="0016112D" w:rsidP="00F042D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Arial Unicode MS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4E710B">
              <w:rPr>
                <w:rFonts w:eastAsia="Arial Unicode MS" w:cs="Times New Roman"/>
                <w:color w:val="000000"/>
                <w:sz w:val="28"/>
                <w:szCs w:val="28"/>
                <w:lang w:val="vi-VN" w:eastAsia="vi-VN" w:bidi="vi-VN"/>
              </w:rPr>
              <w:t>- HS nghe nhạc, đứng lên hát kết hợp vận động tại chồ bài hát với tâm thế vui vẻ, hào hứng.</w:t>
            </w:r>
          </w:p>
          <w:p w:rsidR="0016112D" w:rsidRPr="004E710B" w:rsidRDefault="0016112D" w:rsidP="00F042D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Arial Unicode MS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4E710B">
              <w:rPr>
                <w:rFonts w:eastAsia="Arial Unicode MS" w:cs="Times New Roman"/>
                <w:color w:val="000000"/>
                <w:sz w:val="28"/>
                <w:szCs w:val="28"/>
                <w:lang w:val="vi-VN" w:eastAsia="vi-VN" w:bidi="vi-VN"/>
              </w:rPr>
              <w:t>- GV: Nhận xét phần khời động của lớp và nhắc HS chuẩn bị tốt tâm lí cho phần trình bày, trinh diễn bài hát của các nhóm.</w:t>
            </w:r>
          </w:p>
          <w:p w:rsidR="0016112D" w:rsidRPr="004E710B" w:rsidRDefault="0016112D" w:rsidP="00F042D1">
            <w:pPr>
              <w:shd w:val="clear" w:color="auto" w:fill="FFFFFF"/>
              <w:spacing w:after="0" w:line="240" w:lineRule="auto"/>
              <w:ind w:left="34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4860" w:type="dxa"/>
          </w:tcPr>
          <w:p w:rsidR="0016112D" w:rsidRPr="004E710B" w:rsidRDefault="0016112D" w:rsidP="00F042D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4E710B">
              <w:rPr>
                <w:rFonts w:eastAsia="Times New Roman" w:cs="Times New Roman"/>
                <w:sz w:val="28"/>
                <w:szCs w:val="28"/>
              </w:rPr>
              <w:t xml:space="preserve">Hát, vận động theo nhịp điệu bài hát </w:t>
            </w:r>
            <w:r w:rsidRPr="004E710B">
              <w:rPr>
                <w:rFonts w:eastAsia="Times New Roman" w:cs="Times New Roman"/>
                <w:i/>
                <w:iCs/>
                <w:sz w:val="28"/>
                <w:szCs w:val="28"/>
              </w:rPr>
              <w:t>Nối vòng tay lớn</w:t>
            </w:r>
            <w:r w:rsidRPr="004E710B">
              <w:rPr>
                <w:rFonts w:eastAsia="Times New Roman" w:cs="Times New Roman"/>
                <w:i/>
                <w:iCs/>
                <w:sz w:val="28"/>
                <w:szCs w:val="28"/>
                <w:lang w:val="vi-VN"/>
              </w:rPr>
              <w:t>.</w:t>
            </w:r>
          </w:p>
        </w:tc>
      </w:tr>
    </w:tbl>
    <w:p w:rsidR="0016112D" w:rsidRPr="004E710B" w:rsidRDefault="0016112D" w:rsidP="0016112D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</w:pPr>
      <w:r w:rsidRPr="004E710B">
        <w:rPr>
          <w:rFonts w:eastAsia="Times New Roman" w:cs="Times New Roman"/>
          <w:b/>
          <w:color w:val="000000"/>
          <w:sz w:val="28"/>
          <w:szCs w:val="28"/>
          <w:lang w:val="nl-NL" w:eastAsia="vi-VN" w:bidi="vi-VN"/>
        </w:rPr>
        <w:t xml:space="preserve">2. </w:t>
      </w:r>
      <w:r w:rsidRPr="004E710B"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  <w:t>Hoạt động 2: Hoạt động luyện tập.</w:t>
      </w:r>
    </w:p>
    <w:p w:rsidR="0016112D" w:rsidRPr="004E710B" w:rsidRDefault="0016112D" w:rsidP="0016112D">
      <w:pPr>
        <w:spacing w:after="0" w:line="240" w:lineRule="auto"/>
        <w:rPr>
          <w:rFonts w:eastAsia="Times New Roman" w:cs="Times New Roman"/>
          <w:b/>
          <w:i/>
          <w:color w:val="000000"/>
          <w:sz w:val="28"/>
          <w:szCs w:val="28"/>
          <w:lang w:val="vi-VN" w:eastAsia="vi-VN" w:bidi="vi-VN"/>
        </w:rPr>
      </w:pPr>
      <w:r w:rsidRPr="004E710B">
        <w:rPr>
          <w:rFonts w:eastAsia="Times New Roman" w:cs="Times New Roman"/>
          <w:b/>
          <w:i/>
          <w:color w:val="000000"/>
          <w:sz w:val="28"/>
          <w:szCs w:val="28"/>
          <w:lang w:val="vi-VN" w:eastAsia="vi-VN" w:bidi="vi-VN"/>
        </w:rPr>
        <w:t xml:space="preserve">a. </w:t>
      </w:r>
      <w:r w:rsidRPr="004E710B">
        <w:rPr>
          <w:rFonts w:eastAsia="Times New Roman" w:cs="Times New Roman"/>
          <w:b/>
          <w:iCs/>
          <w:color w:val="000000"/>
          <w:sz w:val="28"/>
          <w:szCs w:val="28"/>
          <w:lang w:val="vi-VN" w:eastAsia="vi-VN" w:bidi="vi-VN"/>
        </w:rPr>
        <w:t>Mục tiêu</w:t>
      </w:r>
    </w:p>
    <w:p w:rsidR="0016112D" w:rsidRPr="004E710B" w:rsidRDefault="0016112D" w:rsidP="0016112D">
      <w:pPr>
        <w:widowControl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4E710B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- HS trình bày được 3 nội dung đã chuẩn bị của cá nhân/tổ/nhóm.</w:t>
      </w:r>
    </w:p>
    <w:p w:rsidR="0016112D" w:rsidRPr="004E710B" w:rsidRDefault="0016112D" w:rsidP="0016112D">
      <w:pPr>
        <w:widowControl w:val="0"/>
        <w:tabs>
          <w:tab w:val="left" w:pos="890"/>
        </w:tabs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</w:pPr>
      <w:r w:rsidRPr="004E710B">
        <w:rPr>
          <w:rFonts w:eastAsia="Times New Roman" w:cs="Times New Roman"/>
          <w:b/>
          <w:iCs/>
          <w:color w:val="000000"/>
          <w:sz w:val="28"/>
          <w:szCs w:val="28"/>
          <w:lang w:val="vi-VN" w:eastAsia="vi-VN" w:bidi="vi-VN"/>
        </w:rPr>
        <w:t>b. Nội dung</w:t>
      </w:r>
    </w:p>
    <w:p w:rsidR="0016112D" w:rsidRPr="004E710B" w:rsidRDefault="0016112D" w:rsidP="0016112D">
      <w:pPr>
        <w:widowControl w:val="0"/>
        <w:tabs>
          <w:tab w:val="left" w:pos="806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4E710B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- Biểu diễn bài hát </w:t>
      </w:r>
      <w:r w:rsidRPr="004E710B">
        <w:rPr>
          <w:rFonts w:eastAsia="Times New Roman" w:cs="Times New Roman"/>
          <w:i/>
          <w:iCs/>
          <w:color w:val="000000"/>
          <w:sz w:val="28"/>
          <w:szCs w:val="28"/>
          <w:lang w:val="vi-VN" w:eastAsia="vi-VN" w:bidi="vi-VN"/>
        </w:rPr>
        <w:t>Nối vòng tay lớn</w:t>
      </w:r>
      <w:r w:rsidRPr="004E710B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theo từng nhóm.</w:t>
      </w:r>
    </w:p>
    <w:p w:rsidR="0016112D" w:rsidRPr="004E710B" w:rsidRDefault="0016112D" w:rsidP="0016112D">
      <w:pPr>
        <w:widowControl w:val="0"/>
        <w:tabs>
          <w:tab w:val="left" w:pos="806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4E710B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- Ghép lời cho </w:t>
      </w:r>
      <w:r w:rsidRPr="004E710B">
        <w:rPr>
          <w:rFonts w:eastAsia="Times New Roman" w:cs="Times New Roman"/>
          <w:i/>
          <w:iCs/>
          <w:color w:val="000000"/>
          <w:sz w:val="28"/>
          <w:szCs w:val="28"/>
          <w:lang w:val="vi-VN" w:eastAsia="vi-VN" w:bidi="vi-VN"/>
        </w:rPr>
        <w:t>Bài dọc nhạc số 1 (Nắm chặt tay nhau).</w:t>
      </w:r>
      <w:r w:rsidRPr="004E710B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Từng nhóm hoặc cá nhân thực hiện.</w:t>
      </w:r>
    </w:p>
    <w:p w:rsidR="0016112D" w:rsidRPr="004E710B" w:rsidRDefault="0016112D" w:rsidP="0016112D">
      <w:pPr>
        <w:widowControl w:val="0"/>
        <w:tabs>
          <w:tab w:val="left" w:pos="806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4E710B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- Nghe phân biệt quãng giai điệu, quãng hoà âm và gọi tên quãng, xác định số lượng và chất lượng quãng.</w:t>
      </w:r>
    </w:p>
    <w:p w:rsidR="0016112D" w:rsidRPr="004E710B" w:rsidRDefault="0016112D" w:rsidP="0016112D">
      <w:pPr>
        <w:widowControl w:val="0"/>
        <w:tabs>
          <w:tab w:val="left" w:pos="890"/>
        </w:tabs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val="vi-VN" w:eastAsia="vi-VN" w:bidi="vi-VN"/>
        </w:rPr>
      </w:pPr>
      <w:r w:rsidRPr="004E710B">
        <w:rPr>
          <w:rFonts w:eastAsia="Times New Roman" w:cs="Times New Roman"/>
          <w:b/>
          <w:iCs/>
          <w:color w:val="000000"/>
          <w:sz w:val="28"/>
          <w:szCs w:val="28"/>
          <w:lang w:val="vi-VN" w:eastAsia="vi-VN" w:bidi="vi-VN"/>
        </w:rPr>
        <w:t>c. Sàn phẩm hoạt động</w:t>
      </w:r>
    </w:p>
    <w:p w:rsidR="0016112D" w:rsidRPr="004E710B" w:rsidRDefault="0016112D" w:rsidP="0016112D">
      <w:pPr>
        <w:widowControl w:val="0"/>
        <w:tabs>
          <w:tab w:val="left" w:pos="806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4E710B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- HS tham gia biếu diễn bài </w:t>
      </w:r>
      <w:r w:rsidRPr="004E710B">
        <w:rPr>
          <w:rFonts w:eastAsia="Times New Roman" w:cs="Times New Roman"/>
          <w:i/>
          <w:iCs/>
          <w:color w:val="000000"/>
          <w:sz w:val="28"/>
          <w:szCs w:val="28"/>
          <w:lang w:val="vi-VN" w:eastAsia="vi-VN" w:bidi="vi-VN"/>
        </w:rPr>
        <w:t>Nối vòng tay lớn</w:t>
      </w:r>
      <w:r w:rsidRPr="004E710B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 với các hình thức khác nhau.</w:t>
      </w:r>
    </w:p>
    <w:p w:rsidR="0016112D" w:rsidRPr="004E710B" w:rsidRDefault="0016112D" w:rsidP="0016112D">
      <w:pPr>
        <w:widowControl w:val="0"/>
        <w:tabs>
          <w:tab w:val="left" w:pos="806"/>
        </w:tabs>
        <w:spacing w:after="0" w:line="240" w:lineRule="auto"/>
        <w:rPr>
          <w:rFonts w:eastAsia="Times New Roman" w:cs="Times New Roman"/>
          <w:i/>
          <w:iCs/>
          <w:color w:val="000000"/>
          <w:sz w:val="28"/>
          <w:szCs w:val="28"/>
          <w:lang w:val="vi-VN" w:eastAsia="vi-VN" w:bidi="vi-VN"/>
        </w:rPr>
      </w:pPr>
      <w:r w:rsidRPr="004E710B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 xml:space="preserve">- Ghép nhạc và lời </w:t>
      </w:r>
      <w:r w:rsidRPr="004E710B">
        <w:rPr>
          <w:rFonts w:eastAsia="Times New Roman" w:cs="Times New Roman"/>
          <w:i/>
          <w:iCs/>
          <w:color w:val="000000"/>
          <w:sz w:val="28"/>
          <w:szCs w:val="28"/>
          <w:lang w:val="vi-VN" w:eastAsia="vi-VN" w:bidi="vi-VN"/>
        </w:rPr>
        <w:t>Bài đọc nhạc số 1.</w:t>
      </w:r>
    </w:p>
    <w:p w:rsidR="0016112D" w:rsidRPr="004E710B" w:rsidRDefault="0016112D" w:rsidP="0016112D">
      <w:pPr>
        <w:widowControl w:val="0"/>
        <w:tabs>
          <w:tab w:val="left" w:pos="806"/>
        </w:tabs>
        <w:spacing w:after="0" w:line="240" w:lineRule="auto"/>
        <w:rPr>
          <w:rFonts w:eastAsia="Times New Roman" w:cs="Times New Roman"/>
          <w:iCs/>
          <w:color w:val="000000"/>
          <w:sz w:val="28"/>
          <w:szCs w:val="28"/>
          <w:lang w:val="vi-VN" w:eastAsia="vi-VN" w:bidi="vi-VN"/>
        </w:rPr>
      </w:pPr>
      <w:r w:rsidRPr="004E710B">
        <w:rPr>
          <w:rFonts w:eastAsia="Times New Roman" w:cs="Times New Roman"/>
          <w:i/>
          <w:iCs/>
          <w:color w:val="000000"/>
          <w:sz w:val="28"/>
          <w:szCs w:val="28"/>
          <w:lang w:val="vi-VN" w:eastAsia="vi-VN" w:bidi="vi-VN"/>
        </w:rPr>
        <w:t xml:space="preserve">- </w:t>
      </w:r>
      <w:r w:rsidRPr="004E710B">
        <w:rPr>
          <w:rFonts w:eastAsia="Times New Roman" w:cs="Times New Roman"/>
          <w:iCs/>
          <w:color w:val="000000"/>
          <w:sz w:val="28"/>
          <w:szCs w:val="28"/>
          <w:lang w:val="vi-VN" w:eastAsia="vi-VN" w:bidi="vi-VN"/>
        </w:rPr>
        <w:t>Đáp án các hoạt động tìm hiểu về quãng.</w:t>
      </w:r>
    </w:p>
    <w:p w:rsidR="0016112D" w:rsidRDefault="0016112D" w:rsidP="0016112D">
      <w:pPr>
        <w:rPr>
          <w:rFonts w:eastAsia="Arial Unicode MS" w:cs="Times New Roman"/>
          <w:b/>
          <w:color w:val="000000"/>
          <w:sz w:val="28"/>
          <w:szCs w:val="28"/>
          <w:lang w:val="vi-VN" w:eastAsia="vi-VN" w:bidi="vi-VN"/>
        </w:rPr>
      </w:pPr>
      <w:r w:rsidRPr="004E710B">
        <w:rPr>
          <w:rFonts w:eastAsia="Arial Unicode MS" w:cs="Times New Roman"/>
          <w:b/>
          <w:color w:val="000000"/>
          <w:sz w:val="28"/>
          <w:szCs w:val="28"/>
          <w:lang w:val="vi-VN" w:eastAsia="vi-VN" w:bidi="vi-VN"/>
        </w:rPr>
        <w:t>d. Tổ chức thực hiện.</w:t>
      </w:r>
    </w:p>
    <w:p w:rsidR="0016112D" w:rsidRPr="004E710B" w:rsidRDefault="0016112D" w:rsidP="0016112D">
      <w:pPr>
        <w:rPr>
          <w:rFonts w:eastAsia="Arial Unicode MS" w:cs="Times New Roman"/>
          <w:b/>
          <w:color w:val="000000"/>
          <w:sz w:val="28"/>
          <w:szCs w:val="28"/>
          <w:lang w:val="vi-VN" w:eastAsia="vi-VN" w:bidi="vi-VN"/>
        </w:rPr>
      </w:pPr>
      <w:r>
        <w:rPr>
          <w:rFonts w:eastAsia="Arial Unicode MS" w:cs="Times New Roman"/>
          <w:b/>
          <w:color w:val="000000"/>
          <w:sz w:val="28"/>
          <w:szCs w:val="28"/>
          <w:lang w:val="vi-VN" w:eastAsia="vi-VN" w:bidi="vi-VN"/>
        </w:rPr>
        <w:br w:type="page"/>
      </w:r>
    </w:p>
    <w:tbl>
      <w:tblPr>
        <w:tblW w:w="9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5130"/>
      </w:tblGrid>
      <w:tr w:rsidR="0016112D" w:rsidRPr="004E710B" w:rsidTr="00F042D1">
        <w:tc>
          <w:tcPr>
            <w:tcW w:w="4770" w:type="dxa"/>
          </w:tcPr>
          <w:p w:rsidR="0016112D" w:rsidRPr="004E710B" w:rsidRDefault="0016112D" w:rsidP="00F042D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4E710B"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lastRenderedPageBreak/>
              <w:t>Hoạt động của GV và HS</w:t>
            </w:r>
          </w:p>
        </w:tc>
        <w:tc>
          <w:tcPr>
            <w:tcW w:w="5130" w:type="dxa"/>
          </w:tcPr>
          <w:p w:rsidR="0016112D" w:rsidRPr="004E710B" w:rsidRDefault="0016112D" w:rsidP="00F042D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4E710B">
              <w:rPr>
                <w:rFonts w:eastAsia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Nội dung bài học</w:t>
            </w:r>
            <w:r w:rsidRPr="004E710B"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</w:tc>
      </w:tr>
      <w:tr w:rsidR="0016112D" w:rsidRPr="004E710B" w:rsidTr="00F042D1">
        <w:trPr>
          <w:trHeight w:val="2284"/>
        </w:trPr>
        <w:tc>
          <w:tcPr>
            <w:tcW w:w="4770" w:type="dxa"/>
          </w:tcPr>
          <w:p w:rsidR="0016112D" w:rsidRPr="004E710B" w:rsidRDefault="0016112D" w:rsidP="00F042D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i/>
                <w:iCs/>
                <w:color w:val="000000"/>
                <w:sz w:val="28"/>
                <w:szCs w:val="28"/>
                <w:lang w:val="vi-VN" w:eastAsia="vi-VN" w:bidi="vi-VN"/>
              </w:rPr>
            </w:pPr>
            <w:r w:rsidRPr="004E710B">
              <w:rPr>
                <w:rFonts w:eastAsia="Times New Roman" w:cs="Times New Roman"/>
                <w:b/>
                <w:sz w:val="28"/>
                <w:szCs w:val="28"/>
              </w:rPr>
              <w:t xml:space="preserve">1. Biểu diễn bài hát </w:t>
            </w:r>
            <w:r w:rsidRPr="004E710B">
              <w:rPr>
                <w:rFonts w:eastAsia="Times New Roman" w:cs="Times New Roman"/>
                <w:b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Nối vòng tay lớn.</w:t>
            </w:r>
          </w:p>
          <w:p w:rsidR="0016112D" w:rsidRPr="004E710B" w:rsidRDefault="0016112D" w:rsidP="00F042D1">
            <w:pPr>
              <w:widowControl w:val="0"/>
              <w:spacing w:after="60" w:line="283" w:lineRule="auto"/>
              <w:rPr>
                <w:rFonts w:eastAsia="Times New Roman" w:cs="Times New Roman"/>
                <w:sz w:val="28"/>
                <w:szCs w:val="28"/>
              </w:rPr>
            </w:pPr>
            <w:r w:rsidRPr="004E710B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</w:t>
            </w:r>
            <w:r w:rsidRPr="004E710B">
              <w:rPr>
                <w:rFonts w:eastAsia="Times New Roman" w:cs="Times New Roman"/>
                <w:sz w:val="28"/>
                <w:szCs w:val="28"/>
              </w:rPr>
              <w:t>Các nhóm lần lượt trình diễn trước lớp.</w:t>
            </w:r>
          </w:p>
          <w:p w:rsidR="0016112D" w:rsidRPr="004E710B" w:rsidRDefault="0016112D" w:rsidP="00F042D1">
            <w:pPr>
              <w:widowControl w:val="0"/>
              <w:spacing w:after="60" w:line="283" w:lineRule="auto"/>
              <w:rPr>
                <w:rFonts w:eastAsia="Arial" w:cs="Times New Roman"/>
                <w:b/>
                <w:color w:val="000000"/>
                <w:w w:val="70"/>
                <w:sz w:val="28"/>
                <w:szCs w:val="28"/>
                <w:lang w:val="vi-VN" w:eastAsia="vi-VN" w:bidi="vi-VN"/>
              </w:rPr>
            </w:pPr>
            <w:r w:rsidRPr="004E710B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2. Bài đọc nhạc số 1. </w:t>
            </w:r>
          </w:p>
          <w:p w:rsidR="0016112D" w:rsidRPr="004E710B" w:rsidRDefault="0016112D" w:rsidP="00F042D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Arial Unicode MS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4E710B">
              <w:rPr>
                <w:rFonts w:eastAsia="Arial Unicode MS" w:cs="Times New Roman"/>
                <w:color w:val="000000"/>
                <w:sz w:val="28"/>
                <w:szCs w:val="28"/>
                <w:lang w:val="vi-VN" w:eastAsia="vi-VN" w:bidi="vi-VN"/>
              </w:rPr>
              <w:t>- GV tổ chức cho HS đọc lại nhạc sau đó ghép lời (cá nhân/nhóm/đại diện nhóm).</w:t>
            </w:r>
          </w:p>
          <w:p w:rsidR="0016112D" w:rsidRPr="004E710B" w:rsidRDefault="0016112D" w:rsidP="00F042D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Arial Unicode MS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4E710B">
              <w:rPr>
                <w:rFonts w:eastAsia="Arial Unicode MS" w:cs="Times New Roman"/>
                <w:color w:val="000000"/>
                <w:sz w:val="28"/>
                <w:szCs w:val="28"/>
                <w:lang w:val="vi-VN" w:eastAsia="vi-VN" w:bidi="vi-VN"/>
              </w:rPr>
              <w:t>- GV tổng kết, nhận xét vế phần trình bày của cá nhân/ các nhóm. Sau đó, cho cả lớp đọc lại nhạc và ghép lời.</w:t>
            </w:r>
          </w:p>
          <w:p w:rsidR="0016112D" w:rsidRPr="004E710B" w:rsidRDefault="0016112D" w:rsidP="00F042D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Arial Unicode MS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16112D" w:rsidRPr="004E710B" w:rsidRDefault="0016112D" w:rsidP="00F042D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Arial Unicode MS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16112D" w:rsidRPr="004E710B" w:rsidRDefault="0016112D" w:rsidP="00F042D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Arial Unicode MS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16112D" w:rsidRPr="004E710B" w:rsidRDefault="0016112D" w:rsidP="00F042D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/>
                <w:sz w:val="28"/>
                <w:szCs w:val="28"/>
              </w:rPr>
            </w:pPr>
            <w:r w:rsidRPr="004E710B">
              <w:rPr>
                <w:rFonts w:eastAsia="Arial Unicode MS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3.</w:t>
            </w:r>
            <w:r>
              <w:rPr>
                <w:rFonts w:eastAsia="Arial Unicode MS" w:cs="Times New Roman"/>
                <w:b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4E710B">
              <w:rPr>
                <w:rFonts w:eastAsia="Times New Roman" w:cs="Times New Roman"/>
                <w:b/>
                <w:sz w:val="28"/>
                <w:szCs w:val="28"/>
              </w:rPr>
              <w:t>Nghe GV đàn các quãng (SGK, trang 12)</w:t>
            </w:r>
          </w:p>
          <w:p w:rsidR="0016112D" w:rsidRPr="004E710B" w:rsidRDefault="0016112D" w:rsidP="00F042D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4E710B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</w:t>
            </w:r>
            <w:r w:rsidRPr="004E710B">
              <w:rPr>
                <w:rFonts w:eastAsia="Times New Roman" w:cs="Times New Roman"/>
                <w:sz w:val="28"/>
                <w:szCs w:val="28"/>
              </w:rPr>
              <w:t>HS đưa ra đáp án.</w:t>
            </w:r>
          </w:p>
        </w:tc>
        <w:tc>
          <w:tcPr>
            <w:tcW w:w="5130" w:type="dxa"/>
          </w:tcPr>
          <w:p w:rsidR="0016112D" w:rsidRPr="004E710B" w:rsidRDefault="0016112D" w:rsidP="00F042D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4E710B">
              <w:rPr>
                <w:rFonts w:eastAsia="Times New Roman" w:cs="Times New Roman"/>
                <w:b/>
                <w:sz w:val="28"/>
                <w:szCs w:val="28"/>
              </w:rPr>
              <w:t xml:space="preserve">1. Biểu diễn bài hát </w:t>
            </w:r>
            <w:r w:rsidRPr="004E710B">
              <w:rPr>
                <w:rFonts w:eastAsia="Times New Roman" w:cs="Times New Roman"/>
                <w:b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Nối vòng tay lớn.</w:t>
            </w:r>
          </w:p>
          <w:p w:rsidR="0016112D" w:rsidRPr="004E710B" w:rsidRDefault="0016112D" w:rsidP="00F042D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eastAsia="vi-VN" w:bidi="vi-VN"/>
              </w:rPr>
            </w:pPr>
          </w:p>
          <w:p w:rsidR="0016112D" w:rsidRPr="004E710B" w:rsidRDefault="0016112D" w:rsidP="00F042D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eastAsia="vi-VN" w:bidi="vi-VN"/>
              </w:rPr>
            </w:pPr>
          </w:p>
          <w:p w:rsidR="0016112D" w:rsidRPr="004E710B" w:rsidRDefault="0016112D" w:rsidP="00F042D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eastAsia="vi-VN" w:bidi="vi-VN"/>
              </w:rPr>
            </w:pPr>
          </w:p>
          <w:p w:rsidR="0016112D" w:rsidRPr="004E710B" w:rsidRDefault="0016112D" w:rsidP="00F042D1">
            <w:pPr>
              <w:widowControl w:val="0"/>
              <w:spacing w:after="60" w:line="283" w:lineRule="auto"/>
              <w:rPr>
                <w:rFonts w:eastAsia="Arial" w:cs="Times New Roman"/>
                <w:b/>
                <w:color w:val="000000"/>
                <w:w w:val="70"/>
                <w:sz w:val="28"/>
                <w:szCs w:val="28"/>
                <w:lang w:val="vi-VN" w:eastAsia="vi-VN" w:bidi="vi-VN"/>
              </w:rPr>
            </w:pPr>
            <w:r w:rsidRPr="004E710B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2. Bài đọc nhạc số 1. </w:t>
            </w:r>
          </w:p>
          <w:p w:rsidR="0016112D" w:rsidRPr="004E710B" w:rsidRDefault="0016112D" w:rsidP="00F042D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eastAsia="vi-VN" w:bidi="vi-VN"/>
              </w:rPr>
            </w:pPr>
            <w:r w:rsidRPr="004E710B"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 wp14:anchorId="45E7F4BF" wp14:editId="6EA521B8">
                  <wp:extent cx="2867025" cy="1333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112D" w:rsidRPr="004E710B" w:rsidRDefault="0016112D" w:rsidP="00F042D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eastAsia="vi-VN" w:bidi="vi-VN"/>
              </w:rPr>
            </w:pPr>
          </w:p>
          <w:p w:rsidR="0016112D" w:rsidRPr="004E710B" w:rsidRDefault="0016112D" w:rsidP="00F042D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4E710B">
              <w:rPr>
                <w:rFonts w:eastAsia="Arial Unicode MS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3.</w:t>
            </w:r>
            <w:r>
              <w:rPr>
                <w:rFonts w:eastAsia="Arial Unicode MS" w:cs="Times New Roman"/>
                <w:b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4E710B">
              <w:rPr>
                <w:rFonts w:eastAsia="Times New Roman" w:cs="Times New Roman"/>
                <w:b/>
                <w:sz w:val="28"/>
                <w:szCs w:val="28"/>
              </w:rPr>
              <w:t>Nghe GV đàn các quãng (SGK, trang 12)</w:t>
            </w:r>
          </w:p>
          <w:p w:rsidR="0016112D" w:rsidRPr="004E710B" w:rsidRDefault="0016112D" w:rsidP="00F042D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eastAsia="vi-VN" w:bidi="vi-VN"/>
              </w:rPr>
            </w:pPr>
            <w:r w:rsidRPr="004E710B"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 wp14:anchorId="500B83FB" wp14:editId="64D32300">
                  <wp:extent cx="3009900" cy="6000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12D" w:rsidRPr="004E710B" w:rsidRDefault="0016112D" w:rsidP="0016112D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E710B">
        <w:rPr>
          <w:rFonts w:eastAsia="Times New Roman" w:cs="Times New Roman"/>
          <w:b/>
          <w:sz w:val="28"/>
          <w:szCs w:val="28"/>
        </w:rPr>
        <w:t>*Tổng kết chủ đề:</w:t>
      </w:r>
    </w:p>
    <w:p w:rsidR="0016112D" w:rsidRPr="004E710B" w:rsidRDefault="0016112D" w:rsidP="0016112D">
      <w:pPr>
        <w:spacing w:after="0" w:line="240" w:lineRule="auto"/>
        <w:rPr>
          <w:rFonts w:eastAsia="Times New Roman" w:cs="Times New Roman"/>
          <w:sz w:val="28"/>
          <w:szCs w:val="28"/>
          <w:lang w:bidi="vi-VN"/>
        </w:rPr>
      </w:pPr>
      <w:r w:rsidRPr="004E710B">
        <w:rPr>
          <w:rFonts w:eastAsia="Times New Roman" w:cs="Times New Roman"/>
          <w:sz w:val="28"/>
          <w:szCs w:val="28"/>
          <w:lang w:bidi="vi-VN"/>
        </w:rPr>
        <w:t>- GV nêu câu hỏi: Trong các nội dung trên, em/nhóm em thích và tự tin thể hiện nội dung nào nhất ?</w:t>
      </w:r>
    </w:p>
    <w:p w:rsidR="0016112D" w:rsidRPr="004E710B" w:rsidRDefault="0016112D" w:rsidP="0016112D">
      <w:pPr>
        <w:spacing w:after="0" w:line="240" w:lineRule="auto"/>
        <w:rPr>
          <w:rFonts w:eastAsia="Times New Roman" w:cs="Times New Roman"/>
          <w:sz w:val="28"/>
          <w:szCs w:val="28"/>
          <w:lang w:bidi="vi-VN"/>
        </w:rPr>
      </w:pPr>
      <w:r w:rsidRPr="004E710B">
        <w:rPr>
          <w:rFonts w:eastAsia="Times New Roman" w:cs="Times New Roman"/>
          <w:sz w:val="28"/>
          <w:szCs w:val="28"/>
          <w:lang w:bidi="vi-VN"/>
        </w:rPr>
        <w:t>-  HS tự đánh giá khả năng cá nhân những nội dung đã thực hiện.</w:t>
      </w:r>
    </w:p>
    <w:p w:rsidR="0016112D" w:rsidRPr="004E710B" w:rsidRDefault="0016112D" w:rsidP="0016112D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4E710B">
        <w:rPr>
          <w:rFonts w:eastAsia="Times New Roman" w:cs="Times New Roman"/>
          <w:b/>
          <w:sz w:val="28"/>
          <w:szCs w:val="28"/>
        </w:rPr>
        <w:t>*Chuẩn bị bài mới:</w:t>
      </w:r>
    </w:p>
    <w:p w:rsidR="0016112D" w:rsidRPr="004E710B" w:rsidRDefault="0016112D" w:rsidP="0016112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E710B">
        <w:rPr>
          <w:rFonts w:eastAsia="Times New Roman" w:cs="Times New Roman"/>
          <w:sz w:val="28"/>
          <w:szCs w:val="28"/>
          <w:lang w:val="vi-VN"/>
        </w:rPr>
        <w:t xml:space="preserve">- </w:t>
      </w:r>
      <w:r w:rsidRPr="004E710B">
        <w:rPr>
          <w:rFonts w:eastAsia="Times New Roman" w:cs="Times New Roman"/>
          <w:sz w:val="28"/>
          <w:szCs w:val="28"/>
        </w:rPr>
        <w:t xml:space="preserve">GV cho HS: Tìm hiểu về nhạc sĩ Hoàng Vân, tác giả bài hát </w:t>
      </w:r>
      <w:r w:rsidRPr="004E710B">
        <w:rPr>
          <w:rFonts w:eastAsia="Times New Roman" w:cs="Times New Roman"/>
          <w:i/>
          <w:iCs/>
          <w:sz w:val="28"/>
          <w:szCs w:val="28"/>
        </w:rPr>
        <w:t>Bảy sắc cầu vòng</w:t>
      </w:r>
      <w:r w:rsidRPr="004E710B">
        <w:rPr>
          <w:rFonts w:eastAsia="Times New Roman" w:cs="Times New Roman"/>
          <w:sz w:val="28"/>
          <w:szCs w:val="28"/>
        </w:rPr>
        <w:t xml:space="preserve"> và nghe bài hát </w:t>
      </w:r>
      <w:r w:rsidRPr="004E710B">
        <w:rPr>
          <w:rFonts w:eastAsia="Times New Roman" w:cs="Times New Roman"/>
          <w:i/>
          <w:iCs/>
          <w:sz w:val="28"/>
          <w:szCs w:val="28"/>
        </w:rPr>
        <w:t xml:space="preserve">Thời thanh </w:t>
      </w:r>
      <w:r w:rsidRPr="004E710B">
        <w:rPr>
          <w:rFonts w:eastAsia="Times New Roman" w:cs="Times New Roman"/>
          <w:sz w:val="28"/>
          <w:szCs w:val="28"/>
        </w:rPr>
        <w:t xml:space="preserve">niên </w:t>
      </w:r>
      <w:r w:rsidRPr="004E710B">
        <w:rPr>
          <w:rFonts w:eastAsia="Times New Roman" w:cs="Times New Roman"/>
          <w:sz w:val="28"/>
          <w:szCs w:val="28"/>
          <w:lang w:val="vi-VN"/>
        </w:rPr>
        <w:t xml:space="preserve">sôi nổi </w:t>
      </w:r>
      <w:r w:rsidRPr="004E710B">
        <w:rPr>
          <w:rFonts w:eastAsia="Times New Roman" w:cs="Times New Roman"/>
          <w:sz w:val="28"/>
          <w:szCs w:val="28"/>
        </w:rPr>
        <w:t>qua internet.</w:t>
      </w:r>
    </w:p>
    <w:p w:rsidR="0016112D" w:rsidRDefault="0016112D" w:rsidP="0016112D">
      <w:pPr>
        <w:rPr>
          <w:sz w:val="28"/>
          <w:szCs w:val="28"/>
        </w:rPr>
      </w:pPr>
    </w:p>
    <w:p w:rsidR="0016112D" w:rsidRDefault="0016112D" w:rsidP="0016112D">
      <w:pPr>
        <w:rPr>
          <w:sz w:val="28"/>
          <w:szCs w:val="28"/>
        </w:rPr>
      </w:pPr>
    </w:p>
    <w:tbl>
      <w:tblPr>
        <w:tblW w:w="10045" w:type="dxa"/>
        <w:tblInd w:w="-510" w:type="dxa"/>
        <w:tblLook w:val="04A0" w:firstRow="1" w:lastRow="0" w:firstColumn="1" w:lastColumn="0" w:noHBand="0" w:noVBand="1"/>
      </w:tblPr>
      <w:tblGrid>
        <w:gridCol w:w="4832"/>
        <w:gridCol w:w="5213"/>
      </w:tblGrid>
      <w:tr w:rsidR="0016112D" w:rsidRPr="00CD1936" w:rsidTr="00F042D1">
        <w:tc>
          <w:tcPr>
            <w:tcW w:w="4832" w:type="dxa"/>
            <w:shd w:val="clear" w:color="auto" w:fill="auto"/>
          </w:tcPr>
          <w:p w:rsidR="0016112D" w:rsidRPr="00CD1936" w:rsidRDefault="0016112D" w:rsidP="00F042D1">
            <w:pPr>
              <w:jc w:val="both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CD1936"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</w:t>
            </w:r>
            <w:r w:rsidRPr="00CD1936">
              <w:rPr>
                <w:rFonts w:cs="Times New Roman"/>
                <w:b/>
                <w:bCs/>
                <w:sz w:val="28"/>
                <w:szCs w:val="28"/>
                <w:lang w:val="vi-VN"/>
              </w:rPr>
              <w:t>TỔ TRƯỞNG</w:t>
            </w:r>
          </w:p>
          <w:p w:rsidR="0016112D" w:rsidRPr="00CD1936" w:rsidRDefault="0016112D" w:rsidP="00F042D1">
            <w:pPr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</w:p>
          <w:p w:rsidR="0016112D" w:rsidRPr="00CD1936" w:rsidRDefault="0016112D" w:rsidP="00F042D1">
            <w:pPr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</w:p>
          <w:p w:rsidR="0016112D" w:rsidRPr="00CD1936" w:rsidRDefault="0016112D" w:rsidP="00F042D1">
            <w:pPr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</w:p>
          <w:p w:rsidR="0016112D" w:rsidRPr="00CD1936" w:rsidRDefault="0016112D" w:rsidP="00F042D1">
            <w:pPr>
              <w:jc w:val="center"/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CD1936"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  <w:t>Trương Công Đình</w:t>
            </w:r>
          </w:p>
        </w:tc>
        <w:tc>
          <w:tcPr>
            <w:tcW w:w="5213" w:type="dxa"/>
            <w:shd w:val="clear" w:color="auto" w:fill="auto"/>
          </w:tcPr>
          <w:p w:rsidR="0016112D" w:rsidRPr="00CD1936" w:rsidRDefault="0016112D" w:rsidP="00F042D1">
            <w:pPr>
              <w:rPr>
                <w:rFonts w:cs="Times New Roman"/>
                <w:b/>
                <w:bCs/>
                <w:i/>
                <w:sz w:val="28"/>
                <w:szCs w:val="28"/>
                <w:lang w:val="vi"/>
              </w:rPr>
            </w:pPr>
            <w:r w:rsidRPr="00CD1936">
              <w:rPr>
                <w:rFonts w:cs="Times New Roman"/>
                <w:b/>
                <w:bCs/>
                <w:i/>
                <w:sz w:val="28"/>
                <w:szCs w:val="28"/>
                <w:lang w:val="vi-VN"/>
              </w:rPr>
              <w:t xml:space="preserve"> </w:t>
            </w:r>
            <w:r w:rsidRPr="00CD1936">
              <w:rPr>
                <w:rFonts w:cs="Times New Roman"/>
                <w:b/>
                <w:bCs/>
                <w:i/>
                <w:sz w:val="28"/>
                <w:szCs w:val="28"/>
              </w:rPr>
              <w:t>Hòa Trị</w:t>
            </w:r>
            <w:r>
              <w:rPr>
                <w:rFonts w:cs="Times New Roman"/>
                <w:b/>
                <w:bCs/>
                <w:i/>
                <w:sz w:val="28"/>
                <w:szCs w:val="28"/>
                <w:lang w:val="vi"/>
              </w:rPr>
              <w:t xml:space="preserve">, ngày </w:t>
            </w:r>
            <w:r>
              <w:rPr>
                <w:rFonts w:cs="Times New Roman"/>
                <w:b/>
                <w:bCs/>
                <w:i/>
                <w:sz w:val="28"/>
                <w:szCs w:val="28"/>
              </w:rPr>
              <w:t>0</w:t>
            </w:r>
            <w:r>
              <w:rPr>
                <w:rFonts w:cs="Times New Roman"/>
                <w:b/>
                <w:bCs/>
                <w:i/>
                <w:sz w:val="28"/>
                <w:szCs w:val="28"/>
                <w:lang w:val="vi-VN"/>
              </w:rPr>
              <w:t>4</w:t>
            </w:r>
            <w:r>
              <w:rPr>
                <w:rFonts w:cs="Times New Roman"/>
                <w:b/>
                <w:bCs/>
                <w:i/>
                <w:sz w:val="28"/>
                <w:szCs w:val="28"/>
                <w:lang w:val="vi"/>
              </w:rPr>
              <w:t xml:space="preserve"> tháng 09</w:t>
            </w:r>
            <w:r w:rsidRPr="00CD1936">
              <w:rPr>
                <w:rFonts w:cs="Times New Roman"/>
                <w:b/>
                <w:bCs/>
                <w:i/>
                <w:sz w:val="28"/>
                <w:szCs w:val="28"/>
                <w:lang w:val="vi"/>
              </w:rPr>
              <w:t xml:space="preserve"> năm 2024</w:t>
            </w:r>
          </w:p>
          <w:p w:rsidR="0016112D" w:rsidRPr="00CD1936" w:rsidRDefault="0016112D" w:rsidP="00F042D1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CD1936">
              <w:rPr>
                <w:rFonts w:cs="Times New Roman"/>
                <w:b/>
                <w:bCs/>
                <w:sz w:val="28"/>
                <w:szCs w:val="28"/>
                <w:lang w:val="vi-VN"/>
              </w:rPr>
              <w:t>Giáo viên</w:t>
            </w:r>
          </w:p>
          <w:p w:rsidR="0016112D" w:rsidRPr="00CD1936" w:rsidRDefault="0016112D" w:rsidP="00F042D1">
            <w:pPr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</w:p>
          <w:p w:rsidR="0016112D" w:rsidRPr="00CD1936" w:rsidRDefault="0016112D" w:rsidP="00F042D1">
            <w:pPr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</w:p>
          <w:p w:rsidR="0016112D" w:rsidRPr="00CD1936" w:rsidRDefault="0016112D" w:rsidP="00F042D1">
            <w:pPr>
              <w:jc w:val="center"/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CD1936">
              <w:rPr>
                <w:rFonts w:cs="Times New Roman"/>
                <w:b/>
                <w:i/>
                <w:iCs/>
                <w:sz w:val="28"/>
                <w:szCs w:val="28"/>
              </w:rPr>
              <w:t>Nguyễn Thị Hoài Phương</w:t>
            </w:r>
          </w:p>
        </w:tc>
      </w:tr>
    </w:tbl>
    <w:p w:rsidR="0016112D" w:rsidRPr="00F5575B" w:rsidRDefault="0016112D" w:rsidP="0016112D">
      <w:pPr>
        <w:rPr>
          <w:sz w:val="28"/>
          <w:szCs w:val="28"/>
        </w:rPr>
      </w:pPr>
    </w:p>
    <w:p w:rsidR="00134FAD" w:rsidRDefault="00134FAD">
      <w:bookmarkStart w:id="0" w:name="_GoBack"/>
      <w:bookmarkEnd w:id="0"/>
    </w:p>
    <w:sectPr w:rsidR="00134FA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A0" w:rsidRPr="003375A0" w:rsidRDefault="0016112D" w:rsidP="003375A0">
    <w:pPr>
      <w:pStyle w:val="Footer"/>
      <w:rPr>
        <w:sz w:val="28"/>
        <w:szCs w:val="28"/>
      </w:rPr>
    </w:pPr>
    <w:r w:rsidRPr="003375A0">
      <w:rPr>
        <w:sz w:val="28"/>
        <w:szCs w:val="28"/>
      </w:rPr>
      <w:t>GV: Nguy</w:t>
    </w:r>
    <w:r w:rsidRPr="003375A0">
      <w:rPr>
        <w:sz w:val="28"/>
        <w:szCs w:val="28"/>
      </w:rPr>
      <w:t>ễ</w:t>
    </w:r>
    <w:r w:rsidRPr="003375A0">
      <w:rPr>
        <w:sz w:val="28"/>
        <w:szCs w:val="28"/>
      </w:rPr>
      <w:t>n Th</w:t>
    </w:r>
    <w:r w:rsidRPr="003375A0">
      <w:rPr>
        <w:sz w:val="28"/>
        <w:szCs w:val="28"/>
      </w:rPr>
      <w:t>ị</w:t>
    </w:r>
    <w:r w:rsidRPr="003375A0">
      <w:rPr>
        <w:sz w:val="28"/>
        <w:szCs w:val="28"/>
      </w:rPr>
      <w:t xml:space="preserve"> Hoài Phương                              </w:t>
    </w:r>
    <w:r>
      <w:rPr>
        <w:sz w:val="28"/>
        <w:szCs w:val="28"/>
      </w:rPr>
      <w:t xml:space="preserve">               </w:t>
    </w:r>
    <w:r w:rsidRPr="003375A0">
      <w:rPr>
        <w:sz w:val="28"/>
        <w:szCs w:val="28"/>
      </w:rPr>
      <w:t xml:space="preserve"> Năm H</w:t>
    </w:r>
    <w:r w:rsidRPr="003375A0">
      <w:rPr>
        <w:sz w:val="28"/>
        <w:szCs w:val="28"/>
      </w:rPr>
      <w:t>ọ</w:t>
    </w:r>
    <w:r w:rsidRPr="003375A0">
      <w:rPr>
        <w:sz w:val="28"/>
        <w:szCs w:val="28"/>
      </w:rPr>
      <w:t>c 2024 - 2025</w:t>
    </w:r>
    <w:r w:rsidRPr="003375A0">
      <w:rPr>
        <w:sz w:val="28"/>
        <w:szCs w:val="28"/>
      </w:rPr>
      <w:tab/>
      <w:t xml:space="preserve">   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90437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5575B" w:rsidRDefault="0016112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75A0" w:rsidRPr="00F5575B" w:rsidRDefault="0016112D">
    <w:pPr>
      <w:pStyle w:val="Header"/>
      <w:rPr>
        <w:sz w:val="28"/>
        <w:szCs w:val="28"/>
        <w:lang w:val="vi-VN"/>
      </w:rPr>
    </w:pPr>
    <w:r w:rsidRPr="00E67756">
      <w:rPr>
        <w:i/>
        <w:sz w:val="28"/>
        <w:szCs w:val="28"/>
      </w:rPr>
      <w:t>Trư</w:t>
    </w:r>
    <w:r w:rsidRPr="00E67756">
      <w:rPr>
        <w:i/>
        <w:sz w:val="28"/>
        <w:szCs w:val="28"/>
      </w:rPr>
      <w:t>ờ</w:t>
    </w:r>
    <w:r w:rsidRPr="00E67756">
      <w:rPr>
        <w:i/>
        <w:sz w:val="28"/>
        <w:szCs w:val="28"/>
      </w:rPr>
      <w:t>ng THCS Lương Văn Chánh</w:t>
    </w:r>
    <w:r>
      <w:rPr>
        <w:i/>
        <w:sz w:val="28"/>
        <w:szCs w:val="28"/>
        <w:lang w:val="vi-VN"/>
      </w:rPr>
      <w:t xml:space="preserve">                                 </w:t>
    </w:r>
    <w:r w:rsidRPr="00E67756">
      <w:rPr>
        <w:rFonts w:eastAsia="Times New Roman" w:cs="Times New Roman"/>
        <w:i/>
        <w:sz w:val="28"/>
        <w:szCs w:val="28"/>
      </w:rPr>
      <w:t>Kế hoạch bài dạy âm nhạc</w:t>
    </w:r>
    <w:r>
      <w:rPr>
        <w:rFonts w:eastAsia="Times New Roman" w:cs="Times New Roman"/>
        <w:i/>
        <w:sz w:val="28"/>
        <w:szCs w:val="28"/>
        <w:lang w:val="vi-VN"/>
      </w:rPr>
      <w:t xml:space="preserve">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2D"/>
    <w:rsid w:val="00134FAD"/>
    <w:rsid w:val="0016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92A9D-993A-4368-B970-7945DAC0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2D"/>
  </w:style>
  <w:style w:type="paragraph" w:styleId="Footer">
    <w:name w:val="footer"/>
    <w:basedOn w:val="Normal"/>
    <w:link w:val="FooterChar"/>
    <w:uiPriority w:val="99"/>
    <w:unhideWhenUsed/>
    <w:rsid w:val="0016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2025-02-08T09:41:00Z</dcterms:created>
  <dcterms:modified xsi:type="dcterms:W3CDTF">2025-02-08T09:41:00Z</dcterms:modified>
</cp:coreProperties>
</file>