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49" w:rsidRPr="000B19ED" w:rsidRDefault="006A1749" w:rsidP="006A1749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eastAsia="Times New Roman"/>
          <w:b/>
          <w:iCs/>
          <w:color w:val="333333"/>
          <w:szCs w:val="28"/>
        </w:rPr>
      </w:pPr>
      <w:r>
        <w:rPr>
          <w:rFonts w:eastAsia="Times New Roman"/>
          <w:b/>
          <w:iCs/>
          <w:color w:val="333333"/>
          <w:szCs w:val="28"/>
        </w:rPr>
        <w:t>ĐỀ CƯƠNG ÔN TẬP GKI MÔN GDCD 9</w:t>
      </w:r>
    </w:p>
    <w:p w:rsidR="006A1749" w:rsidRDefault="006A1749" w:rsidP="006A1749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eastAsia="Times New Roman"/>
          <w:b/>
          <w:i/>
          <w:iCs/>
          <w:color w:val="333333"/>
          <w:szCs w:val="28"/>
        </w:rPr>
      </w:pPr>
    </w:p>
    <w:p w:rsidR="006A1749" w:rsidRPr="000B19ED" w:rsidRDefault="006A1749" w:rsidP="006A1749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eastAsia="Times New Roman"/>
          <w:color w:val="333333"/>
          <w:szCs w:val="28"/>
        </w:rPr>
      </w:pPr>
      <w:r>
        <w:rPr>
          <w:rFonts w:eastAsia="Times New Roman"/>
          <w:iCs/>
          <w:color w:val="333333"/>
          <w:szCs w:val="28"/>
        </w:rPr>
        <w:t>CÂU 1:Theo em để có lòng khoan</w:t>
      </w:r>
      <w:r w:rsidRPr="000B19ED">
        <w:rPr>
          <w:rFonts w:eastAsia="Times New Roman"/>
          <w:iCs/>
          <w:color w:val="333333"/>
          <w:szCs w:val="28"/>
        </w:rPr>
        <w:t xml:space="preserve"> dung ,chúng ta cần phải làm gì?</w:t>
      </w:r>
    </w:p>
    <w:p w:rsidR="006A1749" w:rsidRPr="000B19ED" w:rsidRDefault="006A1749" w:rsidP="006A174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en-US"/>
        </w:rPr>
      </w:pPr>
      <w:r w:rsidRPr="000B19ED">
        <w:rPr>
          <w:rFonts w:cs="Times New Roman"/>
          <w:color w:val="000000"/>
          <w:szCs w:val="28"/>
          <w:shd w:val="clear" w:color="auto" w:fill="FFFFFF"/>
        </w:rPr>
        <w:t>CÂU 2  Xác định lí tưởng sống của bản thân phải thực hiện trong học tập và cuộc sống</w:t>
      </w:r>
      <w:r w:rsidRPr="000B19ED">
        <w:rPr>
          <w:rFonts w:eastAsia="Times New Roman" w:cs="Times New Roman"/>
          <w:color w:val="000000"/>
          <w:szCs w:val="28"/>
          <w:lang w:eastAsia="en-US"/>
        </w:rPr>
        <w:t xml:space="preserve"> .</w:t>
      </w:r>
    </w:p>
    <w:p w:rsidR="006A1749" w:rsidRDefault="006A1749" w:rsidP="006A1749">
      <w:pPr>
        <w:spacing w:after="0" w:line="360" w:lineRule="auto"/>
        <w:rPr>
          <w:szCs w:val="28"/>
        </w:rPr>
      </w:pPr>
      <w:r w:rsidRPr="000B19ED">
        <w:rPr>
          <w:szCs w:val="28"/>
        </w:rPr>
        <w:t>CÂU 3 Ý nghĩa của các hoạt động cộng đồng đối với cá nhân là gì?</w:t>
      </w:r>
    </w:p>
    <w:p w:rsidR="006A1749" w:rsidRDefault="006A1749" w:rsidP="006A1749">
      <w:pPr>
        <w:spacing w:after="0" w:line="360" w:lineRule="auto"/>
        <w:rPr>
          <w:szCs w:val="28"/>
        </w:rPr>
      </w:pPr>
      <w:r>
        <w:t xml:space="preserve">CÂU 4 </w:t>
      </w:r>
      <w:r w:rsidRPr="007003A4">
        <w:rPr>
          <w:szCs w:val="28"/>
        </w:rPr>
        <w:t>Mục đích của hoạt động cộng đồng là gì?</w:t>
      </w:r>
    </w:p>
    <w:p w:rsidR="006A1749" w:rsidRDefault="006A1749" w:rsidP="006A1749">
      <w:pPr>
        <w:spacing w:after="0" w:line="360" w:lineRule="auto"/>
        <w:rPr>
          <w:szCs w:val="28"/>
        </w:rPr>
      </w:pPr>
      <w:r>
        <w:rPr>
          <w:szCs w:val="28"/>
        </w:rPr>
        <w:t>CÂU 5 Nêu một số hoạt động cộng đồng tiêu biểu?</w:t>
      </w:r>
    </w:p>
    <w:p w:rsidR="006A1749" w:rsidRPr="007003A4" w:rsidRDefault="006A1749" w:rsidP="006A174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Cs w:val="28"/>
        </w:rPr>
        <w:t>CÂU 6</w:t>
      </w:r>
      <w:r w:rsidRPr="00647677">
        <w:rPr>
          <w:szCs w:val="28"/>
        </w:rPr>
        <w:t xml:space="preserve"> </w:t>
      </w:r>
      <w:r w:rsidRPr="007003A4">
        <w:rPr>
          <w:sz w:val="28"/>
          <w:szCs w:val="28"/>
        </w:rPr>
        <w:t>Những ai có thể tham gia vào các hoạt động cộng đồng?</w:t>
      </w:r>
    </w:p>
    <w:p w:rsidR="006A1749" w:rsidRPr="007003A4" w:rsidRDefault="006A1749" w:rsidP="006A174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t>CÂU 7</w:t>
      </w:r>
      <w:r w:rsidRPr="00647677">
        <w:rPr>
          <w:szCs w:val="28"/>
        </w:rPr>
        <w:t xml:space="preserve"> </w:t>
      </w:r>
      <w:r w:rsidRPr="007003A4">
        <w:rPr>
          <w:sz w:val="28"/>
          <w:szCs w:val="28"/>
        </w:rPr>
        <w:t>Câu ca dao tục ngữ: “Đánh kẻ chạy đi, không ai đánh người chạy lại” nói về điều gì ?</w:t>
      </w:r>
    </w:p>
    <w:p w:rsidR="006A1749" w:rsidRPr="007003A4" w:rsidRDefault="006A1749" w:rsidP="006A174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t>CÂU 8</w:t>
      </w:r>
      <w:r w:rsidRPr="00647677">
        <w:rPr>
          <w:szCs w:val="28"/>
        </w:rPr>
        <w:t xml:space="preserve"> </w:t>
      </w:r>
      <w:r>
        <w:rPr>
          <w:szCs w:val="28"/>
        </w:rPr>
        <w:t xml:space="preserve"> </w:t>
      </w:r>
      <w:r w:rsidRPr="007003A4">
        <w:rPr>
          <w:sz w:val="28"/>
          <w:szCs w:val="28"/>
        </w:rPr>
        <w:t>Điền vào chỗ chấm: “Khoan dung là một trong những ...</w:t>
      </w:r>
      <w:r>
        <w:rPr>
          <w:sz w:val="28"/>
          <w:szCs w:val="28"/>
        </w:rPr>
        <w:t>...</w:t>
      </w:r>
      <w:r w:rsidRPr="007003A4">
        <w:rPr>
          <w:sz w:val="28"/>
          <w:szCs w:val="28"/>
        </w:rPr>
        <w:t xml:space="preserve"> văn hóa ... của dân tộc Việt Nam.”</w:t>
      </w:r>
    </w:p>
    <w:p w:rsidR="006A1749" w:rsidRDefault="006A1749" w:rsidP="006A1749">
      <w:pPr>
        <w:spacing w:after="0" w:line="360" w:lineRule="auto"/>
      </w:pPr>
      <w:r>
        <w:t>CÂU 9 Nêu khái niệm lòng khoan dung là gì?</w:t>
      </w:r>
    </w:p>
    <w:p w:rsidR="006A1749" w:rsidRPr="007003A4" w:rsidRDefault="006A1749" w:rsidP="006A1749">
      <w:pPr>
        <w:spacing w:after="0" w:line="360" w:lineRule="auto"/>
        <w:rPr>
          <w:rFonts w:eastAsia="Times New Roman"/>
          <w:szCs w:val="28"/>
        </w:rPr>
      </w:pPr>
      <w:r>
        <w:t>CÂU 10</w:t>
      </w:r>
      <w:r w:rsidRPr="00590BBF">
        <w:rPr>
          <w:rFonts w:eastAsia="Times New Roman"/>
          <w:color w:val="333333"/>
          <w:szCs w:val="28"/>
        </w:rPr>
        <w:t xml:space="preserve"> </w:t>
      </w:r>
      <w:r w:rsidRPr="007003A4">
        <w:rPr>
          <w:rFonts w:eastAsia="Times New Roman"/>
          <w:color w:val="333333"/>
          <w:szCs w:val="28"/>
        </w:rPr>
        <w:t xml:space="preserve">Điền vào chỗ chấm: “Lí tưởng là mục đích ... </w:t>
      </w:r>
      <w:r>
        <w:rPr>
          <w:rFonts w:eastAsia="Times New Roman"/>
          <w:color w:val="333333"/>
          <w:szCs w:val="28"/>
        </w:rPr>
        <w:t>..</w:t>
      </w:r>
      <w:r w:rsidRPr="007003A4">
        <w:rPr>
          <w:rFonts w:eastAsia="Times New Roman"/>
          <w:color w:val="333333"/>
          <w:szCs w:val="28"/>
        </w:rPr>
        <w:t>mà con người mong muốn đạt tới.”</w:t>
      </w:r>
    </w:p>
    <w:p w:rsidR="006A1749" w:rsidRDefault="006A1749" w:rsidP="006A1749">
      <w:pPr>
        <w:spacing w:after="0" w:line="360" w:lineRule="auto"/>
      </w:pPr>
      <w:r>
        <w:t>CÂU 11.Nêu lí tưởng sống của thanh niên việt nam hiện nay?</w:t>
      </w:r>
    </w:p>
    <w:p w:rsidR="006A1749" w:rsidRDefault="006A1749" w:rsidP="006A1749">
      <w:pPr>
        <w:spacing w:after="0" w:line="360" w:lineRule="auto"/>
      </w:pPr>
      <w:r>
        <w:t>CÂU 12. Em hãy cho biết thế nào là lí tưởng sống và ý nghĩa của sống có lí tưởng ?</w:t>
      </w:r>
    </w:p>
    <w:p w:rsidR="00DD39D1" w:rsidRDefault="00DD39D1">
      <w:bookmarkStart w:id="0" w:name="_GoBack"/>
      <w:bookmarkEnd w:id="0"/>
    </w:p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49"/>
    <w:rsid w:val="002C524F"/>
    <w:rsid w:val="004936D7"/>
    <w:rsid w:val="006A1749"/>
    <w:rsid w:val="0071304C"/>
    <w:rsid w:val="00D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D21E3-B699-4775-AF09-839607E2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749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A1749"/>
    <w:pPr>
      <w:ind w:left="720"/>
      <w:contextualSpacing/>
    </w:pPr>
    <w:rPr>
      <w:rFonts w:eastAsia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6A174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2025-01-31T00:53:00Z</dcterms:created>
  <dcterms:modified xsi:type="dcterms:W3CDTF">2025-01-31T00:53:00Z</dcterms:modified>
</cp:coreProperties>
</file>