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0F" w:rsidRDefault="005870BE" w:rsidP="005870BE">
      <w:pPr>
        <w:jc w:val="center"/>
        <w:rPr>
          <w:rFonts w:ascii="Times New Roman" w:hAnsi="Times New Roman" w:cs="Times New Roman"/>
          <w:b/>
          <w:sz w:val="26"/>
          <w:szCs w:val="26"/>
        </w:rPr>
      </w:pPr>
      <w:bookmarkStart w:id="0" w:name="_GoBack"/>
      <w:bookmarkEnd w:id="0"/>
      <w:r w:rsidRPr="005870BE">
        <w:rPr>
          <w:rFonts w:ascii="Times New Roman" w:hAnsi="Times New Roman" w:cs="Times New Roman"/>
          <w:b/>
          <w:sz w:val="26"/>
          <w:szCs w:val="26"/>
        </w:rPr>
        <w:t>Sự thành lập Đảng Cộng sản Việt Nam</w:t>
      </w:r>
    </w:p>
    <w:p w:rsidR="005870BE" w:rsidRDefault="005870BE" w:rsidP="005870BE">
      <w:pPr>
        <w:jc w:val="center"/>
        <w:rPr>
          <w:rFonts w:ascii="Times New Roman" w:hAnsi="Times New Roman" w:cs="Times New Roman"/>
          <w:b/>
          <w:sz w:val="26"/>
          <w:szCs w:val="26"/>
        </w:rPr>
      </w:pPr>
      <w:r w:rsidRPr="005870BE">
        <w:rPr>
          <w:rFonts w:ascii="Times New Roman" w:hAnsi="Times New Roman" w:cs="Times New Roman"/>
          <w:b/>
          <w:sz w:val="26"/>
          <w:szCs w:val="26"/>
        </w:rPr>
        <w:drawing>
          <wp:inline distT="0" distB="0" distL="0" distR="0" wp14:anchorId="197356F7" wp14:editId="4B5B1195">
            <wp:extent cx="5496692" cy="7020905"/>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96692" cy="7020905"/>
                    </a:xfrm>
                    <a:prstGeom prst="rect">
                      <a:avLst/>
                    </a:prstGeom>
                  </pic:spPr>
                </pic:pic>
              </a:graphicData>
            </a:graphic>
          </wp:inline>
        </w:drawing>
      </w:r>
    </w:p>
    <w:p w:rsidR="005870BE" w:rsidRDefault="005870BE" w:rsidP="005870BE">
      <w:pPr>
        <w:jc w:val="center"/>
        <w:rPr>
          <w:rFonts w:ascii="Times New Roman" w:hAnsi="Times New Roman" w:cs="Times New Roman"/>
          <w:b/>
          <w:sz w:val="26"/>
          <w:szCs w:val="26"/>
        </w:rPr>
      </w:pPr>
      <w:r w:rsidRPr="005870BE">
        <w:rPr>
          <w:rFonts w:ascii="Times New Roman" w:hAnsi="Times New Roman" w:cs="Times New Roman"/>
          <w:b/>
          <w:sz w:val="26"/>
          <w:szCs w:val="26"/>
        </w:rPr>
        <w:lastRenderedPageBreak/>
        <w:drawing>
          <wp:inline distT="0" distB="0" distL="0" distR="0" wp14:anchorId="024568C0" wp14:editId="292E792D">
            <wp:extent cx="5649113" cy="678274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49113" cy="6782747"/>
                    </a:xfrm>
                    <a:prstGeom prst="rect">
                      <a:avLst/>
                    </a:prstGeom>
                  </pic:spPr>
                </pic:pic>
              </a:graphicData>
            </a:graphic>
          </wp:inline>
        </w:drawing>
      </w:r>
    </w:p>
    <w:p w:rsidR="005870BE" w:rsidRDefault="005870BE" w:rsidP="005870BE">
      <w:pPr>
        <w:jc w:val="center"/>
        <w:rPr>
          <w:rFonts w:ascii="Times New Roman" w:hAnsi="Times New Roman" w:cs="Times New Roman"/>
          <w:b/>
          <w:sz w:val="26"/>
          <w:szCs w:val="26"/>
        </w:rPr>
      </w:pPr>
      <w:r w:rsidRPr="005870BE">
        <w:rPr>
          <w:rFonts w:ascii="Times New Roman" w:hAnsi="Times New Roman" w:cs="Times New Roman"/>
          <w:b/>
          <w:sz w:val="26"/>
          <w:szCs w:val="26"/>
        </w:rPr>
        <w:lastRenderedPageBreak/>
        <w:drawing>
          <wp:inline distT="0" distB="0" distL="0" distR="0" wp14:anchorId="6476A81D" wp14:editId="413E1395">
            <wp:extent cx="5591955" cy="6811326"/>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91955" cy="6811326"/>
                    </a:xfrm>
                    <a:prstGeom prst="rect">
                      <a:avLst/>
                    </a:prstGeom>
                  </pic:spPr>
                </pic:pic>
              </a:graphicData>
            </a:graphic>
          </wp:inline>
        </w:drawing>
      </w:r>
    </w:p>
    <w:p w:rsidR="005870BE" w:rsidRPr="005870BE" w:rsidRDefault="005870BE" w:rsidP="005870BE">
      <w:pPr>
        <w:jc w:val="center"/>
        <w:rPr>
          <w:rFonts w:ascii="Times New Roman" w:hAnsi="Times New Roman" w:cs="Times New Roman"/>
          <w:b/>
          <w:sz w:val="26"/>
          <w:szCs w:val="26"/>
        </w:rPr>
      </w:pPr>
      <w:r w:rsidRPr="005870BE">
        <w:rPr>
          <w:rFonts w:ascii="Times New Roman" w:hAnsi="Times New Roman" w:cs="Times New Roman"/>
          <w:b/>
          <w:sz w:val="26"/>
          <w:szCs w:val="26"/>
        </w:rPr>
        <w:lastRenderedPageBreak/>
        <w:drawing>
          <wp:inline distT="0" distB="0" distL="0" distR="0" wp14:anchorId="356A08DA" wp14:editId="0CFB3342">
            <wp:extent cx="5591955" cy="6849431"/>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1955" cy="6849431"/>
                    </a:xfrm>
                    <a:prstGeom prst="rect">
                      <a:avLst/>
                    </a:prstGeom>
                  </pic:spPr>
                </pic:pic>
              </a:graphicData>
            </a:graphic>
          </wp:inline>
        </w:drawing>
      </w:r>
    </w:p>
    <w:p w:rsidR="005870BE" w:rsidRDefault="005870BE" w:rsidP="005870BE">
      <w:pPr>
        <w:pStyle w:val="NormalWeb"/>
        <w:spacing w:before="0" w:beforeAutospacing="0" w:after="0" w:afterAutospacing="0" w:line="288" w:lineRule="auto"/>
        <w:jc w:val="both"/>
        <w:rPr>
          <w:b/>
          <w:bCs/>
          <w:sz w:val="26"/>
          <w:szCs w:val="26"/>
        </w:rPr>
      </w:pPr>
      <w:r w:rsidRPr="005870BE">
        <w:rPr>
          <w:b/>
          <w:bCs/>
          <w:sz w:val="26"/>
          <w:szCs w:val="26"/>
        </w:rPr>
        <w:lastRenderedPageBreak/>
        <w:drawing>
          <wp:inline distT="0" distB="0" distL="0" distR="0" wp14:anchorId="651AED06" wp14:editId="3D0B501C">
            <wp:extent cx="5687219" cy="685895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7219" cy="6858957"/>
                    </a:xfrm>
                    <a:prstGeom prst="rect">
                      <a:avLst/>
                    </a:prstGeom>
                  </pic:spPr>
                </pic:pic>
              </a:graphicData>
            </a:graphic>
          </wp:inline>
        </w:drawing>
      </w:r>
    </w:p>
    <w:p w:rsidR="005870BE" w:rsidRDefault="005870BE" w:rsidP="005870BE">
      <w:pPr>
        <w:pStyle w:val="NormalWeb"/>
        <w:spacing w:before="0" w:beforeAutospacing="0" w:after="0" w:afterAutospacing="0" w:line="288" w:lineRule="auto"/>
        <w:jc w:val="both"/>
        <w:rPr>
          <w:b/>
          <w:bCs/>
          <w:sz w:val="26"/>
          <w:szCs w:val="26"/>
        </w:rPr>
      </w:pPr>
      <w:r w:rsidRPr="005870BE">
        <w:rPr>
          <w:b/>
          <w:bCs/>
          <w:sz w:val="26"/>
          <w:szCs w:val="26"/>
        </w:rPr>
        <w:lastRenderedPageBreak/>
        <w:drawing>
          <wp:inline distT="0" distB="0" distL="0" distR="0" wp14:anchorId="166277BC" wp14:editId="1BAEE86B">
            <wp:extent cx="5696745" cy="6858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6745" cy="6858957"/>
                    </a:xfrm>
                    <a:prstGeom prst="rect">
                      <a:avLst/>
                    </a:prstGeom>
                  </pic:spPr>
                </pic:pic>
              </a:graphicData>
            </a:graphic>
          </wp:inline>
        </w:drawing>
      </w:r>
    </w:p>
    <w:p w:rsidR="005870BE" w:rsidRPr="005870BE" w:rsidRDefault="005870BE" w:rsidP="005870BE">
      <w:pPr>
        <w:pStyle w:val="NormalWeb"/>
        <w:spacing w:before="0" w:beforeAutospacing="0" w:after="0" w:afterAutospacing="0" w:line="288" w:lineRule="auto"/>
        <w:jc w:val="both"/>
        <w:rPr>
          <w:b/>
          <w:bCs/>
          <w:sz w:val="26"/>
          <w:szCs w:val="26"/>
        </w:rPr>
      </w:pPr>
      <w:r w:rsidRPr="005870BE">
        <w:rPr>
          <w:b/>
          <w:bCs/>
          <w:sz w:val="26"/>
          <w:szCs w:val="26"/>
        </w:rPr>
        <w:t xml:space="preserve">Chuẩn bị và thành lập Đảng Cộng sản Việt Nam (1921 - 1930) </w:t>
      </w:r>
    </w:p>
    <w:p w:rsidR="005870BE" w:rsidRPr="005870BE" w:rsidRDefault="005870BE" w:rsidP="005870BE">
      <w:pPr>
        <w:pStyle w:val="NormalWeb"/>
        <w:spacing w:before="0" w:beforeAutospacing="0" w:after="0" w:afterAutospacing="0" w:line="288" w:lineRule="auto"/>
        <w:jc w:val="both"/>
        <w:rPr>
          <w:sz w:val="26"/>
          <w:szCs w:val="26"/>
        </w:rPr>
      </w:pPr>
      <w:r w:rsidRPr="005870BE">
        <w:rPr>
          <w:b/>
          <w:bCs/>
          <w:sz w:val="26"/>
          <w:szCs w:val="26"/>
        </w:rPr>
        <w:t>a. Chuẩn bị các điều kiện cho sự ra đời của Đảng (1921 - 1929)</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 xml:space="preserve">Sau khi xác định được con đường cứu nước, từ năm 1921, Nguyễn Ái Quốc tích cực hoạt động để chuẩn bị các điều kiện về chính trị, tư tưởng và tổ chức cho sự ra đời của Đảng Cộng sản Việt Nam. </w:t>
      </w:r>
    </w:p>
    <w:p w:rsidR="005870BE" w:rsidRPr="005870BE" w:rsidRDefault="005870BE" w:rsidP="005870BE">
      <w:pPr>
        <w:pStyle w:val="NormalWeb"/>
        <w:spacing w:before="0" w:beforeAutospacing="0" w:after="0" w:afterAutospacing="0" w:line="288" w:lineRule="auto"/>
        <w:jc w:val="both"/>
        <w:rPr>
          <w:b/>
          <w:i/>
          <w:iCs/>
          <w:sz w:val="26"/>
          <w:szCs w:val="26"/>
        </w:rPr>
      </w:pPr>
      <w:r w:rsidRPr="005870BE">
        <w:rPr>
          <w:b/>
          <w:i/>
          <w:iCs/>
          <w:sz w:val="26"/>
          <w:szCs w:val="26"/>
        </w:rPr>
        <w:t xml:space="preserve">*Về chính trị, tư tưởng: </w:t>
      </w:r>
    </w:p>
    <w:p w:rsidR="005870BE" w:rsidRPr="005870BE" w:rsidRDefault="005870BE" w:rsidP="005870BE">
      <w:pPr>
        <w:pStyle w:val="NormalWeb"/>
        <w:spacing w:before="0" w:beforeAutospacing="0" w:after="0" w:afterAutospacing="0" w:line="288" w:lineRule="auto"/>
        <w:ind w:firstLine="720"/>
        <w:jc w:val="both"/>
        <w:rPr>
          <w:sz w:val="26"/>
          <w:szCs w:val="26"/>
        </w:rPr>
      </w:pPr>
      <w:r w:rsidRPr="005870BE">
        <w:rPr>
          <w:sz w:val="26"/>
          <w:szCs w:val="26"/>
        </w:rPr>
        <w:t>- Nguyễn Ái Quốc tích cực tố cáo bản chất áp bức, bóc lột, nô dịch của chủ nghĩa thực dân với nhân dân các nước thuộc địa và kêu gọi, thức tỉnh nhân dân đấu tranh.</w:t>
      </w:r>
    </w:p>
    <w:p w:rsidR="005870BE" w:rsidRPr="005870BE" w:rsidRDefault="005870BE" w:rsidP="005870BE">
      <w:pPr>
        <w:spacing w:line="288" w:lineRule="auto"/>
        <w:ind w:firstLine="720"/>
        <w:jc w:val="both"/>
        <w:rPr>
          <w:rFonts w:ascii="Times New Roman" w:hAnsi="Times New Roman" w:cs="Times New Roman"/>
          <w:sz w:val="26"/>
          <w:szCs w:val="26"/>
        </w:rPr>
      </w:pPr>
      <w:r w:rsidRPr="005870BE">
        <w:rPr>
          <w:rFonts w:ascii="Times New Roman" w:hAnsi="Times New Roman" w:cs="Times New Roman"/>
          <w:sz w:val="26"/>
          <w:szCs w:val="26"/>
        </w:rPr>
        <w:t xml:space="preserve">- Từ giữa năm 1921, Nguyễn Ái Quốc cùng một số nhà cách mạng của các nước thuộc địa khác tham gia sáng lập </w:t>
      </w:r>
      <w:r w:rsidRPr="005870BE">
        <w:rPr>
          <w:rFonts w:ascii="Times New Roman" w:hAnsi="Times New Roman" w:cs="Times New Roman"/>
          <w:i/>
          <w:iCs/>
          <w:sz w:val="26"/>
          <w:szCs w:val="26"/>
        </w:rPr>
        <w:t>Hội liên hiệp thuộc địa</w:t>
      </w:r>
      <w:r w:rsidRPr="005870BE">
        <w:rPr>
          <w:rFonts w:ascii="Times New Roman" w:hAnsi="Times New Roman" w:cs="Times New Roman"/>
          <w:sz w:val="26"/>
          <w:szCs w:val="26"/>
        </w:rPr>
        <w:t xml:space="preserve">, sau đó Người làm chủ nhiệm kiêm chủ bút báo </w:t>
      </w:r>
      <w:r w:rsidRPr="005870BE">
        <w:rPr>
          <w:rFonts w:ascii="Times New Roman" w:hAnsi="Times New Roman" w:cs="Times New Roman"/>
          <w:i/>
          <w:iCs/>
          <w:sz w:val="26"/>
          <w:szCs w:val="26"/>
        </w:rPr>
        <w:t>Người cùng khổ</w:t>
      </w:r>
      <w:r w:rsidRPr="005870BE">
        <w:rPr>
          <w:rFonts w:ascii="Times New Roman" w:hAnsi="Times New Roman" w:cs="Times New Roman"/>
          <w:sz w:val="26"/>
          <w:szCs w:val="26"/>
        </w:rPr>
        <w:t xml:space="preserve"> (1922) và viết nhiều bài cho các báo, tạp chí </w:t>
      </w:r>
      <w:r w:rsidRPr="005870BE">
        <w:rPr>
          <w:rFonts w:ascii="Times New Roman" w:hAnsi="Times New Roman" w:cs="Times New Roman"/>
          <w:i/>
          <w:iCs/>
          <w:sz w:val="26"/>
          <w:szCs w:val="26"/>
        </w:rPr>
        <w:t xml:space="preserve">(Nhân đạo, Đời sống công nhân, Sự thật, Cộng sản, </w:t>
      </w:r>
      <w:r w:rsidRPr="005870BE">
        <w:rPr>
          <w:rFonts w:ascii="Times New Roman" w:hAnsi="Times New Roman" w:cs="Times New Roman"/>
          <w:i/>
          <w:iCs/>
          <w:sz w:val="26"/>
          <w:szCs w:val="26"/>
        </w:rPr>
        <w:lastRenderedPageBreak/>
        <w:t>Thư tín Quốc tế,...);</w:t>
      </w:r>
      <w:r w:rsidRPr="005870BE">
        <w:rPr>
          <w:rFonts w:ascii="Times New Roman" w:hAnsi="Times New Roman" w:cs="Times New Roman"/>
          <w:sz w:val="26"/>
          <w:szCs w:val="26"/>
        </w:rPr>
        <w:t xml:space="preserve"> viết tác phẩm </w:t>
      </w:r>
      <w:r w:rsidRPr="005870BE">
        <w:rPr>
          <w:rFonts w:ascii="Times New Roman" w:hAnsi="Times New Roman" w:cs="Times New Roman"/>
          <w:i/>
          <w:iCs/>
          <w:sz w:val="26"/>
          <w:szCs w:val="26"/>
        </w:rPr>
        <w:t>Bản án chế độ thực dân Pháp</w:t>
      </w:r>
      <w:r w:rsidRPr="005870BE">
        <w:rPr>
          <w:rFonts w:ascii="Times New Roman" w:hAnsi="Times New Roman" w:cs="Times New Roman"/>
          <w:sz w:val="26"/>
          <w:szCs w:val="26"/>
        </w:rPr>
        <w:t xml:space="preserve"> (1925); sáng lập báo </w:t>
      </w:r>
      <w:r w:rsidRPr="005870BE">
        <w:rPr>
          <w:rFonts w:ascii="Times New Roman" w:hAnsi="Times New Roman" w:cs="Times New Roman"/>
          <w:i/>
          <w:iCs/>
          <w:sz w:val="26"/>
          <w:szCs w:val="26"/>
        </w:rPr>
        <w:t>Thanh niên</w:t>
      </w:r>
      <w:r w:rsidRPr="005870BE">
        <w:rPr>
          <w:rFonts w:ascii="Times New Roman" w:hAnsi="Times New Roman" w:cs="Times New Roman"/>
          <w:sz w:val="26"/>
          <w:szCs w:val="26"/>
        </w:rPr>
        <w:t xml:space="preserve"> (6-1925); mở các lớp huấn luyện, đào tạo cán bộ cách mạng tại Trung Quốc (1925 – 1927),…</w:t>
      </w:r>
    </w:p>
    <w:p w:rsidR="005870BE" w:rsidRPr="005870BE" w:rsidRDefault="005870BE" w:rsidP="005870BE">
      <w:pPr>
        <w:pStyle w:val="NormalWeb"/>
        <w:spacing w:before="0" w:beforeAutospacing="0" w:after="0" w:afterAutospacing="0" w:line="288" w:lineRule="auto"/>
        <w:ind w:firstLine="720"/>
        <w:jc w:val="both"/>
        <w:rPr>
          <w:sz w:val="26"/>
          <w:szCs w:val="26"/>
        </w:rPr>
      </w:pPr>
      <w:r w:rsidRPr="005870BE">
        <w:rPr>
          <w:sz w:val="26"/>
          <w:szCs w:val="26"/>
        </w:rPr>
        <w:t>- Vận dụng và phát triển sáng tạo chủ nghĩa Mác - Lê-nin vào hoàn cảnh cụ thể ở một nước thuộc địa; Nguyễn Ái Quốc đã xây dựng lí luận cách mạng giải phóng dân tộc kết hợp giải phóng giai cấp phù hợp với thực tiễn Việt Nam. Nội dung của lí luận cách mạng giải phóng dân tộc do Nguyễn Ái Quốc xây dựng về sau được thể hiện trong Cương lĩnh chính trị đầu tiên của Đảng Cộng sản Việt Nam (đầu năm 1930).</w:t>
      </w:r>
    </w:p>
    <w:p w:rsidR="005870BE" w:rsidRPr="005870BE" w:rsidRDefault="005870BE" w:rsidP="005870BE">
      <w:pPr>
        <w:spacing w:line="288" w:lineRule="auto"/>
        <w:jc w:val="both"/>
        <w:rPr>
          <w:rFonts w:ascii="Times New Roman" w:hAnsi="Times New Roman" w:cs="Times New Roman"/>
          <w:b/>
          <w:i/>
          <w:iCs/>
          <w:sz w:val="26"/>
          <w:szCs w:val="26"/>
        </w:rPr>
      </w:pPr>
      <w:r w:rsidRPr="005870BE">
        <w:rPr>
          <w:rFonts w:ascii="Times New Roman" w:hAnsi="Times New Roman" w:cs="Times New Roman"/>
          <w:b/>
          <w:i/>
          <w:iCs/>
          <w:sz w:val="26"/>
          <w:szCs w:val="26"/>
        </w:rPr>
        <w:t>*Về tổ chức:</w:t>
      </w:r>
    </w:p>
    <w:p w:rsidR="005870BE" w:rsidRPr="005870BE" w:rsidRDefault="005870BE" w:rsidP="005870BE">
      <w:pPr>
        <w:pStyle w:val="NormalWeb"/>
        <w:spacing w:before="0" w:beforeAutospacing="0" w:after="0" w:afterAutospacing="0" w:line="288" w:lineRule="auto"/>
        <w:ind w:firstLine="720"/>
        <w:jc w:val="both"/>
        <w:rPr>
          <w:sz w:val="26"/>
          <w:szCs w:val="26"/>
        </w:rPr>
      </w:pPr>
      <w:r w:rsidRPr="005870BE">
        <w:rPr>
          <w:sz w:val="26"/>
          <w:szCs w:val="26"/>
        </w:rPr>
        <w:t>- Xây dựng mối quan hệ giữa cách mạng Việt Nam với cách mạng thế giới: hoạt động trong Đảng Cộng sản Pháp, thành lập Hội liên hiệp thuộc địa (1921), hoạt động ở Liên Xô và Quốc tế Cộng sản (1923 - 1924), cùng một số nhà yêu nước các nước thành lập Hội Liên hiệp các dân tộc bị áp bức ở Á Đông (1925),...</w:t>
      </w:r>
    </w:p>
    <w:p w:rsidR="005870BE" w:rsidRPr="005870BE" w:rsidRDefault="005870BE" w:rsidP="005870BE">
      <w:pPr>
        <w:spacing w:line="288" w:lineRule="auto"/>
        <w:ind w:firstLine="720"/>
        <w:jc w:val="both"/>
        <w:rPr>
          <w:rFonts w:ascii="Times New Roman" w:hAnsi="Times New Roman" w:cs="Times New Roman"/>
          <w:sz w:val="26"/>
          <w:szCs w:val="26"/>
        </w:rPr>
      </w:pPr>
      <w:r w:rsidRPr="005870BE">
        <w:rPr>
          <w:rFonts w:ascii="Times New Roman" w:hAnsi="Times New Roman" w:cs="Times New Roman"/>
          <w:sz w:val="26"/>
          <w:szCs w:val="26"/>
        </w:rPr>
        <w:t>- Tìm hiểu và tập hợp thanh niên trí thức yêu nước ở hải ngoại để thành lập các tổ chức tiền thân của Đảng như Thanh niên Cộng sản đoàn (2-1925) và Hội Việt Nam Cách mạng Thanh niên (6-1925).</w:t>
      </w:r>
    </w:p>
    <w:p w:rsidR="005870BE" w:rsidRPr="005870BE" w:rsidRDefault="005870BE" w:rsidP="005870BE">
      <w:pPr>
        <w:spacing w:line="288" w:lineRule="auto"/>
        <w:jc w:val="both"/>
        <w:rPr>
          <w:rFonts w:ascii="Times New Roman" w:hAnsi="Times New Roman" w:cs="Times New Roman"/>
          <w:sz w:val="26"/>
          <w:szCs w:val="26"/>
        </w:rPr>
      </w:pPr>
      <w:r w:rsidRPr="005870BE">
        <w:rPr>
          <w:rFonts w:ascii="Times New Roman" w:hAnsi="Times New Roman" w:cs="Times New Roman"/>
          <w:sz w:val="26"/>
          <w:szCs w:val="26"/>
        </w:rPr>
        <w:tab/>
        <w:t>- Tháng 6 năm 1925, Nguyễn Ái Quốc thành lập Hội Việt Nam Cách mạng Thanh niên tại Quảng Châu (Trung Quốc) nhằm đào tạo những người yêu nước thành lập cán bộ truyền bá chủ nghĩa Mác – Lê nin, lí luận cách mạng giải phóng dân tộc của Nguyễn Ái Quốc vào phong trào yêu nước, phong trào công nhân. Sau khi thành lập, Hội tổ chức các lớp huấn luyện chính trị do Nguyễn Ái Quốc trực tiếp phụ trách. Hoạt động của Hội Việt Nam Cách mạng Thanh niên có ảnh hưởng và thúc đẩy mạnh mẽ sự chuyển biến của phong trào công nhân, phong trào yêu nước Việt Nam, dẫn đến sự ra đời của ba tổ chức cộng sản trong năm 1929. Đó là sự chuẩn bị trực tiếp cho sự ra đời của Đảng Cộng sản Việt Nam.</w:t>
      </w:r>
    </w:p>
    <w:p w:rsidR="005870BE" w:rsidRPr="005870BE" w:rsidRDefault="005870BE" w:rsidP="005870BE">
      <w:pPr>
        <w:pStyle w:val="NormalWeb"/>
        <w:spacing w:before="0" w:beforeAutospacing="0" w:after="0" w:afterAutospacing="0" w:line="288" w:lineRule="auto"/>
        <w:jc w:val="both"/>
        <w:rPr>
          <w:sz w:val="26"/>
          <w:szCs w:val="26"/>
        </w:rPr>
      </w:pPr>
      <w:r w:rsidRPr="005870BE">
        <w:rPr>
          <w:b/>
          <w:bCs/>
          <w:sz w:val="26"/>
          <w:szCs w:val="26"/>
        </w:rPr>
        <w:t>b. Thành lập Đảng Cộng sản Việt Nam (đầu năm 1930)</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ab/>
        <w:t>- Những hoạt động tích cực của Nguyễn Ái Quốc và Hội Việt Nam Cách mạng Thanh niên đã thúc đẩy khuynh hướng cách mạng vô sản phát triển mạnh, đưa tới sự ra đời của ba tổ chức cộng sản trong năm 1929. Sự xuất hiện của ba tổ chức cộng sản chứng tỏ khuynh hướng vô sản đã giành được ưu thế trong phong trào dân tộc. Tuy nhiên, ba tổ chức đó lại hoạt động riêng rẽ, tranh giành ảnh hưởng lẫn nhau, cản trở sự đi lên của cách mạng.</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ab/>
        <w:t>- Trước nhu cầu cấp bách của phong trào cách mạng, với tư cách là phái viên của Quốc tế Cộng sản, Nguyễn Ái Quốc từ Xiêm trở lại Trung Quốc, chủ động triệu tập hội nghị thống nhất các tổ chức cộng sản. Hội nghị diễn ra tại Cửu Long (Hương Cảng, Trung Quốc) với sự tham dự của đại diện Đông Dương Cộng sản đảng, An Nam Cộng sản đảng và tổ chức đảng ở nước ngoài.</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ab/>
        <w:t xml:space="preserve">- Hội nghị bắt đầu diễn ra từ ngày 6-1-1930. Trong hội nghị này, Nguyễn Ái Quốc nêu ra những điểm lớn cần thảo luận và thống nhất gồm: bỏ mọi xung đột cũ, thống nhất các nhóm cộng sản ở Đông Dương; định tên Đảng là Đảng Cộng sản Việt Nam; thảo luận </w:t>
      </w:r>
      <w:r w:rsidRPr="005870BE">
        <w:rPr>
          <w:i/>
          <w:iCs/>
          <w:sz w:val="26"/>
          <w:szCs w:val="26"/>
        </w:rPr>
        <w:t>Chính cương</w:t>
      </w:r>
      <w:r w:rsidRPr="005870BE">
        <w:rPr>
          <w:sz w:val="26"/>
          <w:szCs w:val="26"/>
        </w:rPr>
        <w:t xml:space="preserve"> và </w:t>
      </w:r>
      <w:r w:rsidRPr="005870BE">
        <w:rPr>
          <w:i/>
          <w:iCs/>
          <w:sz w:val="26"/>
          <w:szCs w:val="26"/>
        </w:rPr>
        <w:t>Điều lệ sơ lược</w:t>
      </w:r>
      <w:r w:rsidRPr="005870BE">
        <w:rPr>
          <w:sz w:val="26"/>
          <w:szCs w:val="26"/>
        </w:rPr>
        <w:t xml:space="preserve"> của Đảng; định kế hoạch việc thống nhất trong nước và cử một Ban Chấp hành Trung ương lâm thời.</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ab/>
        <w:t xml:space="preserve">- Hội nghị tán thành ý kiến của Nguyễn Ái Quốc, thông qua các văn kiện do Nguyễn Ái Quốc soạn thảo. Trong đó, </w:t>
      </w:r>
      <w:r w:rsidRPr="005870BE">
        <w:rPr>
          <w:i/>
          <w:iCs/>
          <w:sz w:val="26"/>
          <w:szCs w:val="26"/>
        </w:rPr>
        <w:t>Chính cương vắn tắt</w:t>
      </w:r>
      <w:r w:rsidRPr="005870BE">
        <w:rPr>
          <w:sz w:val="26"/>
          <w:szCs w:val="26"/>
        </w:rPr>
        <w:t xml:space="preserve"> và </w:t>
      </w:r>
      <w:r w:rsidRPr="005870BE">
        <w:rPr>
          <w:i/>
          <w:iCs/>
          <w:sz w:val="26"/>
          <w:szCs w:val="26"/>
        </w:rPr>
        <w:t>Sách lược vắn tắt</w:t>
      </w:r>
      <w:r w:rsidRPr="005870BE">
        <w:rPr>
          <w:sz w:val="26"/>
          <w:szCs w:val="26"/>
        </w:rPr>
        <w:t xml:space="preserve"> của Đảng đã phản ánh những vấn đề chiến </w:t>
      </w:r>
      <w:r w:rsidRPr="005870BE">
        <w:rPr>
          <w:sz w:val="26"/>
          <w:szCs w:val="26"/>
        </w:rPr>
        <w:lastRenderedPageBreak/>
        <w:t xml:space="preserve">lược và sách lược của Đảng. Hai văn kiện trên được xem là </w:t>
      </w:r>
      <w:r w:rsidRPr="005870BE">
        <w:rPr>
          <w:i/>
          <w:iCs/>
          <w:sz w:val="26"/>
          <w:szCs w:val="26"/>
        </w:rPr>
        <w:t>Cương lĩnh chính trị đầu tiên</w:t>
      </w:r>
      <w:r w:rsidRPr="005870BE">
        <w:rPr>
          <w:sz w:val="26"/>
          <w:szCs w:val="26"/>
        </w:rPr>
        <w:t xml:space="preserve"> của Đảng Cộng sản Việt Nam.</w:t>
      </w:r>
    </w:p>
    <w:p w:rsidR="005870BE" w:rsidRPr="005870BE" w:rsidRDefault="005870BE" w:rsidP="005870BE">
      <w:pPr>
        <w:pStyle w:val="NormalWeb"/>
        <w:spacing w:before="0" w:beforeAutospacing="0" w:after="0" w:afterAutospacing="0" w:line="288" w:lineRule="auto"/>
        <w:ind w:firstLine="720"/>
        <w:jc w:val="both"/>
        <w:rPr>
          <w:sz w:val="26"/>
          <w:szCs w:val="26"/>
        </w:rPr>
      </w:pPr>
      <w:r w:rsidRPr="005870BE">
        <w:rPr>
          <w:sz w:val="26"/>
          <w:szCs w:val="26"/>
        </w:rPr>
        <w:t>- Cương lĩnh chính trị đầu tiên của Đảng Cộng sản Việt Nam do Nguyễn Ái Quốc soạn thảo là một cương lĩnh giải phóng dân tộc sáng tạo, kết hợp đúng đắn vấn đề dân tộc và vấn đề giai cấp. Cương lĩnh đã xác định những vấn đề cơ bản về chiến lược và sách lược của cách mạng Việt Nam: làm cuộc “tư sản dân quyền cách mạng - giải phóng dân tộc và thổ địa cách mạng – cách mạng ruộng đất để đi tới xã hội cộng sản”; lãnh đạo cách mạng là giai cấp công nhân; lực lượng cách mạng là toàn dân tộc (nòng cốt là công–nông). Tư tưởng cốt lõi của Cương lĩnh là “Độc lập, tự do".</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ab/>
        <w:t>Ngày 24-2-1930, Đông Dương Cộng sản liên đoàn gia nhập Đảng Cộng sản Việt Nam.</w:t>
      </w:r>
    </w:p>
    <w:p w:rsidR="005870BE" w:rsidRPr="005870BE" w:rsidRDefault="005870BE" w:rsidP="005870BE">
      <w:pPr>
        <w:pStyle w:val="NormalWeb"/>
        <w:spacing w:before="0" w:beforeAutospacing="0" w:after="0" w:afterAutospacing="0" w:line="288" w:lineRule="auto"/>
        <w:jc w:val="both"/>
        <w:rPr>
          <w:sz w:val="26"/>
          <w:szCs w:val="26"/>
        </w:rPr>
      </w:pPr>
      <w:r w:rsidRPr="005870BE">
        <w:rPr>
          <w:b/>
          <w:bCs/>
          <w:sz w:val="26"/>
          <w:szCs w:val="26"/>
        </w:rPr>
        <w:t>c. Ý nghĩa của việc thành lập Đảng Cộng sản Việt Nam</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ab/>
        <w:t>- Đảng Cộng sản Việt Nam ra đời đầu năm 1930 là kết quả tất yếu của cuộc đấu tranh giải phóng dân tộc và giải phóng giai cấp; là sản phẩm của sự kết hợp giữa chủ nghĩa Mác – Lê-nin, tư tưởng Nguyễn Ái Quốc với phong trào công nhân và phong trào yêu nước Việt Nam trong thời kì mới.</w:t>
      </w:r>
    </w:p>
    <w:p w:rsidR="005870BE" w:rsidRPr="005870BE" w:rsidRDefault="005870BE" w:rsidP="005870BE">
      <w:pPr>
        <w:pStyle w:val="NormalWeb"/>
        <w:spacing w:before="0" w:beforeAutospacing="0" w:after="0" w:afterAutospacing="0" w:line="288" w:lineRule="auto"/>
        <w:jc w:val="both"/>
        <w:rPr>
          <w:sz w:val="26"/>
          <w:szCs w:val="26"/>
        </w:rPr>
      </w:pPr>
      <w:r w:rsidRPr="005870BE">
        <w:rPr>
          <w:sz w:val="26"/>
          <w:szCs w:val="26"/>
        </w:rPr>
        <w:tab/>
        <w:t xml:space="preserve">- Sự ra đời của Đảng đã đánh dấu bước ngoặt trong lịch sử cách mạng Việt Nam. Từ đây, cách mạng giải phóng dân tộc được đặt dưới sự lãnh đạo duy nhất của Đảng Cộng sản Việt Nam, một đảng có đường lối cách mạng khoa học và sáng tạo, tổ chức chặt chẽ và đội ngũ cán bộ kiên trung. </w:t>
      </w:r>
    </w:p>
    <w:p w:rsidR="005870BE" w:rsidRPr="005870BE" w:rsidRDefault="005870BE" w:rsidP="005870BE">
      <w:pPr>
        <w:pStyle w:val="NormalWeb"/>
        <w:spacing w:before="0" w:beforeAutospacing="0" w:after="0" w:afterAutospacing="0" w:line="288" w:lineRule="auto"/>
        <w:ind w:firstLine="720"/>
        <w:jc w:val="both"/>
        <w:rPr>
          <w:sz w:val="26"/>
          <w:szCs w:val="26"/>
        </w:rPr>
      </w:pPr>
      <w:r w:rsidRPr="005870BE">
        <w:rPr>
          <w:sz w:val="26"/>
          <w:szCs w:val="26"/>
        </w:rPr>
        <w:t>- Sự ra đời của Đảng đồng thời chấm dứt tình trạng khủng hoảng về đường lối cứu nước và giai cấp lãnh đạo kéo dài trong nhiều thập kỉ. Cách mạng Việt Nam trở thành một bộ phận khăng khít của phong trào cách mạng thế giới.</w:t>
      </w:r>
    </w:p>
    <w:p w:rsidR="005870BE" w:rsidRPr="005870BE" w:rsidRDefault="005870BE" w:rsidP="005870BE">
      <w:pPr>
        <w:pStyle w:val="NormalWeb"/>
        <w:spacing w:before="0" w:beforeAutospacing="0" w:after="0" w:afterAutospacing="0" w:line="288" w:lineRule="auto"/>
        <w:ind w:firstLine="720"/>
        <w:jc w:val="both"/>
        <w:rPr>
          <w:sz w:val="26"/>
          <w:szCs w:val="26"/>
        </w:rPr>
      </w:pPr>
      <w:r w:rsidRPr="005870BE">
        <w:rPr>
          <w:sz w:val="26"/>
          <w:szCs w:val="26"/>
        </w:rPr>
        <w:t>- Đảng Cộng sản Việt Nam ra đời là nhân tố hàng đầu quyết định đưa cách mạng Việt Nam đi từ thắng lợi này đến thắng lợi khác.</w:t>
      </w:r>
    </w:p>
    <w:p w:rsidR="005870BE" w:rsidRPr="005870BE" w:rsidRDefault="005870BE" w:rsidP="005870BE">
      <w:pPr>
        <w:jc w:val="both"/>
        <w:rPr>
          <w:rFonts w:ascii="Times New Roman" w:hAnsi="Times New Roman" w:cs="Times New Roman"/>
          <w:b/>
          <w:iCs/>
          <w:sz w:val="26"/>
          <w:szCs w:val="26"/>
          <w:lang w:val="en-US"/>
        </w:rPr>
      </w:pPr>
      <w:r w:rsidRPr="005870BE">
        <w:rPr>
          <w:rFonts w:ascii="Times New Roman" w:hAnsi="Times New Roman" w:cs="Times New Roman"/>
          <w:b/>
          <w:iCs/>
          <w:sz w:val="26"/>
          <w:szCs w:val="26"/>
          <w:lang w:val="en-US"/>
        </w:rPr>
        <w:t>Câu 5.  Phân tích đóng góp của NAQ đối với cách mạng VN từ 1919-1930.</w:t>
      </w:r>
    </w:p>
    <w:p w:rsidR="005870BE" w:rsidRPr="005870BE" w:rsidRDefault="005870BE" w:rsidP="005870BE">
      <w:pPr>
        <w:jc w:val="both"/>
        <w:rPr>
          <w:rFonts w:ascii="Times New Roman" w:hAnsi="Times New Roman" w:cs="Times New Roman"/>
          <w:b/>
          <w:iCs/>
          <w:sz w:val="26"/>
          <w:szCs w:val="26"/>
          <w:lang w:val="en-US"/>
        </w:rPr>
      </w:pPr>
      <w:r w:rsidRPr="005870BE">
        <w:rPr>
          <w:rFonts w:ascii="Times New Roman" w:hAnsi="Times New Roman" w:cs="Times New Roman"/>
          <w:b/>
          <w:iCs/>
          <w:sz w:val="26"/>
          <w:szCs w:val="26"/>
          <w:lang w:val="en-US"/>
        </w:rPr>
        <w:t xml:space="preserve">    Nguyễn Ái Quốc đã xác định một con đường cứu nước mới đúng đắn cho dân tộc Việt Nam.</w:t>
      </w:r>
    </w:p>
    <w:p w:rsidR="005870BE" w:rsidRPr="005870BE" w:rsidRDefault="005870BE" w:rsidP="005870BE">
      <w:pPr>
        <w:jc w:val="both"/>
        <w:rPr>
          <w:rFonts w:ascii="Times New Roman" w:hAnsi="Times New Roman" w:cs="Times New Roman"/>
          <w:bCs/>
          <w:iCs/>
          <w:sz w:val="26"/>
          <w:szCs w:val="26"/>
          <w:lang w:val="en-US"/>
        </w:rPr>
      </w:pPr>
      <w:r w:rsidRPr="005870BE">
        <w:rPr>
          <w:rFonts w:ascii="Times New Roman" w:hAnsi="Times New Roman" w:cs="Times New Roman"/>
          <w:bCs/>
          <w:iCs/>
          <w:sz w:val="26"/>
          <w:szCs w:val="26"/>
          <w:lang w:val="en-US"/>
        </w:rPr>
        <w:t xml:space="preserve">            Sau khi bị thực dân Pháp xâm lược và thống trị, các phong trào yêu nước chống Pháp cuối thế kỷ XIX như: Phong trào Cần Vương, phong trào đấu tranh tự vệ của nông dân…. Phong trào yêu nước theo khuynh hướng dân chủ tư sản đầu thế kỷ XX như: Phong trào Đông Du, Đông kinh nghĩa thục, Cuộc vận động Duy Tân ….đều lần lượt thất bại là do thiếu một đường lối cứu nước đúng đắn. Cách mạng Việt Nam trong tình trạng khủng hoảng về đường lối cứu nước.</w:t>
      </w:r>
    </w:p>
    <w:p w:rsidR="005870BE" w:rsidRPr="005870BE" w:rsidRDefault="005870BE" w:rsidP="005870BE">
      <w:pPr>
        <w:jc w:val="both"/>
        <w:rPr>
          <w:rFonts w:ascii="Times New Roman" w:hAnsi="Times New Roman" w:cs="Times New Roman"/>
          <w:bCs/>
          <w:iCs/>
          <w:sz w:val="26"/>
          <w:szCs w:val="26"/>
          <w:lang w:val="en-US"/>
        </w:rPr>
      </w:pPr>
      <w:r w:rsidRPr="005870BE">
        <w:rPr>
          <w:rFonts w:ascii="Times New Roman" w:hAnsi="Times New Roman" w:cs="Times New Roman"/>
          <w:bCs/>
          <w:iCs/>
          <w:sz w:val="26"/>
          <w:szCs w:val="26"/>
          <w:lang w:val="en-US"/>
        </w:rPr>
        <w:t xml:space="preserve">          Sau khoảng 10 tìm đường cứu nước (1911-1920) Người đã đến với chủ nghĩa Mác-lênin và xác định con đường giải phóng dân tộc theo khuynh hướng vô sản. Việc tìm thấy con đường cách mạng vô sản đã giải quyết được tình trạng khủng hoảng về đường lối cứu nước kéo dài mấy chục năm cho nhân dân ta.</w:t>
      </w:r>
    </w:p>
    <w:p w:rsidR="005870BE" w:rsidRPr="005870BE" w:rsidRDefault="005870BE" w:rsidP="005870BE">
      <w:pPr>
        <w:jc w:val="both"/>
        <w:rPr>
          <w:rFonts w:ascii="Times New Roman" w:hAnsi="Times New Roman" w:cs="Times New Roman"/>
          <w:b/>
          <w:iCs/>
          <w:sz w:val="26"/>
          <w:szCs w:val="26"/>
          <w:lang w:val="en-US"/>
        </w:rPr>
      </w:pPr>
      <w:r w:rsidRPr="005870BE">
        <w:rPr>
          <w:rFonts w:ascii="Times New Roman" w:hAnsi="Times New Roman" w:cs="Times New Roman"/>
          <w:bCs/>
          <w:iCs/>
          <w:sz w:val="26"/>
          <w:szCs w:val="26"/>
          <w:lang w:val="en-US"/>
        </w:rPr>
        <w:t xml:space="preserve">  </w:t>
      </w:r>
      <w:r w:rsidRPr="005870BE">
        <w:rPr>
          <w:rFonts w:ascii="Times New Roman" w:hAnsi="Times New Roman" w:cs="Times New Roman"/>
          <w:b/>
          <w:iCs/>
          <w:sz w:val="26"/>
          <w:szCs w:val="26"/>
          <w:lang w:val="en-US"/>
        </w:rPr>
        <w:t>Truyền bá lý luận cách mạng, chuẩn bị điều kiện thành lập Đảng cộng sản Việt Nam.</w:t>
      </w:r>
    </w:p>
    <w:p w:rsidR="005870BE" w:rsidRPr="005870BE" w:rsidRDefault="005870BE" w:rsidP="005870BE">
      <w:pPr>
        <w:jc w:val="both"/>
        <w:rPr>
          <w:rFonts w:ascii="Times New Roman" w:hAnsi="Times New Roman" w:cs="Times New Roman"/>
          <w:bCs/>
          <w:iCs/>
          <w:sz w:val="26"/>
          <w:szCs w:val="26"/>
          <w:lang w:val="en-US"/>
        </w:rPr>
      </w:pPr>
      <w:r w:rsidRPr="005870BE">
        <w:rPr>
          <w:rFonts w:ascii="Times New Roman" w:hAnsi="Times New Roman" w:cs="Times New Roman"/>
          <w:bCs/>
          <w:iCs/>
          <w:sz w:val="26"/>
          <w:szCs w:val="26"/>
          <w:lang w:val="en-US"/>
        </w:rPr>
        <w:t xml:space="preserve">         Những năm 20 thế kỷ XX Nguyễn Ái Quốc đã xây dựng và truyền bá lý luận giải phóng dân tộc theo con đường cách mạng vô sản ở Việt Nam. Nội dung lý luận đó được trình bày qua những bài viết cho các báo: Người Cùng Khổ của Hội Liên hiệp Thuộc địa; báo Nhân đạo của đảng cộng sản Pháp; Đời sống công nhân của Tổng liên đoàn lao động pháp; Sự thật của Đảng Cộng sản Liên Xô; Tạp chí Thư tín Quốc tế quốc tế của Quốc tế Cộng Sản; báo Thanh niên của Hội Việt Nam Cách mạng Thanh niên.  Những </w:t>
      </w:r>
      <w:r w:rsidRPr="005870BE">
        <w:rPr>
          <w:rFonts w:ascii="Times New Roman" w:hAnsi="Times New Roman" w:cs="Times New Roman"/>
          <w:bCs/>
          <w:iCs/>
          <w:sz w:val="26"/>
          <w:szCs w:val="26"/>
          <w:lang w:val="en-US"/>
        </w:rPr>
        <w:lastRenderedPageBreak/>
        <w:t>tham luận của người đọc tại Hội nghị Quốc tế nông dân và Đại hội V Quốc tế cộng sản đặc biệt qua tác phẩm Bản án chế độ thực dân Pháp và Đường cách mệnh.</w:t>
      </w:r>
    </w:p>
    <w:p w:rsidR="005870BE" w:rsidRPr="005870BE" w:rsidRDefault="005870BE" w:rsidP="005870BE">
      <w:pPr>
        <w:jc w:val="both"/>
        <w:rPr>
          <w:rFonts w:ascii="Times New Roman" w:hAnsi="Times New Roman" w:cs="Times New Roman"/>
          <w:bCs/>
          <w:iCs/>
          <w:sz w:val="26"/>
          <w:szCs w:val="26"/>
          <w:lang w:val="en-US"/>
        </w:rPr>
      </w:pPr>
      <w:r w:rsidRPr="005870BE">
        <w:rPr>
          <w:rFonts w:ascii="Times New Roman" w:hAnsi="Times New Roman" w:cs="Times New Roman"/>
          <w:bCs/>
          <w:iCs/>
          <w:sz w:val="26"/>
          <w:szCs w:val="26"/>
          <w:lang w:val="en-US"/>
        </w:rPr>
        <w:t xml:space="preserve">         Lý luận cách mạng giải phóng dân tộc của Nguyễn Ái Quốc là ánh sáng soi đường cho lớp thanh niên yêu nước Việt Nam đầu thế kỷ XX đang đi tìm chân lý, là ngọn cờ chỉ hướng phong trào cách mạng Việt Nam trước khi Đảng Cộng sản ra đời. Đây là sự chuẩn bị về tư tưởng chính trị cho sự ra đời của Đảng đồng thời đặt cơ sở để hình thành Cương lĩnh chính trị của Đảng sau này.</w:t>
      </w:r>
    </w:p>
    <w:p w:rsidR="005870BE" w:rsidRPr="005870BE" w:rsidRDefault="005870BE" w:rsidP="005870BE">
      <w:pPr>
        <w:jc w:val="both"/>
        <w:rPr>
          <w:rFonts w:ascii="Times New Roman" w:hAnsi="Times New Roman" w:cs="Times New Roman"/>
          <w:b/>
          <w:iCs/>
          <w:sz w:val="26"/>
          <w:szCs w:val="26"/>
          <w:lang w:val="en-US"/>
        </w:rPr>
      </w:pPr>
      <w:r w:rsidRPr="005870BE">
        <w:rPr>
          <w:rFonts w:ascii="Times New Roman" w:hAnsi="Times New Roman" w:cs="Times New Roman"/>
          <w:bCs/>
          <w:iCs/>
          <w:sz w:val="26"/>
          <w:szCs w:val="26"/>
          <w:lang w:val="en-US"/>
        </w:rPr>
        <w:t xml:space="preserve">    </w:t>
      </w:r>
      <w:r w:rsidRPr="005870BE">
        <w:rPr>
          <w:rFonts w:ascii="Times New Roman" w:hAnsi="Times New Roman" w:cs="Times New Roman"/>
          <w:b/>
          <w:iCs/>
          <w:sz w:val="26"/>
          <w:szCs w:val="26"/>
          <w:lang w:val="en-US"/>
        </w:rPr>
        <w:t>Đào tạo cán bộ cách mạng, chuẩn bị về tổ chức cho  thành lập Đảng.</w:t>
      </w:r>
    </w:p>
    <w:p w:rsidR="005870BE" w:rsidRPr="005870BE" w:rsidRDefault="005870BE" w:rsidP="005870BE">
      <w:pPr>
        <w:jc w:val="both"/>
        <w:rPr>
          <w:rFonts w:ascii="Times New Roman" w:hAnsi="Times New Roman" w:cs="Times New Roman"/>
          <w:bCs/>
          <w:iCs/>
          <w:sz w:val="26"/>
          <w:szCs w:val="26"/>
          <w:lang w:val="en-US"/>
        </w:rPr>
      </w:pPr>
      <w:r w:rsidRPr="005870BE">
        <w:rPr>
          <w:rFonts w:ascii="Times New Roman" w:hAnsi="Times New Roman" w:cs="Times New Roman"/>
          <w:bCs/>
          <w:iCs/>
          <w:sz w:val="26"/>
          <w:szCs w:val="26"/>
          <w:lang w:val="en-US"/>
        </w:rPr>
        <w:t xml:space="preserve">        Cuối năm 1924, Nguyễn Ái Quốc đến Quảng Châu (Trung Quốc) đã tìm hiểu về tổ chức Tâm tâm xã sau đó chọn một số thanh niên tích cực thành lập Cộng sản Đoàn tháng (2 năm 1925) . Tháng 6-1925, thành lập Hội Việt Nam Cách mạng Thanh niên và ra báo Thanh niên là cơ quan ngôn luận của Hội. Đây là một tổ chức yêu nước có khuynh hướng vô sản, một tổ chức tiền thân để tiến hành thành lập Đảng cộng sản đó một bước chuẩn bị có ý nghĩa quyết định về mặt tổ chức cho sự ra đời của Đảng.</w:t>
      </w:r>
    </w:p>
    <w:p w:rsidR="005870BE" w:rsidRPr="005870BE" w:rsidRDefault="005870BE" w:rsidP="005870BE">
      <w:pPr>
        <w:jc w:val="both"/>
        <w:rPr>
          <w:rFonts w:ascii="Times New Roman" w:hAnsi="Times New Roman" w:cs="Times New Roman"/>
          <w:bCs/>
          <w:sz w:val="26"/>
          <w:szCs w:val="26"/>
          <w:lang w:val="en-US"/>
        </w:rPr>
      </w:pPr>
      <w:r w:rsidRPr="005870BE">
        <w:rPr>
          <w:rFonts w:ascii="Times New Roman" w:hAnsi="Times New Roman" w:cs="Times New Roman"/>
          <w:bCs/>
          <w:iCs/>
          <w:sz w:val="26"/>
          <w:szCs w:val="26"/>
          <w:lang w:val="en-US"/>
        </w:rPr>
        <w:t xml:space="preserve">         Mở nhiều lớp huấn luyện chính trị đào tạo đội ngũ cán bộ. Từ năm 1925-1927. Nguyễn Ái Quốc đã đào tạo được 75 người đa số là thanh niên học sinh trí thức yêu nước. Đến năm 1929 Hội có khoảng 1700 hội viên. Họ học “làm cách mạng hoặc hoạt động bí mật rồi bí mật” rồi bí mật về nước hoạt động, tuyên truyền lý luận giải phóng dân tộc và tổ chức nhân dân. Một số săng học tại trường Đại học Phương Đông ở Matxcơva hoặc trường quân sự Hoàng phố ở Trung Quốc. </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Sáng lập đảng cộng sản Việt Nam</w:t>
      </w:r>
    </w:p>
    <w:p w:rsidR="005870BE" w:rsidRPr="005870BE" w:rsidRDefault="005870BE" w:rsidP="005870BE">
      <w:pPr>
        <w:jc w:val="both"/>
        <w:rPr>
          <w:rFonts w:ascii="Times New Roman" w:hAnsi="Times New Roman" w:cs="Times New Roman"/>
          <w:bCs/>
          <w:sz w:val="26"/>
          <w:szCs w:val="26"/>
          <w:lang w:val="en-US"/>
        </w:rPr>
      </w:pPr>
      <w:r w:rsidRPr="005870BE">
        <w:rPr>
          <w:rFonts w:ascii="Times New Roman" w:hAnsi="Times New Roman" w:cs="Times New Roman"/>
          <w:bCs/>
          <w:sz w:val="26"/>
          <w:szCs w:val="26"/>
          <w:lang w:val="en-US"/>
        </w:rPr>
        <w:t xml:space="preserve">         Cuối năm 1929, Nguyễn Ái Quốc đang hoạt động ở Xiêm thì nhận được tin báo ở Việt Nam đã hình thành những tổ chức cộng sản khác nhau nhưng hoạt động riêng rẽ và tranh giành ảnh hưởng với nhau làm cho lực lượng và sức mạnh bị phân tán. Nếu để tình trạng đó kéo dài sẽ là một nguy cơ cho cách mạng Việt Nam dẫn đến sự chia rẽ lớn. Người đã lời Xiêm, sang Trung Quốc để thống nhất các tổ chức cộng sản với tư cách là người thay mặt Quốc tế cộng sản có quyền quyết định mọi vấn đề của cách mạng Đông Dương. Người đã triệu tập đại biểu của An Nam Cộng Sản Đảng và Đông Dương cảm thấy Cộng Sản Đảng họp hội nghị hợp nhất, bắt đầu họp ngày mùng 6- 1 - 1930 tại Cửu Long (Hương Cảng, Trung Quốc) ngày mùng 8 - 2 -1930 các đại biểu về nước. </w:t>
      </w:r>
    </w:p>
    <w:p w:rsidR="005870BE" w:rsidRPr="005870BE" w:rsidRDefault="005870BE" w:rsidP="005870BE">
      <w:pPr>
        <w:jc w:val="both"/>
        <w:rPr>
          <w:rFonts w:ascii="Times New Roman" w:hAnsi="Times New Roman" w:cs="Times New Roman"/>
          <w:bCs/>
          <w:sz w:val="26"/>
          <w:szCs w:val="26"/>
          <w:lang w:val="en-US"/>
        </w:rPr>
      </w:pPr>
      <w:r w:rsidRPr="005870BE">
        <w:rPr>
          <w:rFonts w:ascii="Times New Roman" w:hAnsi="Times New Roman" w:cs="Times New Roman"/>
          <w:bCs/>
          <w:sz w:val="26"/>
          <w:szCs w:val="26"/>
          <w:lang w:val="en-US"/>
        </w:rPr>
        <w:t xml:space="preserve">      NHư vậy vấy uy tín của mình, Nguyễn Ái Quốc đã đưa hội nghị đến thành công thống nhất được các tổ chức cộng sản thành một đảng duy nhất là đảng cộng sản Việt Nam.</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 xml:space="preserve"> Soạn thảo cương lĩnh chính trị đầu tiên của Đảng bao gồm chính cương vắn tắt sách lược vắn tắt được Hội nghị thành lập Đảng thông qua.</w:t>
      </w:r>
    </w:p>
    <w:p w:rsidR="005870BE" w:rsidRPr="005870BE" w:rsidRDefault="005870BE" w:rsidP="005870BE">
      <w:pPr>
        <w:jc w:val="both"/>
        <w:rPr>
          <w:rFonts w:ascii="Times New Roman" w:hAnsi="Times New Roman" w:cs="Times New Roman"/>
          <w:bCs/>
          <w:sz w:val="26"/>
          <w:szCs w:val="26"/>
          <w:lang w:val="en-US"/>
        </w:rPr>
      </w:pPr>
      <w:r w:rsidRPr="005870BE">
        <w:rPr>
          <w:rFonts w:ascii="Times New Roman" w:hAnsi="Times New Roman" w:cs="Times New Roman"/>
          <w:bCs/>
          <w:sz w:val="26"/>
          <w:szCs w:val="26"/>
          <w:lang w:val="en-US"/>
        </w:rPr>
        <w:t xml:space="preserve">           Cương lĩnh chính trị đầu tiên của Đảng là </w:t>
      </w:r>
      <w:r w:rsidRPr="005870BE">
        <w:rPr>
          <w:rFonts w:ascii="Times New Roman" w:hAnsi="Times New Roman" w:cs="Times New Roman"/>
          <w:bCs/>
          <w:i/>
          <w:iCs/>
          <w:sz w:val="26"/>
          <w:szCs w:val="26"/>
          <w:lang w:val="en-US"/>
        </w:rPr>
        <w:t>cương lĩnh giải phóng dân tộc</w:t>
      </w:r>
      <w:r w:rsidRPr="005870BE">
        <w:rPr>
          <w:rFonts w:ascii="Times New Roman" w:hAnsi="Times New Roman" w:cs="Times New Roman"/>
          <w:bCs/>
          <w:sz w:val="26"/>
          <w:szCs w:val="26"/>
          <w:lang w:val="en-US"/>
        </w:rPr>
        <w:t xml:space="preserve"> đúng đắn và sáng tạo, kết hợp đúng đắn vấn đề dân tộc với vấn đề giai cấp. Độc lập, tự do là tư tưởng chủ yếu của cương lĩnh.</w:t>
      </w:r>
    </w:p>
    <w:p w:rsidR="005870BE" w:rsidRPr="005870BE" w:rsidRDefault="005870BE" w:rsidP="005870BE">
      <w:pPr>
        <w:jc w:val="both"/>
        <w:rPr>
          <w:rFonts w:ascii="Times New Roman" w:hAnsi="Times New Roman" w:cs="Times New Roman"/>
          <w:bCs/>
          <w:sz w:val="26"/>
          <w:szCs w:val="26"/>
          <w:lang w:val="en-US"/>
        </w:rPr>
      </w:pPr>
      <w:r w:rsidRPr="005870BE">
        <w:rPr>
          <w:rFonts w:ascii="Times New Roman" w:hAnsi="Times New Roman" w:cs="Times New Roman"/>
          <w:bCs/>
          <w:sz w:val="26"/>
          <w:szCs w:val="26"/>
          <w:lang w:val="en-US"/>
        </w:rPr>
        <w:t xml:space="preserve">       Việc sáng lập đảng cộng sản Việt Nam một chính Đảng cách mạng có hệ thống tổ chức chặt chẽ và cương lĩnh chính trị đúng đắn Nguyễn Ái Quốc có vai trò quyết định trong việc chấm dứt tình trạng khủng hoảng về đường lối cứu nước và giai cấp lãnh đạo kéo dài mấy chục năm đầu thế kỷ XX. Đây là sự chuẩn bị có tính tất yếu đầu tiên, có tính quyết định cho những bước phát triển nhảy vọt mới trong lịch sử phát triển của dân tộc Việt Nam.</w:t>
      </w:r>
    </w:p>
    <w:p w:rsidR="005870BE" w:rsidRPr="005870BE" w:rsidRDefault="005870BE" w:rsidP="005870BE">
      <w:pPr>
        <w:jc w:val="both"/>
        <w:rPr>
          <w:rFonts w:ascii="Times New Roman" w:hAnsi="Times New Roman" w:cs="Times New Roman"/>
          <w:bCs/>
          <w:sz w:val="26"/>
          <w:szCs w:val="26"/>
          <w:lang w:val="en-US"/>
        </w:rPr>
      </w:pPr>
      <w:r w:rsidRPr="005870BE">
        <w:rPr>
          <w:rFonts w:ascii="Times New Roman" w:hAnsi="Times New Roman" w:cs="Times New Roman"/>
          <w:bCs/>
          <w:sz w:val="26"/>
          <w:szCs w:val="26"/>
          <w:lang w:val="en-US"/>
        </w:rPr>
        <w:lastRenderedPageBreak/>
        <w:t xml:space="preserve">         Xây dựng mối quan hệ giữa cách mạng Việt Nam và cách mạng thế giới tranh thủ sự giúp đỡ của Quốc tế Cộng Sản; Đảng Cộng sản Pháp, Liên Xô và Trung Quốc cũng như phong trào giải phóng dân tộc đối với cách mạng Việt Nam.</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 xml:space="preserve">Câu 1. Phân tích những nhân tố tác động đến việc ra đi tìm đường cứu nước của Nguyễn Tất Thành. </w:t>
      </w:r>
    </w:p>
    <w:p w:rsidR="005870BE" w:rsidRPr="005870BE" w:rsidRDefault="005870BE" w:rsidP="005870BE">
      <w:pPr>
        <w:jc w:val="both"/>
        <w:rPr>
          <w:rFonts w:ascii="Times New Roman" w:hAnsi="Times New Roman" w:cs="Times New Roman"/>
          <w:i/>
          <w:iCs/>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i/>
          <w:iCs/>
          <w:sz w:val="26"/>
          <w:szCs w:val="26"/>
          <w:lang w:val="en-US"/>
        </w:rPr>
        <w:t>Do tác động của bối cảnh thời đại mới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bCs/>
          <w:sz w:val="26"/>
          <w:szCs w:val="26"/>
          <w:lang w:val="en-US"/>
        </w:rPr>
        <w:t xml:space="preserve">- </w:t>
      </w:r>
      <w:r w:rsidRPr="005870BE">
        <w:rPr>
          <w:rFonts w:ascii="Times New Roman" w:hAnsi="Times New Roman" w:cs="Times New Roman"/>
          <w:sz w:val="26"/>
          <w:szCs w:val="26"/>
          <w:lang w:val="en-US"/>
        </w:rPr>
        <w:t>Bước sang thế kỉ XIX đầu thế kỉ XX, chủ nghĩa tư bản chuyển nhanh sang giai đoạn chủ nghĩa đế quốc, nhu cầu về thị trường nguyên liệu thuộc địa trở nên cần thiết hơn bao giờ hết. Các nước TBCN ráo riết chuẩn bị cho cuộc chiến tranh xâm lược, đồng thời tăng cường bóc lột, khai thác thuộc địa…phong trào đấu tranh của nhân dân thuộc địa cũng như nhân dân chính quốc diễn ra mạnh mẽ.</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Các phong trào đấu tranh giải phóng dân tộc ở các nước Á, Phi, Mĩ Latinh diễn ra sôi nổi với những thành công của nhiều nước: cải cách Minh Trị - Nhật Bản, cải cách RamaV – Xiêm, thắng lợi của cách mạng Mĩ La Tinh, cách mạng Tân Hợi – Trung Quốc, đặt ra yêu cầu phải có con đường cứu nước đúng đắn, phù hợp.</w:t>
      </w:r>
    </w:p>
    <w:p w:rsidR="005870BE" w:rsidRPr="005870BE" w:rsidRDefault="005870BE" w:rsidP="005870BE">
      <w:pPr>
        <w:jc w:val="both"/>
        <w:rPr>
          <w:rFonts w:ascii="Times New Roman" w:hAnsi="Times New Roman" w:cs="Times New Roman"/>
          <w:i/>
          <w:iCs/>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i/>
          <w:iCs/>
          <w:sz w:val="26"/>
          <w:szCs w:val="26"/>
          <w:lang w:val="en-US"/>
        </w:rPr>
        <w:t xml:space="preserve">Xuất phát từ yêu cầu của sự nghiệp giải phóng dân tộc Việt Nam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Trước khi Pháp xâm lược, Việt Nam là một đất nước văn hiến, có lịch sử lâu đời trải qua hàng ngàn năm dựng nước và giữ nước nhân dân Việt Nam đã hun đúc nên những truyền thống quý báu…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Cuối thế kỉ XIX, thực dân Pháp nhảy vào xâm lược nước ta biến Việt Nam thành một nước thuộc địa nửa phong kiến. Dưới ách thống trị của thực dân Pháp, các giai cấp tầng lớp trong xã hội Việt Nam không chỉ bị bóc lột về kinh tế mà còn phải chịu nỗi nhục mất nước. Độc lập tự do là khát vọng của cả dân tộc Việt Nam. Sự thống trị của Pháp đã làm cho mâu thuẫn giữa toàn thể dân tộc Việt Nam với thưc dân Pháp trở nên vô cùng sâu sắc.  </w:t>
      </w:r>
      <w:r w:rsidRPr="005870BE">
        <w:rPr>
          <w:rFonts w:ascii="Times New Roman" w:hAnsi="Times New Roman" w:cs="Times New Roman"/>
          <w:sz w:val="26"/>
          <w:szCs w:val="26"/>
          <w:lang w:val="en-US"/>
        </w:rPr>
        <w:sym w:font="Wingdings" w:char="F0E0"/>
      </w:r>
      <w:r w:rsidRPr="005870BE">
        <w:rPr>
          <w:rFonts w:ascii="Times New Roman" w:hAnsi="Times New Roman" w:cs="Times New Roman"/>
          <w:sz w:val="26"/>
          <w:szCs w:val="26"/>
          <w:lang w:val="en-US"/>
        </w:rPr>
        <w:t xml:space="preserve"> Nhiệm vụ cứu nước, giải phóng dân tộc trở nên cấp thiết.</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Từ cuối thế kỉ XIX – đầu thế kỉ XX,  phong trào yêu nước chống Pháp của nhân dân ta đã nổ ra liên tục, sổi nổi, mạnh mẽ. Cuối thế kỉ XIX, nhiều cuộc khởi nghĩa vũ trang dưới ngọn cờ phong kiến đã bị thất bại. Đầu thế kỉ XX, các sĩ phu yêu nước tiếp thu trào lưu tư tưởng mới tiến hành cuộc vận động cứu nước theo khuynh hướng dân chủ tư sản nhưng cũng không thành công. Cách mạng Việt Nam đang bị khủng hoảng về đường lối và giai cấp lãnh đạo, “chìm đắm trong đêm tối tưởng như không có đường ra”.</w:t>
      </w:r>
    </w:p>
    <w:p w:rsidR="005870BE" w:rsidRPr="005870BE" w:rsidRDefault="005870BE" w:rsidP="005870BE">
      <w:pPr>
        <w:jc w:val="both"/>
        <w:rPr>
          <w:rFonts w:ascii="Times New Roman" w:hAnsi="Times New Roman" w:cs="Times New Roman"/>
          <w:i/>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i/>
          <w:iCs/>
          <w:sz w:val="26"/>
          <w:szCs w:val="26"/>
          <w:lang w:val="en-US"/>
        </w:rPr>
        <w:t>Do tác động của yếu tố</w:t>
      </w:r>
      <w:r w:rsidRPr="005870BE">
        <w:rPr>
          <w:rFonts w:ascii="Times New Roman" w:hAnsi="Times New Roman" w:cs="Times New Roman"/>
          <w:sz w:val="26"/>
          <w:szCs w:val="26"/>
          <w:lang w:val="en-US"/>
        </w:rPr>
        <w:t xml:space="preserve"> </w:t>
      </w:r>
      <w:r w:rsidRPr="005870BE">
        <w:rPr>
          <w:rFonts w:ascii="Times New Roman" w:hAnsi="Times New Roman" w:cs="Times New Roman"/>
          <w:i/>
          <w:sz w:val="26"/>
          <w:szCs w:val="26"/>
          <w:lang w:val="en-US"/>
        </w:rPr>
        <w:t>quê hương, gia đình</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Mảnh đất Nghệ An nơi Người sinh ra là một vùng đất “địa linh nhân kiệt”, có truyền thống hiếu học và khoa bảng, vùng đất này đã sản sinh ra nhiều anh hùng dân tộc, nhiều danh nhân văn hóa và các nhà khoa bảng nổi tiếng trong lịch sử.  Nghệ An cũng là vùng đất giàu truyền thống đấu tranh cách mạng…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xml:space="preserve">- </w:t>
      </w:r>
      <w:r w:rsidRPr="005870BE">
        <w:rPr>
          <w:rFonts w:ascii="Times New Roman" w:hAnsi="Times New Roman" w:cs="Times New Roman"/>
          <w:sz w:val="26"/>
          <w:szCs w:val="26"/>
          <w:lang w:val="en-US"/>
        </w:rPr>
        <w:t>Người sinh ra và lớn lên trong một gia đình nhà Nho giàu truyền thống yêu nước. Sinh ra trong hoàn cảnh đất nước mất độc lập, thừa hưởng những truyền thống tốt đẹp của dân tộc, quê hương và gia đình nên Nguyễn Tất Thành có sự đồng cảm sâu sắc và sớm nhận thức được trách nhiệm với nước nhà (đánh đuổi thực dân Pháp, giải phóng đồng bào).</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lastRenderedPageBreak/>
        <w:sym w:font="Wingdings" w:char="F0E0"/>
      </w:r>
      <w:r w:rsidRPr="005870BE">
        <w:rPr>
          <w:rFonts w:ascii="Times New Roman" w:hAnsi="Times New Roman" w:cs="Times New Roman"/>
          <w:sz w:val="26"/>
          <w:szCs w:val="26"/>
          <w:lang w:val="en-US"/>
        </w:rPr>
        <w:t>Những yếu tố đó đã góp phần hun đúc một tinh thần yêu nước, ý chí quyết tâm giải phóng dân tộc của Nguyễn Tất Thành.</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i/>
          <w:iCs/>
          <w:sz w:val="26"/>
          <w:szCs w:val="26"/>
          <w:lang w:val="en-US"/>
        </w:rPr>
        <w:t>Do trí tuệ và nhãn quan chính trị của Người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Nguyễn Tất Thành là người thông minh, hiếu học, sinh ra và lớn lên trong cảnh đất nước bị mất độc lập, là người nhạy cảm với thời cuộc nên sớm có chí hướng đánh đuổi thực dân Pháp để giải phóng dân tộc. Người khâm phục các nhà yêu nước tiền bối như Phan Bội Châu, Phan Châu Trinh nhưng không tán thành và không đi theo con đường của họ vì Người đã nhìn thấy sự bế tắc của các con đường cứu nước đó.</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Năm 1906, Nguyễn Tất Thành theo cha vào Huế, trong thời gian học ở trường tiểu học Pháp- Việt và trường Quốc học Huế, được tiếp xúc với nền văn minh Pháp, với những khẩu hiệu “Tự do- bình đẳng- bác ái”, Người rất muốn sang Pháp tìm hiểu xem những gì ẩn náu sau những từ ấy.</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Năm 1911, Người vào Sài Gòn tìm cơ hội ra nước ngoài để “ xem xét họ làm như thế nào” rồi trở về giúp đồng bào, giải phóng dân tộc.</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Ngày 5.6.1911, trên chiếc tàu buôn Pháp La-tu-sơ Tơ-rê- vin, Nguyễn Tất Thành rời bến cảng nhà Rồng ra đi tìm đường cứu nước, với quyết tâm: “tôi sẽ làm việc, tôi sẽ làm tất cả việc gì để sống và để đi”.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b/>
          <w:bCs/>
          <w:sz w:val="26"/>
          <w:szCs w:val="26"/>
          <w:lang w:val="en-US"/>
        </w:rPr>
        <w:t>Câu 2:</w:t>
      </w:r>
      <w:r w:rsidRPr="005870BE">
        <w:rPr>
          <w:rFonts w:ascii="Times New Roman" w:hAnsi="Times New Roman" w:cs="Times New Roman"/>
          <w:sz w:val="26"/>
          <w:szCs w:val="26"/>
          <w:lang w:val="en-US"/>
        </w:rPr>
        <w:t xml:space="preserve"> </w:t>
      </w:r>
      <w:r w:rsidRPr="005870BE">
        <w:rPr>
          <w:rFonts w:ascii="Times New Roman" w:hAnsi="Times New Roman" w:cs="Times New Roman"/>
          <w:b/>
          <w:sz w:val="26"/>
          <w:szCs w:val="26"/>
          <w:lang w:val="en-US"/>
        </w:rPr>
        <w:t>Hành trình tìm đường cứu nước của Nguyễn Tất Thành có điểm gì khác biệt so với các nhà yêu nước trước đó?</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w:t>
      </w:r>
      <w:r w:rsidRPr="005870BE">
        <w:rPr>
          <w:rFonts w:ascii="Times New Roman" w:hAnsi="Times New Roman" w:cs="Times New Roman"/>
          <w:i/>
          <w:sz w:val="26"/>
          <w:szCs w:val="26"/>
          <w:lang w:val="en-US"/>
        </w:rPr>
        <w:t xml:space="preserve"> Lựa chọn hướng đi: Nguyễn Ái Quốc sang phương Tây và đến nhiều quốc gia để khảo nghiệm</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Nguyễn Ái Quốc rất khâm phục các bậc tiền bối nhưng ko tán thành con đường cứu nước mà họ đã thực thi. Khác với các bậc tiền bối đi trước đi sang các nước phương Đông (…) Người quyết tâm tìm con đường cứu nước mới: Người quyết định sang phương Tây và đến với nước Pháp – nơi có trình độ khoa học kĩ thuật, kinh tế phát triển, người muốn sang xem thế giới họ làm thế nào rồi trở về giúp đỡ đồng bào mình.</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Người muốn sang Pháp với một nhận thức: muốn đánh đuổi kẻ thù thì phải hiểu rõ kẻ thù, muốn xem những gì ẩn sau các từ “Tự do – Bình đẳng – Bác ái” – điều mà các quốc gia phương Đông đang cần, đang hi vọng và đang đấu tranh.</w:t>
      </w:r>
    </w:p>
    <w:p w:rsidR="005870BE" w:rsidRPr="005870BE" w:rsidRDefault="005870BE" w:rsidP="005870BE">
      <w:pPr>
        <w:jc w:val="both"/>
        <w:rPr>
          <w:rFonts w:ascii="Times New Roman" w:hAnsi="Times New Roman" w:cs="Times New Roman"/>
          <w:i/>
          <w:sz w:val="26"/>
          <w:szCs w:val="26"/>
          <w:lang w:val="en-US"/>
        </w:rPr>
      </w:pPr>
      <w:r w:rsidRPr="005870BE">
        <w:rPr>
          <w:rFonts w:ascii="Times New Roman" w:hAnsi="Times New Roman" w:cs="Times New Roman"/>
          <w:b/>
          <w:sz w:val="26"/>
          <w:szCs w:val="26"/>
          <w:lang w:val="en-US"/>
        </w:rPr>
        <w:t>*</w:t>
      </w:r>
      <w:r w:rsidRPr="005870BE">
        <w:rPr>
          <w:rFonts w:ascii="Times New Roman" w:hAnsi="Times New Roman" w:cs="Times New Roman"/>
          <w:i/>
          <w:sz w:val="26"/>
          <w:szCs w:val="26"/>
          <w:lang w:val="en-US"/>
        </w:rPr>
        <w:t xml:space="preserve">Hành trình đi tìm đường cứu nước là quá trình nghiên cứu, khảo sát, học tập cách mạng kết hợp khảo sát thực tiễn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Từ năm 1911 - 1917 Người đi qua nhiều châu lục, làm nhiều công việc để vừa kiếm sống, vừa tiếp xúc tìm hiểu đời sống của công nhân, nhân dân lao động. Như vậy trong thời gian này, Người tiến hành khảo cứu trên quy mô toàn cầu ở nhiều quốc gia: ở các nước tư bản phương Tây (đặc biệt là ở Anh, Pháp, Mĩ), ở các nước thuộc địa, các nước phát triển và chưa phát triển.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Người nghiên cứu các cuộc cách mạng ở Anh, Pháp, Mĩ và cho rằng đây là các cuộc “cách mạng chưa đến nơi”, Người phê phán mô hình các cuộc cách mạng tư sản va khẳng định đây không phải là sự lựa chọn của cách mạng Việt Nam.</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lastRenderedPageBreak/>
        <w:t>- Nhận thức được bản chất của chủ nghĩa đế quốc, xác định được bạn và thù của cách mạng Việt Nam trên thế giới: Trong hành trình tìm đường cứu nước, đi qua nhiều châu lục khác nhau, tận mắt thấy và tai nghe Nguyễn Ái Quốc đã rút ra kết luận: nhân dân lao động ở đâu cũng là bạn, chủ nghĩa đế quốc ở đâu cũng là thù. Người viết</w:t>
      </w:r>
      <w:r w:rsidRPr="005870BE">
        <w:rPr>
          <w:rFonts w:ascii="Times New Roman" w:hAnsi="Times New Roman" w:cs="Times New Roman"/>
          <w:i/>
          <w:iCs/>
          <w:sz w:val="26"/>
          <w:szCs w:val="26"/>
          <w:lang w:val="en-US"/>
        </w:rPr>
        <w:t xml:space="preserve">: “ Dù có khác màu da, trên đời này chỉ có 2 giống người, giống người bóc lột và giống người bị bóc lột. Mà cũng chỉ có một mối tình hữu ái thật mà thôi: tình hữu ái vô sản”. </w:t>
      </w:r>
      <w:r w:rsidRPr="005870BE">
        <w:rPr>
          <w:rFonts w:ascii="Times New Roman" w:hAnsi="Times New Roman" w:cs="Times New Roman"/>
          <w:sz w:val="26"/>
          <w:szCs w:val="26"/>
          <w:lang w:val="en-US"/>
        </w:rPr>
        <w:t>Từ kết luận đó, Người đã đi đến một quyết định dứt khoát: Đấu tranh để giải phóng dân tộc, giải phóng con người khỏi áp bức, bóc lột, bất công, để con người được hưởng đầy đủ những quyền làm người.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Phát hiện thấy trong lý luận của CN Mác- Lê-nin một phương án cứu nước mới. Năm 1917, Cách mạng tháng Mười Nga thắng lợi. Tháng 7 năm 1920, Người đọc Sơ thảo….Luận cương đã giúp Người xác định muốn cứu nước và giải phóng dân tộc không còn con đường nào khác ngoài con đường cách mạng vô sản (1920).</w:t>
      </w:r>
    </w:p>
    <w:p w:rsidR="005870BE" w:rsidRPr="005870BE" w:rsidRDefault="005870BE" w:rsidP="005870BE">
      <w:pPr>
        <w:jc w:val="both"/>
        <w:rPr>
          <w:rFonts w:ascii="Times New Roman" w:hAnsi="Times New Roman" w:cs="Times New Roman"/>
          <w:i/>
          <w:sz w:val="26"/>
          <w:szCs w:val="26"/>
          <w:lang w:val="en-US"/>
        </w:rPr>
      </w:pPr>
      <w:r w:rsidRPr="005870BE">
        <w:rPr>
          <w:rFonts w:ascii="Times New Roman" w:hAnsi="Times New Roman" w:cs="Times New Roman"/>
          <w:i/>
          <w:sz w:val="26"/>
          <w:szCs w:val="26"/>
          <w:lang w:val="en-US"/>
        </w:rPr>
        <w:t>* Người chú trọng tìm hiểu đời sống của quần chúng lao động cùng lao động, cùng sinh hoạt, vừa lao động kiếm sống vừa hoạt động cách mạng</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Nguyễn Tất Thành đã đi hầu hết khắp Thế giới(5 châu, 4 bể) sống hòa mình vào cuộc sống của nhân dân lao động và các dân tộc bị áp bức từ đó quan sát, tìm hiểu cuộc sống của các giai cấp, cuộc đấu tranh của các giai cấp và các dân tộc.</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Tác dụng:  giúp Người hiểu rõ hoàn cảnh và nguyện vọng của nhân dân lao động và các dân tộc bị áp bức trên thế giới. Giúp Người dễ dàng nhận thức sự đoàn kết quốc tế của nhân dân bị áp bức trên thế giới, để xây dựng đồng minh cho cách mạng Việt Nam sau này. Đây chính là cơ sở thực tiễn để tiếp thu quan điểm đấu tranh giai cấp của Chủ nghĩa Mác –Lênin.</w:t>
      </w:r>
    </w:p>
    <w:p w:rsidR="005870BE" w:rsidRPr="005870BE" w:rsidRDefault="005870BE" w:rsidP="005870BE">
      <w:pPr>
        <w:jc w:val="both"/>
        <w:rPr>
          <w:rFonts w:ascii="Times New Roman" w:hAnsi="Times New Roman" w:cs="Times New Roman"/>
          <w:i/>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i/>
          <w:sz w:val="26"/>
          <w:szCs w:val="26"/>
          <w:lang w:val="en-US"/>
        </w:rPr>
        <w:t>Khẳng định cách mạng phải dựa vào sức mình:</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Tháng 6/1919, thay mặt cho những người Việt Nam yêu nước, Nguyễn Ái Quốc gửi đến Hội nghị Vecxai Bản yêu sách của nhân dân An Nam, đòi các quyền tự do, dân chủ, quyền bình đẳng cho dân tộc.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Mặc dù không được chấp nhận, nhưng nó là đòn tấn công trực diện đầu tiên của Nguyễn Ái Quốc vào bọn đế quốc, có tiếng vang lớn tại Pháp, về Việt Nam và trên thế giới.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b/>
          <w:sz w:val="26"/>
          <w:szCs w:val="26"/>
          <w:lang w:val="en-US"/>
        </w:rPr>
        <w:sym w:font="Wingdings" w:char="F0E0"/>
      </w:r>
      <w:r w:rsidRPr="005870BE">
        <w:rPr>
          <w:rFonts w:ascii="Times New Roman" w:hAnsi="Times New Roman" w:cs="Times New Roman"/>
          <w:b/>
          <w:sz w:val="26"/>
          <w:szCs w:val="26"/>
          <w:lang w:val="en-US"/>
        </w:rPr>
        <w:t xml:space="preserve"> Người kết luận</w:t>
      </w:r>
      <w:r w:rsidRPr="005870BE">
        <w:rPr>
          <w:rFonts w:ascii="Times New Roman" w:hAnsi="Times New Roman" w:cs="Times New Roman"/>
          <w:sz w:val="26"/>
          <w:szCs w:val="26"/>
          <w:lang w:val="en-US"/>
        </w:rPr>
        <w:t>: Muốn được giải phóng, các dân tộc chỉ có thể trông cậy vào lực lượng của bản thân mình.</w:t>
      </w:r>
    </w:p>
    <w:p w:rsidR="005870BE" w:rsidRPr="005870BE" w:rsidRDefault="005870BE" w:rsidP="005870BE">
      <w:pPr>
        <w:jc w:val="both"/>
        <w:rPr>
          <w:rFonts w:ascii="Times New Roman" w:hAnsi="Times New Roman" w:cs="Times New Roman"/>
          <w:b/>
          <w:bCs/>
          <w:sz w:val="26"/>
          <w:szCs w:val="26"/>
          <w:lang w:val="en-US"/>
        </w:rPr>
      </w:pPr>
      <w:r w:rsidRPr="005870BE">
        <w:rPr>
          <w:rFonts w:ascii="Times New Roman" w:hAnsi="Times New Roman" w:cs="Times New Roman"/>
          <w:b/>
          <w:bCs/>
          <w:sz w:val="26"/>
          <w:szCs w:val="26"/>
          <w:lang w:val="en-US"/>
        </w:rPr>
        <w:t>Câu 3. Xác định mốc kết thúc hành trình tìm đường cứu nước Nguyễn Ái Quốc. Phân tích những yếu tố tác động đến việc khẳng định con đường cứu nước của Người.</w:t>
      </w:r>
    </w:p>
    <w:p w:rsidR="005870BE" w:rsidRPr="005870BE" w:rsidRDefault="005870BE" w:rsidP="005870BE">
      <w:pPr>
        <w:jc w:val="both"/>
        <w:rPr>
          <w:rFonts w:ascii="Times New Roman" w:hAnsi="Times New Roman" w:cs="Times New Roman"/>
          <w:b/>
          <w:bCs/>
          <w:sz w:val="26"/>
          <w:szCs w:val="26"/>
          <w:lang w:val="en-US"/>
        </w:rPr>
      </w:pPr>
      <w:r w:rsidRPr="005870BE">
        <w:rPr>
          <w:rFonts w:ascii="Times New Roman" w:hAnsi="Times New Roman" w:cs="Times New Roman"/>
          <w:b/>
          <w:bCs/>
          <w:sz w:val="26"/>
          <w:szCs w:val="26"/>
          <w:lang w:val="en-US"/>
        </w:rPr>
        <w:t>a. Xác định mốc kết thúc hành trình tìm đường cứu nước Nguyễn Ái Quốc: Năm 1920</w:t>
      </w:r>
    </w:p>
    <w:p w:rsidR="005870BE" w:rsidRPr="005870BE" w:rsidRDefault="005870BE" w:rsidP="005870BE">
      <w:pPr>
        <w:jc w:val="both"/>
        <w:rPr>
          <w:rFonts w:ascii="Times New Roman" w:hAnsi="Times New Roman" w:cs="Times New Roman"/>
          <w:i/>
          <w:iCs/>
          <w:sz w:val="26"/>
          <w:szCs w:val="26"/>
        </w:rPr>
      </w:pPr>
      <w:r w:rsidRPr="005870BE">
        <w:rPr>
          <w:rFonts w:ascii="Times New Roman" w:hAnsi="Times New Roman" w:cs="Times New Roman"/>
          <w:sz w:val="26"/>
          <w:szCs w:val="26"/>
        </w:rPr>
        <w:t xml:space="preserve">- Giữa tháng 7/1920, khi đọc Sơ thảo lần thứ nhất những luận cương về vấn đề dân tộc và vấn đề thuộc địa của V.I. Lênin, Nguyễn Ái Quốc khẳng định: </w:t>
      </w:r>
      <w:r w:rsidRPr="005870BE">
        <w:rPr>
          <w:rFonts w:ascii="Times New Roman" w:hAnsi="Times New Roman" w:cs="Times New Roman"/>
          <w:sz w:val="26"/>
          <w:szCs w:val="26"/>
          <w:lang w:val="en-US"/>
        </w:rPr>
        <w:t xml:space="preserve">Muốn cứu nước và giải phóng dân tộc, không có con đường nào khác ngoài con đường cách mạng vô sản. Bởi vì : </w:t>
      </w:r>
      <w:r w:rsidRPr="005870BE">
        <w:rPr>
          <w:rFonts w:ascii="Times New Roman" w:hAnsi="Times New Roman" w:cs="Times New Roman"/>
          <w:i/>
          <w:iCs/>
          <w:sz w:val="26"/>
          <w:szCs w:val="26"/>
        </w:rPr>
        <w:t>“Đây là cái cần thiết cho chúng ta. Đây là con đường giải phóng cho chúng ta”.</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rPr>
        <w:lastRenderedPageBreak/>
        <w:t>- Tháng 12/1920, tại Đại hội  Đảng Xã hội Pháp (họp tại Tua), Nguyễn Ái Quốc bỏ phiếu tán thành gia nhập Quốc tế Cộng sản và tham gia thành lập Đảng Cộng sản Pháp, trở thành người cộng sản Việt Nam đầu tiên. Sự kiện này đánh dấu bước ngoặt quyết định trong cuộc đời hoạt động của Nguyễn Ái Quốc.</w:t>
      </w:r>
    </w:p>
    <w:p w:rsidR="005870BE" w:rsidRPr="005870BE" w:rsidRDefault="005870BE" w:rsidP="005870BE">
      <w:pPr>
        <w:jc w:val="both"/>
        <w:rPr>
          <w:rFonts w:ascii="Times New Roman" w:hAnsi="Times New Roman" w:cs="Times New Roman"/>
          <w:b/>
          <w:bCs/>
          <w:sz w:val="26"/>
          <w:szCs w:val="26"/>
          <w:lang w:val="en-US"/>
        </w:rPr>
      </w:pPr>
      <w:r w:rsidRPr="005870BE">
        <w:rPr>
          <w:rFonts w:ascii="Times New Roman" w:hAnsi="Times New Roman" w:cs="Times New Roman"/>
          <w:sz w:val="26"/>
          <w:szCs w:val="26"/>
          <w:lang w:val="en-US"/>
        </w:rPr>
        <w:t xml:space="preserve">=&gt; </w:t>
      </w:r>
      <w:r w:rsidRPr="005870BE">
        <w:rPr>
          <w:rFonts w:ascii="Times New Roman" w:hAnsi="Times New Roman" w:cs="Times New Roman"/>
          <w:i/>
          <w:sz w:val="26"/>
          <w:szCs w:val="26"/>
          <w:lang w:val="en-US"/>
        </w:rPr>
        <w:t>Như vậy, sau khoảng 10 năm tìm đường cứu nước, Nguyễn Ái Quốc đã bắt gặp chủ nghĩa Mác – Lênin và xác định được con đường giải phóng dân tộc theo khuynh hướng vô sản, mở đường giải quyết tình trạng khủng hoảng về đường lối cứu nước đầu thế kỷ XX.</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b. Những yếu tố tác động</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w:t>
      </w:r>
      <w:r w:rsidRPr="005870BE">
        <w:rPr>
          <w:rFonts w:ascii="Times New Roman" w:hAnsi="Times New Roman" w:cs="Times New Roman"/>
          <w:i/>
          <w:sz w:val="26"/>
          <w:szCs w:val="26"/>
          <w:lang w:val="en-US"/>
        </w:rPr>
        <w:t xml:space="preserve"> Tác động của bối cảnh thời đại mới</w:t>
      </w:r>
      <w:r w:rsidRPr="005870BE">
        <w:rPr>
          <w:rFonts w:ascii="Times New Roman" w:hAnsi="Times New Roman" w:cs="Times New Roman"/>
          <w:sz w:val="26"/>
          <w:szCs w:val="26"/>
          <w:lang w:val="en-US"/>
        </w:rPr>
        <w:t>:</w:t>
      </w:r>
      <w:r w:rsidRPr="005870BE">
        <w:rPr>
          <w:rFonts w:ascii="Times New Roman" w:hAnsi="Times New Roman" w:cs="Times New Roman"/>
          <w:b/>
          <w:sz w:val="26"/>
          <w:szCs w:val="26"/>
          <w:lang w:val="en-US"/>
        </w:rPr>
        <w:t xml:space="preserve"> </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 xml:space="preserve">Đầu thế kỷ XX, chủ nghĩa tư bản chuyển hẳn sang giai đoạn đế quốc chủ nghĩa, những mâu thuẫn trong lòng nó phát triển gay gắt. </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Trong quá trình tìm đường cứu nước, bằng những khảo sát thực tế từ chính các nước tư bản, Nguyễn Ái Quốc đã nhận thức được bản chất của chủ nghĩa tư bản và từ đó không lựa chọn con đường cách mạng tư sản.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xml:space="preserve">* </w:t>
      </w:r>
      <w:r w:rsidRPr="005870BE">
        <w:rPr>
          <w:rFonts w:ascii="Times New Roman" w:hAnsi="Times New Roman" w:cs="Times New Roman"/>
          <w:i/>
          <w:sz w:val="26"/>
          <w:szCs w:val="26"/>
        </w:rPr>
        <w:t>Cách mạng tháng Mười Nga bùng nổ và giành thắng lợi</w:t>
      </w:r>
      <w:r w:rsidRPr="005870BE">
        <w:rPr>
          <w:rFonts w:ascii="Times New Roman" w:hAnsi="Times New Roman" w:cs="Times New Roman"/>
          <w:sz w:val="26"/>
          <w:szCs w:val="26"/>
        </w:rPr>
        <w:t xml:space="preserve">, </w:t>
      </w:r>
      <w:r w:rsidRPr="005870BE">
        <w:rPr>
          <w:rFonts w:ascii="Times New Roman" w:hAnsi="Times New Roman" w:cs="Times New Roman"/>
          <w:i/>
          <w:sz w:val="26"/>
          <w:szCs w:val="26"/>
        </w:rPr>
        <w:t>mở ra con đường giải phóng cho các dân tộc bị áp bức</w:t>
      </w:r>
      <w:r w:rsidRPr="005870BE">
        <w:rPr>
          <w:rFonts w:ascii="Times New Roman" w:hAnsi="Times New Roman" w:cs="Times New Roman"/>
          <w:sz w:val="26"/>
          <w:szCs w:val="26"/>
        </w:rPr>
        <w:t xml:space="preserve">: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xml:space="preserve">- </w:t>
      </w:r>
      <w:r w:rsidRPr="005870BE">
        <w:rPr>
          <w:rFonts w:ascii="Times New Roman" w:hAnsi="Times New Roman" w:cs="Times New Roman"/>
          <w:sz w:val="26"/>
          <w:szCs w:val="26"/>
        </w:rPr>
        <w:t>Sự kiện này đã tác động mạnh đến người thanh niên trẻ tuổi Nguyễn Ái Quốc.</w:t>
      </w:r>
      <w:r w:rsidRPr="005870BE">
        <w:rPr>
          <w:rFonts w:ascii="Times New Roman" w:hAnsi="Times New Roman" w:cs="Times New Roman"/>
          <w:b/>
          <w:sz w:val="26"/>
          <w:szCs w:val="26"/>
        </w:rPr>
        <w:t xml:space="preserve"> </w:t>
      </w:r>
      <w:r w:rsidRPr="005870BE">
        <w:rPr>
          <w:rFonts w:ascii="Times New Roman" w:hAnsi="Times New Roman" w:cs="Times New Roman"/>
          <w:sz w:val="26"/>
          <w:szCs w:val="26"/>
        </w:rPr>
        <w:t xml:space="preserve">Sau thắng lợi của cách mạng tháng Mười, chủ nghĩa Mác- Lênin được truyền bá rộng khắp, hàng loạt Đảng </w:t>
      </w:r>
      <w:r w:rsidRPr="005870BE">
        <w:rPr>
          <w:rFonts w:ascii="Times New Roman" w:hAnsi="Times New Roman" w:cs="Times New Roman"/>
          <w:sz w:val="26"/>
          <w:szCs w:val="26"/>
          <w:lang w:val="en-US"/>
        </w:rPr>
        <w:t>C</w:t>
      </w:r>
      <w:r w:rsidRPr="005870BE">
        <w:rPr>
          <w:rFonts w:ascii="Times New Roman" w:hAnsi="Times New Roman" w:cs="Times New Roman"/>
          <w:sz w:val="26"/>
          <w:szCs w:val="26"/>
        </w:rPr>
        <w:t xml:space="preserve">ộng sản ra đời ở các nước tư bản và thuộc địa. </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i/>
          <w:sz w:val="26"/>
          <w:szCs w:val="26"/>
          <w:lang w:val="en-US"/>
        </w:rPr>
        <w:t>-</w:t>
      </w: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 xml:space="preserve">Tháng 3 - 1919 Quốc tế Cộng sản được thành lập, thông qua Luận cương của Lênin về các vấn đề dân tộc và thuộc địa, chỉ ra phương hướng đấu tranh giải phóng các dân tộc bị áp bức.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=&gt; Những biến động to lớn này đã giúp Nguyễn Ái Quốc xác định được con đường cứu nước đúng đắn - con đường cách mạng vô sản.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Xuất phát từ yêu cầu của sự nghiệp giải phóng dân tộc Việt Nam</w:t>
      </w:r>
      <w:r w:rsidRPr="005870BE">
        <w:rPr>
          <w:rFonts w:ascii="Times New Roman" w:hAnsi="Times New Roman" w:cs="Times New Roman"/>
          <w:sz w:val="26"/>
          <w:szCs w:val="26"/>
          <w:lang w:val="en-US"/>
        </w:rPr>
        <w:t xml:space="preserve">: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Các phong trào yêu nước chống Pháp cuối thế kỷ XIX đầu thế kỷ XX diễn ra mạnh mẽ   theo nhiều con đường khác nhau nhưng đều thất bại. Thất bại của phong trào Cần vương cuối thế kỷ XIX, phong trào đấu tranh theo khuynh hướng dân chủ tư sản đầu thế kỷ XX đã cho thấy dưới ngọn cờ phong kiến và ngọn cờ dân chủ tư sản, cuộc đấu tranh giành độc lập dân tộc không thể đi đến thành công.</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sym w:font="Wingdings" w:char="F0E0"/>
      </w:r>
      <w:r w:rsidRPr="005870BE">
        <w:rPr>
          <w:rFonts w:ascii="Times New Roman" w:hAnsi="Times New Roman" w:cs="Times New Roman"/>
          <w:sz w:val="26"/>
          <w:szCs w:val="26"/>
          <w:lang w:val="en-US"/>
        </w:rPr>
        <w:t xml:space="preserve"> Yêu cầu bức thiết là tìm ra con đường cứu nước mới.</w:t>
      </w:r>
    </w:p>
    <w:p w:rsidR="005870BE" w:rsidRPr="005870BE" w:rsidRDefault="005870BE" w:rsidP="005870BE">
      <w:pPr>
        <w:jc w:val="both"/>
        <w:rPr>
          <w:rFonts w:ascii="Times New Roman" w:hAnsi="Times New Roman" w:cs="Times New Roman"/>
          <w:i/>
          <w:sz w:val="26"/>
          <w:szCs w:val="26"/>
          <w:lang w:val="en-US"/>
        </w:rPr>
      </w:pPr>
      <w:r w:rsidRPr="005870BE">
        <w:rPr>
          <w:rFonts w:ascii="Times New Roman" w:hAnsi="Times New Roman" w:cs="Times New Roman"/>
          <w:i/>
          <w:sz w:val="26"/>
          <w:szCs w:val="26"/>
          <w:lang w:val="en-US"/>
        </w:rPr>
        <w:t>*Nhờ có thiên tài trí tuệ và nhãn quan chính trị sắc bén của Nguyễn Ái Quốc.</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Mặc dù rất khâm phục lòng yêu nước và quyết tâm chống xâm lược của các bậc tiền bối như Phan Bội Châu, Phan Châu Trinh, Hoàng Hoa Thám, nhưng Nguyễn Ái Quốc không tán thành đường lối cứu nước của họ và quyết tâm sang phương Tây tìm kiếm con đường cứu nước mới.</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lang w:val="en-US"/>
        </w:rPr>
        <w:lastRenderedPageBreak/>
        <w:t xml:space="preserve">- </w:t>
      </w:r>
      <w:r w:rsidRPr="005870BE">
        <w:rPr>
          <w:rFonts w:ascii="Times New Roman" w:hAnsi="Times New Roman" w:cs="Times New Roman"/>
          <w:sz w:val="26"/>
          <w:szCs w:val="26"/>
        </w:rPr>
        <w:t xml:space="preserve">Trong quá trình bôn ba nhiều nơi từ Á sang Âu, từ Phi sang Mĩ, Người đã tiến hành khảo sát ở nhiều quốc gia trên thế giới, nhất là ba nước tư bản phát triển: Anh- Pháp- Mĩ. Nhờ đó Người thấy được các mạng tư sản là </w:t>
      </w:r>
      <w:r w:rsidRPr="005870BE">
        <w:rPr>
          <w:rFonts w:ascii="Times New Roman" w:hAnsi="Times New Roman" w:cs="Times New Roman"/>
          <w:i/>
          <w:iCs/>
          <w:sz w:val="26"/>
          <w:szCs w:val="26"/>
        </w:rPr>
        <w:t>“cuộc cách mạng chưa đến nơi”</w:t>
      </w:r>
      <w:r w:rsidRPr="005870BE">
        <w:rPr>
          <w:rFonts w:ascii="Times New Roman" w:hAnsi="Times New Roman" w:cs="Times New Roman"/>
          <w:sz w:val="26"/>
          <w:szCs w:val="26"/>
        </w:rPr>
        <w:t xml:space="preserve"> vì quần chúng lao động vẫn đói khổ.</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Trong quá trình tìm chân lý, Người đã phát hiện trong Luận cương về các vấn đề dân tộc và thuộc địa của Lênin một phướng án, một con đường cứu nước đúng đắn</w:t>
      </w: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 xml:space="preserve">- </w:t>
      </w:r>
      <w:r w:rsidRPr="005870BE">
        <w:rPr>
          <w:rFonts w:ascii="Times New Roman" w:hAnsi="Times New Roman" w:cs="Times New Roman"/>
          <w:i/>
          <w:iCs/>
          <w:sz w:val="26"/>
          <w:szCs w:val="26"/>
        </w:rPr>
        <w:t>con đường cách mạng vô sản.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b/>
          <w:bCs/>
          <w:sz w:val="26"/>
          <w:szCs w:val="26"/>
          <w:lang w:val="en-US"/>
        </w:rPr>
        <w:t>Câu 4</w:t>
      </w:r>
      <w:r w:rsidRPr="005870BE">
        <w:rPr>
          <w:rFonts w:ascii="Times New Roman" w:hAnsi="Times New Roman" w:cs="Times New Roman"/>
          <w:b/>
          <w:sz w:val="26"/>
          <w:szCs w:val="26"/>
          <w:lang w:val="en-US"/>
        </w:rPr>
        <w:t>. Vì sao trong những năm 20 của thế kỉ XX phong trào yêu nước Việt Nam tiếp thu lí luận giải phóng dân tộc của Nguyễn Ái Quốc? Lí luận đó được trình bày trong các tài liệu nào? Nêu giá trị của lí luận cách mạng giải phóng dân tộc đó đối với cách mạng Việt Nam.</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 Vì sao…</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Lí luận giải phóng dân tộc của Nguyễn Ái Quốc là sản phẩm của sự vận dụng và phát triển sáng tạo chủ nghĩa Mác - Lênin vào điều kiện lịch sử cụ thể của Việt Nam.</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Phong trào yêu nước Việt Nam theo các khuynh hướng phong kiến và tư sản đều không thành công, cần một vũ khí tư tưởng mới để giải phóng dân tộc.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Chủ nghĩa Mác - Lênin, con đường cách mạng vô sản đã giải phóng các dân tộc bị áp bức trong đế quốc Nga, do đó, nó không chỉ là vũ khí giải phóng giai cấp mà còn là vũ khí giải phóng các dân tộc bị áp bức nên có sức hấp dẫn đối với những người yêu nước Việt Nam. </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rPr>
        <w:t>- Hoạt động kiên trì, bền bỉ của Nguyễn Ái Quốc trong việc xây dựng và truyền bá lí luận cách mạng mới vào Việt Nam suốt những năm 20 của thế kỉ XX, nhất là truyền bá trực tiếp qua những lớp huấn luyện chính trị tại Quảng Châu…</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i/>
          <w:sz w:val="26"/>
          <w:szCs w:val="26"/>
        </w:rPr>
        <w:t xml:space="preserve">* </w:t>
      </w:r>
      <w:r w:rsidRPr="005870BE">
        <w:rPr>
          <w:rFonts w:ascii="Times New Roman" w:hAnsi="Times New Roman" w:cs="Times New Roman"/>
          <w:b/>
          <w:i/>
          <w:sz w:val="26"/>
          <w:szCs w:val="26"/>
        </w:rPr>
        <w:t>Các tài liệu</w:t>
      </w:r>
      <w:r w:rsidRPr="005870BE">
        <w:rPr>
          <w:rFonts w:ascii="Times New Roman" w:hAnsi="Times New Roman" w:cs="Times New Roman"/>
          <w:b/>
          <w:sz w:val="26"/>
          <w:szCs w:val="26"/>
        </w:rPr>
        <w:t>:</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i/>
          <w:iCs/>
          <w:sz w:val="26"/>
          <w:szCs w:val="26"/>
        </w:rPr>
        <w:t>- Thông qua các tờ báo, bài viết</w:t>
      </w:r>
      <w:r w:rsidRPr="005870BE">
        <w:rPr>
          <w:rFonts w:ascii="Times New Roman" w:hAnsi="Times New Roman" w:cs="Times New Roman"/>
          <w:sz w:val="26"/>
          <w:szCs w:val="26"/>
        </w:rPr>
        <w:t xml:space="preserve"> của Nguyễn Ái Quốc đăng trên báo nhân đạo của Đảng cộng sản Pháp, báo đời sống công nhân – Liên đoàn lao động Pháp, báo Sự thật của Đảng cộng sản Liên Xô, Tạp chí thư tín quốc tế (Quốc tế cộng sản), báo Người cùng khổ, báo Thanh niên – do Nguyễn Ái Quốc sáng lập hoạt động trong những năm 1919- 1925.</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i/>
          <w:iCs/>
          <w:sz w:val="26"/>
          <w:szCs w:val="26"/>
        </w:rPr>
        <w:t>- Các bài tham luận của Nguyễn Ái Quốc</w:t>
      </w:r>
      <w:r w:rsidRPr="005870BE">
        <w:rPr>
          <w:rFonts w:ascii="Times New Roman" w:hAnsi="Times New Roman" w:cs="Times New Roman"/>
          <w:sz w:val="26"/>
          <w:szCs w:val="26"/>
        </w:rPr>
        <w:t xml:space="preserve"> trình bày trong các Hội nghị và Đại hội Quốc tế cộng sản lần V, Đại hội quốc tế thanh niên, Hội nghị quốc tế nông dân, phụ nữ (1923- 1924).</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i/>
          <w:iCs/>
          <w:sz w:val="26"/>
          <w:szCs w:val="26"/>
        </w:rPr>
        <w:t>- Qua các tác phẩm</w:t>
      </w:r>
      <w:r w:rsidRPr="005870BE">
        <w:rPr>
          <w:rFonts w:ascii="Times New Roman" w:hAnsi="Times New Roman" w:cs="Times New Roman"/>
          <w:sz w:val="26"/>
          <w:szCs w:val="26"/>
        </w:rPr>
        <w:t xml:space="preserve"> Bản án chế độ thực dân Pháp (1925) và cuốn Đường Cách mệnh – là tài liệu tập hợp những bài giảng của Nguyễn Ái Quốc tại lớp huấn luyện ở Quảng Châu – Trung Quốc (1927).</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rPr>
        <w:t>- Cương lĩnh chính trị đầu tiên của Đảng do Nguyễn Ái Quốc soạn thảo và trình bày tại Hội nghị thành lập Đảng (1/1930).</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b/>
          <w:sz w:val="26"/>
          <w:szCs w:val="26"/>
          <w:lang w:val="en-US"/>
        </w:rPr>
        <w:t>Giá trị của lí luận giải phóng dân tộc của Nguyễn Ái Quốc…</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Góp phần xác lập một con đường cứu nước mới, bước đầu giải quyết tình trạng khủng hoảng về đường lối cứu nước đầu thế kỷ XX.</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Là vũ khí tư tưởng của phong trào dân tộc theo khuynh hướng vô sản.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lastRenderedPageBreak/>
        <w:t>- Tạo cơ sở cho sự hình thành phong trào dân tộc theo khuynh hướng vô sản.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Ngọn cờ dẫn đường cho phong trào cách mạng Việt Nam trước khi Đảng Cộng sản ra đời.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Chuẩn bị điều kiện về tư tưởng chính trị cho sự ra đời Đảng Cộng sản Việt Nam. </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sz w:val="26"/>
          <w:szCs w:val="26"/>
        </w:rPr>
        <w:t>- Đặt cơ sở cho sự hình thành Cương lĩnh chính trị đầu tiên của Đảng sau này.</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Câu 5: Làm sáng tỏ vai trò của Nguyễn Ái Quốc với Hội nghị thành lập Đảng Cộng sản Việt Nam đầu năm 1930.</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b/>
          <w:sz w:val="26"/>
          <w:szCs w:val="26"/>
          <w:lang w:val="en-US"/>
        </w:rPr>
        <w:t>* Chủ động triệu tập và chủ trì Hội nghị:</w:t>
      </w:r>
    </w:p>
    <w:p w:rsidR="005870BE" w:rsidRPr="005870BE" w:rsidRDefault="005870BE" w:rsidP="005870BE">
      <w:pPr>
        <w:jc w:val="both"/>
        <w:rPr>
          <w:rFonts w:ascii="Times New Roman" w:hAnsi="Times New Roman" w:cs="Times New Roman"/>
          <w:sz w:val="26"/>
          <w:szCs w:val="26"/>
          <w:lang w:val="nl-NL"/>
        </w:rPr>
      </w:pPr>
      <w:r w:rsidRPr="005870BE">
        <w:rPr>
          <w:rFonts w:ascii="Times New Roman" w:hAnsi="Times New Roman" w:cs="Times New Roman"/>
          <w:sz w:val="26"/>
          <w:szCs w:val="26"/>
          <w:lang w:val="en-US"/>
        </w:rPr>
        <w:t>- Năm 1929, phong trào công nhân Việt Nam phát triển cùng với các phong trào yêu nước khác kết thành một là sóng dân tộc dân chủ mạnh mẽ đòi hỏi phải có sự lãnh đạo của một Đảng Cộng sản.</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rPr>
        <w:t xml:space="preserve">- Năm 1929, ba tổ chức cộng sản ra đời và tích cực lãnh đạo quần chúng đấu tranh. Tuy nhiên, các tổ chức đó hoạt động riêng rẽ, tranh giành ảnh hưởng của nhau làm cho phong trào cách mạng trong cả nước có nguy cơ bị chia rẽ lớn, làm cho lực lượng và sức mạnh của cách mạng bị phân tán. Tình hình đó đặt ra yêu cầu cấp thiết là phải thống nhất các tổ chức thành một </w:t>
      </w:r>
      <w:r w:rsidRPr="005870BE">
        <w:rPr>
          <w:rFonts w:ascii="Times New Roman" w:hAnsi="Times New Roman" w:cs="Times New Roman"/>
          <w:sz w:val="26"/>
          <w:szCs w:val="26"/>
          <w:lang w:val="en-US"/>
        </w:rPr>
        <w:t>Đ</w:t>
      </w:r>
      <w:r w:rsidRPr="005870BE">
        <w:rPr>
          <w:rFonts w:ascii="Times New Roman" w:hAnsi="Times New Roman" w:cs="Times New Roman"/>
          <w:sz w:val="26"/>
          <w:szCs w:val="26"/>
        </w:rPr>
        <w:t>ảng.</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rPr>
        <w:t>- Nguyễn Ái Quốc chủ động triệu tập đại biểu của Đông Dương cộng sản đảng và An Nam cộng sản đảng để bàn về việc thống nhất đảng. Hội nghị bắt đầu họp ngày 6/1/1930 tại Cửu Long (Hương Cảng - Trung Quốc) do Nguyễn Ái Quốc chủ trì.</w:t>
      </w:r>
    </w:p>
    <w:p w:rsidR="005870BE" w:rsidRPr="005870BE" w:rsidRDefault="005870BE" w:rsidP="005870BE">
      <w:pPr>
        <w:jc w:val="both"/>
        <w:rPr>
          <w:rFonts w:ascii="Times New Roman" w:hAnsi="Times New Roman" w:cs="Times New Roman"/>
          <w:b/>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b/>
          <w:sz w:val="26"/>
          <w:szCs w:val="26"/>
          <w:lang w:val="en-US"/>
        </w:rPr>
        <w:t xml:space="preserve">Về tổ chức: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Với tư cách là phái viên của Quốc tế Cộng sản</w:t>
      </w: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 xml:space="preserve">có quyền quyết định mọi vấn đề của cách mạng Đông Dương, </w:t>
      </w:r>
      <w:r w:rsidRPr="005870BE">
        <w:rPr>
          <w:rFonts w:ascii="Times New Roman" w:hAnsi="Times New Roman" w:cs="Times New Roman"/>
          <w:sz w:val="26"/>
          <w:szCs w:val="26"/>
          <w:lang w:val="en-US"/>
        </w:rPr>
        <w:t>là người thầy của lớp thành niên yêu nước Việt Nam đầu thế thế kỉ XX và Người sáng lập ra Hội Việt Nam Cách mạng thanh niên, Người có uy tín tuyệt đối đưa Hội nghị đến thành công, thống nhất ba tổ chức cộng sản thành Đảng Cộng sản Việt Nam.</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xml:space="preserve">- Điểm sáng tạo trong việc sáng lập Đảng ở chỗ đặt tên gọi ĐCSVN : </w:t>
      </w:r>
      <w:r w:rsidRPr="005870BE">
        <w:rPr>
          <w:rFonts w:ascii="Times New Roman" w:hAnsi="Times New Roman" w:cs="Times New Roman"/>
          <w:sz w:val="26"/>
          <w:szCs w:val="26"/>
          <w:lang w:val="en-US"/>
        </w:rPr>
        <w:t>Người không chủ trương thành lập một Đảng mang tính chất khu vực ở Đông Dương mà chủ trương thành lập một Đảng Cộng sản ở Việt Nam. Đây là điểm khác biệt so với quan điểm của Quốc tế Cộng sản. Điều đó chứng tỏ ngay từ đầu Nguyễn Ái Quốc đã giải quyết vấn đề dân tộc trong khuôn khổ từng nước ở Đông Dương.</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b/>
          <w:sz w:val="26"/>
          <w:szCs w:val="26"/>
          <w:lang w:val="en-US"/>
        </w:rPr>
        <w:t>Về đường lối</w:t>
      </w:r>
      <w:r w:rsidRPr="005870BE">
        <w:rPr>
          <w:rFonts w:ascii="Times New Roman" w:hAnsi="Times New Roman" w:cs="Times New Roman"/>
          <w:sz w:val="26"/>
          <w:szCs w:val="26"/>
          <w:lang w:val="en-US"/>
        </w:rPr>
        <w:t xml:space="preserve">: </w:t>
      </w:r>
    </w:p>
    <w:p w:rsidR="005870BE" w:rsidRPr="005870BE" w:rsidRDefault="005870BE" w:rsidP="005870BE">
      <w:pPr>
        <w:jc w:val="both"/>
        <w:rPr>
          <w:rFonts w:ascii="Times New Roman" w:hAnsi="Times New Roman" w:cs="Times New Roman"/>
          <w:sz w:val="26"/>
          <w:szCs w:val="26"/>
          <w:lang w:val="nl-NL"/>
        </w:rPr>
      </w:pPr>
      <w:r w:rsidRPr="005870BE">
        <w:rPr>
          <w:rFonts w:ascii="Times New Roman" w:hAnsi="Times New Roman" w:cs="Times New Roman"/>
          <w:sz w:val="26"/>
          <w:szCs w:val="26"/>
          <w:lang w:val="en-US"/>
        </w:rPr>
        <w:t xml:space="preserve">- Người đã soạn thảo và thông qua tại Hội nghị Chính cương vắn tắt, sách lược vắn tắt </w:t>
      </w:r>
      <w:r w:rsidRPr="005870BE">
        <w:rPr>
          <w:rFonts w:ascii="Times New Roman" w:hAnsi="Times New Roman" w:cs="Times New Roman"/>
          <w:i/>
          <w:sz w:val="26"/>
          <w:szCs w:val="26"/>
          <w:lang w:val="en-US"/>
        </w:rPr>
        <w:t xml:space="preserve">- </w:t>
      </w:r>
      <w:r w:rsidRPr="005870BE">
        <w:rPr>
          <w:rFonts w:ascii="Times New Roman" w:hAnsi="Times New Roman" w:cs="Times New Roman"/>
          <w:i/>
          <w:sz w:val="26"/>
          <w:szCs w:val="26"/>
          <w:lang w:val="nl-NL"/>
        </w:rPr>
        <w:t xml:space="preserve">xác định đường lối chiến lược và sách lược cho cách mạng Việt Nam. </w:t>
      </w:r>
      <w:r w:rsidRPr="005870BE">
        <w:rPr>
          <w:rFonts w:ascii="Times New Roman" w:hAnsi="Times New Roman" w:cs="Times New Roman"/>
          <w:sz w:val="26"/>
          <w:szCs w:val="26"/>
          <w:lang w:val="nl-NL"/>
        </w:rPr>
        <w:t xml:space="preserve">Những văn kiện này được coi là Cương lĩnh chính trị đầu tiên của Đảng, chứa đựng những luận điểm sáng tạo của Nguyễn Ái Quốc khi xác định đường lối cho cách mạng Việt Nam.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nl-NL"/>
        </w:rPr>
        <w:t>+ Xác định đường lối chiến lược của CMVN</w:t>
      </w:r>
      <w:r w:rsidRPr="005870BE">
        <w:rPr>
          <w:rFonts w:ascii="Times New Roman" w:hAnsi="Times New Roman" w:cs="Times New Roman"/>
          <w:i/>
          <w:sz w:val="26"/>
          <w:szCs w:val="26"/>
          <w:lang w:val="nl-NL"/>
        </w:rPr>
        <w:t xml:space="preserve">: </w:t>
      </w:r>
      <w:r w:rsidRPr="005870BE">
        <w:rPr>
          <w:rFonts w:ascii="Times New Roman" w:hAnsi="Times New Roman" w:cs="Times New Roman"/>
          <w:sz w:val="26"/>
          <w:szCs w:val="26"/>
          <w:lang w:val="nl-NL"/>
        </w:rPr>
        <w:t>Cương lĩnh chỉ rõ cuộc CMVN phải trải qua 2 giai đoạn phát triển: giai đoạn đầu làm cuộc cách mạng tư sản dân quyền và thổ địa CM sau đó tiến tới xã hội cộng sản.</w:t>
      </w:r>
      <w:r w:rsidRPr="005870BE">
        <w:rPr>
          <w:rFonts w:ascii="Times New Roman" w:hAnsi="Times New Roman" w:cs="Times New Roman"/>
          <w:sz w:val="26"/>
          <w:szCs w:val="26"/>
        </w:rPr>
        <w:t xml:space="preserve"> </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lang w:val="en-US"/>
        </w:rPr>
        <w:lastRenderedPageBreak/>
        <w:sym w:font="Wingdings" w:char="F0E0"/>
      </w:r>
      <w:r w:rsidRPr="005870BE">
        <w:rPr>
          <w:rFonts w:ascii="Times New Roman" w:hAnsi="Times New Roman" w:cs="Times New Roman"/>
          <w:sz w:val="26"/>
          <w:szCs w:val="26"/>
          <w:lang w:val="en-US"/>
        </w:rPr>
        <w:t>Điều này phù hợp với thực tiễn Việt Nam, làm cách mạng giải phóng dân tộc, cách mạng ruộng đất, rồi tiến lên làm cách mạng xã hội chủ nghĩa. Đây là một điểm sáng tạo so với Cn Mac Lê Nin vì Việt Nam không đi đến chủ nghĩa xã hội từ một nước tư bản phát triển cao như ở phương Tây, mà là từ một nước thuộc địa lạc hậu, mở đầu bằng cách mạng giải phóng dân tộc.</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i/>
          <w:sz w:val="26"/>
          <w:szCs w:val="26"/>
          <w:lang w:val="en-US"/>
        </w:rPr>
        <w:t>+ N</w:t>
      </w:r>
      <w:r w:rsidRPr="005870BE">
        <w:rPr>
          <w:rFonts w:ascii="Times New Roman" w:hAnsi="Times New Roman" w:cs="Times New Roman"/>
          <w:i/>
          <w:sz w:val="26"/>
          <w:szCs w:val="26"/>
        </w:rPr>
        <w:t>hiệm vụ của cách mạng tư sản dân quyền ở nước ta</w:t>
      </w:r>
      <w:r w:rsidRPr="005870BE">
        <w:rPr>
          <w:rFonts w:ascii="Times New Roman" w:hAnsi="Times New Roman" w:cs="Times New Roman"/>
          <w:sz w:val="26"/>
          <w:szCs w:val="26"/>
        </w:rPr>
        <w:t xml:space="preserve">: đánh đổ đế quốc Pháp, </w:t>
      </w:r>
      <w:r w:rsidRPr="005870BE">
        <w:rPr>
          <w:rFonts w:ascii="Times New Roman" w:hAnsi="Times New Roman" w:cs="Times New Roman"/>
          <w:sz w:val="26"/>
          <w:szCs w:val="26"/>
          <w:lang w:val="en-US"/>
        </w:rPr>
        <w:t>bọn</w:t>
      </w:r>
      <w:r w:rsidRPr="005870BE">
        <w:rPr>
          <w:rFonts w:ascii="Times New Roman" w:hAnsi="Times New Roman" w:cs="Times New Roman"/>
          <w:sz w:val="26"/>
          <w:szCs w:val="26"/>
        </w:rPr>
        <w:t xml:space="preserve"> phong kiến và tư sản phản cách mạng</w:t>
      </w:r>
      <w:r w:rsidRPr="005870BE">
        <w:rPr>
          <w:rFonts w:ascii="Times New Roman" w:hAnsi="Times New Roman" w:cs="Times New Roman"/>
          <w:sz w:val="26"/>
          <w:szCs w:val="26"/>
          <w:lang w:val="en-US"/>
        </w:rPr>
        <w:t xml:space="preserve">; </w:t>
      </w:r>
      <w:r w:rsidRPr="005870BE">
        <w:rPr>
          <w:rFonts w:ascii="Times New Roman" w:hAnsi="Times New Roman" w:cs="Times New Roman"/>
          <w:sz w:val="26"/>
          <w:szCs w:val="26"/>
        </w:rPr>
        <w:t>Làm cho nước Việt Nam độc lập</w:t>
      </w:r>
      <w:r w:rsidRPr="005870BE">
        <w:rPr>
          <w:rFonts w:ascii="Times New Roman" w:hAnsi="Times New Roman" w:cs="Times New Roman"/>
          <w:sz w:val="26"/>
          <w:szCs w:val="26"/>
          <w:lang w:val="en-US"/>
        </w:rPr>
        <w:t xml:space="preserve"> tự do</w:t>
      </w:r>
      <w:r w:rsidRPr="005870BE">
        <w:rPr>
          <w:rFonts w:ascii="Times New Roman" w:hAnsi="Times New Roman" w:cs="Times New Roman"/>
          <w:sz w:val="26"/>
          <w:szCs w:val="26"/>
        </w:rPr>
        <w:t>; Dựng lên chính phủ công nông binh; Tổ chức ra quân đội công nông; Tịch thu những sản nghiệp lớn và ruộng đất của bọn đế quốc, bọn phản cách mạng đem chia cho dân cày nghèo, tiến hành cách mạng ruộng đất.</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sym w:font="Wingdings" w:char="F0E0"/>
      </w:r>
      <w:r w:rsidRPr="005870BE">
        <w:rPr>
          <w:rFonts w:ascii="Times New Roman" w:hAnsi="Times New Roman" w:cs="Times New Roman"/>
          <w:sz w:val="26"/>
          <w:szCs w:val="26"/>
          <w:lang w:val="nl-NL"/>
        </w:rPr>
        <w:t xml:space="preserve">Nếu chủ nghĩa Mác – Lênin và Quốc tế Cộng sản đề cao đấu tranh giai cấp thì Nguyễn Ái Quốc lại đề cao đấu tranh đặt nhiệm vụ giải phóng dân tộc lên hàng đầu. </w:t>
      </w:r>
      <w:r w:rsidRPr="005870BE">
        <w:rPr>
          <w:rFonts w:ascii="Times New Roman" w:hAnsi="Times New Roman" w:cs="Times New Roman"/>
          <w:sz w:val="26"/>
          <w:szCs w:val="26"/>
          <w:lang w:val="en-US"/>
        </w:rPr>
        <w:t xml:space="preserve">Việc xác định nhiệm vụ như vậy phù hợp với yêu cầu ở thuộc địa, tập trung giải quyết mâu thuẫn chủ yếu là mâu thuẫn giữa toàn thể dân tộc Việt Nam với đế quốc xâm lược. Tuy nhiên nhiệm vụ dân chủ cũng được đặt ra ở mức độ nhất định để nhằm thực hiện nhiệm vụ dân tộc. </w:t>
      </w:r>
    </w:p>
    <w:p w:rsidR="005870BE" w:rsidRPr="005870BE" w:rsidRDefault="005870BE" w:rsidP="005870BE">
      <w:pPr>
        <w:jc w:val="both"/>
        <w:rPr>
          <w:rFonts w:ascii="Times New Roman" w:hAnsi="Times New Roman" w:cs="Times New Roman"/>
          <w:sz w:val="26"/>
          <w:szCs w:val="26"/>
          <w:lang w:val="nl-NL"/>
        </w:rPr>
      </w:pPr>
      <w:r w:rsidRPr="005870BE">
        <w:rPr>
          <w:rFonts w:ascii="Times New Roman" w:hAnsi="Times New Roman" w:cs="Times New Roman"/>
          <w:sz w:val="26"/>
          <w:szCs w:val="26"/>
          <w:lang w:val="en-US"/>
        </w:rPr>
        <w:t xml:space="preserve">+ </w:t>
      </w:r>
      <w:r w:rsidRPr="005870BE">
        <w:rPr>
          <w:rFonts w:ascii="Times New Roman" w:hAnsi="Times New Roman" w:cs="Times New Roman"/>
          <w:i/>
          <w:sz w:val="26"/>
          <w:szCs w:val="26"/>
          <w:lang w:val="en-US"/>
        </w:rPr>
        <w:t>Về lực lượng cách mạng:</w:t>
      </w:r>
      <w:r w:rsidRPr="005870BE">
        <w:rPr>
          <w:rFonts w:ascii="Times New Roman" w:hAnsi="Times New Roman" w:cs="Times New Roman"/>
          <w:sz w:val="26"/>
          <w:szCs w:val="26"/>
          <w:lang w:val="en-US"/>
        </w:rPr>
        <w:t xml:space="preserve"> Cương lĩnh chính trị xác định lực lượng cách mạng là công nhân nông dân, tiểu tư sản, trí thức. Đối với phú nông, trung tiểu địa chủ và tư sản thì lợi dụng hoặc trung lập.</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sym w:font="Wingdings" w:char="F0E0"/>
      </w:r>
      <w:r w:rsidRPr="005870BE">
        <w:rPr>
          <w:rFonts w:ascii="Times New Roman" w:hAnsi="Times New Roman" w:cs="Times New Roman"/>
          <w:sz w:val="26"/>
          <w:szCs w:val="26"/>
          <w:lang w:val="en-US"/>
        </w:rPr>
        <w:t xml:space="preserve">Việc tập hợp lực lượng như trên bao gồm toàn dân tộc phản ánh tư tưởng đại đoàn kết dân tộc của Hồ Chí Minh. Điều đó đúng với thái độ chính trị và khả năng cách mạng của các giai cấp và tầng lớp trong xã hội Việt Nam lúc đó. </w:t>
      </w:r>
      <w:r w:rsidRPr="005870BE">
        <w:rPr>
          <w:rFonts w:ascii="Times New Roman" w:hAnsi="Times New Roman" w:cs="Times New Roman"/>
          <w:sz w:val="26"/>
          <w:szCs w:val="26"/>
          <w:lang w:val="nl-NL"/>
        </w:rPr>
        <w:t>Nếu chủ nghĩa Mác – Lênin và Quốc tế Cộng sản coi công nông là động lực của cách mạng thì Nguyễn Ái Quốc lại coi lực lượng cách mạng bao gồm các giai cấp, tầng lớp trong xã hội.</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lang w:val="en-US"/>
        </w:rPr>
        <w:t xml:space="preserve">- </w:t>
      </w:r>
      <w:r w:rsidRPr="005870BE">
        <w:rPr>
          <w:rFonts w:ascii="Times New Roman" w:hAnsi="Times New Roman" w:cs="Times New Roman"/>
          <w:i/>
          <w:sz w:val="26"/>
          <w:szCs w:val="26"/>
          <w:lang w:val="en-US"/>
        </w:rPr>
        <w:t>Lãnh đạo cách mạng</w:t>
      </w:r>
      <w:r w:rsidRPr="005870BE">
        <w:rPr>
          <w:rFonts w:ascii="Times New Roman" w:hAnsi="Times New Roman" w:cs="Times New Roman"/>
          <w:sz w:val="26"/>
          <w:szCs w:val="26"/>
          <w:lang w:val="en-US"/>
        </w:rPr>
        <w:t xml:space="preserve">: </w:t>
      </w:r>
      <w:r w:rsidRPr="005870BE">
        <w:rPr>
          <w:rFonts w:ascii="Times New Roman" w:hAnsi="Times New Roman" w:cs="Times New Roman"/>
          <w:i/>
          <w:sz w:val="26"/>
          <w:szCs w:val="26"/>
        </w:rPr>
        <w:t>Cương lĩnh khẳng định sự lãnh đạo của Đảng Cộng sản Việt Nam</w:t>
      </w:r>
      <w:r w:rsidRPr="005870BE">
        <w:rPr>
          <w:rFonts w:ascii="Times New Roman" w:hAnsi="Times New Roman" w:cs="Times New Roman"/>
          <w:sz w:val="26"/>
          <w:szCs w:val="26"/>
        </w:rPr>
        <w:t xml:space="preserve"> là nhân tố quyết định thắng lợi của cách mạng Việt Nam. Đảng phải lấy chủ nghĩa Mac- Lênin làm nền tảng tư tưởng.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sym w:font="Wingdings" w:char="F0E0"/>
      </w:r>
      <w:r w:rsidRPr="005870BE">
        <w:rPr>
          <w:rFonts w:ascii="Times New Roman" w:hAnsi="Times New Roman" w:cs="Times New Roman"/>
          <w:sz w:val="26"/>
          <w:szCs w:val="26"/>
          <w:lang w:val="en-US"/>
        </w:rPr>
        <w:t>Điều đó đúng với Việt Nam vì các đảng cách mạng khác đều lần lượt bị Pháp đàn áp, chỉ có Đảng Cộng sản đứng vững trên vũ đài chính trị. Sự sáng tạo so với chủ nghĩa Mác Lênin là không lãnh đạo ngay cuộc cách mạng vô sản hay cách mạng tư sản dân quyền mà phải lãnh đạo cuộc cách mạng giải phóng dân tộc.</w:t>
      </w:r>
    </w:p>
    <w:p w:rsidR="005870BE" w:rsidRPr="005870BE" w:rsidRDefault="005870BE" w:rsidP="005870BE">
      <w:pPr>
        <w:jc w:val="both"/>
        <w:rPr>
          <w:rFonts w:ascii="Times New Roman" w:hAnsi="Times New Roman" w:cs="Times New Roman"/>
          <w:sz w:val="26"/>
          <w:szCs w:val="26"/>
        </w:rPr>
      </w:pPr>
      <w:r w:rsidRPr="005870BE">
        <w:rPr>
          <w:rFonts w:ascii="Times New Roman" w:hAnsi="Times New Roman" w:cs="Times New Roman"/>
          <w:sz w:val="26"/>
          <w:szCs w:val="26"/>
          <w:lang w:val="en-US"/>
        </w:rPr>
        <w:t xml:space="preserve">+ </w:t>
      </w:r>
      <w:r w:rsidRPr="005870BE">
        <w:rPr>
          <w:rFonts w:ascii="Times New Roman" w:hAnsi="Times New Roman" w:cs="Times New Roman"/>
          <w:i/>
          <w:sz w:val="26"/>
          <w:szCs w:val="26"/>
          <w:lang w:val="en-US"/>
        </w:rPr>
        <w:t xml:space="preserve">Mối quan hệ với cách mạng thế giới: </w:t>
      </w:r>
      <w:r w:rsidRPr="005870BE">
        <w:rPr>
          <w:rFonts w:ascii="Times New Roman" w:hAnsi="Times New Roman" w:cs="Times New Roman"/>
          <w:sz w:val="26"/>
          <w:szCs w:val="26"/>
        </w:rPr>
        <w:t>Cương lĩnh đầu tiên củ</w:t>
      </w:r>
      <w:r w:rsidRPr="005870BE">
        <w:rPr>
          <w:rFonts w:ascii="Times New Roman" w:hAnsi="Times New Roman" w:cs="Times New Roman"/>
          <w:sz w:val="26"/>
          <w:szCs w:val="26"/>
          <w:lang w:val="en-US"/>
        </w:rPr>
        <w:t>a Nguyễn Ái Quốc</w:t>
      </w:r>
      <w:r w:rsidRPr="005870BE">
        <w:rPr>
          <w:rFonts w:ascii="Times New Roman" w:hAnsi="Times New Roman" w:cs="Times New Roman"/>
          <w:sz w:val="26"/>
          <w:szCs w:val="26"/>
        </w:rPr>
        <w:t xml:space="preserve"> cò</w:t>
      </w:r>
      <w:r w:rsidRPr="005870BE">
        <w:rPr>
          <w:rFonts w:ascii="Times New Roman" w:hAnsi="Times New Roman" w:cs="Times New Roman"/>
          <w:sz w:val="26"/>
          <w:szCs w:val="26"/>
          <w:lang w:val="en-US"/>
        </w:rPr>
        <w:t>n xác định</w:t>
      </w:r>
      <w:r w:rsidRPr="005870BE">
        <w:rPr>
          <w:rFonts w:ascii="Times New Roman" w:hAnsi="Times New Roman" w:cs="Times New Roman"/>
          <w:sz w:val="26"/>
          <w:szCs w:val="26"/>
        </w:rPr>
        <w:t xml:space="preserve"> cách mạng nước ta là một bộ phận của cách mạng vô sản thế giới, </w:t>
      </w:r>
      <w:r w:rsidRPr="005870BE">
        <w:rPr>
          <w:rFonts w:ascii="Times New Roman" w:hAnsi="Times New Roman" w:cs="Times New Roman"/>
          <w:sz w:val="26"/>
          <w:szCs w:val="26"/>
          <w:lang w:val="en-US"/>
        </w:rPr>
        <w:t>phải đoàn kết với</w:t>
      </w:r>
      <w:r w:rsidRPr="005870BE">
        <w:rPr>
          <w:rFonts w:ascii="Times New Roman" w:hAnsi="Times New Roman" w:cs="Times New Roman"/>
          <w:sz w:val="26"/>
          <w:szCs w:val="26"/>
        </w:rPr>
        <w:t xml:space="preserve"> các dân tộc thuộc địa bị áp bức và giai cấp </w:t>
      </w:r>
      <w:r w:rsidRPr="005870BE">
        <w:rPr>
          <w:rFonts w:ascii="Times New Roman" w:hAnsi="Times New Roman" w:cs="Times New Roman"/>
          <w:sz w:val="26"/>
          <w:szCs w:val="26"/>
          <w:lang w:val="en-US"/>
        </w:rPr>
        <w:t>công nhân</w:t>
      </w:r>
      <w:r w:rsidRPr="005870BE">
        <w:rPr>
          <w:rFonts w:ascii="Times New Roman" w:hAnsi="Times New Roman" w:cs="Times New Roman"/>
          <w:sz w:val="26"/>
          <w:szCs w:val="26"/>
        </w:rPr>
        <w:t xml:space="preserve"> thế giới.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sym w:font="Wingdings" w:char="F0E0"/>
      </w:r>
      <w:r w:rsidRPr="005870BE">
        <w:rPr>
          <w:rFonts w:ascii="Times New Roman" w:hAnsi="Times New Roman" w:cs="Times New Roman"/>
          <w:sz w:val="26"/>
          <w:szCs w:val="26"/>
          <w:lang w:val="en-US"/>
        </w:rPr>
        <w:t>Điểm sáng tạo là cương lĩnh này nhấn mạnh mối quan hệ đặc biệt của cách mạng Việt Nam với giai cấp vô sản Pháp vì dân tộc Việt Nam và giai cấp vô sản Pháp đều chống lại kẻ thù trực tiếp là thực dân Pháp. Đây là mối quan hệ bình đẳng chứ không phải mối quan hệ phụ thuộc.</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nl-NL"/>
        </w:rPr>
        <w:t xml:space="preserve">+ </w:t>
      </w:r>
      <w:r w:rsidRPr="005870BE">
        <w:rPr>
          <w:rFonts w:ascii="Times New Roman" w:hAnsi="Times New Roman" w:cs="Times New Roman"/>
          <w:i/>
          <w:sz w:val="26"/>
          <w:szCs w:val="26"/>
          <w:lang w:val="nl-NL"/>
        </w:rPr>
        <w:t>Phương pháp:</w:t>
      </w:r>
      <w:r w:rsidRPr="005870BE">
        <w:rPr>
          <w:rFonts w:ascii="Times New Roman" w:hAnsi="Times New Roman" w:cs="Times New Roman"/>
          <w:sz w:val="26"/>
          <w:szCs w:val="26"/>
          <w:lang w:val="nl-NL"/>
        </w:rPr>
        <w:t xml:space="preserve"> Nếu chủ nghĩa Mác – Lênin và Quốc tế Cộng sản đề cao bạo lực vũ trang thì Nguyễn Ái Quốc lại có sự kết hợp giữa bạo lực chính trị với bạo lực vũ trang.</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Cương lĩnh chính trị đầu tiên, một cương lĩnh giải phóng dân tộc sáng tạo: không nhấn mạnh cuộc đấu tranh giai cấp mà nhấn mạnh cuộc đấu tranh dân tộc với tư tưởng cốt lõi là độc lập tự do; không coi các </w:t>
      </w:r>
      <w:r w:rsidRPr="005870BE">
        <w:rPr>
          <w:rFonts w:ascii="Times New Roman" w:hAnsi="Times New Roman" w:cs="Times New Roman"/>
          <w:sz w:val="26"/>
          <w:szCs w:val="26"/>
          <w:lang w:val="en-US"/>
        </w:rPr>
        <w:lastRenderedPageBreak/>
        <w:t xml:space="preserve">giai cấp bóc lột là kẻ thù, mà coi họ là lực lượng của cách mạng giải phóng dân tộc; không chỉ nhấn mạnh vai trò của công nông, mà thực hiện đại đoàn kết dân tộc.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sym w:font="Wingdings" w:char="F0E0"/>
      </w:r>
      <w:r w:rsidRPr="005870BE">
        <w:rPr>
          <w:rFonts w:ascii="Times New Roman" w:hAnsi="Times New Roman" w:cs="Times New Roman"/>
          <w:sz w:val="26"/>
          <w:szCs w:val="26"/>
          <w:lang w:val="en-US"/>
        </w:rPr>
        <w:t>Chính nhờ đó mà Đảng có được một cương lĩnh đúng đắn phù hợp với yêu cầu khách quan của lịch sử dân tộc, đáp ứng ý chí nguyện vọng độc lập tự do của quần chúng nhân dân làm cho Đảng ngay khi mới ra đời đã quy tụ được lực lượng và sức mạnh toàn dân tộc, nắm quyền lãnh đạo duy nhất đối với cách mạng Việt Nam và làm dấy lên một phong trào cách mạng rộng lớn ngay đầu năm 1930.</w:t>
      </w:r>
    </w:p>
    <w:p w:rsidR="005870BE" w:rsidRPr="005870BE" w:rsidRDefault="005870BE" w:rsidP="005870BE">
      <w:pPr>
        <w:jc w:val="both"/>
        <w:rPr>
          <w:rFonts w:ascii="Times New Roman" w:hAnsi="Times New Roman" w:cs="Times New Roman"/>
          <w:b/>
          <w:bCs/>
          <w:sz w:val="26"/>
          <w:szCs w:val="26"/>
          <w:lang w:val="en-US"/>
        </w:rPr>
      </w:pPr>
      <w:r w:rsidRPr="005870BE">
        <w:rPr>
          <w:rFonts w:ascii="Times New Roman" w:hAnsi="Times New Roman" w:cs="Times New Roman"/>
          <w:b/>
          <w:bCs/>
          <w:sz w:val="26"/>
          <w:szCs w:val="26"/>
          <w:lang w:val="en-US"/>
        </w:rPr>
        <w:t>Câu 6. Nêu ý nghĩa của sự kiện Đảng Cộng sản Việt Nam ra đời. Vì sao khẳng định: Sự ra đời của Đảng đánh dấu bước ngoặt trong lịch sử cách mạng Việt Nam?</w:t>
      </w:r>
    </w:p>
    <w:p w:rsidR="005870BE" w:rsidRPr="005870BE" w:rsidRDefault="005870BE" w:rsidP="005870BE">
      <w:pPr>
        <w:jc w:val="both"/>
        <w:rPr>
          <w:rFonts w:ascii="Times New Roman" w:hAnsi="Times New Roman" w:cs="Times New Roman"/>
          <w:b/>
          <w:bCs/>
          <w:sz w:val="26"/>
          <w:szCs w:val="26"/>
          <w:lang w:val="en-US"/>
        </w:rPr>
      </w:pPr>
      <w:r w:rsidRPr="005870BE">
        <w:rPr>
          <w:rFonts w:ascii="Times New Roman" w:hAnsi="Times New Roman" w:cs="Times New Roman"/>
          <w:b/>
          <w:bCs/>
          <w:sz w:val="26"/>
          <w:szCs w:val="26"/>
          <w:lang w:val="en-US"/>
        </w:rPr>
        <w:tab/>
      </w:r>
      <w:r w:rsidRPr="005870BE">
        <w:rPr>
          <w:rFonts w:ascii="Times New Roman" w:hAnsi="Times New Roman" w:cs="Times New Roman"/>
          <w:b/>
          <w:bCs/>
          <w:sz w:val="26"/>
          <w:szCs w:val="26"/>
          <w:lang w:val="en-US"/>
        </w:rPr>
        <w:tab/>
      </w:r>
      <w:r w:rsidRPr="005870BE">
        <w:rPr>
          <w:rFonts w:ascii="Times New Roman" w:hAnsi="Times New Roman" w:cs="Times New Roman"/>
          <w:b/>
          <w:bCs/>
          <w:sz w:val="26"/>
          <w:szCs w:val="26"/>
          <w:lang w:val="en-US"/>
        </w:rPr>
        <w:tab/>
      </w:r>
      <w:r w:rsidRPr="005870BE">
        <w:rPr>
          <w:rFonts w:ascii="Times New Roman" w:hAnsi="Times New Roman" w:cs="Times New Roman"/>
          <w:b/>
          <w:bCs/>
          <w:sz w:val="26"/>
          <w:szCs w:val="26"/>
          <w:lang w:val="en-US"/>
        </w:rPr>
        <w:tab/>
      </w:r>
      <w:r w:rsidRPr="005870BE">
        <w:rPr>
          <w:rFonts w:ascii="Times New Roman" w:hAnsi="Times New Roman" w:cs="Times New Roman"/>
          <w:b/>
          <w:bCs/>
          <w:sz w:val="26"/>
          <w:szCs w:val="26"/>
          <w:lang w:val="en-US"/>
        </w:rPr>
        <w:tab/>
      </w:r>
      <w:r w:rsidRPr="005870BE">
        <w:rPr>
          <w:rFonts w:ascii="Times New Roman" w:hAnsi="Times New Roman" w:cs="Times New Roman"/>
          <w:b/>
          <w:bCs/>
          <w:sz w:val="26"/>
          <w:szCs w:val="26"/>
          <w:lang w:val="en-US"/>
        </w:rPr>
        <w:tab/>
        <w:t>Trả lời</w:t>
      </w:r>
    </w:p>
    <w:p w:rsidR="005870BE" w:rsidRPr="005870BE" w:rsidRDefault="005870BE" w:rsidP="005870BE">
      <w:pPr>
        <w:jc w:val="both"/>
        <w:rPr>
          <w:rFonts w:ascii="Times New Roman" w:hAnsi="Times New Roman" w:cs="Times New Roman"/>
          <w:b/>
          <w:bCs/>
          <w:sz w:val="26"/>
          <w:szCs w:val="26"/>
          <w:lang w:val="en-US"/>
        </w:rPr>
      </w:pPr>
      <w:r w:rsidRPr="005870BE">
        <w:rPr>
          <w:rFonts w:ascii="Times New Roman" w:hAnsi="Times New Roman" w:cs="Times New Roman"/>
          <w:b/>
          <w:bCs/>
          <w:sz w:val="26"/>
          <w:szCs w:val="26"/>
          <w:lang w:val="en-US"/>
        </w:rPr>
        <w:t>* Ý nghĩa của sự kiện Đảng Cộng sản Việt Nam ra đời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Đảng Cộng sản Việt Nam ra đời đầu năm 1930 là kết quả tất yếu của cuộc đấu tranh dân tộc và giai cấp trong ba thập niên đầu thế kỉ XX.</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Đảng ra đời là sản phẩm của sự kết hợp giữa chủ nghĩa Mác - Lênin, tư tưởng Nguyễn Ái Quốc với phong trào công nhân và phong trào yêu nước Việt Nam trong thời kì mới.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Sự ra đời của Đảng đánh dấu bước ngoặt quan trọng trong lịch sử cách mạng Việt Nam. Từ đây cách mạng Việt Nam được đặt dưới sự lãnh đạo duy nhất của Đảng Cộng sản Việt Nam, đồng thời chấm dứt khủng hoảng về đường lối và giai cấp lãnh đạo kéo dài nhiều thập kỉ. Cách mạng Việt Nam trở thành một bộ phận khăng khít của cách mạng thế giới.</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Đảng Cộng sản Việt Nam ra đời là sự chuẩn bị tất yếu đầu tiên có tính quyết định cho những bước phát triển nhảy vọt mới trong lịch sử Việt Nam.</w:t>
      </w:r>
    </w:p>
    <w:p w:rsidR="005870BE" w:rsidRPr="005870BE" w:rsidRDefault="005870BE" w:rsidP="005870BE">
      <w:pPr>
        <w:jc w:val="both"/>
        <w:rPr>
          <w:rFonts w:ascii="Times New Roman" w:hAnsi="Times New Roman" w:cs="Times New Roman"/>
          <w:b/>
          <w:bCs/>
          <w:sz w:val="26"/>
          <w:szCs w:val="26"/>
          <w:lang w:val="en-US"/>
        </w:rPr>
      </w:pPr>
      <w:r w:rsidRPr="005870BE">
        <w:rPr>
          <w:rFonts w:ascii="Times New Roman" w:hAnsi="Times New Roman" w:cs="Times New Roman"/>
          <w:sz w:val="26"/>
          <w:szCs w:val="26"/>
          <w:lang w:val="en-US"/>
        </w:rPr>
        <w:t xml:space="preserve">* </w:t>
      </w:r>
      <w:r w:rsidRPr="005870BE">
        <w:rPr>
          <w:rFonts w:ascii="Times New Roman" w:hAnsi="Times New Roman" w:cs="Times New Roman"/>
          <w:b/>
          <w:bCs/>
          <w:sz w:val="26"/>
          <w:szCs w:val="26"/>
          <w:lang w:val="en-US"/>
        </w:rPr>
        <w:t>Sự ra đời của Đảng đánh dấu bước ngoặt trong lịch sử cách mạng Việt Nam vì:</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b/>
          <w:bCs/>
          <w:sz w:val="26"/>
          <w:szCs w:val="26"/>
          <w:lang w:val="en-US"/>
        </w:rPr>
        <w:t xml:space="preserve">- </w:t>
      </w:r>
      <w:r w:rsidRPr="005870BE">
        <w:rPr>
          <w:rFonts w:ascii="Times New Roman" w:hAnsi="Times New Roman" w:cs="Times New Roman"/>
          <w:sz w:val="26"/>
          <w:szCs w:val="26"/>
          <w:lang w:val="en-US"/>
        </w:rPr>
        <w:t>Từ đây, cách mạng giải phóng dân tộc của nhân dân Việt Nam được đặt dưới sự lãnh đạo duy nhất của Đảng Cộng sản Việt Nam, một đảng có đường lối cách mạng khoa học và sáng tạo, có tổ chức chặt chẽ, có đội ngũ cán bộ đảng viên kiên trung nguyện suốt đời hi sinh cho lí tưởng của Đảng, vì độc lập dân tộc và tự do cho nhân dân.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Sự ra đời của Đảng với tổ chức và Cương lĩnh chính trị đúng đắn đã chấm dứt tình trạng khủng hoảng về lãnh đạo cách mạng và đường lối cứu nước kéo dài mấy chục năm đầu thế kỉ XX.</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Đảng Cộng sản Việt Nam ra đời chứng tỏ giai cấp công nhân Việt Nam đã trưởng thành và đủ sức lãnh đạo phong trào cách mạng. Phong trào công nhân Việt Nam từ đây hoàn toàn trở thành một phong trào tự giác.</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xml:space="preserve">- Sự lãnh đạo của Đảng làm cho phong trào cách mạng Việt Nam thực sự trở thành một bộ phận khăng khít của cách mạng thế giới. </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Đảng ra đời là sự chuẩn bị tất yếu đấu tiên có ý nghĩa quyết định cho những bước phát triển tiếp theo của lịch sử dân tộc Việt Nam. Đó là nhân tố hàng đầu đảm bảo cho mọi thắng lợi của cách mạng Việt Nam.</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b/>
          <w:sz w:val="26"/>
          <w:szCs w:val="26"/>
          <w:lang w:val="en-US"/>
        </w:rPr>
        <w:lastRenderedPageBreak/>
        <w:t xml:space="preserve">Câu 7: </w:t>
      </w:r>
      <w:r w:rsidRPr="005870BE">
        <w:rPr>
          <w:rFonts w:ascii="Times New Roman" w:hAnsi="Times New Roman" w:cs="Times New Roman"/>
          <w:sz w:val="26"/>
          <w:szCs w:val="26"/>
          <w:lang w:val="en-US"/>
        </w:rPr>
        <w:t>Tại sao nói Hội nghị lần thứ 8 ban chấp hành Trung ương Đảng cộng sản Đông Dương (5/1941) do Nguyễn Ái Quốc chủ trì đã hoàn chỉnh chuyển hướng chiến lược cách mạng của Đảng?</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b/>
          <w:sz w:val="26"/>
          <w:szCs w:val="26"/>
          <w:lang w:val="en-US"/>
        </w:rPr>
        <w:t xml:space="preserve">- </w:t>
      </w:r>
      <w:r w:rsidRPr="005870BE">
        <w:rPr>
          <w:rFonts w:ascii="Times New Roman" w:hAnsi="Times New Roman" w:cs="Times New Roman"/>
          <w:b/>
          <w:i/>
          <w:sz w:val="26"/>
          <w:szCs w:val="26"/>
          <w:lang w:val="en-US"/>
        </w:rPr>
        <w:t>Tính chất của cuộc cách mạng</w:t>
      </w:r>
      <w:r w:rsidRPr="005870BE">
        <w:rPr>
          <w:rFonts w:ascii="Times New Roman" w:hAnsi="Times New Roman" w:cs="Times New Roman"/>
          <w:b/>
          <w:sz w:val="26"/>
          <w:szCs w:val="26"/>
          <w:lang w:val="en-US"/>
        </w:rPr>
        <w:t xml:space="preserve">: </w:t>
      </w:r>
      <w:r w:rsidRPr="005870BE">
        <w:rPr>
          <w:rFonts w:ascii="Times New Roman" w:hAnsi="Times New Roman" w:cs="Times New Roman"/>
          <w:sz w:val="26"/>
          <w:szCs w:val="26"/>
          <w:lang w:val="en-US"/>
        </w:rPr>
        <w:t>Hội nghị lần thứ 8 chủ trương tiến hành cuộc cách mạng giải</w:t>
      </w:r>
      <w:r w:rsidRPr="005870BE">
        <w:rPr>
          <w:rFonts w:ascii="Times New Roman" w:hAnsi="Times New Roman" w:cs="Times New Roman"/>
          <w:b/>
          <w:sz w:val="26"/>
          <w:szCs w:val="26"/>
          <w:lang w:val="en-US"/>
        </w:rPr>
        <w:t xml:space="preserve"> </w:t>
      </w:r>
      <w:r w:rsidRPr="005870BE">
        <w:rPr>
          <w:rFonts w:ascii="Times New Roman" w:hAnsi="Times New Roman" w:cs="Times New Roman"/>
          <w:sz w:val="26"/>
          <w:szCs w:val="26"/>
          <w:lang w:val="en-US"/>
        </w:rPr>
        <w:t>phóng dân tộc (chỉ giải quyết 1 nhiệm vụ cần kíp là giành độc lập dân tộc), khác với Luận cương chính trị chủ trương hoàn thành CMTSDQ (kết hợp 2 nhiệm vụ: giành ruộng đất cho nông dân và độc lập dân tộc)</w:t>
      </w:r>
    </w:p>
    <w:p w:rsidR="005870BE" w:rsidRPr="005870BE" w:rsidRDefault="005870BE" w:rsidP="005870BE">
      <w:pPr>
        <w:jc w:val="both"/>
        <w:rPr>
          <w:rFonts w:ascii="Times New Roman" w:hAnsi="Times New Roman" w:cs="Times New Roman"/>
          <w:b/>
          <w:i/>
          <w:sz w:val="26"/>
          <w:szCs w:val="26"/>
          <w:lang w:val="en-US"/>
        </w:rPr>
      </w:pPr>
      <w:r w:rsidRPr="005870BE">
        <w:rPr>
          <w:rFonts w:ascii="Times New Roman" w:hAnsi="Times New Roman" w:cs="Times New Roman"/>
          <w:b/>
          <w:i/>
          <w:sz w:val="26"/>
          <w:szCs w:val="26"/>
          <w:lang w:val="en-US"/>
        </w:rPr>
        <w:t xml:space="preserve">- Nhiệm vụ cách mạng: </w:t>
      </w:r>
    </w:p>
    <w:p w:rsidR="005870BE" w:rsidRPr="005870BE" w:rsidRDefault="005870BE" w:rsidP="005870BE">
      <w:pPr>
        <w:jc w:val="both"/>
        <w:rPr>
          <w:rFonts w:ascii="Times New Roman" w:hAnsi="Times New Roman" w:cs="Times New Roman"/>
          <w:i/>
          <w:sz w:val="26"/>
          <w:szCs w:val="26"/>
          <w:lang w:val="en-US"/>
        </w:rPr>
      </w:pPr>
      <w:r w:rsidRPr="005870BE">
        <w:rPr>
          <w:rFonts w:ascii="Times New Roman" w:hAnsi="Times New Roman" w:cs="Times New Roman"/>
          <w:i/>
          <w:sz w:val="26"/>
          <w:szCs w:val="26"/>
          <w:lang w:val="en-US"/>
        </w:rPr>
        <w:t>+</w:t>
      </w:r>
      <w:r w:rsidRPr="005870BE">
        <w:rPr>
          <w:rFonts w:ascii="Times New Roman" w:hAnsi="Times New Roman" w:cs="Times New Roman"/>
          <w:sz w:val="26"/>
          <w:szCs w:val="26"/>
          <w:lang w:val="en-US"/>
        </w:rPr>
        <w:t xml:space="preserve"> Luận cương chính trị không giương cao ngọn cờ dân tộc thì Hội nghị lần thứ 8 đặt nhiệm vụ giải phóng dân tộc lên hàng đầu, đặt quyền lợi dân tộc cao hơn quyền lợi riêng của mỗi bộ phận và giai cấp.</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Luận cương chính trị nhấn mạnh cách mạng ruộng đất “vấn đề thổ địa là cái cốt của CMTSDQ” thì Hội nghị lần thứ 8 chủ trương tạm gác khẩu hiệu cách mạng ruộng đất để tập trung cho nhiệm vụ số 1 là giải phóng dân tộc.</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Lực lượng cách mạng:</w:t>
      </w:r>
      <w:r w:rsidRPr="005870BE">
        <w:rPr>
          <w:rFonts w:ascii="Times New Roman" w:hAnsi="Times New Roman" w:cs="Times New Roman"/>
          <w:sz w:val="26"/>
          <w:szCs w:val="26"/>
          <w:lang w:val="en-US"/>
        </w:rPr>
        <w:t xml:space="preserve"> Luận cương chính trị chỉ chủ trương tập hợp công nhân và nông dân. Hội nghị lần thứ 8 chủ trương tập hợp lực lượng toàn dân tộc, không phân biệt giai cấp, tầng lớp, tôn giáo, tín ngưỡng…</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xml:space="preserve">- </w:t>
      </w:r>
      <w:r w:rsidRPr="005870BE">
        <w:rPr>
          <w:rFonts w:ascii="Times New Roman" w:hAnsi="Times New Roman" w:cs="Times New Roman"/>
          <w:sz w:val="26"/>
          <w:szCs w:val="26"/>
          <w:lang w:val="en-US"/>
        </w:rPr>
        <w:t xml:space="preserve">Nếu như Luận cương chính trị giải quyết vấn đề dân tộc trong phạm vi toàn Đông Dương, Hội nghị lần thứ 8 chủ trương </w:t>
      </w:r>
      <w:r w:rsidRPr="005870BE">
        <w:rPr>
          <w:rFonts w:ascii="Times New Roman" w:hAnsi="Times New Roman" w:cs="Times New Roman"/>
          <w:i/>
          <w:sz w:val="26"/>
          <w:szCs w:val="26"/>
          <w:lang w:val="en-US"/>
        </w:rPr>
        <w:t>giải quyết vấn đề dân tộc trong khuôn khổ từng nước ở Đông Dương</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i/>
          <w:sz w:val="26"/>
          <w:szCs w:val="26"/>
          <w:lang w:val="en-US"/>
        </w:rPr>
        <w:t>- Phương pháp cách mạng</w:t>
      </w:r>
      <w:r w:rsidRPr="005870BE">
        <w:rPr>
          <w:rFonts w:ascii="Times New Roman" w:hAnsi="Times New Roman" w:cs="Times New Roman"/>
          <w:sz w:val="26"/>
          <w:szCs w:val="26"/>
          <w:lang w:val="en-US"/>
        </w:rPr>
        <w:t>: hội nghị lần thứ 8 chủ trương khởi nghĩa vũ trang, nhấn mạnh đi từ khởi nghĩa từng phần tiến lên Tổng khởi nghĩa. Nhấn mạnh công tác chuẩn bị cho khởi nghĩa là nhiệm vụ trung tâm của toàn Đảng, toàn dân.</w:t>
      </w:r>
    </w:p>
    <w:p w:rsidR="005870BE" w:rsidRPr="005870BE" w:rsidRDefault="005870BE" w:rsidP="005870BE">
      <w:pPr>
        <w:jc w:val="both"/>
        <w:rPr>
          <w:rFonts w:ascii="Times New Roman" w:hAnsi="Times New Roman" w:cs="Times New Roman"/>
          <w:sz w:val="26"/>
          <w:szCs w:val="26"/>
          <w:lang w:val="en-US"/>
        </w:rPr>
      </w:pPr>
      <w:r w:rsidRPr="005870BE">
        <w:rPr>
          <w:rFonts w:ascii="Times New Roman" w:hAnsi="Times New Roman" w:cs="Times New Roman"/>
          <w:sz w:val="26"/>
          <w:szCs w:val="26"/>
          <w:lang w:val="en-US"/>
        </w:rPr>
        <w:t>- Những điểm mới của Hội nghi lần thứ 8 là sự hoàn thiện chủ trương của Đảng được đề ra từ Hội nghị tháng 11/1939 của BCH TƯ, là sự chuẩn bị về đường lối và phương pháp cho thắng lợi của cách mạng tháng Tám. Hội nghị đã khắc phục triệt để những hạn chế của Luận cương chính trị  về nhiệm vụ, lực lượng cách mạng, là sự quay trở lại tính đúng đắn, sáng tạo trong Cương lĩnh chính trị đầu tiên của Đảng, khẳng định lại lý luận cách mạng giải phóng dân tộc của Nguyễn Ái Quốc. Chính nhờ đó, Đảng đã đưa cách mạng tháng Tám đến thành công.</w:t>
      </w:r>
    </w:p>
    <w:p w:rsidR="005870BE" w:rsidRPr="005870BE" w:rsidRDefault="005870BE" w:rsidP="005870BE">
      <w:pPr>
        <w:jc w:val="both"/>
        <w:rPr>
          <w:rFonts w:ascii="Times New Roman" w:hAnsi="Times New Roman" w:cs="Times New Roman"/>
          <w:sz w:val="26"/>
          <w:szCs w:val="26"/>
        </w:rPr>
      </w:pPr>
    </w:p>
    <w:sectPr w:rsidR="005870BE" w:rsidRPr="005870BE" w:rsidSect="00E902BE">
      <w:pgSz w:w="12240" w:h="15840"/>
      <w:pgMar w:top="851"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6F" w:rsidRDefault="001A1A6F">
      <w:pPr>
        <w:spacing w:after="0" w:line="240" w:lineRule="auto"/>
      </w:pPr>
      <w:r>
        <w:separator/>
      </w:r>
    </w:p>
  </w:endnote>
  <w:endnote w:type="continuationSeparator" w:id="0">
    <w:p w:rsidR="001A1A6F" w:rsidRDefault="001A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6F" w:rsidRDefault="001A1A6F">
      <w:pPr>
        <w:spacing w:after="0" w:line="240" w:lineRule="auto"/>
      </w:pPr>
      <w:r>
        <w:separator/>
      </w:r>
    </w:p>
  </w:footnote>
  <w:footnote w:type="continuationSeparator" w:id="0">
    <w:p w:rsidR="001A1A6F" w:rsidRDefault="001A1A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E"/>
    <w:rsid w:val="001A1A6F"/>
    <w:rsid w:val="005870BE"/>
    <w:rsid w:val="00954D91"/>
    <w:rsid w:val="009D290F"/>
    <w:rsid w:val="00E9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24BBC-4B74-41A9-858A-43463485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BE"/>
    <w:pPr>
      <w:spacing w:line="278" w:lineRule="auto"/>
    </w:pPr>
    <w:rPr>
      <w:kern w:val="2"/>
      <w:sz w:val="24"/>
      <w:szCs w:val="24"/>
      <w:lang w:val="vi-VN"/>
      <w14:ligatures w14:val="standardContextual"/>
    </w:rPr>
  </w:style>
  <w:style w:type="paragraph" w:styleId="Heading3">
    <w:name w:val="heading 3"/>
    <w:basedOn w:val="Normal"/>
    <w:next w:val="Normal"/>
    <w:link w:val="Heading3Char"/>
    <w:uiPriority w:val="9"/>
    <w:semiHidden/>
    <w:unhideWhenUsed/>
    <w:qFormat/>
    <w:rsid w:val="005870BE"/>
    <w:pPr>
      <w:keepNext/>
      <w:keepLines/>
      <w:spacing w:before="40" w:after="0" w:line="360" w:lineRule="auto"/>
      <w:ind w:firstLine="720"/>
      <w:jc w:val="both"/>
      <w:outlineLvl w:val="2"/>
    </w:pPr>
    <w:rPr>
      <w:rFonts w:asciiTheme="majorHAnsi" w:eastAsiaTheme="majorEastAsia" w:hAnsiTheme="majorHAnsi" w:cstheme="majorBidi"/>
      <w:color w:val="1F4D78" w:themeColor="accent1" w:themeShade="7F"/>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870B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qFormat/>
    <w:rsid w:val="005870BE"/>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5161</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2025-01-03T04:29:00Z</dcterms:created>
  <dcterms:modified xsi:type="dcterms:W3CDTF">2025-01-03T04:37:00Z</dcterms:modified>
</cp:coreProperties>
</file>