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596F" w14:textId="77777777" w:rsidR="001A6F1F" w:rsidRDefault="001A6F1F" w:rsidP="00F31876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bookmarkStart w:id="0" w:name="_Toc170199619"/>
      <w:bookmarkStart w:id="1" w:name="bookmark789"/>
      <w:bookmarkStart w:id="2" w:name="bookmark790"/>
      <w:bookmarkStart w:id="3" w:name="bookmark791"/>
    </w:p>
    <w:p w14:paraId="18DC6BDC" w14:textId="03D64504" w:rsidR="00F31876" w:rsidRPr="00F31876" w:rsidRDefault="00F31876" w:rsidP="00F31876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F31876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CHƯƠNG 3. THẾ GIỚI TỪ NĂM 1945 ĐẾN NĂM 1991</w:t>
      </w:r>
      <w:bookmarkEnd w:id="0"/>
      <w:bookmarkEnd w:id="1"/>
      <w:bookmarkEnd w:id="2"/>
      <w:bookmarkEnd w:id="3"/>
    </w:p>
    <w:p w14:paraId="5B228DD8" w14:textId="77777777" w:rsidR="00F31876" w:rsidRPr="00F31876" w:rsidRDefault="00F31876" w:rsidP="00F31876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bookmarkStart w:id="4" w:name="bookmark792"/>
      <w:bookmarkStart w:id="5" w:name="bookmark793"/>
      <w:bookmarkStart w:id="6" w:name="bookmark794"/>
      <w:bookmarkStart w:id="7" w:name="_Toc170199620"/>
      <w:r w:rsidRPr="00F31876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BÀI 9. CHIẾN TRANH LẠNH (1947 - 1989)</w:t>
      </w:r>
      <w:bookmarkEnd w:id="4"/>
      <w:bookmarkEnd w:id="5"/>
      <w:bookmarkEnd w:id="6"/>
      <w:bookmarkEnd w:id="7"/>
    </w:p>
    <w:p w14:paraId="57A876C7" w14:textId="7811F6DE" w:rsidR="00F31876" w:rsidRPr="00F31876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 w:rsidRPr="00F31876">
        <w:rPr>
          <w:i/>
          <w:iCs/>
          <w:sz w:val="28"/>
          <w:szCs w:val="28"/>
        </w:rPr>
        <w:t>Thời</w:t>
      </w:r>
      <w:proofErr w:type="spellEnd"/>
      <w:r w:rsidRPr="00F31876">
        <w:rPr>
          <w:i/>
          <w:iCs/>
          <w:sz w:val="28"/>
          <w:szCs w:val="28"/>
        </w:rPr>
        <w:t xml:space="preserve"> </w:t>
      </w:r>
      <w:proofErr w:type="spellStart"/>
      <w:r w:rsidRPr="00F31876">
        <w:rPr>
          <w:i/>
          <w:iCs/>
          <w:sz w:val="28"/>
          <w:szCs w:val="28"/>
        </w:rPr>
        <w:t>gian</w:t>
      </w:r>
      <w:proofErr w:type="spellEnd"/>
      <w:r w:rsidRPr="00F31876">
        <w:rPr>
          <w:i/>
          <w:iCs/>
          <w:sz w:val="28"/>
          <w:szCs w:val="28"/>
        </w:rPr>
        <w:t xml:space="preserve"> </w:t>
      </w:r>
      <w:proofErr w:type="spellStart"/>
      <w:r w:rsidRPr="00F31876">
        <w:rPr>
          <w:i/>
          <w:iCs/>
          <w:sz w:val="28"/>
          <w:szCs w:val="28"/>
        </w:rPr>
        <w:t>thực</w:t>
      </w:r>
      <w:proofErr w:type="spellEnd"/>
      <w:r w:rsidRPr="00F31876">
        <w:rPr>
          <w:i/>
          <w:iCs/>
          <w:sz w:val="28"/>
          <w:szCs w:val="28"/>
        </w:rPr>
        <w:t xml:space="preserve"> </w:t>
      </w:r>
      <w:proofErr w:type="spellStart"/>
      <w:r w:rsidRPr="00F31876">
        <w:rPr>
          <w:i/>
          <w:iCs/>
          <w:sz w:val="28"/>
          <w:szCs w:val="28"/>
        </w:rPr>
        <w:t>hiện</w:t>
      </w:r>
      <w:proofErr w:type="spellEnd"/>
      <w:r w:rsidRPr="00F31876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Pr="00F31876">
        <w:rPr>
          <w:i/>
          <w:iCs/>
          <w:sz w:val="28"/>
          <w:szCs w:val="28"/>
        </w:rPr>
        <w:t xml:space="preserve">1 </w:t>
      </w:r>
      <w:proofErr w:type="spellStart"/>
      <w:r w:rsidRPr="00F31876"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>)</w:t>
      </w:r>
    </w:p>
    <w:p w14:paraId="74E18BED" w14:textId="430B3644" w:rsidR="00F31876" w:rsidRPr="00F64E69" w:rsidRDefault="002D4302" w:rsidP="002D4302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97"/>
      <w:bookmarkStart w:id="9" w:name="bookmark795"/>
      <w:bookmarkStart w:id="10" w:name="bookmark796"/>
      <w:bookmarkStart w:id="11" w:name="bookmark798"/>
      <w:bookmarkStart w:id="12" w:name="_Toc170199621"/>
      <w:bookmarkEnd w:id="8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F31876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9"/>
      <w:bookmarkEnd w:id="10"/>
      <w:bookmarkEnd w:id="11"/>
      <w:bookmarkEnd w:id="12"/>
    </w:p>
    <w:p w14:paraId="0BC208EC" w14:textId="77777777" w:rsidR="00F31876" w:rsidRPr="00F64E69" w:rsidRDefault="00F31876" w:rsidP="002D4302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799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DDD0919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13B2C2E0" w14:textId="77777777" w:rsidR="00F31876" w:rsidRPr="00F64E69" w:rsidRDefault="00F31876" w:rsidP="002D4302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bookmark800"/>
      <w:bookmarkEnd w:id="14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EAC718" w14:textId="77777777" w:rsidR="00F31876" w:rsidRPr="00F64E69" w:rsidRDefault="00F31876" w:rsidP="002D4302">
      <w:pPr>
        <w:pStyle w:val="Bodytext20"/>
        <w:tabs>
          <w:tab w:val="left" w:pos="180"/>
          <w:tab w:val="left" w:pos="270"/>
          <w:tab w:val="left" w:pos="8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801"/>
      <w:bookmarkEnd w:id="15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8E4B4A5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6" w:name="bookmark802"/>
      <w:bookmarkEnd w:id="16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48F2D803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7" w:name="bookmark803"/>
      <w:bookmarkEnd w:id="1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2755BC2A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18" w:name="bookmark804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>.</w:t>
      </w:r>
    </w:p>
    <w:p w14:paraId="1F205F44" w14:textId="77777777" w:rsidR="00F31876" w:rsidRPr="00F64E69" w:rsidRDefault="00F31876" w:rsidP="002D4302">
      <w:pPr>
        <w:pStyle w:val="Bodytext20"/>
        <w:tabs>
          <w:tab w:val="left" w:pos="180"/>
          <w:tab w:val="left" w:pos="270"/>
          <w:tab w:val="left" w:pos="8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805"/>
      <w:bookmarkEnd w:id="19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7F37C89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20" w:name="bookmark806"/>
      <w:bookmarkEnd w:id="20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...),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12FD5C87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21" w:name="bookmark807"/>
      <w:bookmarkEnd w:id="21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1CD368D5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34"/>
        </w:tabs>
        <w:spacing w:line="360" w:lineRule="auto"/>
        <w:ind w:firstLine="0"/>
        <w:jc w:val="both"/>
        <w:rPr>
          <w:sz w:val="28"/>
          <w:szCs w:val="28"/>
        </w:rPr>
      </w:pPr>
      <w:bookmarkStart w:id="22" w:name="bookmark808"/>
      <w:bookmarkEnd w:id="2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nay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75697949" w14:textId="77777777" w:rsidR="00F31876" w:rsidRPr="00F64E69" w:rsidRDefault="00F31876" w:rsidP="002D4302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bookmark809"/>
      <w:bookmarkEnd w:id="23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5ED16A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. Qua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đua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đột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>.</w:t>
      </w:r>
    </w:p>
    <w:p w14:paraId="5294BEED" w14:textId="77777777" w:rsidR="00F31876" w:rsidRPr="00F64E69" w:rsidRDefault="00F31876" w:rsidP="002D4302">
      <w:pPr>
        <w:pStyle w:val="Heading50"/>
        <w:keepNext/>
        <w:keepLines/>
        <w:tabs>
          <w:tab w:val="left" w:pos="180"/>
          <w:tab w:val="left" w:pos="270"/>
          <w:tab w:val="left" w:pos="3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4" w:name="bookmark812"/>
      <w:bookmarkStart w:id="25" w:name="_Toc170199622"/>
      <w:bookmarkEnd w:id="24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5"/>
    </w:p>
    <w:p w14:paraId="2F6D67C2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26" w:name="bookmark814"/>
      <w:bookmarkEnd w:id="26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13325944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815"/>
      <w:bookmarkEnd w:id="27"/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Bức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sắt</w:t>
      </w:r>
      <w:proofErr w:type="spellEnd"/>
      <w:r w:rsidRPr="00F64E69">
        <w:rPr>
          <w:sz w:val="28"/>
          <w:szCs w:val="28"/>
        </w:rPr>
        <w:t xml:space="preserve">”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0D974CBD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816"/>
      <w:bookmarkEnd w:id="28"/>
      <w:r w:rsidRPr="00F64E69">
        <w:rPr>
          <w:sz w:val="28"/>
          <w:szCs w:val="28"/>
        </w:rPr>
        <w:lastRenderedPageBreak/>
        <w:t xml:space="preserve">Tranh,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0067A9A2" w14:textId="202DAB2B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29" w:name="bookmark817"/>
      <w:bookmarkEnd w:id="29"/>
      <w:r>
        <w:rPr>
          <w:sz w:val="28"/>
          <w:szCs w:val="28"/>
        </w:rPr>
        <w:t>Computer</w:t>
      </w:r>
      <w:r w:rsidRPr="00F64E69">
        <w:rPr>
          <w:sz w:val="28"/>
          <w:szCs w:val="28"/>
        </w:rPr>
        <w:t xml:space="preserve">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23E35D75" w14:textId="3CC050BF" w:rsidR="00F31876" w:rsidRPr="00F64E69" w:rsidRDefault="00F31876" w:rsidP="00F31876">
      <w:pPr>
        <w:pStyle w:val="Bodytext20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</w:p>
    <w:p w14:paraId="64850E6C" w14:textId="77777777" w:rsidR="00F31876" w:rsidRPr="00F64E69" w:rsidRDefault="00F31876" w:rsidP="002D4302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818"/>
      <w:bookmarkEnd w:id="30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F8720F2" w14:textId="7464B593" w:rsidR="00F31876" w:rsidRPr="00F64E69" w:rsidRDefault="00F31876" w:rsidP="00F31876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1" w:name="bookmark819"/>
      <w:bookmarkEnd w:id="3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0D25DE">
        <w:rPr>
          <w:b/>
          <w:bCs/>
          <w:i/>
          <w:iCs/>
          <w:sz w:val="28"/>
          <w:szCs w:val="28"/>
        </w:rPr>
        <w:t>.</w:t>
      </w:r>
    </w:p>
    <w:p w14:paraId="5E07CA57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6BEA510E" w14:textId="5696B832" w:rsidR="00F31876" w:rsidRPr="00F64E69" w:rsidRDefault="00F31876" w:rsidP="00F31876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2" w:name="bookmark820"/>
      <w:bookmarkEnd w:id="3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0D25DE">
        <w:rPr>
          <w:b/>
          <w:bCs/>
          <w:i/>
          <w:iCs/>
          <w:sz w:val="28"/>
          <w:szCs w:val="28"/>
        </w:rPr>
        <w:t>.</w:t>
      </w:r>
    </w:p>
    <w:p w14:paraId="1734840B" w14:textId="77777777" w:rsidR="00F31876" w:rsidRPr="00F64E69" w:rsidRDefault="00F31876" w:rsidP="002D4302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33" w:name="bookmark821"/>
      <w:bookmarkEnd w:id="3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4BA5A82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34" w:name="bookmark822"/>
      <w:bookmarkEnd w:id="34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hậu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C2F1621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8"/>
        </w:tabs>
        <w:spacing w:line="360" w:lineRule="auto"/>
        <w:ind w:firstLine="0"/>
        <w:jc w:val="both"/>
        <w:rPr>
          <w:sz w:val="28"/>
          <w:szCs w:val="28"/>
        </w:rPr>
      </w:pPr>
      <w:bookmarkStart w:id="35" w:name="bookmark823"/>
      <w:bookmarkEnd w:id="35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: Trong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lớn</w:t>
      </w:r>
      <w:proofErr w:type="spellEnd"/>
      <w:r w:rsidRPr="00F64E69">
        <w:rPr>
          <w:i/>
          <w:iCs/>
          <w:sz w:val="28"/>
          <w:szCs w:val="28"/>
        </w:rPr>
        <w:t>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1948, </w:t>
      </w:r>
      <w:proofErr w:type="spellStart"/>
      <w:r w:rsidRPr="00F64E69">
        <w:rPr>
          <w:sz w:val="28"/>
          <w:szCs w:val="28"/>
        </w:rPr>
        <w:t>Rây-mân</w:t>
      </w:r>
      <w:proofErr w:type="spellEnd"/>
      <w:r w:rsidRPr="00F64E69">
        <w:rPr>
          <w:sz w:val="28"/>
          <w:szCs w:val="28"/>
        </w:rPr>
        <w:t xml:space="preserve"> A-</w:t>
      </w:r>
      <w:proofErr w:type="spellStart"/>
      <w:r w:rsidRPr="00F64E69">
        <w:rPr>
          <w:sz w:val="28"/>
          <w:szCs w:val="28"/>
        </w:rPr>
        <w:t>ron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: “Hoà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xảy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”.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8 - 1945,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Rây-mân</w:t>
      </w:r>
      <w:proofErr w:type="spellEnd"/>
      <w:r w:rsidRPr="00F64E69">
        <w:rPr>
          <w:i/>
          <w:iCs/>
          <w:sz w:val="28"/>
          <w:szCs w:val="28"/>
        </w:rPr>
        <w:t xml:space="preserve"> A-</w:t>
      </w:r>
      <w:proofErr w:type="spellStart"/>
      <w:r w:rsidRPr="00F64E69">
        <w:rPr>
          <w:i/>
          <w:iCs/>
          <w:sz w:val="28"/>
          <w:szCs w:val="28"/>
        </w:rPr>
        <w:t>ron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vậy</w:t>
      </w:r>
      <w:proofErr w:type="spellEnd"/>
      <w:r w:rsidRPr="00F64E69">
        <w:rPr>
          <w:i/>
          <w:iCs/>
          <w:sz w:val="28"/>
          <w:szCs w:val="28"/>
        </w:rPr>
        <w:t xml:space="preserve">? Em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hậu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570AEDB" w14:textId="77777777" w:rsidR="00F31876" w:rsidRPr="00F64E69" w:rsidRDefault="00F31876" w:rsidP="002D4302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36" w:name="bookmark824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EF0CA3F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37" w:name="bookmark825"/>
      <w:bookmarkEnd w:id="37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thắc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mắc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(K-W-L).</w:t>
      </w:r>
    </w:p>
    <w:p w14:paraId="068B9FB1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(K) -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thắc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mắc</w:t>
      </w:r>
      <w:proofErr w:type="spellEnd"/>
      <w:r w:rsidRPr="00F64E69">
        <w:rPr>
          <w:sz w:val="28"/>
          <w:szCs w:val="28"/>
        </w:rPr>
        <w:t xml:space="preserve"> (W) -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muốn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Cuối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hãy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(L)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2813"/>
        <w:gridCol w:w="2818"/>
      </w:tblGrid>
      <w:tr w:rsidR="00F31876" w:rsidRPr="00F64E69" w14:paraId="0DC8C659" w14:textId="77777777" w:rsidTr="002D4302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357A03BF" w14:textId="00BAF353" w:rsidR="00F31876" w:rsidRPr="00F64E69" w:rsidRDefault="00F31876" w:rsidP="00AC0C2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="009D3806">
              <w:rPr>
                <w:b/>
                <w:bCs/>
                <w:sz w:val="28"/>
                <w:szCs w:val="28"/>
              </w:rPr>
              <w:t>-(K)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24EE83F1" w14:textId="1255A15E" w:rsidR="00F31876" w:rsidRPr="00F64E69" w:rsidRDefault="00F31876" w:rsidP="00AC0C2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Thắc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mắc</w:t>
            </w:r>
            <w:proofErr w:type="spellEnd"/>
            <w:r w:rsidR="009D3806">
              <w:rPr>
                <w:b/>
                <w:bCs/>
                <w:sz w:val="28"/>
                <w:szCs w:val="28"/>
              </w:rPr>
              <w:t>-(W)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6D4867F3" w14:textId="0A2C03F4" w:rsidR="00F31876" w:rsidRPr="00F64E69" w:rsidRDefault="00F31876" w:rsidP="00AC0C2F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="009D3806">
              <w:rPr>
                <w:b/>
                <w:bCs/>
                <w:sz w:val="28"/>
                <w:szCs w:val="28"/>
              </w:rPr>
              <w:t>-(L)</w:t>
            </w:r>
          </w:p>
        </w:tc>
      </w:tr>
      <w:tr w:rsidR="00F31876" w:rsidRPr="00F64E69" w14:paraId="6C7174C7" w14:textId="77777777" w:rsidTr="002D4302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FB8D" w14:textId="77777777" w:rsidR="00F31876" w:rsidRPr="00F64E69" w:rsidRDefault="00F31876" w:rsidP="00AC0C2F">
            <w:pPr>
              <w:tabs>
                <w:tab w:val="left" w:pos="180"/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84B68" w14:textId="77777777" w:rsidR="00F31876" w:rsidRPr="00F64E69" w:rsidRDefault="00F31876" w:rsidP="00AC0C2F">
            <w:pPr>
              <w:tabs>
                <w:tab w:val="left" w:pos="180"/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19FF0" w14:textId="77777777" w:rsidR="00F31876" w:rsidRPr="00F64E69" w:rsidRDefault="00F31876" w:rsidP="00AC0C2F">
            <w:pPr>
              <w:tabs>
                <w:tab w:val="left" w:pos="180"/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876" w:rsidRPr="00F64E69" w14:paraId="2A44926F" w14:textId="77777777" w:rsidTr="002D4302">
        <w:trPr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9F825" w14:textId="77777777" w:rsidR="00F31876" w:rsidRPr="00F64E69" w:rsidRDefault="00F31876" w:rsidP="00AC0C2F">
            <w:pPr>
              <w:tabs>
                <w:tab w:val="left" w:pos="180"/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1750A" w14:textId="77777777" w:rsidR="00F31876" w:rsidRPr="00F64E69" w:rsidRDefault="00F31876" w:rsidP="00AC0C2F">
            <w:pPr>
              <w:tabs>
                <w:tab w:val="left" w:pos="180"/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D30E" w14:textId="77777777" w:rsidR="00F31876" w:rsidRPr="00F64E69" w:rsidRDefault="00F31876" w:rsidP="00AC0C2F">
            <w:pPr>
              <w:tabs>
                <w:tab w:val="left" w:pos="180"/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277B4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10A703E5" w14:textId="77777777" w:rsidR="00F31876" w:rsidRPr="00F64E69" w:rsidRDefault="00F31876" w:rsidP="009D3806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38" w:name="bookmark826"/>
      <w:bookmarkEnd w:id="3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24D10F3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1190334A" w14:textId="77777777" w:rsidR="00F31876" w:rsidRPr="00F64E69" w:rsidRDefault="00F31876" w:rsidP="009D3806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39" w:name="bookmark827"/>
      <w:bookmarkEnd w:id="3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40C5ED8" w14:textId="55A06CF3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499F70D1" w14:textId="77777777" w:rsidR="00F31876" w:rsidRPr="00F64E69" w:rsidRDefault="00F31876" w:rsidP="009D3806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828"/>
      <w:bookmarkEnd w:id="40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4B7CE6E" w14:textId="6465A577" w:rsidR="00F31876" w:rsidRPr="00F64E69" w:rsidRDefault="009D3806" w:rsidP="009D3806">
      <w:pPr>
        <w:pStyle w:val="Bodytext20"/>
        <w:tabs>
          <w:tab w:val="left" w:pos="180"/>
          <w:tab w:val="left" w:pos="270"/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829"/>
      <w:bookmarkEnd w:id="41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F31876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76" w:rsidRPr="00F64E69">
        <w:rPr>
          <w:rFonts w:ascii="Times New Roman" w:hAnsi="Times New Roman" w:cs="Times New Roman"/>
          <w:sz w:val="28"/>
          <w:szCs w:val="28"/>
        </w:rPr>
        <w:t>lạnh</w:t>
      </w:r>
      <w:proofErr w:type="spellEnd"/>
    </w:p>
    <w:p w14:paraId="1A7716E6" w14:textId="2CB8C0FD" w:rsidR="00F31876" w:rsidRPr="00F64E69" w:rsidRDefault="00F31876" w:rsidP="00F31876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2" w:name="bookmark830"/>
      <w:bookmarkEnd w:id="4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A870B2">
        <w:rPr>
          <w:b/>
          <w:bCs/>
          <w:i/>
          <w:iCs/>
          <w:sz w:val="28"/>
          <w:szCs w:val="28"/>
        </w:rPr>
        <w:t>.</w:t>
      </w:r>
    </w:p>
    <w:p w14:paraId="65B62D39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18F1E257" w14:textId="46D0682D" w:rsidR="00F31876" w:rsidRPr="00F64E69" w:rsidRDefault="00F31876" w:rsidP="00F31876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3" w:name="bookmark831"/>
      <w:bookmarkEnd w:id="4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A870B2">
        <w:rPr>
          <w:b/>
          <w:bCs/>
          <w:i/>
          <w:iCs/>
          <w:sz w:val="28"/>
          <w:szCs w:val="28"/>
        </w:rPr>
        <w:t>.</w:t>
      </w:r>
    </w:p>
    <w:p w14:paraId="1284D609" w14:textId="77777777" w:rsidR="00F31876" w:rsidRPr="00F64E69" w:rsidRDefault="00F31876" w:rsidP="005C2D9B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44" w:name="bookmark832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13D41D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dẫn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4CBD22E4" w14:textId="77777777" w:rsidR="00F31876" w:rsidRPr="00F64E69" w:rsidRDefault="00F31876" w:rsidP="005C2D9B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45" w:name="bookmark833"/>
      <w:bookmarkEnd w:id="4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EF0742D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39A592AD" w14:textId="77777777" w:rsidR="00F31876" w:rsidRPr="00F64E69" w:rsidRDefault="00F31876" w:rsidP="005C2D9B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46" w:name="bookmark834"/>
      <w:bookmarkEnd w:id="4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FF8D6C2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28539723" w14:textId="77777777" w:rsidR="00F31876" w:rsidRPr="00F64E69" w:rsidRDefault="00F31876" w:rsidP="005C2D9B">
      <w:pPr>
        <w:pStyle w:val="BodyText"/>
        <w:tabs>
          <w:tab w:val="left" w:pos="18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835"/>
      <w:bookmarkEnd w:id="4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9D9D835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(bao </w:t>
      </w:r>
      <w:proofErr w:type="spellStart"/>
      <w:r w:rsidRPr="00F64E69">
        <w:rPr>
          <w:sz w:val="28"/>
          <w:szCs w:val="28"/>
        </w:rPr>
        <w:t>gồm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>):</w:t>
      </w:r>
    </w:p>
    <w:p w14:paraId="25482F77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Nguyên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: Do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hữu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hữu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Nga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bao </w:t>
      </w:r>
      <w:proofErr w:type="spellStart"/>
      <w:r w:rsidRPr="00F64E69">
        <w:rPr>
          <w:sz w:val="28"/>
          <w:szCs w:val="28"/>
        </w:rPr>
        <w:t>vây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. Khi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to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chặn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Anh)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chịu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Mặt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Mặc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>.</w:t>
      </w:r>
    </w:p>
    <w:p w14:paraId="5D51A346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Nguyên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: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con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1944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1946).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 Tây lo </w:t>
      </w:r>
      <w:proofErr w:type="spellStart"/>
      <w:r w:rsidRPr="00F64E69">
        <w:rPr>
          <w:sz w:val="28"/>
          <w:szCs w:val="28"/>
        </w:rPr>
        <w:t>ngại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Riêng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3 - 1947,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ru</w:t>
      </w:r>
      <w:proofErr w:type="spellEnd"/>
      <w:r w:rsidRPr="00F64E69">
        <w:rPr>
          <w:sz w:val="28"/>
          <w:szCs w:val="28"/>
        </w:rPr>
        <w:t xml:space="preserve">-man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1FF1935E" w14:textId="77777777" w:rsidR="00F31876" w:rsidRPr="00F64E69" w:rsidRDefault="00F31876" w:rsidP="005C2D9B">
      <w:pPr>
        <w:pStyle w:val="Bodytext20"/>
        <w:tabs>
          <w:tab w:val="left" w:pos="180"/>
          <w:tab w:val="left" w:pos="270"/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836"/>
      <w:bookmarkEnd w:id="48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lạnh</w:t>
      </w:r>
      <w:proofErr w:type="spellEnd"/>
    </w:p>
    <w:p w14:paraId="11AF35F2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9B5529E" w14:textId="58E256CA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0C2F38BD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0AA06D20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</w:tabs>
        <w:spacing w:line="360" w:lineRule="auto"/>
        <w:jc w:val="both"/>
        <w:rPr>
          <w:sz w:val="28"/>
          <w:szCs w:val="28"/>
        </w:rPr>
      </w:pPr>
      <w:bookmarkStart w:id="49" w:name="bookmark837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7871C85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số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255E077D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</w:tabs>
        <w:spacing w:line="360" w:lineRule="auto"/>
        <w:jc w:val="both"/>
        <w:rPr>
          <w:sz w:val="28"/>
          <w:szCs w:val="28"/>
        </w:rPr>
      </w:pPr>
      <w:bookmarkStart w:id="50" w:name="bookmark838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35212D7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1EA98013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</w:tabs>
        <w:spacing w:line="360" w:lineRule="auto"/>
        <w:jc w:val="both"/>
        <w:rPr>
          <w:sz w:val="28"/>
          <w:szCs w:val="28"/>
        </w:rPr>
      </w:pPr>
      <w:bookmarkStart w:id="51" w:name="bookmark839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7A314B1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69"/>
        </w:tabs>
        <w:spacing w:line="360" w:lineRule="auto"/>
        <w:ind w:firstLine="0"/>
        <w:jc w:val="both"/>
        <w:rPr>
          <w:sz w:val="28"/>
          <w:szCs w:val="28"/>
        </w:rPr>
      </w:pPr>
      <w:bookmarkStart w:id="52" w:name="bookmark840"/>
      <w:bookmarkEnd w:id="52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sung.</w:t>
      </w:r>
    </w:p>
    <w:p w14:paraId="765DC88D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71"/>
        </w:tabs>
        <w:spacing w:line="360" w:lineRule="auto"/>
        <w:ind w:firstLine="0"/>
        <w:jc w:val="both"/>
        <w:rPr>
          <w:sz w:val="28"/>
          <w:szCs w:val="28"/>
        </w:rPr>
      </w:pPr>
      <w:bookmarkStart w:id="53" w:name="bookmark841"/>
      <w:bookmarkEnd w:id="53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:</w:t>
      </w:r>
    </w:p>
    <w:p w14:paraId="06E3CBE7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Mác-san</w:t>
      </w:r>
      <w:proofErr w:type="spellEnd"/>
      <w:r w:rsidRPr="00F64E69">
        <w:rPr>
          <w:sz w:val="28"/>
          <w:szCs w:val="28"/>
        </w:rPr>
        <w:t xml:space="preserve"> (1947 - 1952),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khoảng</w:t>
      </w:r>
      <w:proofErr w:type="spellEnd"/>
      <w:r w:rsidRPr="00F64E69">
        <w:rPr>
          <w:sz w:val="28"/>
          <w:szCs w:val="28"/>
        </w:rPr>
        <w:t xml:space="preserve"> 13 </w:t>
      </w:r>
      <w:proofErr w:type="spellStart"/>
      <w:r w:rsidRPr="00F64E69">
        <w:rPr>
          <w:sz w:val="28"/>
          <w:szCs w:val="28"/>
        </w:rPr>
        <w:t>tỉ</w:t>
      </w:r>
      <w:proofErr w:type="spellEnd"/>
      <w:r w:rsidRPr="00F64E69">
        <w:rPr>
          <w:sz w:val="28"/>
          <w:szCs w:val="28"/>
        </w:rPr>
        <w:t xml:space="preserve"> USD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16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.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(An-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ni</w:t>
      </w:r>
      <w:proofErr w:type="spellEnd"/>
      <w:r w:rsidRPr="00F64E69">
        <w:rPr>
          <w:sz w:val="28"/>
          <w:szCs w:val="28"/>
        </w:rPr>
        <w:t>, Ba Lan, Bun-ga-</w:t>
      </w:r>
      <w:proofErr w:type="spellStart"/>
      <w:r w:rsidRPr="00F64E69">
        <w:rPr>
          <w:sz w:val="28"/>
          <w:szCs w:val="28"/>
        </w:rPr>
        <w:t>ri</w:t>
      </w:r>
      <w:proofErr w:type="spellEnd"/>
      <w:r w:rsidRPr="00F64E69">
        <w:rPr>
          <w:sz w:val="28"/>
          <w:szCs w:val="28"/>
        </w:rPr>
        <w:t>, Hung-ga-</w:t>
      </w:r>
      <w:proofErr w:type="spellStart"/>
      <w:r w:rsidRPr="00F64E69">
        <w:rPr>
          <w:sz w:val="28"/>
          <w:szCs w:val="28"/>
        </w:rPr>
        <w:t>ri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Khắc</w:t>
      </w:r>
      <w:proofErr w:type="spellEnd"/>
      <w:r w:rsidRPr="00F64E69">
        <w:rPr>
          <w:sz w:val="28"/>
          <w:szCs w:val="28"/>
        </w:rPr>
        <w:t>, Ru-ma-</w:t>
      </w:r>
      <w:proofErr w:type="spellStart"/>
      <w:r w:rsidRPr="00F64E69">
        <w:rPr>
          <w:sz w:val="28"/>
          <w:szCs w:val="28"/>
        </w:rPr>
        <w:t>ni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Kinh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SEV (1949)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. Sau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nhập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Đức (1950), </w:t>
      </w:r>
      <w:proofErr w:type="spellStart"/>
      <w:r w:rsidRPr="00F64E69">
        <w:rPr>
          <w:sz w:val="28"/>
          <w:szCs w:val="28"/>
        </w:rPr>
        <w:t>Mông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Cổ</w:t>
      </w:r>
      <w:proofErr w:type="spellEnd"/>
      <w:r w:rsidRPr="00F64E69">
        <w:rPr>
          <w:sz w:val="28"/>
          <w:szCs w:val="28"/>
        </w:rPr>
        <w:t xml:space="preserve"> (1962),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(1972), </w:t>
      </w:r>
      <w:r w:rsidRPr="00F64E69">
        <w:rPr>
          <w:sz w:val="28"/>
          <w:szCs w:val="28"/>
        </w:rPr>
        <w:lastRenderedPageBreak/>
        <w:t>Việt Nam (1978).</w:t>
      </w:r>
    </w:p>
    <w:p w14:paraId="6C120800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(Anh, Pháp, I-ta-li-a, Ca-</w:t>
      </w:r>
      <w:proofErr w:type="spellStart"/>
      <w:r w:rsidRPr="00F64E69">
        <w:rPr>
          <w:sz w:val="28"/>
          <w:szCs w:val="28"/>
        </w:rPr>
        <w:t>na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>, Hà Lan, Na-</w:t>
      </w:r>
      <w:proofErr w:type="spellStart"/>
      <w:r w:rsidRPr="00F64E69">
        <w:rPr>
          <w:sz w:val="28"/>
          <w:szCs w:val="28"/>
        </w:rPr>
        <w:t>uy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Bỉ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Lúc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xăm</w:t>
      </w:r>
      <w:proofErr w:type="spellEnd"/>
      <w:r w:rsidRPr="00F64E69">
        <w:rPr>
          <w:sz w:val="28"/>
          <w:szCs w:val="28"/>
        </w:rPr>
        <w:t xml:space="preserve">-bua, </w:t>
      </w:r>
      <w:proofErr w:type="spellStart"/>
      <w:r w:rsidRPr="00F64E69">
        <w:rPr>
          <w:sz w:val="28"/>
          <w:szCs w:val="28"/>
        </w:rPr>
        <w:t>Bồ</w:t>
      </w:r>
      <w:proofErr w:type="spellEnd"/>
      <w:r w:rsidRPr="00F64E69">
        <w:rPr>
          <w:sz w:val="28"/>
          <w:szCs w:val="28"/>
        </w:rPr>
        <w:t xml:space="preserve"> Đào Nha, Ai-</w:t>
      </w:r>
      <w:proofErr w:type="spellStart"/>
      <w:r w:rsidRPr="00F64E69">
        <w:rPr>
          <w:sz w:val="28"/>
          <w:szCs w:val="28"/>
        </w:rPr>
        <w:t>xơ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len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ước</w:t>
      </w:r>
      <w:proofErr w:type="spellEnd"/>
      <w:r w:rsidRPr="00F64E69">
        <w:rPr>
          <w:sz w:val="28"/>
          <w:szCs w:val="28"/>
        </w:rPr>
        <w:t xml:space="preserve"> Bắc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Tây Dương - NATO (1949),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nhập</w:t>
      </w:r>
      <w:proofErr w:type="spellEnd"/>
      <w:r w:rsidRPr="00F64E69">
        <w:rPr>
          <w:sz w:val="28"/>
          <w:szCs w:val="28"/>
        </w:rPr>
        <w:t xml:space="preserve">: Hy </w:t>
      </w:r>
      <w:proofErr w:type="spellStart"/>
      <w:r w:rsidRPr="00F64E69">
        <w:rPr>
          <w:sz w:val="28"/>
          <w:szCs w:val="28"/>
        </w:rPr>
        <w:t>Lạp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Kỳ</w:t>
      </w:r>
      <w:proofErr w:type="spellEnd"/>
      <w:r w:rsidRPr="00F64E69">
        <w:rPr>
          <w:sz w:val="28"/>
          <w:szCs w:val="28"/>
        </w:rPr>
        <w:t xml:space="preserve"> (1952)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Liên bang Đức (1955).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ANZUS (1951) ở Nam Thái Bình Dương,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SEATO (1954) ở Đông Nam Á,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CENTO ở Trung </w:t>
      </w:r>
      <w:proofErr w:type="spellStart"/>
      <w:r w:rsidRPr="00F64E69">
        <w:rPr>
          <w:sz w:val="28"/>
          <w:szCs w:val="28"/>
        </w:rPr>
        <w:t>Cận</w:t>
      </w:r>
      <w:proofErr w:type="spellEnd"/>
      <w:r w:rsidRPr="00F64E69">
        <w:rPr>
          <w:sz w:val="28"/>
          <w:szCs w:val="28"/>
        </w:rPr>
        <w:t xml:space="preserve"> Đông.</w:t>
      </w:r>
    </w:p>
    <w:p w14:paraId="0AC9D2DA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(An-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ni</w:t>
      </w:r>
      <w:proofErr w:type="spellEnd"/>
      <w:r w:rsidRPr="00F64E69">
        <w:rPr>
          <w:sz w:val="28"/>
          <w:szCs w:val="28"/>
        </w:rPr>
        <w:t>, Bun-ga-</w:t>
      </w:r>
      <w:proofErr w:type="spellStart"/>
      <w:r w:rsidRPr="00F64E69">
        <w:rPr>
          <w:sz w:val="28"/>
          <w:szCs w:val="28"/>
        </w:rPr>
        <w:t>ri</w:t>
      </w:r>
      <w:proofErr w:type="spellEnd"/>
      <w:r w:rsidRPr="00F64E69">
        <w:rPr>
          <w:sz w:val="28"/>
          <w:szCs w:val="28"/>
        </w:rPr>
        <w:t>, Hung-ga-</w:t>
      </w:r>
      <w:proofErr w:type="spellStart"/>
      <w:r w:rsidRPr="00F64E69">
        <w:rPr>
          <w:sz w:val="28"/>
          <w:szCs w:val="28"/>
        </w:rPr>
        <w:t>ri</w:t>
      </w:r>
      <w:proofErr w:type="spellEnd"/>
      <w:r w:rsidRPr="00F64E69">
        <w:rPr>
          <w:sz w:val="28"/>
          <w:szCs w:val="28"/>
        </w:rPr>
        <w:t xml:space="preserve">, Ba Lan,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Đức, </w:t>
      </w:r>
      <w:proofErr w:type="spellStart"/>
      <w:r w:rsidRPr="00F64E69">
        <w:rPr>
          <w:sz w:val="28"/>
          <w:szCs w:val="28"/>
        </w:rPr>
        <w:t>Tiệp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Khắc</w:t>
      </w:r>
      <w:proofErr w:type="spellEnd"/>
      <w:r w:rsidRPr="00F64E69">
        <w:rPr>
          <w:sz w:val="28"/>
          <w:szCs w:val="28"/>
        </w:rPr>
        <w:t>, Ru-ma-</w:t>
      </w:r>
      <w:proofErr w:type="spellStart"/>
      <w:r w:rsidRPr="00F64E69">
        <w:rPr>
          <w:sz w:val="28"/>
          <w:szCs w:val="28"/>
        </w:rPr>
        <w:t>ni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phòng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ước</w:t>
      </w:r>
      <w:proofErr w:type="spellEnd"/>
      <w:r w:rsidRPr="00F64E69">
        <w:rPr>
          <w:sz w:val="28"/>
          <w:szCs w:val="28"/>
        </w:rPr>
        <w:t xml:space="preserve"> Vác-</w:t>
      </w:r>
      <w:proofErr w:type="spellStart"/>
      <w:r w:rsidRPr="00F64E69">
        <w:rPr>
          <w:sz w:val="28"/>
          <w:szCs w:val="28"/>
        </w:rPr>
        <w:t>sa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va</w:t>
      </w:r>
      <w:proofErr w:type="spellEnd"/>
      <w:r w:rsidRPr="00F64E69">
        <w:rPr>
          <w:sz w:val="28"/>
          <w:szCs w:val="28"/>
        </w:rPr>
        <w:t xml:space="preserve"> (1955).</w:t>
      </w:r>
    </w:p>
    <w:p w14:paraId="7BAAA991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bom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tử</w:t>
      </w:r>
      <w:proofErr w:type="spellEnd"/>
      <w:r w:rsidRPr="00F64E69">
        <w:rPr>
          <w:sz w:val="28"/>
          <w:szCs w:val="28"/>
        </w:rPr>
        <w:t xml:space="preserve"> (1945),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(1958</w:t>
      </w:r>
      <w:proofErr w:type="gramStart"/>
      <w:r w:rsidRPr="00F64E69">
        <w:rPr>
          <w:sz w:val="28"/>
          <w:szCs w:val="28"/>
        </w:rPr>
        <w:t>);...</w:t>
      </w:r>
      <w:proofErr w:type="gram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bom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tử</w:t>
      </w:r>
      <w:proofErr w:type="spellEnd"/>
      <w:r w:rsidRPr="00F64E69">
        <w:rPr>
          <w:sz w:val="28"/>
          <w:szCs w:val="28"/>
        </w:rPr>
        <w:t xml:space="preserve"> (1949),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(1957),...</w:t>
      </w:r>
    </w:p>
    <w:p w14:paraId="5D381E9A" w14:textId="5A1D79B1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: Ở Đức: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Liên bang Đức ở Tây Đức (9 - 1949).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Đức ở Đông Đức (10 - 1949).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Quốc ở </w:t>
      </w:r>
      <w:proofErr w:type="spellStart"/>
      <w:r w:rsidRPr="00F64E69">
        <w:rPr>
          <w:sz w:val="28"/>
          <w:szCs w:val="28"/>
        </w:rPr>
        <w:t>phía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 (8 - 1948),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 ở </w:t>
      </w:r>
      <w:proofErr w:type="spellStart"/>
      <w:r w:rsidRPr="00F64E69">
        <w:rPr>
          <w:sz w:val="28"/>
          <w:szCs w:val="28"/>
        </w:rPr>
        <w:t>phía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bắc</w:t>
      </w:r>
      <w:proofErr w:type="spellEnd"/>
      <w:r w:rsidRPr="00F64E69">
        <w:rPr>
          <w:sz w:val="28"/>
          <w:szCs w:val="28"/>
        </w:rPr>
        <w:t xml:space="preserve"> (9 - 1948).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 -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 (1950 - 1953).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Trung Quốc)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>.</w:t>
      </w:r>
    </w:p>
    <w:p w14:paraId="4CFAEEC2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biển</w:t>
      </w:r>
      <w:proofErr w:type="spellEnd"/>
      <w:r w:rsidRPr="00F64E69">
        <w:rPr>
          <w:sz w:val="28"/>
          <w:szCs w:val="28"/>
        </w:rPr>
        <w:t xml:space="preserve"> Hi-</w:t>
      </w:r>
      <w:proofErr w:type="spellStart"/>
      <w:r w:rsidRPr="00F64E69">
        <w:rPr>
          <w:sz w:val="28"/>
          <w:szCs w:val="28"/>
        </w:rPr>
        <w:t>rôn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(1961)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(10 - 1962).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(10 - 1962). </w:t>
      </w:r>
      <w:proofErr w:type="spellStart"/>
      <w:r w:rsidRPr="00F64E69">
        <w:rPr>
          <w:sz w:val="28"/>
          <w:szCs w:val="28"/>
        </w:rPr>
        <w:t>Sở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dĩ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Thổ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doạ</w:t>
      </w:r>
      <w:proofErr w:type="spellEnd"/>
      <w:r w:rsidRPr="00F64E69">
        <w:rPr>
          <w:sz w:val="28"/>
          <w:szCs w:val="28"/>
        </w:rPr>
        <w:t xml:space="preserve"> an </w:t>
      </w:r>
      <w:proofErr w:type="spellStart"/>
      <w:r w:rsidRPr="00F64E69">
        <w:rPr>
          <w:sz w:val="28"/>
          <w:szCs w:val="28"/>
        </w:rPr>
        <w:t>ninh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sườn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ở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nóng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bao </w:t>
      </w:r>
      <w:proofErr w:type="spellStart"/>
      <w:r w:rsidRPr="00F64E69">
        <w:rPr>
          <w:sz w:val="28"/>
          <w:szCs w:val="28"/>
        </w:rPr>
        <w:t>giờ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NATO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Vác-</w:t>
      </w:r>
      <w:proofErr w:type="spellStart"/>
      <w:r w:rsidRPr="00F64E69">
        <w:rPr>
          <w:sz w:val="28"/>
          <w:szCs w:val="28"/>
        </w:rPr>
        <w:t>sa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va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Cuối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: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Kỳ</w:t>
      </w:r>
      <w:proofErr w:type="spellEnd"/>
      <w:r w:rsidRPr="00F64E69">
        <w:rPr>
          <w:sz w:val="28"/>
          <w:szCs w:val="28"/>
        </w:rPr>
        <w:t>.</w:t>
      </w:r>
    </w:p>
    <w:p w14:paraId="51A66922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Việt Nam: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Việt Nam (1950 - 1954),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Nam,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Bắc (1954 - 1975). </w:t>
      </w:r>
      <w:proofErr w:type="spellStart"/>
      <w:r w:rsidRPr="00F64E69">
        <w:rPr>
          <w:sz w:val="28"/>
          <w:szCs w:val="28"/>
        </w:rPr>
        <w:t>Ngược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,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Pháp, 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(1950 - 1954);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Bắc,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Nam,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(1954 - 1975).</w:t>
      </w:r>
    </w:p>
    <w:p w14:paraId="781C2353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</w:tabs>
        <w:spacing w:line="360" w:lineRule="auto"/>
        <w:jc w:val="both"/>
        <w:rPr>
          <w:sz w:val="28"/>
          <w:szCs w:val="28"/>
        </w:rPr>
      </w:pPr>
      <w:bookmarkStart w:id="54" w:name="bookmark842"/>
      <w:bookmarkEnd w:id="5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A842F85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can </w:t>
      </w:r>
      <w:proofErr w:type="spellStart"/>
      <w:r w:rsidRPr="00F64E69">
        <w:rPr>
          <w:sz w:val="28"/>
          <w:szCs w:val="28"/>
        </w:rPr>
        <w:t>thiệp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6C1FF1A2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</w:tabs>
        <w:spacing w:line="360" w:lineRule="auto"/>
        <w:jc w:val="both"/>
        <w:rPr>
          <w:sz w:val="28"/>
          <w:szCs w:val="28"/>
        </w:rPr>
      </w:pPr>
      <w:bookmarkStart w:id="55" w:name="bookmark843"/>
      <w:bookmarkEnd w:id="5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085B868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trường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phe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mở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hưởng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45003EA1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356F7FF4" w14:textId="37D2603B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Ví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</w:t>
      </w:r>
      <w:proofErr w:type="spellEnd"/>
      <w:r w:rsidRPr="00F64E69">
        <w:rPr>
          <w:sz w:val="28"/>
          <w:szCs w:val="28"/>
        </w:rPr>
        <w:t xml:space="preserve">, ở Đức: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9 - 1949,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Anh, Pháp vi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cam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, chia </w:t>
      </w:r>
      <w:proofErr w:type="spellStart"/>
      <w:r w:rsidRPr="00F64E69">
        <w:rPr>
          <w:sz w:val="28"/>
          <w:szCs w:val="28"/>
        </w:rPr>
        <w:t>cắt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Đức,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Liên bang Đức ở Tây Đức;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10 - 1949,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Đức ở Đông Đức. Ở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10 - 1962,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lệnh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>.</w:t>
      </w:r>
    </w:p>
    <w:p w14:paraId="118C88D6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: Hai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ở Đức,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Tiên, Việt Nam, </w:t>
      </w:r>
      <w:proofErr w:type="spellStart"/>
      <w:r w:rsidRPr="00F64E69">
        <w:rPr>
          <w:sz w:val="28"/>
          <w:szCs w:val="28"/>
        </w:rPr>
        <w:t>thậm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</w:t>
      </w:r>
      <w:proofErr w:type="gramStart"/>
      <w:r w:rsidRPr="00F64E69">
        <w:rPr>
          <w:sz w:val="28"/>
          <w:szCs w:val="28"/>
        </w:rPr>
        <w:t>Tiên,...</w:t>
      </w:r>
      <w:proofErr w:type="gramEnd"/>
    </w:p>
    <w:p w14:paraId="576A415F" w14:textId="77777777" w:rsidR="00F31876" w:rsidRPr="00F64E69" w:rsidRDefault="00F31876" w:rsidP="005C2D9B">
      <w:pPr>
        <w:pStyle w:val="Bodytext20"/>
        <w:tabs>
          <w:tab w:val="left" w:pos="180"/>
          <w:tab w:val="left" w:pos="270"/>
          <w:tab w:val="left" w:pos="8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844"/>
      <w:bookmarkEnd w:id="56"/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lạnh</w:t>
      </w:r>
      <w:proofErr w:type="spellEnd"/>
    </w:p>
    <w:p w14:paraId="225ACC3B" w14:textId="77777777" w:rsidR="00F31876" w:rsidRPr="00F64E69" w:rsidRDefault="00F31876" w:rsidP="00F31876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845"/>
      <w:bookmarkEnd w:id="5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059AA6F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5AEC243D" w14:textId="77777777" w:rsidR="00F31876" w:rsidRPr="00F64E69" w:rsidRDefault="00F31876" w:rsidP="00F31876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58" w:name="bookmark846"/>
      <w:bookmarkEnd w:id="5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30370FAD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59" w:name="bookmark847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613FAE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hậu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6CD4DC43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0" w:name="bookmark848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D12DF51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180DEC56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1" w:name="bookmark849"/>
      <w:bookmarkEnd w:id="6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93064C6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1- 2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</w:t>
      </w:r>
    </w:p>
    <w:p w14:paraId="0096EF5A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2" w:name="bookmark850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96906FE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>:</w:t>
      </w:r>
    </w:p>
    <w:p w14:paraId="0D3E1A11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nhất</w:t>
      </w:r>
      <w:proofErr w:type="spellEnd"/>
      <w:r w:rsidRPr="00F64E69">
        <w:rPr>
          <w:i/>
          <w:iCs/>
          <w:sz w:val="28"/>
          <w:szCs w:val="28"/>
        </w:rPr>
        <w:t>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vi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luôn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thẳng</w:t>
      </w:r>
      <w:proofErr w:type="spellEnd"/>
      <w:r w:rsidRPr="00F64E69">
        <w:rPr>
          <w:sz w:val="28"/>
          <w:szCs w:val="28"/>
        </w:rPr>
        <w:t xml:space="preserve"> (ở Đức,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Tiên,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, Việt Nam). </w:t>
      </w:r>
      <w:proofErr w:type="spellStart"/>
      <w:r w:rsidRPr="00F64E69">
        <w:rPr>
          <w:sz w:val="28"/>
          <w:szCs w:val="28"/>
        </w:rPr>
        <w:t>Hầu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đâu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hữu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, ở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ở Việt Nam,... </w:t>
      </w:r>
      <w:proofErr w:type="spellStart"/>
      <w:r w:rsidRPr="00F64E69">
        <w:rPr>
          <w:sz w:val="28"/>
          <w:szCs w:val="28"/>
        </w:rPr>
        <w:t>thậm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ở Cu-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1962,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sẵn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>).</w:t>
      </w:r>
    </w:p>
    <w:p w14:paraId="227AAA50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>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cắt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thổ</w:t>
      </w:r>
      <w:proofErr w:type="spellEnd"/>
      <w:r w:rsidRPr="00F64E69">
        <w:rPr>
          <w:sz w:val="28"/>
          <w:szCs w:val="28"/>
        </w:rPr>
        <w:t xml:space="preserve">, chia </w:t>
      </w:r>
      <w:proofErr w:type="spellStart"/>
      <w:r w:rsidRPr="00F64E69">
        <w:rPr>
          <w:sz w:val="28"/>
          <w:szCs w:val="28"/>
        </w:rPr>
        <w:t>rẽ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>,.</w:t>
      </w:r>
      <w:proofErr w:type="gram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Đức (1949 - 1989), </w:t>
      </w:r>
      <w:proofErr w:type="spellStart"/>
      <w:r w:rsidRPr="00F64E69">
        <w:rPr>
          <w:sz w:val="28"/>
          <w:szCs w:val="28"/>
        </w:rPr>
        <w:t>bán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 (1948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nay).</w:t>
      </w:r>
    </w:p>
    <w:p w14:paraId="56E47203" w14:textId="77777777" w:rsidR="00F31876" w:rsidRPr="00F64E69" w:rsidRDefault="00F31876" w:rsidP="00F31876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3" w:name="bookmark851"/>
      <w:bookmarkEnd w:id="63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4F6CAB6" w14:textId="77777777" w:rsidR="00F31876" w:rsidRPr="00F64E69" w:rsidRDefault="00F31876" w:rsidP="00F31876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852"/>
      <w:bookmarkEnd w:id="6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5ACB77FD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lastRenderedPageBreak/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4AC716E0" w14:textId="77777777" w:rsidR="00F31876" w:rsidRPr="00F64E69" w:rsidRDefault="00F31876" w:rsidP="00F31876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65" w:name="bookmark853"/>
      <w:bookmarkEnd w:id="6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52C573C7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6" w:name="bookmark854"/>
      <w:bookmarkEnd w:id="6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BF7826A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Hoàn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615316A4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7" w:name="bookmark855"/>
      <w:bookmarkEnd w:id="6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986E6A" w14:textId="1CC2849D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>.</w:t>
      </w:r>
    </w:p>
    <w:p w14:paraId="31D0B45F" w14:textId="77777777" w:rsidR="00F31876" w:rsidRPr="00F64E69" w:rsidRDefault="00F31876" w:rsidP="00F31876">
      <w:pPr>
        <w:pStyle w:val="Heading60"/>
        <w:keepNext/>
        <w:keepLines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bookmarkStart w:id="68" w:name="bookmark856"/>
      <w:bookmarkStart w:id="69" w:name="bookmark857"/>
      <w:bookmarkStart w:id="70" w:name="bookmark858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  <w:bookmarkEnd w:id="68"/>
      <w:bookmarkEnd w:id="69"/>
      <w:bookmarkEnd w:id="70"/>
    </w:p>
    <w:p w14:paraId="2EA46E83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.</w:t>
      </w:r>
    </w:p>
    <w:p w14:paraId="753074CC" w14:textId="77777777" w:rsidR="00F31876" w:rsidRPr="00D357DA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357DA">
        <w:rPr>
          <w:b/>
          <w:bCs/>
          <w:sz w:val="28"/>
          <w:szCs w:val="28"/>
        </w:rPr>
        <w:t>TIÊU CHÍ ĐÁNH GIÁ SẢN PHẨM (BẢNG TÓM TẮT)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382"/>
        <w:gridCol w:w="4800"/>
        <w:gridCol w:w="1517"/>
      </w:tblGrid>
      <w:tr w:rsidR="00F31876" w:rsidRPr="005C2D9B" w14:paraId="17D07100" w14:textId="77777777" w:rsidTr="005C2D9B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5EFDB4D0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460E6F65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5C2D9B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32D45BBF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5C2D9B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F31876" w:rsidRPr="005C2D9B" w14:paraId="330BA5B4" w14:textId="77777777" w:rsidTr="005C2D9B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BD2D6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41A4F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Nội</w:t>
            </w:r>
            <w:proofErr w:type="spellEnd"/>
            <w:r w:rsidRPr="005C2D9B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215E0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Nêu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được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đủ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nguyên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nhân</w:t>
            </w:r>
            <w:proofErr w:type="spellEnd"/>
            <w:r w:rsidRPr="005C2D9B">
              <w:rPr>
                <w:sz w:val="24"/>
                <w:szCs w:val="24"/>
              </w:rPr>
              <w:t xml:space="preserve">, </w:t>
            </w:r>
            <w:proofErr w:type="spellStart"/>
            <w:r w:rsidRPr="005C2D9B">
              <w:rPr>
                <w:sz w:val="24"/>
                <w:szCs w:val="24"/>
              </w:rPr>
              <w:t>biểu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hiện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và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hậu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quả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của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Chiến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tranh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lạnh</w:t>
            </w:r>
            <w:proofErr w:type="spellEnd"/>
            <w:r w:rsidRPr="005C2D9B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0FAA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4 (</w:t>
            </w:r>
            <w:proofErr w:type="spellStart"/>
            <w:r w:rsidRPr="005C2D9B">
              <w:rPr>
                <w:sz w:val="24"/>
                <w:szCs w:val="24"/>
              </w:rPr>
              <w:t>thiếu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mỗi</w:t>
            </w:r>
            <w:proofErr w:type="spellEnd"/>
            <w:r w:rsidRPr="005C2D9B">
              <w:rPr>
                <w:sz w:val="24"/>
                <w:szCs w:val="24"/>
              </w:rPr>
              <w:t xml:space="preserve"> ý </w:t>
            </w:r>
            <w:proofErr w:type="spellStart"/>
            <w:r w:rsidRPr="005C2D9B">
              <w:rPr>
                <w:sz w:val="24"/>
                <w:szCs w:val="24"/>
              </w:rPr>
              <w:t>trừ</w:t>
            </w:r>
            <w:proofErr w:type="spellEnd"/>
            <w:r w:rsidRPr="005C2D9B">
              <w:rPr>
                <w:sz w:val="24"/>
                <w:szCs w:val="24"/>
              </w:rPr>
              <w:t xml:space="preserve"> 0,5 </w:t>
            </w:r>
            <w:proofErr w:type="spellStart"/>
            <w:r w:rsidRPr="005C2D9B">
              <w:rPr>
                <w:sz w:val="24"/>
                <w:szCs w:val="24"/>
              </w:rPr>
              <w:t>điểm</w:t>
            </w:r>
            <w:proofErr w:type="spellEnd"/>
            <w:r w:rsidRPr="005C2D9B">
              <w:rPr>
                <w:sz w:val="24"/>
                <w:szCs w:val="24"/>
              </w:rPr>
              <w:t>)</w:t>
            </w:r>
          </w:p>
        </w:tc>
      </w:tr>
      <w:tr w:rsidR="00F31876" w:rsidRPr="005C2D9B" w14:paraId="72BC70B8" w14:textId="77777777" w:rsidTr="005C2D9B">
        <w:trPr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E0C607" w14:textId="77777777" w:rsidR="00F31876" w:rsidRPr="005C2D9B" w:rsidRDefault="00F31876" w:rsidP="005C2D9B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19DA01" w14:textId="77777777" w:rsidR="00F31876" w:rsidRPr="005C2D9B" w:rsidRDefault="00F31876" w:rsidP="005C2D9B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D1B93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Bố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cục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mạch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lạc</w:t>
            </w:r>
            <w:proofErr w:type="spellEnd"/>
            <w:r w:rsidRPr="005C2D9B">
              <w:rPr>
                <w:sz w:val="24"/>
                <w:szCs w:val="24"/>
              </w:rPr>
              <w:t xml:space="preserve">, </w:t>
            </w:r>
            <w:proofErr w:type="spellStart"/>
            <w:r w:rsidRPr="005C2D9B">
              <w:rPr>
                <w:sz w:val="24"/>
                <w:szCs w:val="24"/>
              </w:rPr>
              <w:t>lô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gíc</w:t>
            </w:r>
            <w:proofErr w:type="spellEnd"/>
            <w:r w:rsidRPr="005C2D9B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D9F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1</w:t>
            </w:r>
          </w:p>
        </w:tc>
      </w:tr>
      <w:tr w:rsidR="00F31876" w:rsidRPr="005C2D9B" w14:paraId="115DF94E" w14:textId="77777777" w:rsidTr="005C2D9B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D3961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F25DD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Hình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C7124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Bảng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trình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bày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cân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đối</w:t>
            </w:r>
            <w:proofErr w:type="spellEnd"/>
            <w:r w:rsidRPr="005C2D9B">
              <w:rPr>
                <w:sz w:val="24"/>
                <w:szCs w:val="24"/>
              </w:rPr>
              <w:t xml:space="preserve">, </w:t>
            </w:r>
            <w:proofErr w:type="spellStart"/>
            <w:r w:rsidRPr="005C2D9B">
              <w:rPr>
                <w:sz w:val="24"/>
                <w:szCs w:val="24"/>
              </w:rPr>
              <w:t>chữ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viết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rõ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ràng</w:t>
            </w:r>
            <w:proofErr w:type="spellEnd"/>
            <w:r w:rsidRPr="005C2D9B">
              <w:rPr>
                <w:sz w:val="24"/>
                <w:szCs w:val="24"/>
              </w:rPr>
              <w:t xml:space="preserve">, </w:t>
            </w:r>
            <w:proofErr w:type="spellStart"/>
            <w:r w:rsidRPr="005C2D9B">
              <w:rPr>
                <w:sz w:val="24"/>
                <w:szCs w:val="24"/>
              </w:rPr>
              <w:t>sạch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sẽ</w:t>
            </w:r>
            <w:proofErr w:type="spellEnd"/>
            <w:r w:rsidRPr="005C2D9B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5477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1</w:t>
            </w:r>
          </w:p>
        </w:tc>
      </w:tr>
      <w:tr w:rsidR="00F31876" w:rsidRPr="005C2D9B" w14:paraId="5B52F3CD" w14:textId="77777777" w:rsidTr="005C2D9B">
        <w:trPr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31CEEB" w14:textId="77777777" w:rsidR="00F31876" w:rsidRPr="005C2D9B" w:rsidRDefault="00F31876" w:rsidP="005C2D9B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DC064E" w14:textId="77777777" w:rsidR="00F31876" w:rsidRPr="005C2D9B" w:rsidRDefault="00F31876" w:rsidP="005C2D9B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ABE9E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Có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sử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dụng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hình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ảnh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minh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hoạ</w:t>
            </w:r>
            <w:proofErr w:type="spellEnd"/>
            <w:r w:rsidRPr="005C2D9B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F9CE5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1</w:t>
            </w:r>
          </w:p>
        </w:tc>
      </w:tr>
      <w:tr w:rsidR="00F31876" w:rsidRPr="005C2D9B" w14:paraId="07CB437D" w14:textId="77777777" w:rsidTr="005C2D9B">
        <w:trPr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FEDEB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7202C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 xml:space="preserve">Báo </w:t>
            </w:r>
            <w:proofErr w:type="spellStart"/>
            <w:r w:rsidRPr="005C2D9B">
              <w:rPr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9FC9E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Trình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bày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rõ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ràng</w:t>
            </w:r>
            <w:proofErr w:type="spellEnd"/>
            <w:r w:rsidRPr="005C2D9B">
              <w:rPr>
                <w:sz w:val="24"/>
                <w:szCs w:val="24"/>
              </w:rPr>
              <w:t xml:space="preserve">, </w:t>
            </w:r>
            <w:proofErr w:type="spellStart"/>
            <w:r w:rsidRPr="005C2D9B">
              <w:rPr>
                <w:sz w:val="24"/>
                <w:szCs w:val="24"/>
              </w:rPr>
              <w:t>tự</w:t>
            </w:r>
            <w:proofErr w:type="spellEnd"/>
            <w:r w:rsidRPr="005C2D9B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21ED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1</w:t>
            </w:r>
          </w:p>
        </w:tc>
      </w:tr>
      <w:tr w:rsidR="00F31876" w:rsidRPr="005C2D9B" w14:paraId="257F977A" w14:textId="77777777" w:rsidTr="005C2D9B">
        <w:trPr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8C357" w14:textId="77777777" w:rsidR="00F31876" w:rsidRPr="005C2D9B" w:rsidRDefault="00F31876" w:rsidP="005C2D9B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AAB89" w14:textId="77777777" w:rsidR="00F31876" w:rsidRPr="005C2D9B" w:rsidRDefault="00F31876" w:rsidP="005C2D9B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372D3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5C2D9B">
              <w:rPr>
                <w:sz w:val="24"/>
                <w:szCs w:val="24"/>
              </w:rPr>
              <w:t>Trả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lời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được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câu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hỏi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thêm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của</w:t>
            </w:r>
            <w:proofErr w:type="spellEnd"/>
            <w:r w:rsidRPr="005C2D9B">
              <w:rPr>
                <w:sz w:val="24"/>
                <w:szCs w:val="24"/>
              </w:rPr>
              <w:t xml:space="preserve"> GV </w:t>
            </w:r>
            <w:proofErr w:type="spellStart"/>
            <w:r w:rsidRPr="005C2D9B">
              <w:rPr>
                <w:sz w:val="24"/>
                <w:szCs w:val="24"/>
              </w:rPr>
              <w:t>hoặc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bạn</w:t>
            </w:r>
            <w:proofErr w:type="spellEnd"/>
            <w:r w:rsidRPr="005C2D9B">
              <w:rPr>
                <w:sz w:val="24"/>
                <w:szCs w:val="24"/>
              </w:rPr>
              <w:t xml:space="preserve"> </w:t>
            </w:r>
            <w:proofErr w:type="spellStart"/>
            <w:r w:rsidRPr="005C2D9B">
              <w:rPr>
                <w:sz w:val="24"/>
                <w:szCs w:val="24"/>
              </w:rPr>
              <w:t>học</w:t>
            </w:r>
            <w:proofErr w:type="spellEnd"/>
            <w:r w:rsidRPr="005C2D9B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8CA25" w14:textId="77777777" w:rsidR="00F31876" w:rsidRPr="005C2D9B" w:rsidRDefault="00F31876" w:rsidP="005C2D9B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5C2D9B">
              <w:rPr>
                <w:sz w:val="24"/>
                <w:szCs w:val="24"/>
              </w:rPr>
              <w:t>1</w:t>
            </w:r>
          </w:p>
        </w:tc>
      </w:tr>
    </w:tbl>
    <w:p w14:paraId="5B071626" w14:textId="77777777" w:rsidR="005C2D9B" w:rsidRDefault="005C2D9B" w:rsidP="00F31876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b/>
          <w:bCs/>
          <w:i/>
          <w:iCs/>
          <w:sz w:val="28"/>
          <w:szCs w:val="28"/>
        </w:rPr>
      </w:pPr>
    </w:p>
    <w:p w14:paraId="2AE2F957" w14:textId="42C6ADD1" w:rsidR="00F31876" w:rsidRPr="00F64E69" w:rsidRDefault="00F31876" w:rsidP="00F31876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D847EA4" w14:textId="246E9E96" w:rsidR="00F31876" w:rsidRPr="00F64E69" w:rsidRDefault="00F31876" w:rsidP="005C2D9B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6EFB3B0F" w14:textId="77777777" w:rsidR="00F31876" w:rsidRPr="00F64E69" w:rsidRDefault="00F31876" w:rsidP="005C2D9B">
      <w:pPr>
        <w:pStyle w:val="Bodytext20"/>
        <w:tabs>
          <w:tab w:val="left" w:pos="180"/>
          <w:tab w:val="left" w:pos="270"/>
          <w:tab w:val="left" w:pos="3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859"/>
      <w:bookmarkEnd w:id="71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715945A" w14:textId="77777777" w:rsidR="00F31876" w:rsidRPr="00F64E69" w:rsidRDefault="00F31876" w:rsidP="00F31876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2" w:name="bookmark860"/>
      <w:bookmarkEnd w:id="7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51E91BBB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76D9C95E" w14:textId="77777777" w:rsidR="00F31876" w:rsidRPr="00F64E69" w:rsidRDefault="00F31876" w:rsidP="00F31876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3" w:name="bookmark861"/>
      <w:bookmarkEnd w:id="7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C0F25B2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4" w:name="bookmark862"/>
      <w:bookmarkEnd w:id="7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C25CB99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HS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, internet,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21006D53" w14:textId="77777777" w:rsidR="00F31876" w:rsidRPr="00F64E69" w:rsidRDefault="00F31876" w:rsidP="00F31876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5" w:name="bookmark863"/>
      <w:bookmarkEnd w:id="75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86EBA3B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76" w:name="bookmark864"/>
      <w:bookmarkEnd w:id="76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Triều</w:t>
      </w:r>
      <w:proofErr w:type="spellEnd"/>
      <w:r w:rsidRPr="00F64E69">
        <w:rPr>
          <w:sz w:val="28"/>
          <w:szCs w:val="28"/>
        </w:rPr>
        <w:t xml:space="preserve"> Tiên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an </w:t>
      </w:r>
      <w:proofErr w:type="spellStart"/>
      <w:r w:rsidRPr="00F64E69">
        <w:rPr>
          <w:sz w:val="28"/>
          <w:szCs w:val="28"/>
        </w:rPr>
        <w:t>ninh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3AEB424D" w14:textId="77777777" w:rsidR="00F31876" w:rsidRPr="00F64E69" w:rsidRDefault="00F31876" w:rsidP="00F31876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7" w:name="bookmark865"/>
      <w:bookmarkEnd w:id="77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riêng</w:t>
      </w:r>
      <w:proofErr w:type="spellEnd"/>
      <w:r w:rsidRPr="00F64E69">
        <w:rPr>
          <w:sz w:val="28"/>
          <w:szCs w:val="28"/>
        </w:rPr>
        <w:t>.</w:t>
      </w:r>
    </w:p>
    <w:p w14:paraId="6E5B47C8" w14:textId="77777777" w:rsidR="00F31876" w:rsidRPr="00F64E69" w:rsidRDefault="00F31876" w:rsidP="00F31876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8" w:name="bookmark866"/>
      <w:bookmarkEnd w:id="7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EDDAC42" w14:textId="77777777" w:rsidR="00F31876" w:rsidRPr="00F64E69" w:rsidRDefault="00F31876" w:rsidP="00F31876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dành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59262955" w14:textId="77777777" w:rsidR="00F31876" w:rsidRPr="00F64E69" w:rsidRDefault="00F31876" w:rsidP="00F31876">
      <w:pPr>
        <w:pStyle w:val="BodyText"/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9" w:name="bookmark867"/>
      <w:bookmarkEnd w:id="7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E6458ED" w14:textId="39E986DF" w:rsidR="00F76F2A" w:rsidRDefault="00F31876" w:rsidP="00F31876">
      <w:pPr>
        <w:rPr>
          <w:rFonts w:ascii="Times New Roman" w:hAnsi="Times New Roman" w:cs="Times New Roman"/>
          <w:sz w:val="28"/>
          <w:szCs w:val="28"/>
        </w:rPr>
      </w:pPr>
      <w:r w:rsidRPr="00F31876">
        <w:rPr>
          <w:rFonts w:ascii="Times New Roman" w:hAnsi="Times New Roman" w:cs="Times New Roman"/>
          <w:sz w:val="28"/>
          <w:szCs w:val="28"/>
        </w:rPr>
        <w:t>GV nhận xét và đánh giá phần vận dụng của cả lớp.</w:t>
      </w:r>
    </w:p>
    <w:p w14:paraId="4EE7F566" w14:textId="26D492A8" w:rsidR="005C2D9B" w:rsidRDefault="005C2D9B" w:rsidP="005C2D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440B0927" w14:textId="77777777" w:rsidR="001A6F1F" w:rsidRPr="005C2D9B" w:rsidRDefault="001A6F1F" w:rsidP="005C2D9B">
      <w:pPr>
        <w:jc w:val="center"/>
        <w:rPr>
          <w:rFonts w:ascii="Times New Roman" w:hAnsi="Times New Roman" w:cs="Times New Roman"/>
          <w:lang w:val="en-US"/>
        </w:rPr>
      </w:pPr>
    </w:p>
    <w:sectPr w:rsidR="001A6F1F" w:rsidRPr="005C2D9B" w:rsidSect="000A0B7A">
      <w:footerReference w:type="default" r:id="rId7"/>
      <w:pgSz w:w="11906" w:h="16838" w:code="9"/>
      <w:pgMar w:top="720" w:right="1196" w:bottom="990" w:left="1170" w:header="720" w:footer="36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BF63" w14:textId="77777777" w:rsidR="006A0B38" w:rsidRDefault="006A0B38" w:rsidP="002D4302">
      <w:r>
        <w:separator/>
      </w:r>
    </w:p>
  </w:endnote>
  <w:endnote w:type="continuationSeparator" w:id="0">
    <w:p w14:paraId="1F356622" w14:textId="77777777" w:rsidR="006A0B38" w:rsidRDefault="006A0B38" w:rsidP="002D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49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8F472" w14:textId="3A90F76F" w:rsidR="002D4302" w:rsidRDefault="002D4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694C4" w14:textId="77777777" w:rsidR="002D4302" w:rsidRDefault="002D4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1440" w14:textId="77777777" w:rsidR="006A0B38" w:rsidRDefault="006A0B38" w:rsidP="002D4302">
      <w:r>
        <w:separator/>
      </w:r>
    </w:p>
  </w:footnote>
  <w:footnote w:type="continuationSeparator" w:id="0">
    <w:p w14:paraId="4EA4168F" w14:textId="77777777" w:rsidR="006A0B38" w:rsidRDefault="006A0B38" w:rsidP="002D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59B7"/>
    <w:multiLevelType w:val="multilevel"/>
    <w:tmpl w:val="258AA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705A4"/>
    <w:multiLevelType w:val="multilevel"/>
    <w:tmpl w:val="4A18C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12149"/>
    <w:multiLevelType w:val="multilevel"/>
    <w:tmpl w:val="6100954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A5FF9"/>
    <w:multiLevelType w:val="multilevel"/>
    <w:tmpl w:val="2994674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8105C"/>
    <w:multiLevelType w:val="multilevel"/>
    <w:tmpl w:val="AF68AC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F54D71"/>
    <w:multiLevelType w:val="multilevel"/>
    <w:tmpl w:val="4F18D3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D1A24"/>
    <w:multiLevelType w:val="multilevel"/>
    <w:tmpl w:val="45AC5D38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2757DF"/>
    <w:multiLevelType w:val="multilevel"/>
    <w:tmpl w:val="990E45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A20D1"/>
    <w:multiLevelType w:val="multilevel"/>
    <w:tmpl w:val="51AC8D54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6513699">
    <w:abstractNumId w:val="6"/>
  </w:num>
  <w:num w:numId="2" w16cid:durableId="701446150">
    <w:abstractNumId w:val="9"/>
  </w:num>
  <w:num w:numId="3" w16cid:durableId="89667889">
    <w:abstractNumId w:val="8"/>
  </w:num>
  <w:num w:numId="4" w16cid:durableId="1659848708">
    <w:abstractNumId w:val="3"/>
  </w:num>
  <w:num w:numId="5" w16cid:durableId="1051265079">
    <w:abstractNumId w:val="2"/>
  </w:num>
  <w:num w:numId="6" w16cid:durableId="1915582413">
    <w:abstractNumId w:val="0"/>
  </w:num>
  <w:num w:numId="7" w16cid:durableId="1263417333">
    <w:abstractNumId w:val="4"/>
  </w:num>
  <w:num w:numId="8" w16cid:durableId="244190849">
    <w:abstractNumId w:val="5"/>
  </w:num>
  <w:num w:numId="9" w16cid:durableId="1201356746">
    <w:abstractNumId w:val="1"/>
  </w:num>
  <w:num w:numId="10" w16cid:durableId="243492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76"/>
    <w:rsid w:val="000A0B7A"/>
    <w:rsid w:val="000D25DE"/>
    <w:rsid w:val="001A6F1F"/>
    <w:rsid w:val="002D4302"/>
    <w:rsid w:val="003B31BA"/>
    <w:rsid w:val="004F20C9"/>
    <w:rsid w:val="005B73C1"/>
    <w:rsid w:val="005C2D9B"/>
    <w:rsid w:val="00614A96"/>
    <w:rsid w:val="00662898"/>
    <w:rsid w:val="006A0B38"/>
    <w:rsid w:val="009D3806"/>
    <w:rsid w:val="00A11AD3"/>
    <w:rsid w:val="00A6062A"/>
    <w:rsid w:val="00A870B2"/>
    <w:rsid w:val="00D357DA"/>
    <w:rsid w:val="00DD684C"/>
    <w:rsid w:val="00F31876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676FF"/>
  <w15:chartTrackingRefBased/>
  <w15:docId w15:val="{14BBD26D-2FFE-4E0C-8527-58E7112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F31876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F31876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F31876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F31876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F31876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F31876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F31876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F31876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F31876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3187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F31876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F31876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31876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F31876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F31876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D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0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2D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0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1A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11</cp:revision>
  <dcterms:created xsi:type="dcterms:W3CDTF">2024-06-25T06:48:00Z</dcterms:created>
  <dcterms:modified xsi:type="dcterms:W3CDTF">2025-02-07T09:44:00Z</dcterms:modified>
</cp:coreProperties>
</file>