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DFB43" w14:textId="4A4B3935" w:rsidR="00560B69" w:rsidRPr="00575252" w:rsidRDefault="00560B69" w:rsidP="00560B69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575252">
        <w:rPr>
          <w:b/>
          <w:bCs/>
          <w:sz w:val="28"/>
          <w:szCs w:val="28"/>
          <w:lang w:val="en-US"/>
        </w:rPr>
        <w:t>TIẾT</w:t>
      </w:r>
      <w:r w:rsidR="00575252" w:rsidRPr="00575252">
        <w:rPr>
          <w:b/>
          <w:bCs/>
          <w:sz w:val="28"/>
          <w:szCs w:val="28"/>
          <w:lang w:val="en-US"/>
        </w:rPr>
        <w:t xml:space="preserve"> </w:t>
      </w:r>
      <w:r w:rsidRPr="00575252">
        <w:rPr>
          <w:b/>
          <w:bCs/>
          <w:sz w:val="28"/>
          <w:szCs w:val="28"/>
          <w:lang w:val="en-US"/>
        </w:rPr>
        <w:t xml:space="preserve"> </w:t>
      </w:r>
      <w:r w:rsidR="00BC7DFF">
        <w:rPr>
          <w:b/>
          <w:bCs/>
          <w:sz w:val="28"/>
          <w:szCs w:val="28"/>
          <w:lang w:val="en-US"/>
        </w:rPr>
        <w:t>39- 40</w:t>
      </w:r>
      <w:bookmarkStart w:id="0" w:name="_GoBack"/>
      <w:bookmarkEnd w:id="0"/>
      <w:r w:rsidR="00575252" w:rsidRPr="00575252">
        <w:rPr>
          <w:b/>
          <w:bCs/>
          <w:sz w:val="28"/>
          <w:szCs w:val="28"/>
          <w:lang w:val="en-US"/>
        </w:rPr>
        <w:t>.</w:t>
      </w:r>
      <w:r w:rsidRPr="00575252">
        <w:rPr>
          <w:b/>
          <w:bCs/>
          <w:sz w:val="28"/>
          <w:szCs w:val="28"/>
          <w:lang w:val="en-US"/>
        </w:rPr>
        <w:t xml:space="preserve"> BÀI 22: TÍNH CHẤT CƠ BẢN CỦA PHÂN THỨC ĐẠI SỐ</w:t>
      </w:r>
    </w:p>
    <w:p w14:paraId="260D0EE9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 w:rsidRPr="00214AE4">
        <w:rPr>
          <w:sz w:val="28"/>
          <w:szCs w:val="28"/>
          <w:lang w:val="en-US"/>
        </w:rPr>
        <w:t>I.</w:t>
      </w:r>
      <w:r>
        <w:rPr>
          <w:sz w:val="28"/>
          <w:szCs w:val="28"/>
          <w:lang w:val="en-US"/>
        </w:rPr>
        <w:t xml:space="preserve"> </w:t>
      </w:r>
      <w:r w:rsidRPr="00214AE4">
        <w:rPr>
          <w:sz w:val="28"/>
          <w:szCs w:val="28"/>
          <w:lang w:val="en-US"/>
        </w:rPr>
        <w:t>Mục tiêu</w:t>
      </w:r>
      <w:r>
        <w:rPr>
          <w:sz w:val="28"/>
          <w:szCs w:val="28"/>
          <w:lang w:val="en-US"/>
        </w:rPr>
        <w:t xml:space="preserve"> và yêu cầu cần đạt</w:t>
      </w:r>
    </w:p>
    <w:p w14:paraId="5E01C4C1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Về kiến thức</w:t>
      </w:r>
    </w:p>
    <w:p w14:paraId="04E5FE3A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Nhận biết được tính chất cơ bản của phân thức</w:t>
      </w:r>
    </w:p>
    <w:p w14:paraId="0656AFF2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Nhận biết được thế nào là rút gọn phân thức, thế nào là quy đồng mẫu thức nhiều phân thức</w:t>
      </w:r>
    </w:p>
    <w:p w14:paraId="46A88538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Về kĩ năng</w:t>
      </w:r>
    </w:p>
    <w:p w14:paraId="4A0B98EC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Biết rút gọn phân thức, biết quy đồng mẫu thức nhiều phân thức</w:t>
      </w:r>
    </w:p>
    <w:p w14:paraId="39F67EEF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Về phẩm chất</w:t>
      </w:r>
    </w:p>
    <w:p w14:paraId="40707190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Tích cực thực hiện nhiệm vụ khám phá, thực hành, vận dụng.</w:t>
      </w:r>
    </w:p>
    <w:p w14:paraId="34C179E1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Có tinh thần trách nhiệm trong thực hiện nhiệm vụ được giao.</w:t>
      </w:r>
    </w:p>
    <w:p w14:paraId="7D6D7B09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Khách quan, công bằng, đánh giá chính xác bài làm củ nhóm mình và nhóm bạn.</w:t>
      </w:r>
    </w:p>
    <w:p w14:paraId="6C16015A" w14:textId="77777777"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Tự tin trong việc tính toán, giải quyết bài tập chính xác.</w:t>
      </w:r>
    </w:p>
    <w:p w14:paraId="233EC7EB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II. Thiết bị dạy học và học liệu </w:t>
      </w:r>
    </w:p>
    <w:p w14:paraId="3A883D57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 Giáo viên: </w:t>
      </w:r>
    </w:p>
    <w:p w14:paraId="17A60A93" w14:textId="77777777" w:rsidR="00560B69" w:rsidRPr="00214AE4" w:rsidRDefault="00560B69" w:rsidP="00560B69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Giáo án, thước thẳng,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ti vi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.</w:t>
      </w:r>
    </w:p>
    <w:p w14:paraId="57F06651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2. Học sinh: </w:t>
      </w:r>
    </w:p>
    <w:p w14:paraId="3C92251E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Dụng cụ học tập, sách giáo khoa.</w:t>
      </w:r>
    </w:p>
    <w:p w14:paraId="4DA6B4C2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Ôn lại tính chất cơ bản của phân số, phân tích đa thức thành nhân tử.</w:t>
      </w:r>
    </w:p>
    <w:p w14:paraId="0F714D8C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III. Tiến trình dạy học</w:t>
      </w:r>
    </w:p>
    <w:p w14:paraId="08B8A9E3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1. Hoạt động 1: Mở đầu 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(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….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phút)</w:t>
      </w:r>
      <w:r w:rsidRPr="00214AE4">
        <w:rPr>
          <w:rFonts w:eastAsia="Times New Roman" w:cs="Times New Roman"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</w:p>
    <w:p w14:paraId="2F5A1B85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a) Mục tiêu: </w:t>
      </w:r>
    </w:p>
    <w:p w14:paraId="2EDE7DAE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- 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Gợi mở động cơ dẫn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tính chất cơ bản của phân thức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.</w:t>
      </w:r>
    </w:p>
    <w:p w14:paraId="2888572D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b) Nội dung:</w:t>
      </w:r>
    </w:p>
    <w:p w14:paraId="11852075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F32AD3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</w:t>
      </w:r>
      <w:r w:rsidRPr="00F32AD3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Nêu tính chất cơ bản của phân số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? Điền số thích hợp vào chỗ trống:</w:t>
      </w:r>
    </w:p>
    <w:p w14:paraId="3B3AEA71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a) </w:t>
      </w:r>
      <w:r w:rsidRPr="00F32AD3">
        <w:rPr>
          <w:rFonts w:eastAsia="Times New Roman" w:cs="Times New Roman"/>
          <w:kern w:val="0"/>
          <w:position w:val="-4"/>
          <w:sz w:val="28"/>
          <w:szCs w:val="28"/>
          <w:lang w:val="en-US"/>
          <w14:ligatures w14:val="none"/>
        </w:rPr>
        <w:object w:dxaOrig="180" w:dyaOrig="279" w14:anchorId="3EDAB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4.4pt" o:ole="">
            <v:imagedata r:id="rId6" o:title=""/>
          </v:shape>
          <o:OLEObject Type="Embed" ProgID="Equation.DSMT4" ShapeID="_x0000_i1025" DrawAspect="Content" ObjectID="_1800289892" r:id="rId7"/>
        </w:object>
      </w:r>
      <w:r w:rsidRPr="00F32AD3"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1020" w:dyaOrig="620" w14:anchorId="66D5F478">
          <v:shape id="_x0000_i1026" type="#_x0000_t75" style="width:50.7pt;height:31.3pt" o:ole="">
            <v:imagedata r:id="rId8" o:title=""/>
          </v:shape>
          <o:OLEObject Type="Embed" ProgID="Equation.DSMT4" ShapeID="_x0000_i1026" DrawAspect="Content" ObjectID="_1800289893" r:id="rId9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;                               b) </w:t>
      </w:r>
      <w:r w:rsidRPr="00F32AD3"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880" w:dyaOrig="620" w14:anchorId="3910972E">
          <v:shape id="_x0000_i1027" type="#_x0000_t75" style="width:44.45pt;height:31.3pt" o:ole="">
            <v:imagedata r:id="rId10" o:title=""/>
          </v:shape>
          <o:OLEObject Type="Embed" ProgID="Equation.DSMT4" ShapeID="_x0000_i1027" DrawAspect="Content" ObjectID="_1800289894" r:id="rId11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                      c) </w:t>
      </w:r>
      <w:r w:rsidRPr="00F32AD3"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1460" w:dyaOrig="620" w14:anchorId="4C8495A7">
          <v:shape id="_x0000_i1028" type="#_x0000_t75" style="width:73.25pt;height:31.3pt" o:ole="">
            <v:imagedata r:id="rId12" o:title=""/>
          </v:shape>
          <o:OLEObject Type="Embed" ProgID="Equation.DSMT4" ShapeID="_x0000_i1028" DrawAspect="Content" ObjectID="_1800289895" r:id="rId13"/>
        </w:object>
      </w:r>
    </w:p>
    <w:p w14:paraId="5E40C4E5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Liệu có phân thức nào đơn giản hơn phân thức </w:t>
      </w:r>
      <w:r w:rsidRPr="008E14A7">
        <w:rPr>
          <w:rFonts w:eastAsia="Times New Roman" w:cs="Times New Roman"/>
          <w:kern w:val="0"/>
          <w:position w:val="-28"/>
          <w:sz w:val="28"/>
          <w:szCs w:val="28"/>
          <w:lang w:val="en-US"/>
          <w14:ligatures w14:val="none"/>
        </w:rPr>
        <w:object w:dxaOrig="780" w:dyaOrig="660" w14:anchorId="156E0E9F">
          <v:shape id="_x0000_i1029" type="#_x0000_t75" style="width:38.8pt;height:33.2pt" o:ole="">
            <v:imagedata r:id="rId14" o:title=""/>
          </v:shape>
          <o:OLEObject Type="Embed" ProgID="Equation.DSMT4" ShapeID="_x0000_i1029" DrawAspect="Content" ObjectID="_1800289896" r:id="rId15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không?</w:t>
      </w:r>
    </w:p>
    <w:p w14:paraId="75CE68D8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</w:p>
    <w:p w14:paraId="0A9916A4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Câu trả lời của học sinh</w:t>
      </w:r>
    </w:p>
    <w:p w14:paraId="2E0641E9" w14:textId="77777777" w:rsidR="00560B69" w:rsidRPr="00214AE4" w:rsidRDefault="00560B69" w:rsidP="00560B69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60B69" w:rsidRPr="00214AE4" w14:paraId="2A445C5C" w14:textId="77777777" w:rsidTr="000C3EA1">
        <w:trPr>
          <w:tblHeader/>
        </w:trPr>
        <w:tc>
          <w:tcPr>
            <w:tcW w:w="5670" w:type="dxa"/>
            <w:shd w:val="clear" w:color="auto" w:fill="FFF2CC"/>
          </w:tcPr>
          <w:p w14:paraId="411B4131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Hoạt động của GV - HS</w:t>
            </w:r>
          </w:p>
        </w:tc>
        <w:tc>
          <w:tcPr>
            <w:tcW w:w="4253" w:type="dxa"/>
            <w:shd w:val="clear" w:color="auto" w:fill="FFF2CC"/>
          </w:tcPr>
          <w:p w14:paraId="4DA0BB75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14:paraId="0EF9ED16" w14:textId="77777777" w:rsidTr="000C3EA1">
        <w:tc>
          <w:tcPr>
            <w:tcW w:w="5670" w:type="dxa"/>
            <w:shd w:val="clear" w:color="auto" w:fill="auto"/>
          </w:tcPr>
          <w:p w14:paraId="1B97FBA2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</w:t>
            </w:r>
          </w:p>
          <w:p w14:paraId="309D30E5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GV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đưa câu hỏi</w:t>
            </w:r>
          </w:p>
          <w:p w14:paraId="1969A021" w14:textId="77777777"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</w:t>
            </w:r>
          </w:p>
          <w:p w14:paraId="0430CACA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 xml:space="preserve"> Hs làm việc các nhân</w:t>
            </w:r>
          </w:p>
          <w:p w14:paraId="5EE04EB8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</w:t>
            </w:r>
          </w:p>
          <w:p w14:paraId="5E38D08B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HS suy nghĩ trả lời các câu hỏi của giáo viên.</w:t>
            </w:r>
          </w:p>
          <w:p w14:paraId="44A54D52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 nhận xét câu trả lời của bạn.</w:t>
            </w:r>
          </w:p>
          <w:p w14:paraId="1494210D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</w:t>
            </w:r>
          </w:p>
          <w:p w14:paraId="11C4B688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14:paraId="429B4BD5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GV đặt vấn đề vào bài.</w:t>
            </w:r>
          </w:p>
        </w:tc>
        <w:tc>
          <w:tcPr>
            <w:tcW w:w="4253" w:type="dxa"/>
            <w:shd w:val="clear" w:color="auto" w:fill="auto"/>
          </w:tcPr>
          <w:p w14:paraId="5AB90EB5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a) 6</w:t>
            </w:r>
          </w:p>
          <w:p w14:paraId="087617EA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b)-64</w:t>
            </w:r>
          </w:p>
          <w:p w14:paraId="35801D89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c) 7x</w:t>
            </w:r>
          </w:p>
        </w:tc>
      </w:tr>
    </w:tbl>
    <w:p w14:paraId="25091014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lastRenderedPageBreak/>
        <w:t xml:space="preserve">2. Hoạt động 2: Hình thành kiến thức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(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...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phút)</w:t>
      </w:r>
    </w:p>
    <w:p w14:paraId="67BA93BF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2.1 Hoạt động 2.1: </w:t>
      </w: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Tính chát cơ bản của phân thức</w:t>
      </w:r>
    </w:p>
    <w:p w14:paraId="7BC30756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a) Mục tiêu:</w:t>
      </w: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p w14:paraId="03FD5F3D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- </w:t>
      </w: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Nhận biết tính chất cơ bản của phân thức</w:t>
      </w:r>
    </w:p>
    <w:p w14:paraId="2A3B5757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b) Nội dung: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41927694" w14:textId="77777777" w:rsidR="00560B69" w:rsidRPr="00214AE4" w:rsidRDefault="00560B69" w:rsidP="00560B69">
      <w:pPr>
        <w:widowControl w:val="0"/>
        <w:tabs>
          <w:tab w:val="left" w:pos="1080"/>
        </w:tabs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HS hoàn thành HĐ1, HĐ2 trong SGK, từ đó rút ra tính chất cơ bản của phân thức</w:t>
      </w:r>
    </w:p>
    <w:p w14:paraId="2ADBDAAB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4F608FDD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- Lời giải Hoạt động 1, Hoạt động 2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, tính chất cơ bản của phân thức</w:t>
      </w:r>
      <w:r w:rsidRPr="00214AE4">
        <w:rPr>
          <w:rFonts w:eastAsia="Times New Roman" w:cs="Times New Roman"/>
          <w:vanish/>
          <w:color w:val="FFFFFF"/>
          <w:kern w:val="0"/>
          <w:sz w:val="2"/>
          <w:szCs w:val="28"/>
          <w:lang w:val="nl-NL"/>
          <w14:ligatures w14:val="none"/>
        </w:rPr>
        <w:t>ID132022KNTTSTT 66</w:t>
      </w:r>
    </w:p>
    <w:p w14:paraId="467BDE89" w14:textId="77777777" w:rsidR="00560B69" w:rsidRPr="00214AE4" w:rsidRDefault="00560B69" w:rsidP="00560B69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</w:t>
      </w: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60B69" w:rsidRPr="00214AE4" w14:paraId="2795312A" w14:textId="77777777" w:rsidTr="000C3EA1">
        <w:trPr>
          <w:tblHeader/>
        </w:trPr>
        <w:tc>
          <w:tcPr>
            <w:tcW w:w="5529" w:type="dxa"/>
            <w:shd w:val="clear" w:color="auto" w:fill="FFF2CC"/>
          </w:tcPr>
          <w:p w14:paraId="19151207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Hoạt động của GV – HS</w:t>
            </w:r>
          </w:p>
        </w:tc>
        <w:tc>
          <w:tcPr>
            <w:tcW w:w="4394" w:type="dxa"/>
            <w:shd w:val="clear" w:color="auto" w:fill="FFF2CC"/>
          </w:tcPr>
          <w:p w14:paraId="58614B5E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14:paraId="60B90E78" w14:textId="77777777" w:rsidTr="000C3EA1">
        <w:tc>
          <w:tcPr>
            <w:tcW w:w="5529" w:type="dxa"/>
            <w:shd w:val="clear" w:color="auto" w:fill="auto"/>
          </w:tcPr>
          <w:p w14:paraId="218BCDD5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14:paraId="0B64395A" w14:textId="77777777"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yêu cầu HS thực hiện HĐ1</w:t>
            </w:r>
          </w:p>
          <w:p w14:paraId="1EF8E46D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Yêu cầu HS nêu lại định nghĩa 2 phân thức bang nhau. Áp dụng để thực hiện HĐ1</w:t>
            </w:r>
          </w:p>
          <w:p w14:paraId="4D5FDBF3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1</w:t>
            </w:r>
          </w:p>
          <w:p w14:paraId="7185D583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14:paraId="365CF36F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- Phương thức hoạt động: HS hoạt động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nhóm đôi</w:t>
            </w:r>
          </w:p>
          <w:p w14:paraId="26F3B215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1</w:t>
            </w:r>
          </w:p>
          <w:p w14:paraId="6E03916A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Đại diện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HS lên bảng thực hiện phép tính.</w:t>
            </w:r>
          </w:p>
          <w:p w14:paraId="19EE7BC8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sát, nhận xét câu trả lời của bạn.</w:t>
            </w:r>
          </w:p>
          <w:p w14:paraId="6D0F6D43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1</w:t>
            </w:r>
          </w:p>
          <w:p w14:paraId="03DF99BB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14:paraId="34194E1C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 GV chốt lại kiến thức.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49D66455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1.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Tính chất cơ bản của phân thức</w:t>
            </w:r>
          </w:p>
          <w:p w14:paraId="40D3FAC1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Đ</w:t>
            </w: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 1:</w:t>
            </w:r>
          </w:p>
          <w:p w14:paraId="1F478AD8" w14:textId="77777777" w:rsidR="00560B69" w:rsidRPr="00167CA8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Nhân cả tử và mẫu của phân thức</w:t>
            </w:r>
            <w:r w:rsidRPr="00167CA8">
              <w:rPr>
                <w:rFonts w:eastAsia="Times New Roman" w:cs="Times New Roman"/>
                <w:kern w:val="0"/>
                <w:position w:val="-28"/>
                <w:sz w:val="24"/>
                <w:szCs w:val="24"/>
                <w:lang w:val="en-US"/>
                <w14:ligatures w14:val="none"/>
              </w:rPr>
              <w:object w:dxaOrig="600" w:dyaOrig="660" w14:anchorId="3A33B344">
                <v:shape id="_x0000_i1030" type="#_x0000_t75" style="width:30.05pt;height:33.2pt" o:ole="">
                  <v:imagedata r:id="rId16" o:title=""/>
                </v:shape>
                <o:OLEObject Type="Embed" ProgID="Equation.DSMT4" ShapeID="_x0000_i1030" DrawAspect="Content" ObjectID="_1800289897" r:id="rId17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với 2x ta được phân thức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167CA8">
              <w:rPr>
                <w:rFonts w:eastAsia="Times New Roman" w:cs="Times New Roman"/>
                <w:kern w:val="0"/>
                <w:position w:val="-32"/>
                <w:sz w:val="24"/>
                <w:szCs w:val="24"/>
                <w:lang w:val="en-US"/>
                <w14:ligatures w14:val="none"/>
              </w:rPr>
              <w:object w:dxaOrig="1060" w:dyaOrig="740" w14:anchorId="6C7118CF">
                <v:shape id="_x0000_i1031" type="#_x0000_t75" style="width:53.2pt;height:37.55pt" o:ole="">
                  <v:imagedata r:id="rId18" o:title=""/>
                </v:shape>
                <o:OLEObject Type="Embed" ProgID="Equation.DSMT4" ShapeID="_x0000_i1031" DrawAspect="Content" ObjectID="_1800289898" r:id="rId19"/>
              </w:object>
            </w:r>
          </w:p>
          <w:p w14:paraId="16A633F3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- Phân thức </w:t>
            </w:r>
            <w:r w:rsidRPr="00167CA8">
              <w:rPr>
                <w:rFonts w:eastAsia="Times New Roman" w:cs="Times New Roman"/>
                <w:kern w:val="0"/>
                <w:position w:val="-28"/>
                <w:sz w:val="24"/>
                <w:szCs w:val="24"/>
                <w:lang w:val="en-US"/>
                <w14:ligatures w14:val="none"/>
              </w:rPr>
              <w:object w:dxaOrig="600" w:dyaOrig="660" w14:anchorId="49D1A6A0">
                <v:shape id="_x0000_i1032" type="#_x0000_t75" style="width:30.05pt;height:33.2pt" o:ole="">
                  <v:imagedata r:id="rId16" o:title=""/>
                </v:shape>
                <o:OLEObject Type="Embed" ProgID="Equation.DSMT4" ShapeID="_x0000_i1032" DrawAspect="Content" ObjectID="_1800289899" r:id="rId20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=</w:t>
            </w:r>
            <w:r w:rsidRPr="00167CA8">
              <w:rPr>
                <w:rFonts w:eastAsia="Times New Roman" w:cs="Times New Roman"/>
                <w:kern w:val="0"/>
                <w:position w:val="-32"/>
                <w:sz w:val="24"/>
                <w:szCs w:val="24"/>
                <w:lang w:val="en-US"/>
                <w14:ligatures w14:val="none"/>
              </w:rPr>
              <w:object w:dxaOrig="1060" w:dyaOrig="740" w14:anchorId="0AF2117C">
                <v:shape id="_x0000_i1033" type="#_x0000_t75" style="width:53.2pt;height:37.55pt" o:ole="">
                  <v:imagedata r:id="rId18" o:title=""/>
                </v:shape>
                <o:OLEObject Type="Embed" ProgID="Equation.DSMT4" ShapeID="_x0000_i1033" DrawAspect="Content" ObjectID="_1800289900" r:id="rId21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vì:</w:t>
            </w:r>
          </w:p>
          <w:p w14:paraId="01239C97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167CA8">
              <w:rPr>
                <w:rFonts w:eastAsia="Times New Roman" w:cs="Times New Roman"/>
                <w:kern w:val="0"/>
                <w:position w:val="-14"/>
                <w:sz w:val="24"/>
                <w:szCs w:val="24"/>
                <w:lang w:val="en-US"/>
                <w14:ligatures w14:val="none"/>
              </w:rPr>
              <w:object w:dxaOrig="3660" w:dyaOrig="400" w14:anchorId="03956EDC">
                <v:shape id="_x0000_i1034" type="#_x0000_t75" style="width:182.8pt;height:19.4pt" o:ole="">
                  <v:imagedata r:id="rId22" o:title=""/>
                </v:shape>
                <o:OLEObject Type="Embed" ProgID="Equation.DSMT4" ShapeID="_x0000_i1034" DrawAspect="Content" ObjectID="_1800289901" r:id="rId23"/>
              </w:object>
            </w:r>
          </w:p>
          <w:p w14:paraId="4E3AFFE2" w14:textId="77777777" w:rsidR="00560B69" w:rsidRPr="00214AE4" w:rsidRDefault="00560B69" w:rsidP="000C3EA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8774F54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242B20BC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5939042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9120427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3360D48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BA85714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4215E86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F3426BA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Đ 2</w:t>
            </w: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:</w:t>
            </w:r>
          </w:p>
          <w:p w14:paraId="1EBE8490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+ Khi chia cả tử và mẫu của phân thức </w:t>
            </w:r>
            <w:r w:rsidRPr="002B281E">
              <w:rPr>
                <w:rFonts w:eastAsia="Times New Roman" w:cs="Times New Roman"/>
                <w:kern w:val="0"/>
                <w:position w:val="-38"/>
                <w:sz w:val="24"/>
                <w:szCs w:val="24"/>
                <w:lang w:val="en-US"/>
                <w14:ligatures w14:val="none"/>
              </w:rPr>
              <w:object w:dxaOrig="1780" w:dyaOrig="800" w14:anchorId="16CA92DD">
                <v:shape id="_x0000_i1035" type="#_x0000_t75" style="width:88.3pt;height:40.7pt" o:ole="">
                  <v:imagedata r:id="rId24" o:title=""/>
                </v:shape>
                <o:OLEObject Type="Embed" ProgID="Equation.DSMT4" ShapeID="_x0000_i1035" DrawAspect="Content" ObjectID="_1800289902" r:id="rId25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cho nhân tử chung x+1 ta được phân thức mới </w:t>
            </w:r>
            <w:r w:rsidRPr="002B281E">
              <w:rPr>
                <w:rFonts w:eastAsia="Times New Roman" w:cs="Times New Roman"/>
                <w:kern w:val="0"/>
                <w:position w:val="-24"/>
                <w:sz w:val="24"/>
                <w:szCs w:val="24"/>
                <w:lang w:val="en-US"/>
                <w14:ligatures w14:val="none"/>
              </w:rPr>
              <w:object w:dxaOrig="960" w:dyaOrig="620" w14:anchorId="7470F0D0">
                <v:shape id="_x0000_i1036" type="#_x0000_t75" style="width:48.2pt;height:31.3pt" o:ole="">
                  <v:imagedata r:id="rId26" o:title=""/>
                </v:shape>
                <o:OLEObject Type="Embed" ProgID="Equation.DSMT4" ShapeID="_x0000_i1036" DrawAspect="Content" ObjectID="_1800289903" r:id="rId27"/>
              </w:object>
            </w:r>
          </w:p>
          <w:p w14:paraId="0DF05DBC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+ Ta có: </w:t>
            </w:r>
            <w:r w:rsidRPr="002B281E">
              <w:rPr>
                <w:rFonts w:eastAsia="Times New Roman" w:cs="Times New Roman"/>
                <w:kern w:val="0"/>
                <w:position w:val="-24"/>
                <w:sz w:val="24"/>
                <w:szCs w:val="24"/>
                <w:lang w:val="en-US"/>
                <w14:ligatures w14:val="none"/>
              </w:rPr>
              <w:object w:dxaOrig="960" w:dyaOrig="620" w14:anchorId="2BD3552C">
                <v:shape id="_x0000_i1037" type="#_x0000_t75" style="width:48.2pt;height:31.3pt" o:ole="">
                  <v:imagedata r:id="rId26" o:title=""/>
                </v:shape>
                <o:OLEObject Type="Embed" ProgID="Equation.DSMT4" ShapeID="_x0000_i1037" DrawAspect="Content" ObjectID="_1800289904" r:id="rId28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=</w:t>
            </w:r>
            <w:r w:rsidRPr="002B281E">
              <w:rPr>
                <w:rFonts w:eastAsia="Times New Roman" w:cs="Times New Roman"/>
                <w:kern w:val="0"/>
                <w:position w:val="-38"/>
                <w:sz w:val="24"/>
                <w:szCs w:val="24"/>
                <w:lang w:val="en-US"/>
                <w14:ligatures w14:val="none"/>
              </w:rPr>
              <w:object w:dxaOrig="1780" w:dyaOrig="800" w14:anchorId="65774B54">
                <v:shape id="_x0000_i1038" type="#_x0000_t75" style="width:88.3pt;height:40.7pt" o:ole="">
                  <v:imagedata r:id="rId24" o:title=""/>
                </v:shape>
                <o:OLEObject Type="Embed" ProgID="Equation.DSMT4" ShapeID="_x0000_i1038" DrawAspect="Content" ObjectID="_1800289905" r:id="rId29"/>
              </w:object>
            </w:r>
          </w:p>
          <w:p w14:paraId="5948AB78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53E700F2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01C2266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2607EC5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AEC0BA1" w14:textId="77777777" w:rsidR="00560B69" w:rsidRPr="00214AE4" w:rsidRDefault="00560B69" w:rsidP="000C3EA1">
            <w:pPr>
              <w:widowControl w:val="0"/>
              <w:tabs>
                <w:tab w:val="left" w:pos="3133"/>
              </w:tabs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0C8704F2" w14:textId="77777777" w:rsidR="00560B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1712CF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*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1712CF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Tính chất cơ bản của phân thức đại số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 (SGK trang 8)</w:t>
            </w:r>
          </w:p>
          <w:p w14:paraId="32D56925" w14:textId="77777777" w:rsidR="00560B69" w:rsidRDefault="00560B69" w:rsidP="000C3EA1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 w:rsidRPr="001712CF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999" w:dyaOrig="620" w14:anchorId="2C91C742">
                <v:shape id="_x0000_i1039" type="#_x0000_t75" style="width:49.45pt;height:31.3pt" o:ole="">
                  <v:imagedata r:id="rId30" o:title=""/>
                </v:shape>
                <o:OLEObject Type="Embed" ProgID="Equation.DSMT4" ShapeID="_x0000_i1039" DrawAspect="Content" ObjectID="_1800289906" r:id="rId31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( M là đa thức khác đa thức 0)</w:t>
            </w:r>
          </w:p>
          <w:p w14:paraId="402F70E1" w14:textId="77777777" w:rsidR="00560B69" w:rsidRPr="00214AE4" w:rsidRDefault="00560B69" w:rsidP="000C3EA1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</w:t>
            </w:r>
            <w:r w:rsidRPr="001712CF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080" w:dyaOrig="620" w14:anchorId="6F95FE79">
                <v:shape id="_x0000_i1040" type="#_x0000_t75" style="width:54.45pt;height:31.3pt" o:ole="">
                  <v:imagedata r:id="rId32" o:title=""/>
                </v:shape>
                <o:OLEObject Type="Embed" ProgID="Equation.DSMT4" ShapeID="_x0000_i1040" DrawAspect="Content" ObjectID="_1800289907" r:id="rId33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( N là một nhân tử chung)</w:t>
            </w:r>
          </w:p>
          <w:p w14:paraId="770A49AB" w14:textId="77777777" w:rsidR="00560B69" w:rsidRPr="00214AE4" w:rsidRDefault="00560B69" w:rsidP="000C3EA1">
            <w:pPr>
              <w:spacing w:after="0" w:line="240" w:lineRule="auto"/>
              <w:ind w:hanging="137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560B69" w:rsidRPr="00214AE4" w14:paraId="5E36E870" w14:textId="77777777" w:rsidTr="000C3EA1">
        <w:tc>
          <w:tcPr>
            <w:tcW w:w="5529" w:type="dxa"/>
            <w:shd w:val="clear" w:color="auto" w:fill="auto"/>
          </w:tcPr>
          <w:p w14:paraId="366CFA6B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2</w:t>
            </w:r>
          </w:p>
          <w:p w14:paraId="0DCFB922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yêu cầu HS thực hiện HĐ2:</w:t>
            </w:r>
          </w:p>
          <w:p w14:paraId="74FE1428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* HS thực hiện nhiệm vụ 2</w:t>
            </w:r>
          </w:p>
          <w:p w14:paraId="52583552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14:paraId="1D026F1F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Phương thức hoạt động: HS hoạt động nhóm đôi.</w:t>
            </w:r>
          </w:p>
          <w:p w14:paraId="016DB40F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2</w:t>
            </w:r>
          </w:p>
          <w:p w14:paraId="68A154FA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HS đứng tại chỗ trả lời câu hỏi của giáo viên.</w:t>
            </w:r>
          </w:p>
          <w:p w14:paraId="1045D723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sát, nhận xét câu trả lời của bạn.</w:t>
            </w:r>
          </w:p>
          <w:p w14:paraId="625B1043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2</w:t>
            </w:r>
          </w:p>
          <w:p w14:paraId="5A8BBD2B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14:paraId="3DE50ADD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14:paraId="16DE9DE0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GV chốt lại kiến thức </w:t>
            </w:r>
          </w:p>
          <w:p w14:paraId="755B48D4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Từ HĐ1; HĐ2 GV yêu cầu HS rút ra các tính chất cơ bản của phân thức đại số.</w:t>
            </w:r>
          </w:p>
        </w:tc>
        <w:tc>
          <w:tcPr>
            <w:tcW w:w="4394" w:type="dxa"/>
            <w:vMerge/>
            <w:shd w:val="clear" w:color="auto" w:fill="auto"/>
          </w:tcPr>
          <w:p w14:paraId="4A05DE88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560B69" w:rsidRPr="00214AE4" w14:paraId="4C6CDBFE" w14:textId="77777777" w:rsidTr="000C3EA1">
        <w:tc>
          <w:tcPr>
            <w:tcW w:w="5529" w:type="dxa"/>
            <w:shd w:val="clear" w:color="auto" w:fill="auto"/>
          </w:tcPr>
          <w:p w14:paraId="7B7FF324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* GV giao nhiệm vụ học tập 3</w:t>
            </w:r>
          </w:p>
          <w:p w14:paraId="769F9FD7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GV yêu cầu HS thực hiện nghiên cứu ví dụ 1: </w:t>
            </w:r>
          </w:p>
          <w:p w14:paraId="64C3ED5F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lên bảng thực hiện</w:t>
            </w:r>
          </w:p>
          <w:p w14:paraId="4B762F80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 3</w:t>
            </w:r>
          </w:p>
          <w:p w14:paraId="1009211D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49480052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 3</w:t>
            </w:r>
          </w:p>
          <w:p w14:paraId="6A4118C3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Gọi 1 HS đại diện lên bảng trình bày</w:t>
            </w:r>
          </w:p>
          <w:p w14:paraId="5E5FDBE9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nhận xét câu trả lời của bạn.</w:t>
            </w:r>
          </w:p>
          <w:p w14:paraId="1E846924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 3</w:t>
            </w:r>
          </w:p>
          <w:p w14:paraId="58C24858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305E2FA3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285647A0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smallCap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chốt lại kiến thức: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Phân tích tử và mẫu thành nhân tử chung rồi dùng tính chất cơ bản của phân tức để thực hiện.</w:t>
            </w:r>
          </w:p>
        </w:tc>
        <w:tc>
          <w:tcPr>
            <w:tcW w:w="4394" w:type="dxa"/>
            <w:shd w:val="clear" w:color="auto" w:fill="auto"/>
          </w:tcPr>
          <w:p w14:paraId="11067C93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Ví dụ</w:t>
            </w:r>
            <w:r w:rsidRPr="00214AE4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(SGK- Trang 9)</w:t>
            </w:r>
          </w:p>
          <w:p w14:paraId="40E5D6C3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14:paraId="0740815C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3. Hoạt động 3: Luyện tập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(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...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phút)</w:t>
      </w:r>
    </w:p>
    <w:p w14:paraId="50AF50FB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lastRenderedPageBreak/>
        <w:t>a) Mục tiêu:</w:t>
      </w: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p w14:paraId="70C28D9D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vận dụng được tính chất cơ bản của phân thức để nhận biết nhanh tính đúng sai của kết luận (Không phải dùng định nghĩa 2 phân thức bằng nhau)</w:t>
      </w:r>
    </w:p>
    <w:p w14:paraId="72BFB778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nắm vững và sử dụng tính chất khi rút gọn phân thức.</w:t>
      </w:r>
    </w:p>
    <w:p w14:paraId="3FEE651D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nắm dduwwcj quy tắc đổi dấu.</w:t>
      </w:r>
    </w:p>
    <w:p w14:paraId="37A9E061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b) Nội dung: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HS được yêu cầu làm các bài tập Luyện tập 1, Luyện tập 2 trang 11, SGK.</w:t>
      </w:r>
    </w:p>
    <w:p w14:paraId="0B11B0B9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Lời giải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các bài tập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Luyện tập 1, Ví dụ 2, Luyện tập 2 trang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9-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SGK.</w:t>
      </w:r>
    </w:p>
    <w:p w14:paraId="40B5679F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60B69" w:rsidRPr="00214AE4" w14:paraId="43E3809F" w14:textId="77777777" w:rsidTr="000C3EA1">
        <w:trPr>
          <w:tblHeader/>
        </w:trPr>
        <w:tc>
          <w:tcPr>
            <w:tcW w:w="5529" w:type="dxa"/>
            <w:shd w:val="clear" w:color="auto" w:fill="FFF2CC"/>
          </w:tcPr>
          <w:p w14:paraId="0A55245E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7F60E94F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14:paraId="682AF6B3" w14:textId="77777777" w:rsidTr="000C3EA1">
        <w:tc>
          <w:tcPr>
            <w:tcW w:w="5529" w:type="dxa"/>
            <w:shd w:val="clear" w:color="auto" w:fill="auto"/>
          </w:tcPr>
          <w:p w14:paraId="09CA3699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14:paraId="2D9D2F19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GV yêu cầu HS làm Luyện tập 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; luyện tập 2</w:t>
            </w:r>
          </w:p>
          <w:p w14:paraId="0224AFAC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1</w:t>
            </w:r>
          </w:p>
          <w:p w14:paraId="547407F0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14:paraId="026173B6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Phương thức hoạt động: HS hoạt động nhóm, 2 bàn một nhóm.</w:t>
            </w:r>
          </w:p>
          <w:p w14:paraId="6FA0B859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1</w:t>
            </w:r>
          </w:p>
          <w:p w14:paraId="03CD271F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Các nhóm đổi bài kiểm tra chéo, chú ý theo dõi, quan sát nhận xét bài làm của bạn.</w:t>
            </w:r>
          </w:p>
          <w:p w14:paraId="70629352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1</w:t>
            </w:r>
          </w:p>
          <w:p w14:paraId="10BAA06F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14:paraId="62A98EAD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14:paraId="1DD36036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chốt lại kiến thức</w:t>
            </w:r>
          </w:p>
          <w:p w14:paraId="511EB788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smallCap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hướng dẫn HS rút ra quy tắc đổi dấu</w:t>
            </w:r>
          </w:p>
        </w:tc>
        <w:tc>
          <w:tcPr>
            <w:tcW w:w="4394" w:type="dxa"/>
            <w:shd w:val="clear" w:color="auto" w:fill="auto"/>
          </w:tcPr>
          <w:p w14:paraId="2273B3ED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Luyện tập 1:</w:t>
            </w:r>
          </w:p>
          <w:p w14:paraId="4BCA4491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472D4D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Khẳng định đúng vì: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29B554BB" w14:textId="77777777" w:rsidR="00560B69" w:rsidRPr="00472D4D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472D4D">
              <w:rPr>
                <w:rFonts w:eastAsia="Times New Roman" w:cs="Times New Roman"/>
                <w:bCs/>
                <w:kern w:val="0"/>
                <w:position w:val="-70"/>
                <w:sz w:val="28"/>
                <w:szCs w:val="28"/>
                <w:lang w:val="en-US"/>
                <w14:ligatures w14:val="none"/>
              </w:rPr>
              <w:object w:dxaOrig="4220" w:dyaOrig="1520" w14:anchorId="68505D71">
                <v:shape id="_x0000_i1041" type="#_x0000_t75" style="width:211.6pt;height:76.4pt" o:ole="">
                  <v:imagedata r:id="rId34" o:title=""/>
                </v:shape>
                <o:OLEObject Type="Embed" ProgID="Equation.DSMT4" ShapeID="_x0000_i1041" DrawAspect="Content" ObjectID="_1800289908" r:id="rId35"/>
              </w:object>
            </w:r>
          </w:p>
          <w:p w14:paraId="2C804C8C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Luyện tập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:</w:t>
            </w:r>
          </w:p>
          <w:p w14:paraId="51055CB1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Ta có:</w:t>
            </w:r>
          </w:p>
          <w:p w14:paraId="55C1D73A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441F61">
              <w:rPr>
                <w:rFonts w:eastAsia="Times New Roman" w:cs="Times New Roman"/>
                <w:b/>
                <w:kern w:val="0"/>
                <w:position w:val="-32"/>
                <w:sz w:val="28"/>
                <w:szCs w:val="28"/>
                <w:lang w:val="en-US"/>
                <w14:ligatures w14:val="none"/>
              </w:rPr>
              <w:object w:dxaOrig="2600" w:dyaOrig="740" w14:anchorId="6E1DB10F">
                <v:shape id="_x0000_i1042" type="#_x0000_t75" style="width:129.6pt;height:37.55pt" o:ole="">
                  <v:imagedata r:id="rId36" o:title=""/>
                </v:shape>
                <o:OLEObject Type="Embed" ProgID="Equation.DSMT4" ShapeID="_x0000_i1042" DrawAspect="Content" ObjectID="_1800289909" r:id="rId37"/>
              </w:object>
            </w:r>
          </w:p>
          <w:p w14:paraId="086ABF9D" w14:textId="77777777" w:rsidR="00560B69" w:rsidRPr="00441F61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441F61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Vậy </w:t>
            </w:r>
            <w:r w:rsidRPr="00441F61">
              <w:rPr>
                <w:rFonts w:eastAsia="Times New Roman" w:cs="Times New Roman"/>
                <w:b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219" w:dyaOrig="620" w14:anchorId="041E73B4">
                <v:shape id="_x0000_i1043" type="#_x0000_t75" style="width:61.35pt;height:31.3pt" o:ole="">
                  <v:imagedata r:id="rId38" o:title=""/>
                </v:shape>
                <o:OLEObject Type="Embed" ProgID="Equation.DSMT4" ShapeID="_x0000_i1043" DrawAspect="Content" ObjectID="_1800289910" r:id="rId39"/>
              </w:object>
            </w:r>
          </w:p>
          <w:p w14:paraId="0245A0F6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3E7B7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* Quy tắc đổi dấu</w:t>
            </w:r>
            <w:r w:rsidRPr="003E7B75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:(SGK-trang 9)</w:t>
            </w:r>
          </w:p>
          <w:p w14:paraId="443CB650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3E7B75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859" w:dyaOrig="620" w14:anchorId="1F497F8F">
                <v:shape id="_x0000_i1044" type="#_x0000_t75" style="width:43.2pt;height:31.3pt" o:ole="">
                  <v:imagedata r:id="rId40" o:title=""/>
                </v:shape>
                <o:OLEObject Type="Embed" ProgID="Equation.DSMT4" ShapeID="_x0000_i1044" DrawAspect="Content" ObjectID="_1800289911" r:id="rId41"/>
              </w:object>
            </w:r>
          </w:p>
        </w:tc>
      </w:tr>
    </w:tbl>
    <w:p w14:paraId="5347277D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4. Hoạt động 4: Vận dụng 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(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…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phút)</w:t>
      </w:r>
    </w:p>
    <w:p w14:paraId="6BC2C6EA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bookmarkStart w:id="1" w:name="_Hlk138798444"/>
      <w:r w:rsidRPr="00EF23D1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t>4.1 Rút gọn phân thức</w:t>
      </w:r>
    </w:p>
    <w:p w14:paraId="2A55FD6A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>a) Mục tiêu: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</w:p>
    <w:p w14:paraId="3FE78F78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nắm được thế nào là rút gọn phân thức một cách ngắn gọn nhất</w:t>
      </w:r>
    </w:p>
    <w:p w14:paraId="3177BEC5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hoàn thành HĐ 3, HĐ 4 để nhận biết cách rút gọn phân thức. Từ đó HS nắm được các bước rút gọn phân thức.</w:t>
      </w:r>
    </w:p>
    <w:p w14:paraId="59DE4CAE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-Chỉ ra 1 số sai lầm cần tránh</w:t>
      </w:r>
    </w:p>
    <w:p w14:paraId="40308322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Phát huy năng lực tự giải quyết vấn đề, sáng tạo của HS.</w:t>
      </w:r>
    </w:p>
    <w:p w14:paraId="2023739D" w14:textId="77777777" w:rsidR="00560B69" w:rsidRDefault="00560B69" w:rsidP="00560B69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b) Nội dung: </w:t>
      </w:r>
    </w:p>
    <w:p w14:paraId="0B1713B9" w14:textId="77777777" w:rsidR="00560B69" w:rsidRPr="00214AE4" w:rsidRDefault="00560B69" w:rsidP="00560B69">
      <w:pPr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- GV yêu cầu hs nghiên cứu mục tìm tòi khám phá, làm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HĐ 3, HĐ 4, làm ví dụ 2, luyện tập 3, Trả lời phần tranh luận và thử thách nhỏ.</w:t>
      </w:r>
    </w:p>
    <w:p w14:paraId="0F5C50D7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6395F729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thực hiện của HS</w:t>
      </w:r>
    </w:p>
    <w:p w14:paraId="0B37BC6F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60B69" w:rsidRPr="00214AE4" w14:paraId="740E03A5" w14:textId="77777777" w:rsidTr="000C3EA1">
        <w:trPr>
          <w:tblHeader/>
        </w:trPr>
        <w:tc>
          <w:tcPr>
            <w:tcW w:w="5529" w:type="dxa"/>
            <w:shd w:val="clear" w:color="auto" w:fill="FFF2CC"/>
          </w:tcPr>
          <w:p w14:paraId="7444AE4F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09E0118D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14:paraId="29DBE1AA" w14:textId="77777777" w:rsidTr="000C3EA1">
        <w:tc>
          <w:tcPr>
            <w:tcW w:w="5529" w:type="dxa"/>
            <w:shd w:val="clear" w:color="auto" w:fill="auto"/>
          </w:tcPr>
          <w:p w14:paraId="58AEBE56" w14:textId="77777777"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 1</w:t>
            </w:r>
          </w:p>
          <w:p w14:paraId="42C8CA93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F2751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GV giới thiệu cho HS rút gọn phân tức là gì. Yêu cầu HS làm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3, HĐ 4</w:t>
            </w:r>
          </w:p>
          <w:p w14:paraId="2C10415F" w14:textId="77777777" w:rsidR="00560B69" w:rsidRPr="00214AE4" w:rsidRDefault="00560B69" w:rsidP="000C3EA1">
            <w:pPr>
              <w:spacing w:after="0" w:line="276" w:lineRule="auto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chia lớp thành các đội thích hợp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.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Phát bảng phụ cho mỗi nhóm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06A8966F" w14:textId="77777777" w:rsidR="00560B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GV yêu cầu HS hoạt động nhóm thực hiện </w:t>
            </w:r>
          </w:p>
          <w:p w14:paraId="0C9FC74A" w14:textId="77777777" w:rsidR="00560B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bước rút gọn phân thức.</w:t>
            </w:r>
          </w:p>
          <w:p w14:paraId="68AD26BD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55B41E17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79F334BD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Phương thức hoạt động: HS hoạt động nhóm.</w:t>
            </w:r>
          </w:p>
          <w:p w14:paraId="023B3571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347DF06A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 Các đội treo bảng nhóm lên bảng.</w:t>
            </w:r>
          </w:p>
          <w:p w14:paraId="5E7CED79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đại diễn mỗi nhóm nhận xét câu trả lời của các nhóm khác.</w:t>
            </w:r>
          </w:p>
          <w:p w14:paraId="79AF1910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4D618069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308810E4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6EFCBF03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thức.</w:t>
            </w:r>
          </w:p>
          <w:p w14:paraId="7138BB2A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yêu cầu hs nêu: Muốn rút gọn phân thức ta làm như thế nào?</w:t>
            </w:r>
          </w:p>
          <w:p w14:paraId="28713BD0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GV giao nhiệm vụ học tập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14:paraId="1B10504A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làm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ví dụ 2, Luyện tập 3, phần tranh luận và thử thách nhỏ.</w:t>
            </w:r>
          </w:p>
          <w:p w14:paraId="5BE4E36C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hoạt động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cá nhân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76F59D71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HS thực hiện nhiệm vụ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14:paraId="47A5F7E1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quan sát và thực hiện các yêu cầu của giáo viên.</w:t>
            </w:r>
          </w:p>
          <w:p w14:paraId="45234815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Báo cáo, thảo luận 2</w:t>
            </w:r>
          </w:p>
          <w:p w14:paraId="75912332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thực hiện ví dụ 2, 1 hs làm luyện tập 3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5C001FA3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Kết luận, nhận định 2</w:t>
            </w:r>
          </w:p>
          <w:p w14:paraId="0BCA8E67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74C5C541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vụ của HS.</w:t>
            </w:r>
          </w:p>
          <w:p w14:paraId="622D4586" w14:textId="77777777" w:rsidR="00560B69" w:rsidRPr="00F410FE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14:paraId="7DD109B5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a) Rút gọn phân thức.</w:t>
            </w:r>
          </w:p>
          <w:p w14:paraId="576E5166" w14:textId="77777777" w:rsidR="00560B69" w:rsidRPr="00A1248F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HĐ3:</w:t>
            </w:r>
          </w:p>
          <w:p w14:paraId="3E359E95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2A117C84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Tử thức: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 w14:anchorId="61AF4925">
                <v:shape id="_x0000_i1045" type="#_x0000_t75" style="width:100.8pt;height:19.4pt" o:ole="">
                  <v:imagedata r:id="rId42" o:title=""/>
                </v:shape>
                <o:OLEObject Type="Embed" ProgID="Equation.DSMT4" ShapeID="_x0000_i1045" DrawAspect="Content" ObjectID="_1800289912" r:id="rId43"/>
              </w:object>
            </w:r>
          </w:p>
          <w:p w14:paraId="7BE2AB3E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Mẫu thức: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40" w:dyaOrig="400" w14:anchorId="1C95F320">
                <v:shape id="_x0000_i1046" type="#_x0000_t75" style="width:102.05pt;height:19.4pt" o:ole="">
                  <v:imagedata r:id="rId44" o:title=""/>
                </v:shape>
                <o:OLEObject Type="Embed" ProgID="Equation.DSMT4" ShapeID="_x0000_i1046" DrawAspect="Content" ObjectID="_1800289913" r:id="rId45"/>
              </w:object>
            </w:r>
          </w:p>
          <w:p w14:paraId="41D05AD1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Nhân tử chung là: x+1</w:t>
            </w:r>
          </w:p>
          <w:p w14:paraId="7138CFFA" w14:textId="77777777" w:rsidR="00560B69" w:rsidRPr="00A1248F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HĐ4:</w:t>
            </w:r>
          </w:p>
          <w:p w14:paraId="2B8F91AC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 w14:anchorId="3F9CCE91">
                <v:shape id="_x0000_i1047" type="#_x0000_t75" style="width:100.8pt;height:19.4pt" o:ole="">
                  <v:imagedata r:id="rId42" o:title=""/>
                </v:shape>
                <o:OLEObject Type="Embed" ProgID="Equation.DSMT4" ShapeID="_x0000_i1047" DrawAspect="Content" ObjectID="_1800289914" r:id="rId46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:(x+1)=2x</w:t>
            </w:r>
          </w:p>
          <w:p w14:paraId="3DD44408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40" w:dyaOrig="400" w14:anchorId="7DAD7680">
                <v:shape id="_x0000_i1048" type="#_x0000_t75" style="width:102.05pt;height:19.4pt" o:ole="">
                  <v:imagedata r:id="rId44" o:title=""/>
                </v:shape>
                <o:OLEObject Type="Embed" ProgID="Equation.DSMT4" ShapeID="_x0000_i1048" DrawAspect="Content" ObjectID="_1800289915" r:id="rId47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 (x+1)=x-1</w:t>
            </w:r>
          </w:p>
          <w:p w14:paraId="1342CADD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Do đó </w:t>
            </w:r>
            <w:r w:rsidRPr="00CB3F12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nl-NL"/>
                <w14:ligatures w14:val="none"/>
              </w:rPr>
              <w:object w:dxaOrig="1620" w:dyaOrig="660" w14:anchorId="02A806F0">
                <v:shape id="_x0000_i1049" type="#_x0000_t75" style="width:80.75pt;height:33.2pt" o:ole="">
                  <v:imagedata r:id="rId48" o:title=""/>
                </v:shape>
                <o:OLEObject Type="Embed" ProgID="Equation.DSMT4" ShapeID="_x0000_i1049" DrawAspect="Content" ObjectID="_1800289916" r:id="rId49"/>
              </w:object>
            </w:r>
          </w:p>
          <w:p w14:paraId="046D3F9B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2DBD13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BB82B4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921686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76D224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68A982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3BD8CA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F87AE6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Các bước rút gọn phân thức: (SGK-trang 9)</w:t>
            </w:r>
          </w:p>
          <w:p w14:paraId="4E8FA843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3702F4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794B11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Ví dụ 2: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(SGK- trang 9)</w:t>
            </w:r>
          </w:p>
          <w:p w14:paraId="5541B1E7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52C5F4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811615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Luyện tập 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: Còn phân thức đơn giản hơn và bằng phân thức </w:t>
            </w:r>
            <w:r w:rsidRPr="008E14A7">
              <w:rPr>
                <w:rFonts w:eastAsia="Times New Roman" w:cs="Times New Roman"/>
                <w:kern w:val="0"/>
                <w:position w:val="-28"/>
                <w:sz w:val="28"/>
                <w:szCs w:val="28"/>
                <w:lang w:val="en-US"/>
                <w14:ligatures w14:val="none"/>
              </w:rPr>
              <w:object w:dxaOrig="780" w:dyaOrig="660" w14:anchorId="031ED12D">
                <v:shape id="_x0000_i1050" type="#_x0000_t75" style="width:38.8pt;height:33.2pt" o:ole="">
                  <v:imagedata r:id="rId14" o:title=""/>
                </v:shape>
                <o:OLEObject Type="Embed" ProgID="Equation.DSMT4" ShapeID="_x0000_i1050" DrawAspect="Content" ObjectID="_1800289917" r:id="rId50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vì:</w:t>
            </w:r>
          </w:p>
          <w:p w14:paraId="2138E172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4520" w:dyaOrig="760" w14:anchorId="504B505D">
                <v:shape id="_x0000_i1051" type="#_x0000_t75" style="width:212.85pt;height:38.2pt" o:ole="">
                  <v:imagedata r:id="rId51" o:title=""/>
                </v:shape>
                <o:OLEObject Type="Embed" ProgID="Equation.DSMT4" ShapeID="_x0000_i1051" DrawAspect="Content" ObjectID="_1800289918" r:id="rId52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Tranh luận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 Bạn Tròn làm sai vì 2x mà bạn rút gọn không phải nhân tử chung của tử và mẫu.</w:t>
            </w:r>
          </w:p>
          <w:p w14:paraId="1E2DA6A3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Thử thách nhỏ: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585E74FC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5549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Ta có: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F410FE"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en-US"/>
                <w14:ligatures w14:val="none"/>
              </w:rPr>
              <w:object w:dxaOrig="3220" w:dyaOrig="740" w14:anchorId="7456E648">
                <v:shape id="_x0000_i1052" type="#_x0000_t75" style="width:160.3pt;height:36.95pt" o:ole="">
                  <v:imagedata r:id="rId53" o:title=""/>
                </v:shape>
                <o:OLEObject Type="Embed" ProgID="Equation.DSMT4" ShapeID="_x0000_i1052" DrawAspect="Content" ObjectID="_1800289919" r:id="rId54"/>
              </w:object>
            </w:r>
          </w:p>
          <w:p w14:paraId="3ABAC31C" w14:textId="77777777" w:rsidR="00560B69" w:rsidRPr="005549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 xml:space="preserve">Vì </w:t>
            </w:r>
            <w:r w:rsidRPr="00F410FE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219" w:dyaOrig="620" w14:anchorId="44CD3CEF">
                <v:shape id="_x0000_i1053" type="#_x0000_t75" style="width:61.35pt;height:31.3pt" o:ole="">
                  <v:imagedata r:id="rId55" o:title=""/>
                </v:shape>
                <o:OLEObject Type="Embed" ProgID="Equation.DSMT4" ShapeID="_x0000_i1053" DrawAspect="Content" ObjectID="_1800289920" r:id="rId56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suy ra a = -3</w:t>
            </w:r>
          </w:p>
        </w:tc>
      </w:tr>
    </w:tbl>
    <w:bookmarkEnd w:id="1"/>
    <w:p w14:paraId="736CFE16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r w:rsidRPr="00EF23D1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lastRenderedPageBreak/>
        <w:t>4.</w:t>
      </w:r>
      <w:r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t>2 Cách quy đồng mẫu thức nhiều phân thức.</w:t>
      </w:r>
    </w:p>
    <w:p w14:paraId="375C8F33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>a) Mục tiêu: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</w:p>
    <w:p w14:paraId="74EE5F15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biết cách tìm mẫu thức chung.</w:t>
      </w:r>
    </w:p>
    <w:p w14:paraId="77C2945F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Nắm được quy tắc quy đồng mẫu tức nhiều phân thức</w:t>
      </w:r>
    </w:p>
    <w:p w14:paraId="7EC30881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Biết cách quy đồng mẫu thức nhiều phân thức.</w:t>
      </w:r>
    </w:p>
    <w:p w14:paraId="1B2A30C8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-Phát huy năng lực giải quyết vấn đề, sáng tạo của HS.</w:t>
      </w:r>
    </w:p>
    <w:p w14:paraId="3C9E1C22" w14:textId="77777777" w:rsidR="00560B69" w:rsidRDefault="00560B69" w:rsidP="00560B69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b) Nội dung: </w:t>
      </w:r>
    </w:p>
    <w:p w14:paraId="18AA1607" w14:textId="77777777" w:rsidR="00560B69" w:rsidRPr="00214AE4" w:rsidRDefault="00560B69" w:rsidP="00560B69">
      <w:pPr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- GV yêu cầu hs nghiên cứu mục tìm tòi khám phá, làm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HĐ5, HĐ6, HĐ7, HĐ8, từ đó rút ra các bước quy đồng mẫu thức các phân thức. Làm ví dụ 3, luyện tập 4, Trả lời phần tranh luận.</w:t>
      </w:r>
    </w:p>
    <w:p w14:paraId="501BBD92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53445843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thực hiện của HS</w:t>
      </w:r>
    </w:p>
    <w:p w14:paraId="7FFAF474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60B69" w:rsidRPr="00214AE4" w14:paraId="209CB9F0" w14:textId="77777777" w:rsidTr="000C3EA1">
        <w:trPr>
          <w:tblHeader/>
        </w:trPr>
        <w:tc>
          <w:tcPr>
            <w:tcW w:w="5529" w:type="dxa"/>
            <w:shd w:val="clear" w:color="auto" w:fill="FFF2CC"/>
          </w:tcPr>
          <w:p w14:paraId="5980F87B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43C967B7" w14:textId="77777777"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14:paraId="4F22EF1A" w14:textId="77777777" w:rsidTr="000C3EA1">
        <w:tc>
          <w:tcPr>
            <w:tcW w:w="5529" w:type="dxa"/>
            <w:shd w:val="clear" w:color="auto" w:fill="auto"/>
          </w:tcPr>
          <w:p w14:paraId="3795F997" w14:textId="77777777"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 1</w:t>
            </w:r>
          </w:p>
          <w:p w14:paraId="0F94E1B0" w14:textId="77777777"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F2751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GV yêu cầu HS nghiên cứu phần tìm tòi khám phá. </w:t>
            </w:r>
          </w:p>
          <w:p w14:paraId="5DA2C985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GV yêu cầu HS làm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5, HĐ6,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7, HĐ8</w:t>
            </w:r>
          </w:p>
          <w:p w14:paraId="4919D014" w14:textId="77777777" w:rsidR="00560B69" w:rsidRPr="00786F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yêu cầu HS hoạt động nhóm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7E506428" w14:textId="77777777" w:rsidR="00560B69" w:rsidRPr="00D0329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tìm MTC</w:t>
            </w:r>
          </w:p>
          <w:p w14:paraId="6D1F4B03" w14:textId="77777777" w:rsidR="00560B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bước quy đồng mẫu thức</w:t>
            </w:r>
          </w:p>
          <w:p w14:paraId="648DB54A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2B70B3D2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1DAF5443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Phương thức hoạt động: HS hoạt động nhóm.</w:t>
            </w:r>
          </w:p>
          <w:p w14:paraId="6A404110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3E0D01E4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 Các đội treo bảng nhóm lên bảng.</w:t>
            </w:r>
          </w:p>
          <w:p w14:paraId="140E6411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đại diễn mỗi nhóm nhận xét câu trả lời của các nhóm khác.</w:t>
            </w:r>
          </w:p>
          <w:p w14:paraId="0721AAA9" w14:textId="77777777"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319CB7A3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643DC26D" w14:textId="77777777"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3058C41D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thức.</w:t>
            </w:r>
          </w:p>
          <w:p w14:paraId="58685151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nêu: nêu các bước quy đồng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phân thức.</w:t>
            </w:r>
          </w:p>
          <w:p w14:paraId="350486E3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B792FA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GV giao nhiệm vụ học tập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14:paraId="628E327F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làm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ví dụ 3, Luyện tập 4, phần tranh luận </w:t>
            </w:r>
          </w:p>
          <w:p w14:paraId="04341C64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hoạt động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cá nhân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5E31CB2B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HS thực hiện nhiệm vụ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14:paraId="374C1C38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quan sát và thực hiện các yêu cầu của giáo viên.</w:t>
            </w:r>
          </w:p>
          <w:p w14:paraId="7DE363E3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Báo cáo, thảo luận 2</w:t>
            </w:r>
          </w:p>
          <w:p w14:paraId="177BE99D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thực hiện ví dụ 3, 1 hs làm luyện tập 4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07BDE01D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HS đứng trả lời phần tranh luận</w:t>
            </w:r>
          </w:p>
          <w:p w14:paraId="1A4B753B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Kết luận, nhận định 2</w:t>
            </w:r>
          </w:p>
          <w:p w14:paraId="5BDD10DA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4ADC72C8" w14:textId="77777777"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vụ của HS.</w:t>
            </w:r>
          </w:p>
          <w:p w14:paraId="062C389A" w14:textId="77777777" w:rsidR="00560B69" w:rsidRPr="00F410FE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14:paraId="69842C88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b) Quy đồng mẫu thức nhiều phân thức.</w:t>
            </w:r>
          </w:p>
          <w:p w14:paraId="0EAD4D47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7A578A" w14:textId="77777777" w:rsidR="00560B69" w:rsidRPr="00A1248F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5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</w:p>
          <w:p w14:paraId="557D0C31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3949A372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 w14:anchorId="10A78281">
                <v:shape id="_x0000_i1054" type="#_x0000_t75" style="width:100.8pt;height:19.4pt" o:ole="">
                  <v:imagedata r:id="rId42" o:title=""/>
                </v:shape>
                <o:OLEObject Type="Embed" ProgID="Equation.DSMT4" ShapeID="_x0000_i1054" DrawAspect="Content" ObjectID="_1800289921" r:id="rId57"/>
              </w:object>
            </w:r>
          </w:p>
          <w:p w14:paraId="5910189D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 w14:anchorId="05465500">
                <v:shape id="_x0000_i1055" type="#_x0000_t75" style="width:100.8pt;height:19.4pt" o:ole="">
                  <v:imagedata r:id="rId58" o:title=""/>
                </v:shape>
                <o:OLEObject Type="Embed" ProgID="Equation.DSMT4" ShapeID="_x0000_i1055" DrawAspect="Content" ObjectID="_1800289922" r:id="rId59"/>
              </w:object>
            </w:r>
          </w:p>
          <w:p w14:paraId="598D34D2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6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19304AD0" w14:textId="77777777" w:rsidR="00560B69" w:rsidRPr="00817738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MTC:</w:t>
            </w:r>
            <w:r w:rsidRPr="00CB3F12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1600" w:dyaOrig="400" w14:anchorId="76379512">
                <v:shape id="_x0000_i1056" type="#_x0000_t75" style="width:79.5pt;height:19.4pt" o:ole="">
                  <v:imagedata r:id="rId60" o:title=""/>
                </v:shape>
                <o:OLEObject Type="Embed" ProgID="Equation.DSMT4" ShapeID="_x0000_i1056" DrawAspect="Content" ObjectID="_1800289923" r:id="rId61"/>
              </w:object>
            </w:r>
          </w:p>
          <w:p w14:paraId="6CB2BDF7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2E939C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1F775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HĐ7:</w:t>
            </w:r>
          </w:p>
          <w:p w14:paraId="35E18A49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Nhân tử phụ của phân thức thứ nhất: 3(x-2)</w:t>
            </w:r>
          </w:p>
          <w:p w14:paraId="2882D85B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Nhân tử phụ của phân thức thứ hai: 2(x+1)</w:t>
            </w:r>
          </w:p>
          <w:p w14:paraId="3EB2D9A0" w14:textId="77777777" w:rsidR="00560B69" w:rsidRPr="001F7755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539C4C" w14:textId="77777777" w:rsidR="00560B69" w:rsidRPr="001F7755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1F775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8</w:t>
            </w:r>
            <w:r w:rsidRPr="001F775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1F7755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Ta có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</w:t>
            </w:r>
          </w:p>
          <w:p w14:paraId="18A01343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B91490"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nl-NL"/>
                <w14:ligatures w14:val="none"/>
              </w:rPr>
              <w:object w:dxaOrig="2740" w:dyaOrig="740" w14:anchorId="4D5EDCF5">
                <v:shape id="_x0000_i1057" type="#_x0000_t75" style="width:137.1pt;height:37.55pt" o:ole="">
                  <v:imagedata r:id="rId62" o:title=""/>
                </v:shape>
                <o:OLEObject Type="Embed" ProgID="Equation.DSMT4" ShapeID="_x0000_i1057" DrawAspect="Content" ObjectID="_1800289924" r:id="rId63"/>
              </w:object>
            </w:r>
          </w:p>
          <w:p w14:paraId="500FAA5C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B91490"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nl-NL"/>
                <w14:ligatures w14:val="none"/>
              </w:rPr>
              <w:object w:dxaOrig="2720" w:dyaOrig="740" w14:anchorId="4B4F81F0">
                <v:shape id="_x0000_i1058" type="#_x0000_t75" style="width:136.5pt;height:37.55pt" o:ole="">
                  <v:imagedata r:id="rId64" o:title=""/>
                </v:shape>
                <o:OLEObject Type="Embed" ProgID="Equation.DSMT4" ShapeID="_x0000_i1058" DrawAspect="Content" ObjectID="_1800289925" r:id="rId65"/>
              </w:object>
            </w:r>
          </w:p>
          <w:p w14:paraId="04076E08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* Các bước quy đồng phân thức: (SGK-trang10)</w:t>
            </w:r>
          </w:p>
          <w:p w14:paraId="2C14DDE2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90EAB0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8835A2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Ví dụ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3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(SGK- trang 11)</w:t>
            </w:r>
          </w:p>
          <w:p w14:paraId="7D7E5D91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D87C15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Luyện tập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: </w:t>
            </w:r>
          </w:p>
          <w:p w14:paraId="531D2DEF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217810DA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F90AD1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en-US"/>
                <w14:ligatures w14:val="none"/>
              </w:rPr>
              <w:object w:dxaOrig="2320" w:dyaOrig="400" w14:anchorId="4438B359">
                <v:shape id="_x0000_i1059" type="#_x0000_t75" style="width:116.45pt;height:19.4pt" o:ole="">
                  <v:imagedata r:id="rId66" o:title=""/>
                </v:shape>
                <o:OLEObject Type="Embed" ProgID="Equation.DSMT4" ShapeID="_x0000_i1059" DrawAspect="Content" ObjectID="_1800289926" r:id="rId67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162B4BAC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 w:rsidRPr="00F90AD1">
              <w:rPr>
                <w:rFonts w:eastAsia="Times New Roman" w:cs="Times New Roman"/>
                <w:kern w:val="0"/>
                <w:position w:val="-16"/>
                <w:sz w:val="28"/>
                <w:szCs w:val="28"/>
                <w:lang w:val="en-US"/>
                <w14:ligatures w14:val="none"/>
              </w:rPr>
              <w:object w:dxaOrig="2480" w:dyaOrig="440" w14:anchorId="4E452B08">
                <v:shape id="_x0000_i1060" type="#_x0000_t75" style="width:124.6pt;height:22.55pt" o:ole="">
                  <v:imagedata r:id="rId68" o:title=""/>
                </v:shape>
                <o:OLEObject Type="Embed" ProgID="Equation.DSMT4" ShapeID="_x0000_i1060" DrawAspect="Content" ObjectID="_1800289927" r:id="rId69"/>
              </w:object>
            </w:r>
          </w:p>
          <w:p w14:paraId="1602BC1C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MTC: </w:t>
            </w:r>
            <w:r w:rsidRPr="00F90AD1">
              <w:rPr>
                <w:rFonts w:eastAsia="Times New Roman" w:cs="Times New Roman"/>
                <w:kern w:val="0"/>
                <w:position w:val="-16"/>
                <w:sz w:val="28"/>
                <w:szCs w:val="28"/>
                <w:lang w:val="en-US"/>
                <w14:ligatures w14:val="none"/>
              </w:rPr>
              <w:object w:dxaOrig="2500" w:dyaOrig="440" w14:anchorId="4E90B99B">
                <v:shape id="_x0000_i1061" type="#_x0000_t75" style="width:124.6pt;height:22.55pt" o:ole="">
                  <v:imagedata r:id="rId70" o:title=""/>
                </v:shape>
                <o:OLEObject Type="Embed" ProgID="Equation.DSMT4" ShapeID="_x0000_i1061" DrawAspect="Content" ObjectID="_1800289928" r:id="rId71"/>
              </w:object>
            </w:r>
          </w:p>
          <w:p w14:paraId="01F7419D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Quy đồng:</w:t>
            </w:r>
          </w:p>
          <w:p w14:paraId="059CC36F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</w:t>
            </w:r>
            <w:r w:rsidRPr="00A1248F"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3460" w:dyaOrig="800" w14:anchorId="212D5823">
                <v:shape id="_x0000_i1062" type="#_x0000_t75" style="width:163.4pt;height:40.7pt" o:ole="">
                  <v:imagedata r:id="rId72" o:title=""/>
                </v:shape>
                <o:OLEObject Type="Embed" ProgID="Equation.DSMT4" ShapeID="_x0000_i1062" DrawAspect="Content" ObjectID="_1800289929" r:id="rId73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6A0230EC" w14:textId="77777777"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 w:rsidRPr="00A1248F"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3320" w:dyaOrig="800" w14:anchorId="639AEE9C">
                <v:shape id="_x0000_i1063" type="#_x0000_t75" style="width:157.75pt;height:40.7pt" o:ole="">
                  <v:imagedata r:id="rId74" o:title=""/>
                </v:shape>
                <o:OLEObject Type="Embed" ProgID="Equation.DSMT4" ShapeID="_x0000_i1063" DrawAspect="Content" ObjectID="_1800289930" r:id="rId75"/>
              </w:object>
            </w:r>
          </w:p>
          <w:p w14:paraId="711BB606" w14:textId="77777777" w:rsidR="00560B69" w:rsidRPr="005549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Tranh luận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 Bạn Tròn hợp lí hơn vì MTC đơn giản hơn.</w:t>
            </w:r>
          </w:p>
        </w:tc>
      </w:tr>
    </w:tbl>
    <w:p w14:paraId="0A3B9A15" w14:textId="77777777"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2B92BEBE" w14:textId="77777777"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sym w:font="Webdings" w:char="F038"/>
      </w: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Hướng dẫn tự học ở nhà</w:t>
      </w:r>
      <w:r w:rsidRPr="00214AE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(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…</w:t>
      </w:r>
      <w:r w:rsidRPr="00214AE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phút)</w:t>
      </w:r>
    </w:p>
    <w:p w14:paraId="37AC51D2" w14:textId="77777777" w:rsidR="00560B69" w:rsidRPr="00214AE4" w:rsidRDefault="00560B69" w:rsidP="00560B69">
      <w:pPr>
        <w:tabs>
          <w:tab w:val="left" w:pos="840"/>
          <w:tab w:val="left" w:pos="1200"/>
        </w:tabs>
        <w:spacing w:before="120" w:after="120" w:line="240" w:lineRule="auto"/>
        <w:rPr>
          <w:rFonts w:eastAsia="Times New Roman" w:cs="Times New Roman"/>
          <w:noProof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Bài tập về nhà</w:t>
      </w:r>
    </w:p>
    <w:p w14:paraId="68CBB41D" w14:textId="77777777" w:rsidR="00560B69" w:rsidRDefault="00560B69" w:rsidP="00560B69">
      <w:pPr>
        <w:spacing w:before="120" w:after="120" w:line="288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HS 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Bài 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6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.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9</w:t>
      </w:r>
      <w:r w:rsidRPr="00214AE4">
        <w:rPr>
          <w:rFonts w:eastAsia="Times New Roman" w:cs="Times New Roman"/>
          <w:bCs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đến Bài 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6.</w:t>
      </w:r>
      <w:r w:rsidRPr="00214AE4">
        <w:rPr>
          <w:rFonts w:eastAsia="Times New Roman" w:cs="Times New Roman"/>
          <w:bCs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1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4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Trang 1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2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/SG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K</w:t>
      </w:r>
    </w:p>
    <w:p w14:paraId="69C999AB" w14:textId="77777777" w:rsidR="00560B69" w:rsidRPr="00A40754" w:rsidRDefault="00560B69" w:rsidP="00560B69">
      <w:pPr>
        <w:spacing w:before="120" w:after="120" w:line="288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- Làm bài tập phần Luyện tập trang 13/SGK</w:t>
      </w:r>
    </w:p>
    <w:p w14:paraId="76192CDB" w14:textId="77777777" w:rsidR="00795E7D" w:rsidRDefault="00795E7D"/>
    <w:sectPr w:rsidR="00795E7D" w:rsidSect="0003582B">
      <w:headerReference w:type="default" r:id="rId7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3C561" w14:textId="77777777" w:rsidR="00E8139F" w:rsidRDefault="00E8139F">
      <w:pPr>
        <w:spacing w:after="0" w:line="240" w:lineRule="auto"/>
      </w:pPr>
      <w:r>
        <w:separator/>
      </w:r>
    </w:p>
  </w:endnote>
  <w:endnote w:type="continuationSeparator" w:id="0">
    <w:p w14:paraId="2421FBDA" w14:textId="77777777" w:rsidR="00E8139F" w:rsidRDefault="00E8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A553B" w14:textId="77777777" w:rsidR="00E8139F" w:rsidRDefault="00E8139F">
      <w:pPr>
        <w:spacing w:after="0" w:line="240" w:lineRule="auto"/>
      </w:pPr>
      <w:r>
        <w:separator/>
      </w:r>
    </w:p>
  </w:footnote>
  <w:footnote w:type="continuationSeparator" w:id="0">
    <w:p w14:paraId="03BB85B5" w14:textId="77777777" w:rsidR="00E8139F" w:rsidRDefault="00E8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99B93" w14:textId="77777777" w:rsidR="00B04EB2" w:rsidRDefault="00B04EB2" w:rsidP="003F05C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69"/>
    <w:rsid w:val="0003582B"/>
    <w:rsid w:val="00560B69"/>
    <w:rsid w:val="00575252"/>
    <w:rsid w:val="005E5857"/>
    <w:rsid w:val="006508D3"/>
    <w:rsid w:val="00795E7D"/>
    <w:rsid w:val="00A75929"/>
    <w:rsid w:val="00B04EB2"/>
    <w:rsid w:val="00BC7DFF"/>
    <w:rsid w:val="00C44487"/>
    <w:rsid w:val="00E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42DF"/>
  <w15:docId w15:val="{96535ECB-7C27-490E-B939-430B99EB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69"/>
    <w:pPr>
      <w:spacing w:after="160" w:line="259" w:lineRule="auto"/>
    </w:pPr>
    <w:rPr>
      <w:rFonts w:ascii="Times New Roman" w:hAnsi="Times New Roman"/>
      <w:kern w:val="2"/>
      <w:sz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0B6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60B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5" Type="http://schemas.openxmlformats.org/officeDocument/2006/relationships/endnotes" Target="endnotes.xml"/><Relationship Id="rId61" Type="http://schemas.openxmlformats.org/officeDocument/2006/relationships/oleObject" Target="embeddings/oleObject3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header" Target="head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1594</Words>
  <Characters>9091</Characters>
  <Application>Microsoft Office Word</Application>
  <DocSecurity>0</DocSecurity>
  <Lines>75</Lines>
  <Paragraphs>21</Paragraphs>
  <ScaleCrop>false</ScaleCrop>
  <Company>Microsoft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dcterms:created xsi:type="dcterms:W3CDTF">2023-11-04T14:38:00Z</dcterms:created>
  <dcterms:modified xsi:type="dcterms:W3CDTF">2025-02-05T12:43:00Z</dcterms:modified>
</cp:coreProperties>
</file>