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2" w:type="dxa"/>
        <w:tblInd w:w="-540" w:type="dxa"/>
        <w:tblLook w:val="01E0" w:firstRow="1" w:lastRow="1" w:firstColumn="1" w:lastColumn="1" w:noHBand="0" w:noVBand="0"/>
      </w:tblPr>
      <w:tblGrid>
        <w:gridCol w:w="4948"/>
        <w:gridCol w:w="5704"/>
      </w:tblGrid>
      <w:tr w:rsidR="00C76A89" w:rsidRPr="006D007F" w14:paraId="6CD5F2E9" w14:textId="77777777" w:rsidTr="00C76A89">
        <w:trPr>
          <w:trHeight w:val="1094"/>
        </w:trPr>
        <w:tc>
          <w:tcPr>
            <w:tcW w:w="4948" w:type="dxa"/>
          </w:tcPr>
          <w:p w14:paraId="0C9B2E57" w14:textId="6EBFADA6" w:rsidR="00C76A89" w:rsidRPr="001715B5" w:rsidRDefault="00C76A89" w:rsidP="006D007F">
            <w:pPr>
              <w:spacing w:after="0" w:line="276" w:lineRule="auto"/>
              <w:jc w:val="center"/>
              <w:rPr>
                <w:rFonts w:ascii="Times New Roman" w:eastAsia="Times New Roman" w:hAnsi="Times New Roman" w:cs="Times New Roman"/>
                <w:noProof/>
                <w:sz w:val="24"/>
                <w:szCs w:val="24"/>
              </w:rPr>
            </w:pPr>
            <w:r w:rsidRPr="006D007F">
              <w:rPr>
                <w:rFonts w:ascii="Times New Roman" w:eastAsia="Times New Roman" w:hAnsi="Times New Roman" w:cs="Times New Roman"/>
                <w:noProof/>
                <w:sz w:val="24"/>
                <w:szCs w:val="24"/>
                <w:lang w:val="vi-VN"/>
              </w:rPr>
              <w:t xml:space="preserve">TRƯỜNG THCS </w:t>
            </w:r>
            <w:r w:rsidR="001715B5">
              <w:rPr>
                <w:rFonts w:ascii="Times New Roman" w:eastAsia="Times New Roman" w:hAnsi="Times New Roman" w:cs="Times New Roman"/>
                <w:noProof/>
                <w:sz w:val="24"/>
                <w:szCs w:val="24"/>
              </w:rPr>
              <w:t>HÒA QUANG</w:t>
            </w:r>
          </w:p>
          <w:p w14:paraId="384D7554" w14:textId="2AC8C1BF" w:rsidR="00C76A89" w:rsidRPr="001527C6" w:rsidRDefault="009F7BEE" w:rsidP="006D007F">
            <w:pPr>
              <w:spacing w:after="0" w:line="276" w:lineRule="auto"/>
              <w:jc w:val="center"/>
              <w:rPr>
                <w:rFonts w:ascii="Times New Roman" w:eastAsia="Times New Roman" w:hAnsi="Times New Roman" w:cs="Times New Roman"/>
                <w:b/>
                <w:sz w:val="24"/>
                <w:szCs w:val="24"/>
                <w:u w:val="single"/>
              </w:rPr>
            </w:pPr>
            <w:r w:rsidRPr="001527C6">
              <w:rPr>
                <w:rFonts w:ascii="Times New Roman" w:eastAsia="Times New Roman" w:hAnsi="Times New Roman" w:cs="Times New Roman"/>
                <w:b/>
                <w:noProof/>
                <w:sz w:val="24"/>
                <w:szCs w:val="24"/>
                <w:u w:val="single"/>
              </w:rPr>
              <w:t xml:space="preserve">TỔ: </w:t>
            </w:r>
            <w:r w:rsidR="001715B5" w:rsidRPr="001527C6">
              <w:rPr>
                <w:rFonts w:ascii="Times New Roman" w:eastAsia="Times New Roman" w:hAnsi="Times New Roman" w:cs="Times New Roman"/>
                <w:b/>
                <w:noProof/>
                <w:sz w:val="24"/>
                <w:szCs w:val="24"/>
                <w:u w:val="single"/>
              </w:rPr>
              <w:t>GDTC- NGHỆ THUẬT- CÔNG NGHỆ</w:t>
            </w:r>
          </w:p>
          <w:p w14:paraId="0E9AFA6D" w14:textId="77777777" w:rsidR="00C76A89" w:rsidRPr="006D007F" w:rsidRDefault="00C76A89" w:rsidP="00C76A89">
            <w:pPr>
              <w:spacing w:after="0" w:line="276" w:lineRule="auto"/>
              <w:jc w:val="both"/>
              <w:rPr>
                <w:rFonts w:ascii="Times New Roman" w:eastAsia="Times New Roman" w:hAnsi="Times New Roman" w:cs="Times New Roman"/>
                <w:sz w:val="24"/>
                <w:szCs w:val="24"/>
              </w:rPr>
            </w:pPr>
          </w:p>
        </w:tc>
        <w:tc>
          <w:tcPr>
            <w:tcW w:w="5704" w:type="dxa"/>
          </w:tcPr>
          <w:p w14:paraId="6A85D214" w14:textId="77777777" w:rsidR="00C76A89" w:rsidRPr="006D007F" w:rsidRDefault="00C76A89" w:rsidP="00C76A89">
            <w:pPr>
              <w:spacing w:after="0" w:line="276" w:lineRule="auto"/>
              <w:jc w:val="both"/>
              <w:rPr>
                <w:rFonts w:ascii="Times New Roman" w:eastAsia="Times New Roman" w:hAnsi="Times New Roman" w:cs="Times New Roman"/>
                <w:sz w:val="24"/>
                <w:szCs w:val="24"/>
              </w:rPr>
            </w:pPr>
            <w:r w:rsidRPr="006D007F">
              <w:rPr>
                <w:rFonts w:ascii="Times New Roman" w:eastAsia="Times New Roman" w:hAnsi="Times New Roman" w:cs="Times New Roman"/>
                <w:b/>
                <w:noProof/>
                <w:sz w:val="24"/>
                <w:szCs w:val="24"/>
              </w:rPr>
              <w:t>CỘNG HÒA XÃ HỘI CHỦ NGHĨA VIỆT NAM</w:t>
            </w:r>
          </w:p>
          <w:p w14:paraId="2AD94918" w14:textId="77777777" w:rsidR="00C76A89" w:rsidRPr="006D007F" w:rsidRDefault="00C76A89" w:rsidP="00C76A89">
            <w:pPr>
              <w:spacing w:after="0" w:line="276" w:lineRule="auto"/>
              <w:jc w:val="center"/>
              <w:rPr>
                <w:rFonts w:ascii="Times New Roman" w:eastAsia="Times New Roman" w:hAnsi="Times New Roman" w:cs="Times New Roman"/>
                <w:b/>
                <w:bCs/>
                <w:sz w:val="24"/>
                <w:szCs w:val="24"/>
              </w:rPr>
            </w:pPr>
            <w:r w:rsidRPr="006D007F">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59264" behindDoc="0" locked="0" layoutInCell="1" allowOverlap="1" wp14:anchorId="66D4C2A3" wp14:editId="0B3BD9EF">
                      <wp:simplePos x="0" y="0"/>
                      <wp:positionH relativeFrom="column">
                        <wp:posOffset>958850</wp:posOffset>
                      </wp:positionH>
                      <wp:positionV relativeFrom="paragraph">
                        <wp:posOffset>186690</wp:posOffset>
                      </wp:positionV>
                      <wp:extent cx="1571625" cy="0"/>
                      <wp:effectExtent l="6985" t="8255" r="1206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4E4A6D7" id="_x0000_t32" coordsize="21600,21600" o:spt="32" o:oned="t" path="m,l21600,21600e" filled="f">
                      <v:path arrowok="t" fillok="f" o:connecttype="none"/>
                      <o:lock v:ext="edit" shapetype="t"/>
                    </v:shapetype>
                    <v:shape id="Straight Arrow Connector 1" o:spid="_x0000_s1026" type="#_x0000_t32" style="position:absolute;margin-left:75.5pt;margin-top:14.7pt;width:12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"/>
                  </w:pict>
                </mc:Fallback>
              </mc:AlternateContent>
            </w:r>
            <w:r w:rsidRPr="006D007F">
              <w:rPr>
                <w:rFonts w:ascii="Times New Roman" w:eastAsia="Times New Roman" w:hAnsi="Times New Roman" w:cs="Times New Roman"/>
                <w:b/>
                <w:noProof/>
                <w:sz w:val="24"/>
                <w:szCs w:val="24"/>
              </w:rPr>
              <w:t>Độc lập - Tự do - Hạnh phúc</w:t>
            </w:r>
            <w:r w:rsidRPr="006D007F">
              <w:rPr>
                <w:rFonts w:ascii="Times New Roman" w:eastAsia="Times New Roman" w:hAnsi="Times New Roman" w:cs="Times New Roman"/>
                <w:b/>
                <w:bCs/>
                <w:sz w:val="24"/>
                <w:szCs w:val="24"/>
              </w:rPr>
              <w:br/>
            </w:r>
          </w:p>
        </w:tc>
      </w:tr>
    </w:tbl>
    <w:p w14:paraId="0A805EF2" w14:textId="263F08A8" w:rsidR="006D007F" w:rsidRPr="00AF2605" w:rsidRDefault="00AF2605" w:rsidP="003D421F">
      <w:pPr>
        <w:spacing w:after="0" w:line="288" w:lineRule="auto"/>
        <w:rPr>
          <w:rFonts w:ascii="Times New Roman" w:eastAsia="Times New Roman" w:hAnsi="Times New Roman" w:cs="Times New Roman"/>
          <w:b/>
          <w:bCs/>
          <w:sz w:val="32"/>
          <w:szCs w:val="32"/>
        </w:rPr>
      </w:pPr>
      <w:r>
        <w:rPr>
          <w:rFonts w:ascii="Times New Roman" w:eastAsia="Times New Roman" w:hAnsi="Times New Roman" w:cs="Times New Roman"/>
          <w:b/>
          <w:bCs/>
          <w:sz w:val="28"/>
          <w:szCs w:val="28"/>
        </w:rPr>
        <w:t xml:space="preserve">                                     </w:t>
      </w:r>
      <w:r w:rsidRPr="00AF2605">
        <w:rPr>
          <w:rFonts w:ascii="Times New Roman" w:eastAsia="Times New Roman" w:hAnsi="Times New Roman" w:cs="Times New Roman"/>
          <w:b/>
          <w:bCs/>
          <w:sz w:val="32"/>
          <w:szCs w:val="32"/>
        </w:rPr>
        <w:t>BÁO CÁO TỔNG KẾT</w:t>
      </w:r>
    </w:p>
    <w:p w14:paraId="505C5982" w14:textId="6F1F9380" w:rsidR="00D02C3B" w:rsidRPr="006D007F" w:rsidRDefault="00D02C3B" w:rsidP="009F7BEE">
      <w:pPr>
        <w:spacing w:after="0" w:line="288" w:lineRule="auto"/>
        <w:jc w:val="center"/>
        <w:rPr>
          <w:rFonts w:ascii="Times New Roman" w:eastAsia="Times New Roman" w:hAnsi="Times New Roman" w:cs="Times New Roman"/>
          <w:sz w:val="28"/>
          <w:szCs w:val="28"/>
          <w:lang w:val="vi-VN"/>
        </w:rPr>
      </w:pPr>
      <w:r w:rsidRPr="006D007F">
        <w:rPr>
          <w:rFonts w:ascii="Times New Roman" w:eastAsia="Times New Roman" w:hAnsi="Times New Roman" w:cs="Times New Roman"/>
          <w:b/>
          <w:bCs/>
          <w:sz w:val="28"/>
          <w:szCs w:val="28"/>
        </w:rPr>
        <w:t xml:space="preserve"> ĐÁNH GIÁ VIỆC TRIỂN KHAI ĐỔI MỚI</w:t>
      </w:r>
      <w:r w:rsidRPr="006D007F">
        <w:rPr>
          <w:rFonts w:ascii="Times New Roman" w:eastAsia="Times New Roman" w:hAnsi="Times New Roman" w:cs="Times New Roman"/>
          <w:b/>
          <w:bCs/>
          <w:sz w:val="28"/>
          <w:szCs w:val="28"/>
        </w:rPr>
        <w:br/>
        <w:t>CHƯƠNG TRÌNH, SÁCH GIÁO KHOA GIÁ</w:t>
      </w:r>
      <w:r w:rsidR="009F7BEE" w:rsidRPr="006D007F">
        <w:rPr>
          <w:rFonts w:ascii="Times New Roman" w:eastAsia="Times New Roman" w:hAnsi="Times New Roman" w:cs="Times New Roman"/>
          <w:b/>
          <w:bCs/>
          <w:sz w:val="28"/>
          <w:szCs w:val="28"/>
        </w:rPr>
        <w:t xml:space="preserve">O DỤC PHỔ THÔNG </w:t>
      </w:r>
      <w:r w:rsidR="00AF2605">
        <w:rPr>
          <w:rFonts w:ascii="Times New Roman" w:eastAsia="Times New Roman" w:hAnsi="Times New Roman" w:cs="Times New Roman"/>
          <w:b/>
          <w:bCs/>
          <w:sz w:val="28"/>
          <w:szCs w:val="28"/>
        </w:rPr>
        <w:t>2018</w:t>
      </w:r>
    </w:p>
    <w:p w14:paraId="14E1A49D" w14:textId="42EAE3A0" w:rsidR="00596F4B" w:rsidRPr="00B259E1" w:rsidRDefault="00FC41F6" w:rsidP="00DF21EE">
      <w:pPr>
        <w:spacing w:after="0" w:line="288" w:lineRule="auto"/>
        <w:rPr>
          <w:rFonts w:ascii="Times New Roman" w:eastAsia="Times New Roman" w:hAnsi="Times New Roman" w:cs="Times New Roman"/>
          <w:sz w:val="28"/>
          <w:szCs w:val="28"/>
          <w:lang w:val="vi-VN"/>
        </w:rPr>
      </w:pPr>
      <w:r w:rsidRPr="00FC41F6">
        <w:rPr>
          <w:rFonts w:ascii="Times New Roman" w:eastAsia="Times New Roman" w:hAnsi="Times New Roman" w:cs="Times New Roman"/>
          <w:b/>
          <w:bCs/>
          <w:sz w:val="28"/>
          <w:szCs w:val="28"/>
          <w:lang w:val="vi-VN"/>
        </w:rPr>
        <w:t>5</w:t>
      </w:r>
      <w:r w:rsidR="00D02C3B" w:rsidRPr="001715B5">
        <w:rPr>
          <w:rFonts w:ascii="Times New Roman" w:eastAsia="Times New Roman" w:hAnsi="Times New Roman" w:cs="Times New Roman"/>
          <w:b/>
          <w:bCs/>
          <w:sz w:val="28"/>
          <w:szCs w:val="28"/>
          <w:lang w:val="vi-VN"/>
        </w:rPr>
        <w:t xml:space="preserve">. </w:t>
      </w:r>
      <w:r w:rsidRPr="00FC41F6">
        <w:rPr>
          <w:rFonts w:ascii="Times New Roman" w:eastAsia="MS Gothic" w:hAnsi="Times New Roman" w:cs="Times New Roman"/>
          <w:b/>
          <w:bCs/>
          <w:sz w:val="26"/>
          <w:szCs w:val="26"/>
          <w:lang w:val="vi-VN"/>
        </w:rPr>
        <w:t>VỀ CT, SGK, TÀI LIỆU GIÁO DỤC ĐỊA PHƯƠNG</w:t>
      </w:r>
    </w:p>
    <w:p w14:paraId="156AE132" w14:textId="296A8718" w:rsidR="00532EF1" w:rsidRPr="00EB073B" w:rsidRDefault="00532EF1" w:rsidP="00DF21EE">
      <w:pPr>
        <w:spacing w:after="0" w:line="288" w:lineRule="auto"/>
        <w:rPr>
          <w:rFonts w:ascii="Times New Roman" w:eastAsia="Times New Roman" w:hAnsi="Times New Roman" w:cs="Times New Roman"/>
          <w:b/>
          <w:bCs/>
          <w:sz w:val="28"/>
          <w:szCs w:val="28"/>
          <w:lang w:val="vi-VN"/>
        </w:rPr>
      </w:pPr>
      <w:r w:rsidRPr="00AF2605">
        <w:rPr>
          <w:rFonts w:ascii="Times New Roman" w:eastAsia="Times New Roman" w:hAnsi="Times New Roman" w:cs="Times New Roman"/>
          <w:b/>
          <w:bCs/>
          <w:sz w:val="28"/>
          <w:szCs w:val="28"/>
          <w:lang w:val="vi-VN"/>
        </w:rPr>
        <w:t xml:space="preserve"> </w:t>
      </w:r>
      <w:r w:rsidR="00AF2605" w:rsidRPr="00EB073B">
        <w:rPr>
          <w:rFonts w:ascii="Times New Roman" w:eastAsia="Times New Roman" w:hAnsi="Times New Roman" w:cs="Times New Roman"/>
          <w:b/>
          <w:bCs/>
          <w:sz w:val="28"/>
          <w:szCs w:val="28"/>
          <w:lang w:val="vi-VN"/>
        </w:rPr>
        <w:tab/>
      </w:r>
      <w:r w:rsidRPr="00EB073B">
        <w:rPr>
          <w:rFonts w:ascii="Times New Roman" w:eastAsia="Times New Roman" w:hAnsi="Times New Roman" w:cs="Times New Roman"/>
          <w:b/>
          <w:bCs/>
          <w:sz w:val="28"/>
          <w:szCs w:val="28"/>
          <w:lang w:val="vi-VN"/>
        </w:rPr>
        <w:t>MÔN GDTC:</w:t>
      </w:r>
    </w:p>
    <w:p w14:paraId="6C9186CC" w14:textId="25ED232B" w:rsidR="00532EF1" w:rsidRPr="00EB073B" w:rsidRDefault="00DC3CE6" w:rsidP="00DF21EE">
      <w:pPr>
        <w:spacing w:after="0" w:line="288" w:lineRule="auto"/>
        <w:rPr>
          <w:rFonts w:ascii="Times New Roman" w:eastAsia="Times New Roman" w:hAnsi="Times New Roman" w:cs="Times New Roman"/>
          <w:b/>
          <w:bCs/>
          <w:sz w:val="28"/>
          <w:szCs w:val="28"/>
          <w:lang w:val="vi-VN"/>
        </w:rPr>
      </w:pPr>
      <w:r w:rsidRPr="00596F4B">
        <w:rPr>
          <w:rFonts w:ascii="Times New Roman" w:eastAsia="Times New Roman" w:hAnsi="Times New Roman" w:cs="Times New Roman"/>
          <w:b/>
          <w:bCs/>
          <w:sz w:val="28"/>
          <w:szCs w:val="28"/>
          <w:lang w:val="vi-VN"/>
        </w:rPr>
        <w:t>-</w:t>
      </w:r>
      <w:r w:rsidR="00DF21EE" w:rsidRPr="006D007F">
        <w:rPr>
          <w:rFonts w:ascii="Times New Roman" w:eastAsia="Times New Roman" w:hAnsi="Times New Roman" w:cs="Times New Roman"/>
          <w:b/>
          <w:bCs/>
          <w:sz w:val="28"/>
          <w:szCs w:val="28"/>
          <w:lang w:val="vi-VN"/>
        </w:rPr>
        <w:t xml:space="preserve"> </w:t>
      </w:r>
      <w:r w:rsidR="00D02C3B" w:rsidRPr="001715B5">
        <w:rPr>
          <w:rFonts w:ascii="Times New Roman" w:eastAsia="Times New Roman" w:hAnsi="Times New Roman" w:cs="Times New Roman"/>
          <w:b/>
          <w:bCs/>
          <w:sz w:val="28"/>
          <w:szCs w:val="28"/>
          <w:lang w:val="vi-VN"/>
        </w:rPr>
        <w:t>Ưu điểm:</w:t>
      </w:r>
    </w:p>
    <w:p w14:paraId="0CEA721B" w14:textId="77777777" w:rsidR="006D007F" w:rsidRPr="001715B5" w:rsidRDefault="006D007F" w:rsidP="006D007F">
      <w:pPr>
        <w:widowControl w:val="0"/>
        <w:pBdr>
          <w:top w:val="dotted" w:sz="4" w:space="0" w:color="FFFFFF"/>
          <w:left w:val="dotted" w:sz="4" w:space="0" w:color="FFFFFF"/>
          <w:bottom w:val="dotted" w:sz="4" w:space="5" w:color="FFFFFF"/>
          <w:right w:val="dotted" w:sz="4" w:space="0" w:color="FFFFFF"/>
        </w:pBdr>
        <w:shd w:val="clear" w:color="auto" w:fill="FFFFFF"/>
        <w:snapToGrid w:val="0"/>
        <w:spacing w:line="340" w:lineRule="exact"/>
        <w:ind w:firstLine="720"/>
        <w:jc w:val="both"/>
        <w:rPr>
          <w:rFonts w:ascii="Times New Roman" w:hAnsi="Times New Roman" w:cs="Times New Roman"/>
          <w:bCs/>
          <w:sz w:val="28"/>
          <w:szCs w:val="28"/>
          <w:lang w:val="vi-VN"/>
        </w:rPr>
      </w:pPr>
      <w:r w:rsidRPr="006D007F">
        <w:rPr>
          <w:rFonts w:ascii="Times New Roman" w:hAnsi="Times New Roman" w:cs="Times New Roman"/>
          <w:bCs/>
          <w:sz w:val="28"/>
          <w:szCs w:val="28"/>
          <w:lang w:val="vi-VN"/>
        </w:rPr>
        <w:t>Nội dung sách giáo khoa (SGK) đảm bảo tính khoa học, hiện đại, thiết thực, dễ sử dụng. Các bài học trong SGK gần gũi, phù hợp với truyền thống văn hoá, phong tục, tập quán, lịch sử, địa lý của địa phương.</w:t>
      </w:r>
    </w:p>
    <w:p w14:paraId="64EDABF3" w14:textId="6C8FC31A" w:rsidR="006D007F" w:rsidRPr="001715B5" w:rsidRDefault="006D007F" w:rsidP="006D007F">
      <w:pPr>
        <w:jc w:val="both"/>
        <w:rPr>
          <w:rFonts w:ascii="Times New Roman" w:hAnsi="Times New Roman" w:cs="Times New Roman"/>
          <w:sz w:val="28"/>
          <w:szCs w:val="28"/>
          <w:lang w:val="vi-VN"/>
        </w:rPr>
      </w:pPr>
      <w:r w:rsidRPr="001715B5">
        <w:rPr>
          <w:rFonts w:ascii="Times New Roman" w:hAnsi="Times New Roman" w:cs="Times New Roman"/>
          <w:bCs/>
          <w:sz w:val="28"/>
          <w:szCs w:val="28"/>
          <w:lang w:val="vi-VN"/>
        </w:rPr>
        <w:tab/>
      </w:r>
      <w:r w:rsidRPr="001715B5">
        <w:rPr>
          <w:rFonts w:ascii="Times New Roman" w:hAnsi="Times New Roman" w:cs="Times New Roman"/>
          <w:sz w:val="28"/>
          <w:szCs w:val="28"/>
          <w:lang w:val="vi-VN"/>
        </w:rPr>
        <w:t>Mức độ kiến thức trong SGK phù hợp với đối tượng học sinh; nội dung chú trọng đến việc rèn luyện cho học sinh năng lực tư duy độc lập, khả năng tự học, tự tìm tòi kiến thức; chú trọng bồi dưỡng phẩm chất, năng lực và giúp học sinh vận dụng kiến thức đã học vào giải quyết vấn đề trong thực tiễn.</w:t>
      </w:r>
    </w:p>
    <w:p w14:paraId="10ADECC9" w14:textId="4C357F79" w:rsidR="00D02C3B" w:rsidRPr="001715B5" w:rsidRDefault="00D02C3B" w:rsidP="006D007F">
      <w:pPr>
        <w:spacing w:after="0" w:line="288" w:lineRule="auto"/>
        <w:ind w:firstLine="720"/>
        <w:jc w:val="both"/>
        <w:rPr>
          <w:rFonts w:ascii="Times New Roman" w:eastAsia="Times New Roman" w:hAnsi="Times New Roman" w:cs="Times New Roman"/>
          <w:sz w:val="28"/>
          <w:szCs w:val="28"/>
          <w:lang w:val="vi-VN"/>
        </w:rPr>
      </w:pPr>
      <w:r w:rsidRPr="001715B5">
        <w:rPr>
          <w:rFonts w:ascii="Times New Roman" w:eastAsia="Times New Roman" w:hAnsi="Times New Roman" w:cs="Times New Roman"/>
          <w:sz w:val="28"/>
          <w:szCs w:val="28"/>
          <w:lang w:val="vi-VN"/>
        </w:rPr>
        <w:t>Chương t</w:t>
      </w:r>
      <w:r w:rsidR="00DF21EE" w:rsidRPr="001715B5">
        <w:rPr>
          <w:rFonts w:ascii="Times New Roman" w:eastAsia="Times New Roman" w:hAnsi="Times New Roman" w:cs="Times New Roman"/>
          <w:sz w:val="28"/>
          <w:szCs w:val="28"/>
          <w:lang w:val="vi-VN"/>
        </w:rPr>
        <w:t>rình giáo dục PT</w:t>
      </w:r>
      <w:r w:rsidR="00DF21EE" w:rsidRPr="006D007F">
        <w:rPr>
          <w:rFonts w:ascii="Times New Roman" w:eastAsia="Times New Roman" w:hAnsi="Times New Roman" w:cs="Times New Roman"/>
          <w:sz w:val="28"/>
          <w:szCs w:val="28"/>
          <w:lang w:val="vi-VN"/>
        </w:rPr>
        <w:t xml:space="preserve"> phân môn </w:t>
      </w:r>
      <w:r w:rsidR="00CC41BA" w:rsidRPr="001715B5">
        <w:rPr>
          <w:rFonts w:ascii="Times New Roman" w:eastAsia="Times New Roman" w:hAnsi="Times New Roman" w:cs="Times New Roman"/>
          <w:sz w:val="28"/>
          <w:szCs w:val="28"/>
          <w:lang w:val="vi-VN"/>
        </w:rPr>
        <w:t xml:space="preserve">GDTC </w:t>
      </w:r>
      <w:r w:rsidR="00DF21EE" w:rsidRPr="001715B5">
        <w:rPr>
          <w:rFonts w:ascii="Times New Roman" w:eastAsia="Times New Roman" w:hAnsi="Times New Roman" w:cs="Times New Roman"/>
          <w:sz w:val="28"/>
          <w:szCs w:val="28"/>
          <w:lang w:val="vi-VN"/>
        </w:rPr>
        <w:t>mới có cấu trúc rõ ràng, khoa</w:t>
      </w:r>
      <w:r w:rsidR="00DF21EE" w:rsidRPr="006D007F">
        <w:rPr>
          <w:rFonts w:ascii="Times New Roman" w:eastAsia="Times New Roman" w:hAnsi="Times New Roman" w:cs="Times New Roman"/>
          <w:sz w:val="28"/>
          <w:szCs w:val="28"/>
          <w:lang w:val="vi-VN"/>
        </w:rPr>
        <w:t xml:space="preserve"> học</w:t>
      </w:r>
      <w:r w:rsidRPr="001715B5">
        <w:rPr>
          <w:rFonts w:ascii="Times New Roman" w:eastAsia="Times New Roman" w:hAnsi="Times New Roman" w:cs="Times New Roman"/>
          <w:sz w:val="28"/>
          <w:szCs w:val="28"/>
          <w:lang w:val="vi-VN"/>
        </w:rPr>
        <w:t>, phù hợp với sự phát triển năng lực và phẩm chất của học sinh.</w:t>
      </w:r>
    </w:p>
    <w:p w14:paraId="7B619CE1" w14:textId="0284F7F1" w:rsidR="00D02C3B" w:rsidRPr="001715B5" w:rsidRDefault="00DF21EE" w:rsidP="00DF21EE">
      <w:pPr>
        <w:spacing w:after="0" w:line="288" w:lineRule="auto"/>
        <w:jc w:val="both"/>
        <w:rPr>
          <w:rFonts w:ascii="Times New Roman" w:eastAsia="Times New Roman" w:hAnsi="Times New Roman" w:cs="Times New Roman"/>
          <w:sz w:val="28"/>
          <w:szCs w:val="28"/>
          <w:lang w:val="vi-VN"/>
        </w:rPr>
      </w:pPr>
      <w:r w:rsidRPr="006D007F">
        <w:rPr>
          <w:rFonts w:ascii="Times New Roman" w:eastAsia="Times New Roman" w:hAnsi="Times New Roman" w:cs="Times New Roman"/>
          <w:sz w:val="28"/>
          <w:szCs w:val="28"/>
          <w:lang w:val="vi-VN"/>
        </w:rPr>
        <w:t xml:space="preserve">- </w:t>
      </w:r>
      <w:r w:rsidR="00D02C3B" w:rsidRPr="001715B5">
        <w:rPr>
          <w:rFonts w:ascii="Times New Roman" w:eastAsia="Times New Roman" w:hAnsi="Times New Roman" w:cs="Times New Roman"/>
          <w:sz w:val="28"/>
          <w:szCs w:val="28"/>
          <w:lang w:val="vi-VN"/>
        </w:rPr>
        <w:t xml:space="preserve">Nội dung kiến thức được tinh giản, chú trọng vào ứng dụng thực tiễn, giúp học sinh hiểu </w:t>
      </w:r>
      <w:r w:rsidRPr="001715B5">
        <w:rPr>
          <w:rFonts w:ascii="Times New Roman" w:eastAsia="Times New Roman" w:hAnsi="Times New Roman" w:cs="Times New Roman"/>
          <w:sz w:val="28"/>
          <w:szCs w:val="28"/>
          <w:lang w:val="vi-VN"/>
        </w:rPr>
        <w:t>bản chất tang</w:t>
      </w:r>
      <w:r w:rsidRPr="006D007F">
        <w:rPr>
          <w:rFonts w:ascii="Times New Roman" w:eastAsia="Times New Roman" w:hAnsi="Times New Roman" w:cs="Times New Roman"/>
          <w:sz w:val="28"/>
          <w:szCs w:val="28"/>
          <w:lang w:val="vi-VN"/>
        </w:rPr>
        <w:t xml:space="preserve"> cường tư duy nhận thức</w:t>
      </w:r>
      <w:r w:rsidR="00CC41BA" w:rsidRPr="001715B5">
        <w:rPr>
          <w:rFonts w:ascii="Times New Roman" w:eastAsia="Times New Roman" w:hAnsi="Times New Roman" w:cs="Times New Roman"/>
          <w:sz w:val="28"/>
          <w:szCs w:val="28"/>
          <w:lang w:val="vi-VN"/>
        </w:rPr>
        <w:t xml:space="preserve"> về GDTC</w:t>
      </w:r>
      <w:r w:rsidRPr="006D007F">
        <w:rPr>
          <w:rFonts w:ascii="Times New Roman" w:eastAsia="Times New Roman" w:hAnsi="Times New Roman" w:cs="Times New Roman"/>
          <w:sz w:val="28"/>
          <w:szCs w:val="28"/>
          <w:lang w:val="vi-VN"/>
        </w:rPr>
        <w:t>, phát triển phẩm chất yêu nước, trách nhiệm và tinh thần tự học, khám phá.</w:t>
      </w:r>
    </w:p>
    <w:p w14:paraId="6ACC56FA" w14:textId="235B7654" w:rsidR="00D02C3B" w:rsidRPr="001715B5" w:rsidRDefault="00D02C3B" w:rsidP="006D007F">
      <w:pPr>
        <w:spacing w:after="0" w:line="288" w:lineRule="auto"/>
        <w:ind w:firstLine="720"/>
        <w:jc w:val="both"/>
        <w:rPr>
          <w:rFonts w:ascii="Times New Roman" w:eastAsia="Times New Roman" w:hAnsi="Times New Roman" w:cs="Times New Roman"/>
          <w:sz w:val="28"/>
          <w:szCs w:val="28"/>
          <w:lang w:val="vi-VN"/>
        </w:rPr>
      </w:pPr>
      <w:r w:rsidRPr="001715B5">
        <w:rPr>
          <w:rFonts w:ascii="Times New Roman" w:eastAsia="Times New Roman" w:hAnsi="Times New Roman" w:cs="Times New Roman"/>
          <w:sz w:val="28"/>
          <w:szCs w:val="28"/>
          <w:lang w:val="vi-VN"/>
        </w:rPr>
        <w:t>Sách giáo khoa được biên soạn theo hướng phát triển năng lực, có nhiều bài toán mở, bài tập tình huống, giúp học sinh rèn luyện tư duy logic, kỹ năng giải quyết vấn đề.</w:t>
      </w:r>
    </w:p>
    <w:p w14:paraId="3C319CBF" w14:textId="16BC722B" w:rsidR="00D02C3B" w:rsidRPr="006D007F" w:rsidRDefault="00DF21EE" w:rsidP="00DF21EE">
      <w:pPr>
        <w:spacing w:after="0" w:line="288" w:lineRule="auto"/>
        <w:jc w:val="both"/>
        <w:rPr>
          <w:rFonts w:ascii="Times New Roman" w:eastAsia="Times New Roman" w:hAnsi="Times New Roman" w:cs="Times New Roman"/>
          <w:sz w:val="28"/>
          <w:szCs w:val="28"/>
          <w:lang w:val="vi-VN"/>
        </w:rPr>
      </w:pPr>
      <w:r w:rsidRPr="006D007F">
        <w:rPr>
          <w:rFonts w:ascii="Times New Roman" w:eastAsia="Times New Roman" w:hAnsi="Times New Roman" w:cs="Times New Roman"/>
          <w:sz w:val="28"/>
          <w:szCs w:val="28"/>
          <w:lang w:val="vi-VN"/>
        </w:rPr>
        <w:t xml:space="preserve">- </w:t>
      </w:r>
      <w:r w:rsidR="00D02C3B" w:rsidRPr="001715B5">
        <w:rPr>
          <w:rFonts w:ascii="Times New Roman" w:eastAsia="Times New Roman" w:hAnsi="Times New Roman" w:cs="Times New Roman"/>
          <w:sz w:val="28"/>
          <w:szCs w:val="28"/>
          <w:lang w:val="vi-VN"/>
        </w:rPr>
        <w:t>Hình thức trình bày đẹp, rõ ràng, dễ tiếp cận; có nh</w:t>
      </w:r>
      <w:r w:rsidRPr="001715B5">
        <w:rPr>
          <w:rFonts w:ascii="Times New Roman" w:eastAsia="Times New Roman" w:hAnsi="Times New Roman" w:cs="Times New Roman"/>
          <w:sz w:val="28"/>
          <w:szCs w:val="28"/>
          <w:lang w:val="vi-VN"/>
        </w:rPr>
        <w:t>iều hình ảnh minh họa sinh động</w:t>
      </w:r>
      <w:r w:rsidRPr="006D007F">
        <w:rPr>
          <w:rFonts w:ascii="Times New Roman" w:eastAsia="Times New Roman" w:hAnsi="Times New Roman" w:cs="Times New Roman"/>
          <w:sz w:val="28"/>
          <w:szCs w:val="28"/>
          <w:lang w:val="vi-VN"/>
        </w:rPr>
        <w:t>, cung cấp nhiều số liệu và tư liệu hình ảnh mới.</w:t>
      </w:r>
    </w:p>
    <w:p w14:paraId="67DFF7E1" w14:textId="51A57476" w:rsidR="00D02C3B" w:rsidRPr="001715B5" w:rsidRDefault="00DC3CE6" w:rsidP="00DF21EE">
      <w:pPr>
        <w:spacing w:after="0" w:line="288" w:lineRule="auto"/>
        <w:rPr>
          <w:rFonts w:ascii="Times New Roman" w:eastAsia="Times New Roman" w:hAnsi="Times New Roman" w:cs="Times New Roman"/>
          <w:sz w:val="28"/>
          <w:szCs w:val="28"/>
          <w:lang w:val="vi-VN"/>
        </w:rPr>
      </w:pPr>
      <w:r w:rsidRPr="00596F4B">
        <w:rPr>
          <w:rFonts w:ascii="Times New Roman" w:eastAsia="Times New Roman" w:hAnsi="Times New Roman" w:cs="Times New Roman"/>
          <w:b/>
          <w:bCs/>
          <w:sz w:val="28"/>
          <w:szCs w:val="28"/>
          <w:lang w:val="vi-VN"/>
        </w:rPr>
        <w:t>-</w:t>
      </w:r>
      <w:r w:rsidR="00DF21EE" w:rsidRPr="006D007F">
        <w:rPr>
          <w:rFonts w:ascii="Times New Roman" w:eastAsia="Times New Roman" w:hAnsi="Times New Roman" w:cs="Times New Roman"/>
          <w:b/>
          <w:bCs/>
          <w:sz w:val="28"/>
          <w:szCs w:val="28"/>
          <w:lang w:val="vi-VN"/>
        </w:rPr>
        <w:t xml:space="preserve"> </w:t>
      </w:r>
      <w:r w:rsidR="00D02C3B" w:rsidRPr="001715B5">
        <w:rPr>
          <w:rFonts w:ascii="Times New Roman" w:eastAsia="Times New Roman" w:hAnsi="Times New Roman" w:cs="Times New Roman"/>
          <w:b/>
          <w:bCs/>
          <w:sz w:val="28"/>
          <w:szCs w:val="28"/>
          <w:lang w:val="vi-VN"/>
        </w:rPr>
        <w:t>Hạn chế:</w:t>
      </w:r>
    </w:p>
    <w:p w14:paraId="183A3F3F" w14:textId="097ED1EB" w:rsidR="00D02C3B" w:rsidRPr="006D007F" w:rsidRDefault="00D02C3B" w:rsidP="006D007F">
      <w:pPr>
        <w:spacing w:after="0" w:line="288" w:lineRule="auto"/>
        <w:ind w:firstLine="720"/>
        <w:rPr>
          <w:rFonts w:ascii="Times New Roman" w:eastAsia="Times New Roman" w:hAnsi="Times New Roman" w:cs="Times New Roman"/>
          <w:sz w:val="28"/>
          <w:szCs w:val="28"/>
          <w:lang w:val="vi-VN"/>
        </w:rPr>
      </w:pPr>
      <w:r w:rsidRPr="001715B5">
        <w:rPr>
          <w:rFonts w:ascii="Times New Roman" w:eastAsia="Times New Roman" w:hAnsi="Times New Roman" w:cs="Times New Roman"/>
          <w:sz w:val="28"/>
          <w:szCs w:val="28"/>
          <w:lang w:val="vi-VN"/>
        </w:rPr>
        <w:t>Học sinh còn gặp khó khăn trong việ</w:t>
      </w:r>
      <w:r w:rsidR="00DF21EE" w:rsidRPr="001715B5">
        <w:rPr>
          <w:rFonts w:ascii="Times New Roman" w:eastAsia="Times New Roman" w:hAnsi="Times New Roman" w:cs="Times New Roman"/>
          <w:sz w:val="28"/>
          <w:szCs w:val="28"/>
          <w:lang w:val="vi-VN"/>
        </w:rPr>
        <w:t xml:space="preserve">c tiếp cận </w:t>
      </w:r>
      <w:r w:rsidRPr="001715B5">
        <w:rPr>
          <w:rFonts w:ascii="Times New Roman" w:eastAsia="Times New Roman" w:hAnsi="Times New Roman" w:cs="Times New Roman"/>
          <w:sz w:val="28"/>
          <w:szCs w:val="28"/>
          <w:lang w:val="vi-VN"/>
        </w:rPr>
        <w:t xml:space="preserve">diễn đạt ý </w:t>
      </w:r>
      <w:r w:rsidR="00DF21EE" w:rsidRPr="001715B5">
        <w:rPr>
          <w:rFonts w:ascii="Times New Roman" w:eastAsia="Times New Roman" w:hAnsi="Times New Roman" w:cs="Times New Roman"/>
          <w:sz w:val="28"/>
          <w:szCs w:val="28"/>
          <w:lang w:val="vi-VN"/>
        </w:rPr>
        <w:t>tưởng, đặc biệt là trong các</w:t>
      </w:r>
      <w:r w:rsidR="00DF21EE" w:rsidRPr="006D007F">
        <w:rPr>
          <w:rFonts w:ascii="Times New Roman" w:eastAsia="Times New Roman" w:hAnsi="Times New Roman" w:cs="Times New Roman"/>
          <w:sz w:val="28"/>
          <w:szCs w:val="28"/>
          <w:lang w:val="vi-VN"/>
        </w:rPr>
        <w:t xml:space="preserve"> dạng bài tập </w:t>
      </w:r>
      <w:r w:rsidR="00DF21EE" w:rsidRPr="001715B5">
        <w:rPr>
          <w:rFonts w:ascii="Times New Roman" w:eastAsia="Times New Roman" w:hAnsi="Times New Roman" w:cs="Times New Roman"/>
          <w:sz w:val="28"/>
          <w:szCs w:val="28"/>
          <w:lang w:val="vi-VN"/>
        </w:rPr>
        <w:t>vận dụng</w:t>
      </w:r>
      <w:r w:rsidR="00DF21EE" w:rsidRPr="006D007F">
        <w:rPr>
          <w:rFonts w:ascii="Times New Roman" w:eastAsia="Times New Roman" w:hAnsi="Times New Roman" w:cs="Times New Roman"/>
          <w:sz w:val="28"/>
          <w:szCs w:val="28"/>
          <w:lang w:val="vi-VN"/>
        </w:rPr>
        <w:t xml:space="preserve">, liên </w:t>
      </w:r>
      <w:r w:rsidR="00E026AC" w:rsidRPr="006D007F">
        <w:rPr>
          <w:rFonts w:ascii="Times New Roman" w:eastAsia="Times New Roman" w:hAnsi="Times New Roman" w:cs="Times New Roman"/>
          <w:sz w:val="28"/>
          <w:szCs w:val="28"/>
          <w:lang w:val="vi-VN"/>
        </w:rPr>
        <w:t>thực tế.</w:t>
      </w:r>
    </w:p>
    <w:p w14:paraId="0D991D3F" w14:textId="1F46EDF1" w:rsidR="00D02C3B" w:rsidRPr="001715B5" w:rsidRDefault="00D02C3B" w:rsidP="006D007F">
      <w:pPr>
        <w:spacing w:after="0" w:line="288" w:lineRule="auto"/>
        <w:ind w:firstLine="720"/>
        <w:rPr>
          <w:rFonts w:ascii="Times New Roman" w:eastAsia="Times New Roman" w:hAnsi="Times New Roman" w:cs="Times New Roman"/>
          <w:sz w:val="28"/>
          <w:szCs w:val="28"/>
          <w:lang w:val="vi-VN"/>
        </w:rPr>
      </w:pPr>
      <w:r w:rsidRPr="001715B5">
        <w:rPr>
          <w:rFonts w:ascii="Times New Roman" w:eastAsia="Times New Roman" w:hAnsi="Times New Roman" w:cs="Times New Roman"/>
          <w:sz w:val="28"/>
          <w:szCs w:val="28"/>
          <w:lang w:val="vi-VN"/>
        </w:rPr>
        <w:t xml:space="preserve">Một số bài học có nội dung trừu tượng, nặng về tư duy, gây khó khăn cho giáo viên khi dạy </w:t>
      </w:r>
      <w:r w:rsidR="00CC41BA" w:rsidRPr="001715B5">
        <w:rPr>
          <w:rFonts w:ascii="Times New Roman" w:eastAsia="Times New Roman" w:hAnsi="Times New Roman" w:cs="Times New Roman"/>
          <w:sz w:val="28"/>
          <w:szCs w:val="28"/>
          <w:lang w:val="vi-VN"/>
        </w:rPr>
        <w:t>phần tập luyện</w:t>
      </w:r>
      <w:r w:rsidRPr="001715B5">
        <w:rPr>
          <w:rFonts w:ascii="Times New Roman" w:eastAsia="Times New Roman" w:hAnsi="Times New Roman" w:cs="Times New Roman"/>
          <w:sz w:val="28"/>
          <w:szCs w:val="28"/>
          <w:lang w:val="vi-VN"/>
        </w:rPr>
        <w:t xml:space="preserve"> giữa kiến thức và năng lực.</w:t>
      </w:r>
    </w:p>
    <w:p w14:paraId="589D83A0" w14:textId="494960F4" w:rsidR="00D02C3B" w:rsidRPr="001715B5" w:rsidRDefault="00DC3CE6" w:rsidP="00DF21EE">
      <w:pPr>
        <w:spacing w:after="0" w:line="288" w:lineRule="auto"/>
        <w:rPr>
          <w:rFonts w:ascii="Times New Roman" w:eastAsia="Times New Roman" w:hAnsi="Times New Roman" w:cs="Times New Roman"/>
          <w:sz w:val="28"/>
          <w:szCs w:val="28"/>
          <w:lang w:val="vi-VN"/>
        </w:rPr>
      </w:pPr>
      <w:r w:rsidRPr="00DC3CE6">
        <w:rPr>
          <w:rFonts w:ascii="Times New Roman" w:eastAsia="Times New Roman" w:hAnsi="Times New Roman" w:cs="Times New Roman"/>
          <w:b/>
          <w:bCs/>
          <w:sz w:val="28"/>
          <w:szCs w:val="28"/>
          <w:lang w:val="vi-VN"/>
        </w:rPr>
        <w:t>-</w:t>
      </w:r>
      <w:r w:rsidR="00DF21EE" w:rsidRPr="006D007F">
        <w:rPr>
          <w:rFonts w:ascii="Times New Roman" w:eastAsia="Times New Roman" w:hAnsi="Times New Roman" w:cs="Times New Roman"/>
          <w:b/>
          <w:bCs/>
          <w:sz w:val="28"/>
          <w:szCs w:val="28"/>
          <w:lang w:val="vi-VN"/>
        </w:rPr>
        <w:t xml:space="preserve"> </w:t>
      </w:r>
      <w:r w:rsidR="00D02C3B" w:rsidRPr="001715B5">
        <w:rPr>
          <w:rFonts w:ascii="Times New Roman" w:eastAsia="Times New Roman" w:hAnsi="Times New Roman" w:cs="Times New Roman"/>
          <w:b/>
          <w:bCs/>
          <w:sz w:val="28"/>
          <w:szCs w:val="28"/>
          <w:lang w:val="vi-VN"/>
        </w:rPr>
        <w:t>Giải pháp thực hiện và đề xuất:</w:t>
      </w:r>
    </w:p>
    <w:p w14:paraId="2DCF645F" w14:textId="7C0B2299" w:rsidR="00D02C3B" w:rsidRPr="001715B5" w:rsidRDefault="00D02C3B" w:rsidP="006D007F">
      <w:pPr>
        <w:spacing w:after="0" w:line="288" w:lineRule="auto"/>
        <w:ind w:firstLine="720"/>
        <w:rPr>
          <w:rFonts w:ascii="Times New Roman" w:eastAsia="Times New Roman" w:hAnsi="Times New Roman" w:cs="Times New Roman"/>
          <w:sz w:val="28"/>
          <w:szCs w:val="28"/>
          <w:lang w:val="vi-VN"/>
        </w:rPr>
      </w:pPr>
      <w:r w:rsidRPr="001715B5">
        <w:rPr>
          <w:rFonts w:ascii="Times New Roman" w:eastAsia="Times New Roman" w:hAnsi="Times New Roman" w:cs="Times New Roman"/>
          <w:sz w:val="28"/>
          <w:szCs w:val="28"/>
          <w:lang w:val="vi-VN"/>
        </w:rPr>
        <w:t>Giáo viên cần linh hoạt trong phương pháp giảng dạy, vận dụng đa dạng hình thức tổ chức dạy học: học theo nhóm, trải nghiệm, thực hành, ứng dụng công nghệ thông tin...</w:t>
      </w:r>
    </w:p>
    <w:p w14:paraId="432E1CC6" w14:textId="297EB485" w:rsidR="00D02C3B" w:rsidRPr="001715B5" w:rsidRDefault="00DC3CE6" w:rsidP="00D02C3B">
      <w:pPr>
        <w:spacing w:after="0" w:line="288" w:lineRule="auto"/>
        <w:rPr>
          <w:rFonts w:ascii="Times New Roman" w:eastAsia="Times New Roman" w:hAnsi="Times New Roman" w:cs="Times New Roman"/>
          <w:sz w:val="28"/>
          <w:szCs w:val="28"/>
          <w:lang w:val="vi-VN"/>
        </w:rPr>
      </w:pPr>
      <w:r w:rsidRPr="00DC3CE6">
        <w:rPr>
          <w:rFonts w:ascii="Times New Roman" w:eastAsia="Times New Roman" w:hAnsi="Times New Roman" w:cs="Times New Roman"/>
          <w:b/>
          <w:bCs/>
          <w:sz w:val="28"/>
          <w:szCs w:val="28"/>
          <w:lang w:val="vi-VN"/>
        </w:rPr>
        <w:t>-</w:t>
      </w:r>
      <w:r w:rsidR="00D02C3B" w:rsidRPr="001715B5">
        <w:rPr>
          <w:rFonts w:ascii="Times New Roman" w:eastAsia="Times New Roman" w:hAnsi="Times New Roman" w:cs="Times New Roman"/>
          <w:b/>
          <w:bCs/>
          <w:sz w:val="28"/>
          <w:szCs w:val="28"/>
          <w:lang w:val="vi-VN"/>
        </w:rPr>
        <w:t xml:space="preserve"> ĐÁNH GIÁ CHUNG</w:t>
      </w:r>
    </w:p>
    <w:p w14:paraId="5B12BB6F" w14:textId="3C224DB3" w:rsidR="00D02C3B" w:rsidRPr="001715B5" w:rsidRDefault="00DC3CE6" w:rsidP="00DF21EE">
      <w:pPr>
        <w:spacing w:after="0" w:line="288" w:lineRule="auto"/>
        <w:rPr>
          <w:rFonts w:ascii="Times New Roman" w:eastAsia="Times New Roman" w:hAnsi="Times New Roman" w:cs="Times New Roman"/>
          <w:sz w:val="28"/>
          <w:szCs w:val="28"/>
          <w:lang w:val="vi-VN"/>
        </w:rPr>
      </w:pPr>
      <w:r w:rsidRPr="00DC3CE6">
        <w:rPr>
          <w:rFonts w:ascii="Times New Roman" w:eastAsia="Times New Roman" w:hAnsi="Times New Roman" w:cs="Times New Roman"/>
          <w:b/>
          <w:bCs/>
          <w:sz w:val="28"/>
          <w:szCs w:val="28"/>
          <w:lang w:val="vi-VN"/>
        </w:rPr>
        <w:t>-</w:t>
      </w:r>
      <w:r w:rsidR="00DF21EE" w:rsidRPr="006D007F">
        <w:rPr>
          <w:rFonts w:ascii="Times New Roman" w:eastAsia="Times New Roman" w:hAnsi="Times New Roman" w:cs="Times New Roman"/>
          <w:b/>
          <w:bCs/>
          <w:sz w:val="28"/>
          <w:szCs w:val="28"/>
          <w:lang w:val="vi-VN"/>
        </w:rPr>
        <w:t xml:space="preserve"> </w:t>
      </w:r>
      <w:r w:rsidR="00D02C3B" w:rsidRPr="001715B5">
        <w:rPr>
          <w:rFonts w:ascii="Times New Roman" w:eastAsia="Times New Roman" w:hAnsi="Times New Roman" w:cs="Times New Roman"/>
          <w:b/>
          <w:bCs/>
          <w:sz w:val="28"/>
          <w:szCs w:val="28"/>
          <w:lang w:val="vi-VN"/>
        </w:rPr>
        <w:t>Ưu điểm:</w:t>
      </w:r>
    </w:p>
    <w:p w14:paraId="78AD738D" w14:textId="41819DDF" w:rsidR="00D02C3B" w:rsidRPr="001715B5" w:rsidRDefault="00D02C3B" w:rsidP="006D007F">
      <w:pPr>
        <w:spacing w:after="0" w:line="288" w:lineRule="auto"/>
        <w:ind w:firstLine="720"/>
        <w:rPr>
          <w:rFonts w:ascii="Times New Roman" w:eastAsia="Times New Roman" w:hAnsi="Times New Roman" w:cs="Times New Roman"/>
          <w:sz w:val="28"/>
          <w:szCs w:val="28"/>
          <w:lang w:val="vi-VN"/>
        </w:rPr>
      </w:pPr>
      <w:r w:rsidRPr="001715B5">
        <w:rPr>
          <w:rFonts w:ascii="Times New Roman" w:eastAsia="Times New Roman" w:hAnsi="Times New Roman" w:cs="Times New Roman"/>
          <w:sz w:val="28"/>
          <w:szCs w:val="28"/>
          <w:lang w:val="vi-VN"/>
        </w:rPr>
        <w:lastRenderedPageBreak/>
        <w:t xml:space="preserve">Chương </w:t>
      </w:r>
      <w:r w:rsidR="00DF21EE" w:rsidRPr="001715B5">
        <w:rPr>
          <w:rFonts w:ascii="Times New Roman" w:eastAsia="Times New Roman" w:hAnsi="Times New Roman" w:cs="Times New Roman"/>
          <w:sz w:val="28"/>
          <w:szCs w:val="28"/>
          <w:lang w:val="vi-VN"/>
        </w:rPr>
        <w:t xml:space="preserve">trình và sách giáo khoa môn </w:t>
      </w:r>
      <w:r w:rsidR="00CC41BA" w:rsidRPr="001715B5">
        <w:rPr>
          <w:rFonts w:ascii="Times New Roman" w:eastAsia="Times New Roman" w:hAnsi="Times New Roman" w:cs="Times New Roman"/>
          <w:sz w:val="28"/>
          <w:szCs w:val="28"/>
          <w:lang w:val="vi-VN"/>
        </w:rPr>
        <w:t>GDTC</w:t>
      </w:r>
      <w:r w:rsidRPr="001715B5">
        <w:rPr>
          <w:rFonts w:ascii="Times New Roman" w:eastAsia="Times New Roman" w:hAnsi="Times New Roman" w:cs="Times New Roman"/>
          <w:sz w:val="28"/>
          <w:szCs w:val="28"/>
          <w:lang w:val="vi-VN"/>
        </w:rPr>
        <w:t xml:space="preserve"> mới giúp </w:t>
      </w:r>
      <w:r w:rsidR="00F864CC" w:rsidRPr="001715B5">
        <w:rPr>
          <w:rFonts w:ascii="Times New Roman" w:eastAsia="Times New Roman" w:hAnsi="Times New Roman" w:cs="Times New Roman"/>
          <w:sz w:val="28"/>
          <w:szCs w:val="28"/>
          <w:lang w:val="vi-VN"/>
        </w:rPr>
        <w:t>học sinh phát triển tư duy nhận</w:t>
      </w:r>
      <w:r w:rsidR="00F864CC" w:rsidRPr="006D007F">
        <w:rPr>
          <w:rFonts w:ascii="Times New Roman" w:eastAsia="Times New Roman" w:hAnsi="Times New Roman" w:cs="Times New Roman"/>
          <w:sz w:val="28"/>
          <w:szCs w:val="28"/>
          <w:lang w:val="vi-VN"/>
        </w:rPr>
        <w:t xml:space="preserve"> thức </w:t>
      </w:r>
      <w:r w:rsidR="00CC41BA" w:rsidRPr="001715B5">
        <w:rPr>
          <w:rFonts w:ascii="Times New Roman" w:eastAsia="Times New Roman" w:hAnsi="Times New Roman" w:cs="Times New Roman"/>
          <w:sz w:val="28"/>
          <w:szCs w:val="28"/>
          <w:lang w:val="vi-VN"/>
        </w:rPr>
        <w:t>về thể chất</w:t>
      </w:r>
      <w:r w:rsidRPr="001715B5">
        <w:rPr>
          <w:rFonts w:ascii="Times New Roman" w:eastAsia="Times New Roman" w:hAnsi="Times New Roman" w:cs="Times New Roman"/>
          <w:sz w:val="28"/>
          <w:szCs w:val="28"/>
          <w:lang w:val="vi-VN"/>
        </w:rPr>
        <w:t>, năng lực giải quyết vấn đề và kỹ năng vận dụng thực tiễn.</w:t>
      </w:r>
    </w:p>
    <w:p w14:paraId="3136ED72" w14:textId="29140E21" w:rsidR="00D02C3B" w:rsidRPr="001715B5" w:rsidRDefault="00DF21EE" w:rsidP="00DF21EE">
      <w:pPr>
        <w:spacing w:after="0" w:line="288" w:lineRule="auto"/>
        <w:rPr>
          <w:rFonts w:ascii="Times New Roman" w:eastAsia="Times New Roman" w:hAnsi="Times New Roman" w:cs="Times New Roman"/>
          <w:sz w:val="28"/>
          <w:szCs w:val="28"/>
          <w:lang w:val="vi-VN"/>
        </w:rPr>
      </w:pPr>
      <w:r w:rsidRPr="006D007F">
        <w:rPr>
          <w:rFonts w:ascii="Times New Roman" w:eastAsia="Times New Roman" w:hAnsi="Times New Roman" w:cs="Times New Roman"/>
          <w:sz w:val="28"/>
          <w:szCs w:val="28"/>
          <w:lang w:val="vi-VN"/>
        </w:rPr>
        <w:t xml:space="preserve">- </w:t>
      </w:r>
      <w:r w:rsidR="00D02C3B" w:rsidRPr="001715B5">
        <w:rPr>
          <w:rFonts w:ascii="Times New Roman" w:eastAsia="Times New Roman" w:hAnsi="Times New Roman" w:cs="Times New Roman"/>
          <w:sz w:val="28"/>
          <w:szCs w:val="28"/>
          <w:lang w:val="vi-VN"/>
        </w:rPr>
        <w:t>Giáo viên được tập huấn, bồi dưỡng chuyên môn, có cơ hội tiếp cận nhiều phương pháp dạy học tích cực.</w:t>
      </w:r>
    </w:p>
    <w:p w14:paraId="234006C2" w14:textId="1C796D98" w:rsidR="00D02C3B" w:rsidRPr="001715B5" w:rsidRDefault="00D02C3B" w:rsidP="006D007F">
      <w:pPr>
        <w:spacing w:after="0" w:line="288" w:lineRule="auto"/>
        <w:ind w:firstLine="720"/>
        <w:rPr>
          <w:rFonts w:ascii="Times New Roman" w:eastAsia="Times New Roman" w:hAnsi="Times New Roman" w:cs="Times New Roman"/>
          <w:sz w:val="28"/>
          <w:szCs w:val="28"/>
          <w:lang w:val="vi-VN"/>
        </w:rPr>
      </w:pPr>
      <w:r w:rsidRPr="001715B5">
        <w:rPr>
          <w:rFonts w:ascii="Times New Roman" w:eastAsia="Times New Roman" w:hAnsi="Times New Roman" w:cs="Times New Roman"/>
          <w:sz w:val="28"/>
          <w:szCs w:val="28"/>
          <w:lang w:val="vi-VN"/>
        </w:rPr>
        <w:t>Học sinh bước đầu làm quen với hình thức học tập chủ động, phát huy vai trò trung tâm trong quá trình học.</w:t>
      </w:r>
    </w:p>
    <w:p w14:paraId="6A4FF9DF" w14:textId="57D313BC" w:rsidR="00D02C3B" w:rsidRPr="0014748B" w:rsidRDefault="00DC3CE6" w:rsidP="00DF21EE">
      <w:pPr>
        <w:spacing w:after="0" w:line="288" w:lineRule="auto"/>
        <w:rPr>
          <w:rFonts w:ascii="Times New Roman" w:eastAsia="Times New Roman" w:hAnsi="Times New Roman" w:cs="Times New Roman"/>
          <w:sz w:val="28"/>
          <w:szCs w:val="28"/>
          <w:lang w:val="vi-VN"/>
        </w:rPr>
      </w:pPr>
      <w:r w:rsidRPr="00596F4B">
        <w:rPr>
          <w:rFonts w:ascii="Times New Roman" w:eastAsia="Times New Roman" w:hAnsi="Times New Roman" w:cs="Times New Roman"/>
          <w:b/>
          <w:bCs/>
          <w:sz w:val="28"/>
          <w:szCs w:val="28"/>
          <w:lang w:val="vi-VN"/>
        </w:rPr>
        <w:t>-</w:t>
      </w:r>
      <w:r w:rsidR="00DF21EE" w:rsidRPr="006D007F">
        <w:rPr>
          <w:rFonts w:ascii="Times New Roman" w:eastAsia="Times New Roman" w:hAnsi="Times New Roman" w:cs="Times New Roman"/>
          <w:b/>
          <w:bCs/>
          <w:sz w:val="28"/>
          <w:szCs w:val="28"/>
          <w:lang w:val="vi-VN"/>
        </w:rPr>
        <w:t xml:space="preserve"> </w:t>
      </w:r>
      <w:r w:rsidR="00D02C3B" w:rsidRPr="001715B5">
        <w:rPr>
          <w:rFonts w:ascii="Times New Roman" w:eastAsia="Times New Roman" w:hAnsi="Times New Roman" w:cs="Times New Roman"/>
          <w:b/>
          <w:bCs/>
          <w:sz w:val="28"/>
          <w:szCs w:val="28"/>
          <w:lang w:val="vi-VN"/>
        </w:rPr>
        <w:t>Tồn tại:</w:t>
      </w:r>
    </w:p>
    <w:p w14:paraId="7AE41B0C" w14:textId="5C4EBEAA" w:rsidR="00D02C3B" w:rsidRPr="00EB073B" w:rsidRDefault="00DF21EE" w:rsidP="0014748B">
      <w:pPr>
        <w:spacing w:after="0" w:line="288" w:lineRule="auto"/>
        <w:ind w:firstLine="720"/>
        <w:rPr>
          <w:rFonts w:ascii="Times New Roman" w:eastAsia="Times New Roman" w:hAnsi="Times New Roman" w:cs="Times New Roman"/>
          <w:sz w:val="28"/>
          <w:szCs w:val="28"/>
          <w:lang w:val="vi-VN"/>
        </w:rPr>
      </w:pPr>
      <w:r w:rsidRPr="006D007F">
        <w:rPr>
          <w:rFonts w:ascii="Times New Roman" w:eastAsia="Times New Roman" w:hAnsi="Times New Roman" w:cs="Times New Roman"/>
          <w:sz w:val="28"/>
          <w:szCs w:val="28"/>
          <w:lang w:val="vi-VN"/>
        </w:rPr>
        <w:t xml:space="preserve"> </w:t>
      </w:r>
      <w:r w:rsidR="00D02C3B" w:rsidRPr="001715B5">
        <w:rPr>
          <w:rFonts w:ascii="Times New Roman" w:eastAsia="Times New Roman" w:hAnsi="Times New Roman" w:cs="Times New Roman"/>
          <w:sz w:val="28"/>
          <w:szCs w:val="28"/>
          <w:lang w:val="vi-VN"/>
        </w:rPr>
        <w:t>Cơ sở vật chất, trang thiết bị phục vụ cho việc dạy học theo chương trình mới còn thiếu .</w:t>
      </w:r>
    </w:p>
    <w:p w14:paraId="6AA5C663" w14:textId="77777777" w:rsidR="00405DCB" w:rsidRPr="00EB073B" w:rsidRDefault="00405DCB" w:rsidP="00405DCB">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Calibri" w:eastAsia="Calibri" w:hAnsi="Calibri" w:cs="Arial"/>
          <w:kern w:val="2"/>
          <w:sz w:val="28"/>
          <w:szCs w:val="28"/>
          <w:lang w:val="vi-VN" w:eastAsia="vi-VN"/>
        </w:rPr>
      </w:pPr>
      <w:r w:rsidRPr="00EB073B">
        <w:rPr>
          <w:rFonts w:ascii="Times New Roman" w:eastAsia="Calibri" w:hAnsi="Times New Roman" w:cs="Times New Roman"/>
          <w:bCs/>
          <w:kern w:val="2"/>
          <w:sz w:val="28"/>
          <w:szCs w:val="28"/>
          <w:lang w:val="vi-VN"/>
        </w:rPr>
        <w:t>khoa</w:t>
      </w:r>
    </w:p>
    <w:p w14:paraId="6E22649C" w14:textId="215295FC" w:rsidR="00405DCB" w:rsidRPr="00EB073B" w:rsidRDefault="00405DCB" w:rsidP="00AF2605">
      <w:pPr>
        <w:widowControl w:val="0"/>
        <w:pBdr>
          <w:top w:val="dotted" w:sz="4" w:space="0" w:color="FFFFFF"/>
          <w:left w:val="dotted" w:sz="4" w:space="0" w:color="FFFFFF"/>
          <w:bottom w:val="dotted" w:sz="4" w:space="5" w:color="FFFFFF"/>
          <w:right w:val="dotted" w:sz="4" w:space="0" w:color="FFFFFF"/>
        </w:pBdr>
        <w:shd w:val="clear" w:color="auto" w:fill="FFFFFF"/>
        <w:snapToGrid w:val="0"/>
        <w:spacing w:after="0" w:line="276" w:lineRule="auto"/>
        <w:ind w:firstLine="360"/>
        <w:jc w:val="both"/>
        <w:rPr>
          <w:rFonts w:ascii="Times New Roman" w:eastAsia="Times New Roman" w:hAnsi="Times New Roman" w:cs="Times New Roman"/>
          <w:i/>
          <w:iCs/>
          <w:sz w:val="28"/>
          <w:szCs w:val="28"/>
          <w:lang w:val="vi-VN"/>
        </w:rPr>
      </w:pPr>
      <w:r w:rsidRPr="00EB073B">
        <w:rPr>
          <w:rFonts w:ascii="Times New Roman" w:eastAsia="Times New Roman" w:hAnsi="Times New Roman" w:cs="Times New Roman"/>
          <w:b/>
          <w:bCs/>
          <w:i/>
          <w:iCs/>
          <w:sz w:val="28"/>
          <w:szCs w:val="28"/>
          <w:lang w:val="vi-VN"/>
        </w:rPr>
        <w:t>- MÔN: MĨ THUẬT</w:t>
      </w:r>
    </w:p>
    <w:p w14:paraId="288C658F"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*Ưu điểm:</w:t>
      </w:r>
    </w:p>
    <w:p w14:paraId="2D20F38B"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Tính gần gũi và phù hợp với học sinh:</w:t>
      </w:r>
      <w:r w:rsidRPr="00EB073B">
        <w:rPr>
          <w:rFonts w:ascii="Times New Roman" w:eastAsia="Times New Roman" w:hAnsi="Times New Roman" w:cs="Times New Roman"/>
          <w:color w:val="000000"/>
          <w:sz w:val="28"/>
          <w:szCs w:val="28"/>
          <w:lang w:val="vi-VN" w:eastAsia="vi-VN"/>
        </w:rPr>
        <w:t xml:space="preserve"> Bộ sách được đánh giá là có thiết kế thân thiện, hình ảnh gần gũi với đời sống và văn hóa Việt Nam, đặc biệt là các tỉnh phía Nam. Điều này giúp học sinh dễ dàng tiếp cận và cảm thấy hứng thú hơn với môn học.</w:t>
      </w:r>
    </w:p>
    <w:p w14:paraId="642BF81B"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Cấu trúc sư phạm hợp lý:</w:t>
      </w:r>
      <w:r w:rsidRPr="00EB073B">
        <w:rPr>
          <w:rFonts w:ascii="Times New Roman" w:eastAsia="Times New Roman" w:hAnsi="Times New Roman" w:cs="Times New Roman"/>
          <w:color w:val="000000"/>
          <w:sz w:val="28"/>
          <w:szCs w:val="28"/>
          <w:lang w:val="vi-VN" w:eastAsia="vi-VN"/>
        </w:rPr>
        <w:t xml:space="preserve"> Nội dung sách được sắp xếp theo trình tự từ dễ đến khó, tạo điều kiện cho giáo viên linh hoạt điều chỉnh phương pháp dạy học phù hợp với năng lực cá nhân của từng học sinh.</w:t>
      </w:r>
    </w:p>
    <w:p w14:paraId="05DA1122"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Khuyến khích khám phá và sáng tạo:</w:t>
      </w:r>
      <w:r w:rsidRPr="00EB073B">
        <w:rPr>
          <w:rFonts w:ascii="Times New Roman" w:eastAsia="Times New Roman" w:hAnsi="Times New Roman" w:cs="Times New Roman"/>
          <w:color w:val="000000"/>
          <w:sz w:val="28"/>
          <w:szCs w:val="28"/>
          <w:lang w:val="vi-VN" w:eastAsia="vi-VN"/>
        </w:rPr>
        <w:t xml:space="preserve"> Bộ sách tạo môi trường học tập mở, khuyến khích học sinh tự tìm tòi, khám phá và phát huy tối đa tiềm năng sáng tạo của bản thân. Các hoạt động học tập đa dạng, mang tính trải nghiệm cao, giúp các em chủ động hơn trong quá trình học.</w:t>
      </w:r>
    </w:p>
    <w:p w14:paraId="19CFF95B"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Tích hợp với thực tiễn:</w:t>
      </w:r>
      <w:r w:rsidRPr="00EB073B">
        <w:rPr>
          <w:rFonts w:ascii="Times New Roman" w:eastAsia="Times New Roman" w:hAnsi="Times New Roman" w:cs="Times New Roman"/>
          <w:color w:val="000000"/>
          <w:sz w:val="28"/>
          <w:szCs w:val="28"/>
          <w:lang w:val="vi-VN" w:eastAsia="vi-VN"/>
        </w:rPr>
        <w:t xml:space="preserve"> Nội dung các bài học thường xuyên gắn liền với các sự kiện, lễ hội, di sản văn hóa nghệ thuật của Việt Nam và thế giới, giúp học sinh trân trọng và giữ gìn bản sắc văn hóa dân tộc.</w:t>
      </w:r>
    </w:p>
    <w:p w14:paraId="5A9DCDC8"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Hỗ trợ phát triển các năng lực chung:</w:t>
      </w:r>
      <w:r w:rsidRPr="00EB073B">
        <w:rPr>
          <w:rFonts w:ascii="Times New Roman" w:eastAsia="Times New Roman" w:hAnsi="Times New Roman" w:cs="Times New Roman"/>
          <w:color w:val="000000"/>
          <w:sz w:val="28"/>
          <w:szCs w:val="28"/>
          <w:lang w:val="vi-VN" w:eastAsia="vi-VN"/>
        </w:rPr>
        <w:t xml:space="preserve"> Bên cạnh năng lực đặc thù của môn Mỹ thuật, bộ sách còn góp phần phát triển các năng lực chung như tự chủ và tự học, giao tiếp và hợp tác, giải quyết vấn đề và sáng tạo.</w:t>
      </w:r>
    </w:p>
    <w:p w14:paraId="72EC548F"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Tài nguyên hỗ trợ phong phú:</w:t>
      </w:r>
      <w:r w:rsidRPr="00EB073B">
        <w:rPr>
          <w:rFonts w:ascii="Times New Roman" w:eastAsia="Times New Roman" w:hAnsi="Times New Roman" w:cs="Times New Roman"/>
          <w:color w:val="000000"/>
          <w:sz w:val="28"/>
          <w:szCs w:val="28"/>
          <w:lang w:val="vi-VN" w:eastAsia="vi-VN"/>
        </w:rPr>
        <w:t xml:space="preserve"> Nhà xuất bản cung cấp thêm nhiều tài liệu và học liệu điện tử hỗ trợ cho cả giáo viên và học sinh.</w:t>
      </w:r>
    </w:p>
    <w:p w14:paraId="6F74E928"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Hạn chế:</w:t>
      </w:r>
    </w:p>
    <w:p w14:paraId="7321A36E"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Tính đặc trưng vùng miền:</w:t>
      </w:r>
      <w:r w:rsidRPr="00EB073B">
        <w:rPr>
          <w:rFonts w:ascii="Times New Roman" w:eastAsia="Times New Roman" w:hAnsi="Times New Roman" w:cs="Times New Roman"/>
          <w:color w:val="000000"/>
          <w:sz w:val="28"/>
          <w:szCs w:val="28"/>
          <w:lang w:val="vi-VN" w:eastAsia="vi-VN"/>
        </w:rPr>
        <w:t xml:space="preserve"> Một số ý kiến cho rằng bộ sách có thể mang đặc trưng của vùng miền nhất định (ví dụ, sử dụng phương ngữ), điều này có thể gây khó khăn cho học sinh ở các vùng miền khác.</w:t>
      </w:r>
    </w:p>
    <w:p w14:paraId="6C87B58F"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lastRenderedPageBreak/>
        <w:t>- Mức độ yêu cầu trong một số hoạt động:</w:t>
      </w:r>
      <w:r w:rsidRPr="00EB073B">
        <w:rPr>
          <w:rFonts w:ascii="Times New Roman" w:eastAsia="Times New Roman" w:hAnsi="Times New Roman" w:cs="Times New Roman"/>
          <w:color w:val="000000"/>
          <w:sz w:val="28"/>
          <w:szCs w:val="28"/>
          <w:lang w:val="vi-VN" w:eastAsia="vi-VN"/>
        </w:rPr>
        <w:t xml:space="preserve"> Đôi khi, một số hoạt động có thể đưa ra nhiều yêu cầu hoặc có độ khó cao, đòi hỏi giáo viên cần có sự hướng dẫn và hỗ trợ sát sao hơn cho học sinh.</w:t>
      </w:r>
    </w:p>
    <w:p w14:paraId="2D4D1FDE"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xml:space="preserve">*Kết luận: </w:t>
      </w:r>
    </w:p>
    <w:p w14:paraId="02CC574D" w14:textId="77777777" w:rsidR="00405DCB" w:rsidRPr="00EB073B" w:rsidRDefault="00405DCB" w:rsidP="00405DCB">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color w:val="000000"/>
          <w:sz w:val="28"/>
          <w:szCs w:val="28"/>
          <w:lang w:val="vi-VN" w:eastAsia="vi-VN"/>
        </w:rPr>
        <w:t>Bộ sách Mỹ thuật "Chân trời sáng tạo" là một bộ sách được đánh giá cao về mặt sư phạm và tính thực tiễn. Với nhiều ưu điểm nổi bật, bộ sách hứa hẹn sẽ mang đến những giờ học Mỹ thuật thú vị và hiệu quả, góp phần phát triển toàn diện cho học sinh. Tuy nhiên, giáo viên cần lưu ý đến một vài điểm để có thể khai thác và sử dụng bộ sách một cách tốt nhất, đảm bảo phù hợp với đặc điểm của từng đối tượng học sinh và điều kiện dạy học cụ thể.</w:t>
      </w:r>
    </w:p>
    <w:p w14:paraId="743DDBAB" w14:textId="77777777" w:rsidR="00405DCB" w:rsidRPr="00EB073B" w:rsidRDefault="00405DCB" w:rsidP="00405DCB">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
          <w:bCs/>
          <w:kern w:val="2"/>
          <w:sz w:val="28"/>
          <w:szCs w:val="28"/>
          <w:lang w:val="vi-VN"/>
        </w:rPr>
      </w:pPr>
      <w:r w:rsidRPr="00EB073B">
        <w:rPr>
          <w:rFonts w:ascii="Times New Roman" w:eastAsia="Calibri" w:hAnsi="Times New Roman" w:cs="Times New Roman"/>
          <w:b/>
          <w:bCs/>
          <w:kern w:val="2"/>
          <w:sz w:val="28"/>
          <w:szCs w:val="28"/>
          <w:lang w:val="vi-VN"/>
        </w:rPr>
        <w:t>*. Đề xuất:</w:t>
      </w:r>
    </w:p>
    <w:p w14:paraId="04211FE5" w14:textId="77777777" w:rsidR="00405DCB" w:rsidRPr="00EB073B" w:rsidRDefault="00405DCB" w:rsidP="00405DCB">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
          <w:bCs/>
          <w:kern w:val="2"/>
          <w:sz w:val="28"/>
          <w:szCs w:val="28"/>
          <w:lang w:val="vi-VN"/>
        </w:rPr>
      </w:pPr>
      <w:r w:rsidRPr="00EB073B">
        <w:rPr>
          <w:rFonts w:ascii="Times New Roman" w:eastAsia="Calibri" w:hAnsi="Times New Roman" w:cs="Times New Roman"/>
          <w:kern w:val="2"/>
          <w:sz w:val="28"/>
          <w:szCs w:val="28"/>
          <w:lang w:val="vi-VN"/>
        </w:rPr>
        <w:t>+</w:t>
      </w:r>
      <w:r w:rsidRPr="00EB073B">
        <w:rPr>
          <w:rFonts w:ascii="Times New Roman" w:eastAsia="Calibri" w:hAnsi="Times New Roman" w:cs="Times New Roman"/>
          <w:b/>
          <w:bCs/>
          <w:kern w:val="2"/>
          <w:sz w:val="28"/>
          <w:szCs w:val="28"/>
          <w:lang w:val="vi-VN"/>
        </w:rPr>
        <w:t xml:space="preserve"> </w:t>
      </w:r>
      <w:r w:rsidRPr="00EB073B">
        <w:rPr>
          <w:rFonts w:ascii="Times New Roman" w:eastAsia="Calibri" w:hAnsi="Times New Roman" w:cs="Times New Roman"/>
          <w:kern w:val="2"/>
          <w:sz w:val="28"/>
          <w:szCs w:val="28"/>
          <w:lang w:val="vi-VN"/>
        </w:rPr>
        <w:t>Về</w:t>
      </w:r>
      <w:r w:rsidRPr="00EB073B">
        <w:rPr>
          <w:rFonts w:ascii="Times New Roman" w:eastAsia="Calibri" w:hAnsi="Times New Roman" w:cs="Times New Roman"/>
          <w:b/>
          <w:bCs/>
          <w:kern w:val="2"/>
          <w:sz w:val="28"/>
          <w:szCs w:val="28"/>
          <w:lang w:val="vi-VN"/>
        </w:rPr>
        <w:t xml:space="preserve"> việc thực hiện chương trình:</w:t>
      </w:r>
    </w:p>
    <w:p w14:paraId="05D14679" w14:textId="77777777" w:rsidR="00405DCB" w:rsidRPr="00EB073B" w:rsidRDefault="00405DCB" w:rsidP="00405DCB">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Times New Roman" w:hAnsi="Times New Roman" w:cs="Times New Roman"/>
          <w:bCs/>
          <w:sz w:val="28"/>
          <w:szCs w:val="28"/>
          <w:lang w:val="vi-VN"/>
        </w:rPr>
      </w:pPr>
      <w:r w:rsidRPr="00EB073B">
        <w:rPr>
          <w:rFonts w:ascii="Times New Roman" w:eastAsia="Times New Roman" w:hAnsi="Times New Roman" w:cs="Times New Roman"/>
          <w:sz w:val="28"/>
          <w:szCs w:val="28"/>
          <w:lang w:val="vi-VN"/>
        </w:rPr>
        <w:t xml:space="preserve">- Để thực hiện chương trình được tốt cần bố trí phòng học riêng cho môn mĩ thuật </w:t>
      </w:r>
      <w:r w:rsidRPr="00EB073B">
        <w:rPr>
          <w:rFonts w:ascii="Times New Roman" w:eastAsia="Times New Roman" w:hAnsi="Times New Roman" w:cs="Times New Roman"/>
          <w:bCs/>
          <w:sz w:val="28"/>
          <w:szCs w:val="28"/>
          <w:lang w:val="vi-VN"/>
        </w:rPr>
        <w:t xml:space="preserve">rộng rãi, </w:t>
      </w:r>
      <w:r w:rsidRPr="00EB073B">
        <w:rPr>
          <w:rFonts w:ascii="Times New Roman" w:eastAsia="Times New Roman" w:hAnsi="Times New Roman" w:cs="Times New Roman"/>
          <w:sz w:val="28"/>
          <w:szCs w:val="28"/>
          <w:lang w:val="vi-VN"/>
        </w:rPr>
        <w:t xml:space="preserve">bàn ghế phù hợp hơn với tính chất bộ môn, </w:t>
      </w:r>
      <w:r w:rsidRPr="00EB073B">
        <w:rPr>
          <w:rFonts w:ascii="Times New Roman" w:eastAsia="Times New Roman" w:hAnsi="Times New Roman" w:cs="Times New Roman"/>
          <w:bCs/>
          <w:sz w:val="28"/>
          <w:szCs w:val="28"/>
          <w:lang w:val="vi-VN"/>
        </w:rPr>
        <w:t xml:space="preserve">có hệ thống nước, bồ rửa tay khép kín đảm bảo vệ sinh môi trường và thời gian học. </w:t>
      </w:r>
    </w:p>
    <w:p w14:paraId="48893EDD" w14:textId="77777777" w:rsidR="00405DCB" w:rsidRPr="00EB073B" w:rsidRDefault="00405DCB" w:rsidP="00405DCB">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Times New Roman" w:hAnsi="Times New Roman" w:cs="Times New Roman"/>
          <w:bCs/>
          <w:sz w:val="28"/>
          <w:szCs w:val="28"/>
          <w:lang w:val="vi-VN"/>
        </w:rPr>
      </w:pPr>
      <w:r w:rsidRPr="00EB073B">
        <w:rPr>
          <w:rFonts w:ascii="Times New Roman" w:eastAsia="Times New Roman" w:hAnsi="Times New Roman" w:cs="Times New Roman"/>
          <w:sz w:val="28"/>
          <w:szCs w:val="28"/>
          <w:lang w:val="vi-VN"/>
        </w:rPr>
        <w:t xml:space="preserve">- </w:t>
      </w:r>
      <w:r w:rsidRPr="00EB073B">
        <w:rPr>
          <w:rFonts w:ascii="Times New Roman" w:eastAsia="Times New Roman" w:hAnsi="Times New Roman" w:cs="Times New Roman"/>
          <w:bCs/>
          <w:sz w:val="28"/>
          <w:szCs w:val="28"/>
          <w:lang w:val="vi-VN"/>
        </w:rPr>
        <w:t>Cần cung cấp đầy đủ đồ dùng dạy học cho từng nội dung bài học.</w:t>
      </w:r>
    </w:p>
    <w:p w14:paraId="543D72E2" w14:textId="77777777" w:rsidR="00405DCB" w:rsidRPr="00EB073B" w:rsidRDefault="00405DCB" w:rsidP="00405DCB">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
          <w:bCs/>
          <w:kern w:val="2"/>
          <w:sz w:val="28"/>
          <w:szCs w:val="28"/>
          <w:lang w:val="vi-VN"/>
        </w:rPr>
      </w:pPr>
      <w:r w:rsidRPr="00EB073B">
        <w:rPr>
          <w:rFonts w:ascii="Times New Roman" w:eastAsia="Calibri" w:hAnsi="Times New Roman" w:cs="Times New Roman"/>
          <w:b/>
          <w:bCs/>
          <w:kern w:val="2"/>
          <w:sz w:val="28"/>
          <w:szCs w:val="28"/>
          <w:lang w:val="vi-VN"/>
        </w:rPr>
        <w:t>+ Về sách giáo khoa các khối lớp:</w:t>
      </w:r>
    </w:p>
    <w:p w14:paraId="2E74E8E7" w14:textId="7E514A93" w:rsidR="00B259E1" w:rsidRPr="00EB073B" w:rsidRDefault="00405DCB" w:rsidP="00B259E1">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Cs/>
          <w:kern w:val="2"/>
          <w:sz w:val="28"/>
          <w:szCs w:val="28"/>
          <w:lang w:val="vi-VN"/>
        </w:rPr>
      </w:pPr>
      <w:r w:rsidRPr="00EB073B">
        <w:rPr>
          <w:rFonts w:ascii="Times New Roman" w:eastAsia="Calibri" w:hAnsi="Times New Roman" w:cs="Times New Roman"/>
          <w:bCs/>
          <w:kern w:val="2"/>
          <w:sz w:val="28"/>
          <w:szCs w:val="28"/>
          <w:lang w:val="vi-VN"/>
        </w:rPr>
        <w:t>- Các nội dung còn hạn chế đã được góp ý cần phải thay đổi hoặc chỉnh sửa lại (vẫn đảm bảo yêu cầu cần đạt của chương trình môn học) khi tái bản sách giáo khoa</w:t>
      </w:r>
    </w:p>
    <w:p w14:paraId="370FC3CF" w14:textId="40B35286" w:rsidR="00B259E1" w:rsidRPr="00EB073B" w:rsidRDefault="00B259E1" w:rsidP="00B259E1">
      <w:pPr>
        <w:widowControl w:val="0"/>
        <w:pBdr>
          <w:top w:val="dotted" w:sz="4" w:space="0" w:color="FFFFFF"/>
          <w:left w:val="dotted" w:sz="4" w:space="0" w:color="FFFFFF"/>
          <w:bottom w:val="dotted" w:sz="4" w:space="5" w:color="FFFFFF"/>
          <w:right w:val="dotted" w:sz="4" w:space="0" w:color="FFFFFF"/>
        </w:pBdr>
        <w:shd w:val="clear" w:color="auto" w:fill="FFFFFF"/>
        <w:snapToGrid w:val="0"/>
        <w:spacing w:after="0" w:line="276" w:lineRule="auto"/>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i/>
          <w:iCs/>
          <w:sz w:val="28"/>
          <w:szCs w:val="28"/>
          <w:lang w:val="vi-VN"/>
        </w:rPr>
        <w:t xml:space="preserve">-  MÔN: ÂM NHẠC: </w:t>
      </w:r>
    </w:p>
    <w:p w14:paraId="72D7AF84" w14:textId="77777777" w:rsidR="00B259E1" w:rsidRPr="00EB073B" w:rsidRDefault="00B259E1" w:rsidP="00B259E1">
      <w:pPr>
        <w:spacing w:after="0" w:line="276" w:lineRule="auto"/>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*Ưu điểm:</w:t>
      </w:r>
    </w:p>
    <w:p w14:paraId="57755A8E"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Tính sư phạm và khoa học:</w:t>
      </w:r>
      <w:r w:rsidRPr="00EB073B">
        <w:rPr>
          <w:rFonts w:ascii="Times New Roman" w:eastAsia="Times New Roman" w:hAnsi="Times New Roman" w:cs="Times New Roman"/>
          <w:color w:val="000000"/>
          <w:sz w:val="28"/>
          <w:szCs w:val="28"/>
          <w:lang w:val="vi-VN" w:eastAsia="vi-VN"/>
        </w:rPr>
        <w:t xml:space="preserve"> Bộ sách được biên soạn bởi đội ngũ tác giả có kinh nghiệm, đảm bảo tính chuẩn mực về kiến thức âm nhạc và phương pháp sư phạm hiện đại.</w:t>
      </w:r>
    </w:p>
    <w:p w14:paraId="4C1FE050"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Gần gũi và hấp dẫn:</w:t>
      </w:r>
      <w:r w:rsidRPr="00EB073B">
        <w:rPr>
          <w:rFonts w:ascii="Times New Roman" w:eastAsia="Times New Roman" w:hAnsi="Times New Roman" w:cs="Times New Roman"/>
          <w:color w:val="000000"/>
          <w:sz w:val="28"/>
          <w:szCs w:val="28"/>
          <w:lang w:val="vi-VN" w:eastAsia="vi-VN"/>
        </w:rPr>
        <w:t xml:space="preserve"> Nội dung và hình thức trình bày được thiết kế thân thiện, gần gũi với đời sống và văn hóa Việt Nam, đặc biệt là các tỉnh phía Nam. Hình ảnh minh họa đẹp, rõ ràng, thu hút sự chú ý của học sinh.</w:t>
      </w:r>
    </w:p>
    <w:p w14:paraId="7DED3806"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Phát triển năng lực toàn diện:</w:t>
      </w:r>
      <w:r w:rsidRPr="00EB073B">
        <w:rPr>
          <w:rFonts w:ascii="Times New Roman" w:eastAsia="Times New Roman" w:hAnsi="Times New Roman" w:cs="Times New Roman"/>
          <w:color w:val="000000"/>
          <w:sz w:val="28"/>
          <w:szCs w:val="28"/>
          <w:lang w:val="vi-VN" w:eastAsia="vi-VN"/>
        </w:rPr>
        <w:t xml:space="preserve"> Sách không chỉ chú trọng truyền thụ kiến thức mà còn tập trung phát triển các kỹ năng nghe, hát, đọc nhạc, chơi nhạc cụ, cảm thụ và biểu diễn. Đặc biệt, bộ sách khuyến khích sự sáng tạo và khả năng tự khám phá của học sinh.</w:t>
      </w:r>
    </w:p>
    <w:p w14:paraId="108B2BA7"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Tính tích hợp cao:</w:t>
      </w:r>
      <w:r w:rsidRPr="00EB073B">
        <w:rPr>
          <w:rFonts w:ascii="Times New Roman" w:eastAsia="Times New Roman" w:hAnsi="Times New Roman" w:cs="Times New Roman"/>
          <w:color w:val="000000"/>
          <w:sz w:val="28"/>
          <w:szCs w:val="28"/>
          <w:lang w:val="vi-VN" w:eastAsia="vi-VN"/>
        </w:rPr>
        <w:t xml:space="preserve"> Nội dung các bài học được tích hợp với các môn học khác và gắn liền với thực tế cuộc sống, giúp học sinh vận dụng kiến thức một cách linh hoạt.</w:t>
      </w:r>
    </w:p>
    <w:p w14:paraId="461667AE"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lastRenderedPageBreak/>
        <w:t>- Linh hoạt trong giảng dạy:</w:t>
      </w:r>
      <w:r w:rsidRPr="00EB073B">
        <w:rPr>
          <w:rFonts w:ascii="Times New Roman" w:eastAsia="Times New Roman" w:hAnsi="Times New Roman" w:cs="Times New Roman"/>
          <w:color w:val="000000"/>
          <w:sz w:val="28"/>
          <w:szCs w:val="28"/>
          <w:lang w:val="vi-VN" w:eastAsia="vi-VN"/>
        </w:rPr>
        <w:t xml:space="preserve"> Cấu trúc bài học mở, tạo điều kiện cho giáo viên chủ động lựa chọn phương pháp và hình thức tổ chức dạy học phù hợp với năng lực của từng học sinh và điều kiện thực tế của lớp học.</w:t>
      </w:r>
    </w:p>
    <w:p w14:paraId="64945906"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Hệ thống bài tập đa dạng:</w:t>
      </w:r>
      <w:r w:rsidRPr="00EB073B">
        <w:rPr>
          <w:rFonts w:ascii="Times New Roman" w:eastAsia="Times New Roman" w:hAnsi="Times New Roman" w:cs="Times New Roman"/>
          <w:color w:val="000000"/>
          <w:sz w:val="28"/>
          <w:szCs w:val="28"/>
          <w:lang w:val="vi-VN" w:eastAsia="vi-VN"/>
        </w:rPr>
        <w:t xml:space="preserve"> Các bài tập được thiết kế từ dễ đến khó, giúp học sinh từng bước củng cố kiến thức và rèn luyện kỹ năng. Có nhiều hoạt động thực hành, khám phá và trải nghiệm âm nhạc.</w:t>
      </w:r>
    </w:p>
    <w:p w14:paraId="2A281AB7"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Kết nối với giáo dục địa phương:</w:t>
      </w:r>
      <w:r w:rsidRPr="00EB073B">
        <w:rPr>
          <w:rFonts w:ascii="Times New Roman" w:eastAsia="Times New Roman" w:hAnsi="Times New Roman" w:cs="Times New Roman"/>
          <w:color w:val="000000"/>
          <w:sz w:val="28"/>
          <w:szCs w:val="28"/>
          <w:lang w:val="vi-VN" w:eastAsia="vi-VN"/>
        </w:rPr>
        <w:t xml:space="preserve"> Bộ sách chú trọng tích hợp nội dung giáo dục địa phương, giúp học sinh hiểu và yêu hơn văn hóa, âm nhạc của quê hương.</w:t>
      </w:r>
    </w:p>
    <w:p w14:paraId="5F95A8A8"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Hỗ trợ tài nguyên phong phú:</w:t>
      </w:r>
      <w:r w:rsidRPr="00EB073B">
        <w:rPr>
          <w:rFonts w:ascii="Times New Roman" w:eastAsia="Times New Roman" w:hAnsi="Times New Roman" w:cs="Times New Roman"/>
          <w:color w:val="000000"/>
          <w:sz w:val="28"/>
          <w:szCs w:val="28"/>
          <w:lang w:val="vi-VN" w:eastAsia="vi-VN"/>
        </w:rPr>
        <w:t xml:space="preserve"> Nhà xuất bản cung cấp thêm nhiều tài liệu hỗ trợ cho giáo viên và học sinh trên website, thường xuyên được cập nhật.</w:t>
      </w:r>
    </w:p>
    <w:p w14:paraId="0B742E7E" w14:textId="77777777" w:rsidR="00B259E1" w:rsidRPr="00EB073B" w:rsidRDefault="00B259E1" w:rsidP="00B259E1">
      <w:pPr>
        <w:spacing w:after="0" w:line="276" w:lineRule="auto"/>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*Hạn chế:</w:t>
      </w:r>
    </w:p>
    <w:p w14:paraId="03285C1D"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Phụ thuộc vào năng lực giáo viên:</w:t>
      </w:r>
      <w:r w:rsidRPr="00EB073B">
        <w:rPr>
          <w:rFonts w:ascii="Times New Roman" w:eastAsia="Times New Roman" w:hAnsi="Times New Roman" w:cs="Times New Roman"/>
          <w:color w:val="000000"/>
          <w:sz w:val="28"/>
          <w:szCs w:val="28"/>
          <w:lang w:val="vi-VN" w:eastAsia="vi-VN"/>
        </w:rPr>
        <w:t xml:space="preserve"> Tính "mở" của bộ sách đòi hỏi giáo viên phải năng động, sáng tạo và có chuyên môn vững vàng để khai thác hiệu quả nội dung và phương pháp dạy học. Giáo viên yếu chuyên môn hoặc ngại đổi mới có thể gặp khó khăn khi sử dụng.</w:t>
      </w:r>
    </w:p>
    <w:p w14:paraId="3E626AD3"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Độ dài và độ khó của một số nội dung:</w:t>
      </w:r>
      <w:r w:rsidRPr="00EB073B">
        <w:rPr>
          <w:rFonts w:ascii="Times New Roman" w:eastAsia="Times New Roman" w:hAnsi="Times New Roman" w:cs="Times New Roman"/>
          <w:color w:val="000000"/>
          <w:sz w:val="28"/>
          <w:szCs w:val="28"/>
          <w:lang w:val="vi-VN" w:eastAsia="vi-VN"/>
        </w:rPr>
        <w:t xml:space="preserve"> Ở một số lớp, đặc biệt là các lớp đầu cấp, một số bài đọc hoặc yêu cầu có thể hơi dài hoặc cao so với khả năng tiếp thu của học sinh.</w:t>
      </w:r>
    </w:p>
    <w:p w14:paraId="60A8F386"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 Tính đồng bộ giữa các lớp:</w:t>
      </w:r>
      <w:r w:rsidRPr="00EB073B">
        <w:rPr>
          <w:rFonts w:ascii="Times New Roman" w:eastAsia="Times New Roman" w:hAnsi="Times New Roman" w:cs="Times New Roman"/>
          <w:color w:val="000000"/>
          <w:sz w:val="28"/>
          <w:szCs w:val="28"/>
          <w:lang w:val="vi-VN" w:eastAsia="vi-VN"/>
        </w:rPr>
        <w:t xml:space="preserve"> Cần đảm bảo sự kết nối và tính hệ thống kiến thức giữa các lớp để học sinh có thể phát triển liên tục.</w:t>
      </w:r>
    </w:p>
    <w:p w14:paraId="4C93487A" w14:textId="77777777" w:rsidR="00B259E1" w:rsidRPr="00EB073B" w:rsidRDefault="00B259E1" w:rsidP="00B259E1">
      <w:pPr>
        <w:spacing w:after="0" w:line="276" w:lineRule="auto"/>
        <w:ind w:firstLine="36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b/>
          <w:bCs/>
          <w:color w:val="000000"/>
          <w:sz w:val="28"/>
          <w:szCs w:val="28"/>
          <w:lang w:val="vi-VN" w:eastAsia="vi-VN"/>
        </w:rPr>
        <w:t>*Kết luận:</w:t>
      </w:r>
    </w:p>
    <w:p w14:paraId="49504045" w14:textId="77777777" w:rsidR="00B259E1" w:rsidRPr="00EB073B" w:rsidRDefault="00B259E1" w:rsidP="00B259E1">
      <w:pPr>
        <w:spacing w:after="0" w:line="276" w:lineRule="auto"/>
        <w:ind w:firstLine="720"/>
        <w:jc w:val="both"/>
        <w:rPr>
          <w:rFonts w:ascii="Times New Roman" w:eastAsia="Times New Roman" w:hAnsi="Times New Roman" w:cs="Times New Roman"/>
          <w:color w:val="000000"/>
          <w:sz w:val="28"/>
          <w:szCs w:val="28"/>
          <w:lang w:val="vi-VN" w:eastAsia="vi-VN"/>
        </w:rPr>
      </w:pPr>
      <w:r w:rsidRPr="00EB073B">
        <w:rPr>
          <w:rFonts w:ascii="Times New Roman" w:eastAsia="Times New Roman" w:hAnsi="Times New Roman" w:cs="Times New Roman"/>
          <w:color w:val="000000"/>
          <w:sz w:val="28"/>
          <w:szCs w:val="28"/>
          <w:lang w:val="vi-VN" w:eastAsia="vi-VN"/>
        </w:rPr>
        <w:t>Nhìn chung, bộ sách giáo khoa Âm nhạc "Chân trời sáng tạo" được đánh giá là một bộ sách chất lượng, có nhiều ưu điểm vượt trội, đáp ứng yêu cầu đổi mới của chương trình giáo dục phổ thông. Với cách tiếp cận hiện đại, nội dung phong phú và tính ứng dụng cao, bộ sách tạo điều kiện tốt cho học sinh khám phá, trải nghiệm và phát triển niềm yêu thích, đam mê với âm nhạc. Tuy nhiên, để phát huy tối đa hiệu quả của bộ sách, vai trò của giáo viên trong việc linh hoạt vận dụng và sáng tạo phương pháp dạy học là vô cùng quan trọng.</w:t>
      </w:r>
    </w:p>
    <w:p w14:paraId="26BE69A4" w14:textId="77777777" w:rsidR="00B259E1" w:rsidRPr="00EB073B" w:rsidRDefault="00B259E1" w:rsidP="00B259E1">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
          <w:bCs/>
          <w:kern w:val="2"/>
          <w:sz w:val="28"/>
          <w:szCs w:val="28"/>
          <w:lang w:val="vi-VN"/>
        </w:rPr>
      </w:pPr>
      <w:r w:rsidRPr="00EB073B">
        <w:rPr>
          <w:rFonts w:ascii="Times New Roman" w:eastAsia="Calibri" w:hAnsi="Times New Roman" w:cs="Times New Roman"/>
          <w:b/>
          <w:bCs/>
          <w:kern w:val="2"/>
          <w:sz w:val="28"/>
          <w:szCs w:val="28"/>
          <w:lang w:val="vi-VN"/>
        </w:rPr>
        <w:t>III. Đề xuất:</w:t>
      </w:r>
    </w:p>
    <w:p w14:paraId="63F6DA99" w14:textId="77777777" w:rsidR="007B690E" w:rsidRPr="007B690E" w:rsidRDefault="00B259E1" w:rsidP="007B690E">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
          <w:bCs/>
          <w:kern w:val="2"/>
          <w:sz w:val="28"/>
          <w:szCs w:val="28"/>
          <w:lang w:val="vi-VN"/>
        </w:rPr>
      </w:pPr>
      <w:r w:rsidRPr="00EB073B">
        <w:rPr>
          <w:rFonts w:ascii="Times New Roman" w:eastAsia="Calibri" w:hAnsi="Times New Roman" w:cs="Times New Roman"/>
          <w:b/>
          <w:bCs/>
          <w:kern w:val="2"/>
          <w:sz w:val="28"/>
          <w:szCs w:val="28"/>
          <w:lang w:val="vi-VN"/>
        </w:rPr>
        <w:t>1. Về việc thực hiện chương trình:</w:t>
      </w:r>
    </w:p>
    <w:p w14:paraId="57205BA2" w14:textId="102CF993" w:rsidR="00B259E1" w:rsidRPr="007B690E" w:rsidRDefault="00B259E1" w:rsidP="007B690E">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
          <w:bCs/>
          <w:kern w:val="2"/>
          <w:sz w:val="28"/>
          <w:szCs w:val="28"/>
          <w:lang w:val="vi-VN"/>
        </w:rPr>
      </w:pPr>
      <w:r w:rsidRPr="00EB073B">
        <w:rPr>
          <w:rFonts w:ascii="Times New Roman" w:eastAsia="Times New Roman" w:hAnsi="Times New Roman" w:cs="Times New Roman"/>
          <w:sz w:val="28"/>
          <w:szCs w:val="28"/>
          <w:lang w:val="vi-VN"/>
        </w:rPr>
        <w:t>- Để thực hiện chương trình được tốt cần bố trí phòng học riêng cho môn Âm nhạc, vị trí cách biệt với các phòng học khác. Phòng học Âm nhạc cần sử dụng loại bàn ghế dễ di chuyển, dễ xếp gọn, tạo không gian cho học sinh vận động, tham gia các hoạt động âm nhạc hoặc biểu diễn; có tủ, giá để cất giữ các thiết bị dạy học; có bảng viết, các phương tiện nghe nhìn (máy tính, máy chiếu, màn hình), thiết bị phòng cháy và chữa cháy; có nội quy phòng học.</w:t>
      </w:r>
    </w:p>
    <w:p w14:paraId="0F684C77" w14:textId="77777777" w:rsidR="00B259E1" w:rsidRPr="00EB073B" w:rsidRDefault="00B259E1" w:rsidP="00B259E1">
      <w:pPr>
        <w:spacing w:before="120" w:after="120" w:line="276" w:lineRule="auto"/>
        <w:jc w:val="both"/>
        <w:rPr>
          <w:rFonts w:ascii="Times New Roman" w:eastAsia="Times New Roman" w:hAnsi="Times New Roman" w:cs="Times New Roman"/>
          <w:sz w:val="28"/>
          <w:szCs w:val="28"/>
          <w:lang w:val="vi-VN"/>
        </w:rPr>
      </w:pPr>
      <w:r w:rsidRPr="00EB073B">
        <w:rPr>
          <w:rFonts w:ascii="Times New Roman" w:eastAsia="Times New Roman" w:hAnsi="Times New Roman" w:cs="Times New Roman"/>
          <w:sz w:val="28"/>
          <w:szCs w:val="28"/>
          <w:lang w:val="vi-VN"/>
        </w:rPr>
        <w:lastRenderedPageBreak/>
        <w:t>- Học sinh cần một trong số nhạc cụ như kèn phím, sáo recorder, để chơi giai điệu và hoà âm. Để đảm bảo vệ sinh, những loại kèn, sáo của học sinh cần do gia đình trang bị, học sinh tự quản lí nhạc cụ của mình.</w:t>
      </w:r>
    </w:p>
    <w:p w14:paraId="2F4A3950" w14:textId="77777777" w:rsidR="00B259E1" w:rsidRPr="00EB073B" w:rsidRDefault="00B259E1" w:rsidP="002B1088">
      <w:pPr>
        <w:widowControl w:val="0"/>
        <w:pBdr>
          <w:top w:val="dotted" w:sz="4" w:space="0" w:color="FFFFFF"/>
          <w:left w:val="dotted" w:sz="4" w:space="1"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
          <w:bCs/>
          <w:kern w:val="2"/>
          <w:sz w:val="28"/>
          <w:szCs w:val="28"/>
          <w:lang w:val="vi-VN"/>
        </w:rPr>
      </w:pPr>
      <w:r w:rsidRPr="00EB073B">
        <w:rPr>
          <w:rFonts w:ascii="Times New Roman" w:eastAsia="Calibri" w:hAnsi="Times New Roman" w:cs="Times New Roman"/>
          <w:b/>
          <w:bCs/>
          <w:kern w:val="2"/>
          <w:sz w:val="28"/>
          <w:szCs w:val="28"/>
          <w:lang w:val="vi-VN"/>
        </w:rPr>
        <w:t>2. Về sách giáo khoa các khối lớp:</w:t>
      </w:r>
    </w:p>
    <w:p w14:paraId="45D4BBFE" w14:textId="77777777" w:rsidR="00B259E1" w:rsidRPr="00EB073B" w:rsidRDefault="00B259E1" w:rsidP="002B1088">
      <w:pPr>
        <w:widowControl w:val="0"/>
        <w:pBdr>
          <w:top w:val="dotted" w:sz="4" w:space="0" w:color="FFFFFF"/>
          <w:left w:val="dotted" w:sz="4" w:space="1"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Cs/>
          <w:kern w:val="2"/>
          <w:sz w:val="28"/>
          <w:szCs w:val="28"/>
          <w:lang w:val="vi-VN"/>
        </w:rPr>
      </w:pPr>
      <w:r w:rsidRPr="00EB073B">
        <w:rPr>
          <w:rFonts w:ascii="Times New Roman" w:eastAsia="Calibri" w:hAnsi="Times New Roman" w:cs="Times New Roman"/>
          <w:bCs/>
          <w:kern w:val="2"/>
          <w:sz w:val="28"/>
          <w:szCs w:val="28"/>
          <w:lang w:val="vi-VN"/>
        </w:rPr>
        <w:t>- Các nội dung còn hạn chế đã được góp ý cần phải thay đổi hoặc chỉnh sửa lại (vẫn đảm bảo yêu cầu cần đạt của chương trình môn học) khi tái bản sách giáo khoa.</w:t>
      </w:r>
    </w:p>
    <w:p w14:paraId="092186FF" w14:textId="5927C075" w:rsidR="00750903" w:rsidRPr="00EB073B" w:rsidRDefault="002B1088" w:rsidP="002B1088">
      <w:pPr>
        <w:widowControl w:val="0"/>
        <w:pBdr>
          <w:top w:val="dotted" w:sz="4" w:space="0" w:color="FFFFFF"/>
          <w:left w:val="dotted" w:sz="4" w:space="1"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
          <w:bCs/>
          <w:kern w:val="2"/>
          <w:sz w:val="28"/>
          <w:szCs w:val="28"/>
          <w:lang w:val="vi-VN"/>
        </w:rPr>
      </w:pPr>
      <w:r w:rsidRPr="00EB073B">
        <w:rPr>
          <w:rFonts w:ascii="Times New Roman" w:eastAsia="Calibri" w:hAnsi="Times New Roman" w:cs="Times New Roman"/>
          <w:b/>
          <w:bCs/>
          <w:kern w:val="2"/>
          <w:sz w:val="28"/>
          <w:szCs w:val="28"/>
          <w:lang w:val="vi-VN"/>
        </w:rPr>
        <w:t xml:space="preserve">    </w:t>
      </w:r>
      <w:r w:rsidR="00750903" w:rsidRPr="00EB073B">
        <w:rPr>
          <w:rFonts w:ascii="Times New Roman" w:eastAsia="Calibri" w:hAnsi="Times New Roman" w:cs="Times New Roman"/>
          <w:b/>
          <w:bCs/>
          <w:kern w:val="2"/>
          <w:sz w:val="28"/>
          <w:szCs w:val="28"/>
          <w:lang w:val="vi-VN"/>
        </w:rPr>
        <w:t>- MÔN CÔNG NGHỆ</w:t>
      </w:r>
    </w:p>
    <w:p w14:paraId="64127AF1" w14:textId="650F34A0" w:rsidR="00750903" w:rsidRPr="00EB073B" w:rsidRDefault="002B1088" w:rsidP="002B1088">
      <w:pPr>
        <w:widowControl w:val="0"/>
        <w:pBdr>
          <w:top w:val="dotted" w:sz="4" w:space="0" w:color="FFFFFF"/>
          <w:left w:val="dotted" w:sz="4" w:space="1"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Times New Roman" w:eastAsia="Calibri" w:hAnsi="Times New Roman" w:cs="Times New Roman"/>
          <w:bCs/>
          <w:kern w:val="2"/>
          <w:sz w:val="28"/>
          <w:szCs w:val="28"/>
          <w:lang w:val="vi-VN"/>
        </w:rPr>
      </w:pPr>
      <w:r w:rsidRPr="00EB073B">
        <w:rPr>
          <w:rFonts w:ascii="Times New Roman" w:eastAsia="Times New Roman" w:hAnsi="Times New Roman" w:cs="Times New Roman"/>
          <w:b/>
          <w:bCs/>
          <w:sz w:val="28"/>
          <w:szCs w:val="28"/>
          <w:lang w:val="vi-VN"/>
        </w:rPr>
        <w:tab/>
      </w:r>
      <w:r w:rsidR="00750903" w:rsidRPr="00750903">
        <w:rPr>
          <w:rFonts w:ascii="Times New Roman" w:eastAsia="Times New Roman" w:hAnsi="Times New Roman" w:cs="Times New Roman"/>
          <w:b/>
          <w:bCs/>
          <w:sz w:val="28"/>
          <w:szCs w:val="28"/>
          <w:lang w:val="vi-VN"/>
        </w:rPr>
        <w:t xml:space="preserve"> Ưu điểm:</w:t>
      </w:r>
    </w:p>
    <w:p w14:paraId="34035202" w14:textId="1362BC17" w:rsidR="00750903" w:rsidRPr="00750903" w:rsidRDefault="002B1088" w:rsidP="002B1088">
      <w:pPr>
        <w:widowControl w:val="0"/>
        <w:pBdr>
          <w:top w:val="dotted" w:sz="4" w:space="0" w:color="FFFFFF"/>
          <w:left w:val="dotted" w:sz="4" w:space="1" w:color="FFFFFF"/>
          <w:bottom w:val="dotted" w:sz="4" w:space="5" w:color="FFFFFF"/>
          <w:right w:val="dotted" w:sz="4" w:space="0" w:color="FFFFFF"/>
        </w:pBdr>
        <w:shd w:val="clear" w:color="auto" w:fill="FFFFFF"/>
        <w:snapToGrid w:val="0"/>
        <w:spacing w:line="340" w:lineRule="exact"/>
        <w:jc w:val="both"/>
        <w:rPr>
          <w:rFonts w:ascii="Times New Roman" w:eastAsia="Calibri" w:hAnsi="Times New Roman" w:cs="Times New Roman"/>
          <w:bCs/>
          <w:sz w:val="28"/>
          <w:szCs w:val="28"/>
          <w:lang w:val="vi-VN"/>
        </w:rPr>
      </w:pPr>
      <w:r w:rsidRPr="00EB073B">
        <w:rPr>
          <w:rFonts w:ascii="Times New Roman" w:eastAsia="Calibri" w:hAnsi="Times New Roman" w:cs="Times New Roman"/>
          <w:bCs/>
          <w:sz w:val="28"/>
          <w:szCs w:val="28"/>
          <w:lang w:val="vi-VN"/>
        </w:rPr>
        <w:t>`</w:t>
      </w:r>
      <w:r w:rsidRPr="00EB073B">
        <w:rPr>
          <w:rFonts w:ascii="Times New Roman" w:eastAsia="Calibri" w:hAnsi="Times New Roman" w:cs="Times New Roman"/>
          <w:bCs/>
          <w:sz w:val="28"/>
          <w:szCs w:val="28"/>
          <w:lang w:val="vi-VN"/>
        </w:rPr>
        <w:tab/>
      </w:r>
      <w:r w:rsidR="00750903" w:rsidRPr="00EB073B">
        <w:rPr>
          <w:rFonts w:ascii="Times New Roman" w:eastAsia="Calibri" w:hAnsi="Times New Roman" w:cs="Times New Roman"/>
          <w:bCs/>
          <w:sz w:val="28"/>
          <w:szCs w:val="28"/>
          <w:lang w:val="vi-VN"/>
        </w:rPr>
        <w:t xml:space="preserve">- </w:t>
      </w:r>
      <w:r w:rsidR="00750903" w:rsidRPr="00750903">
        <w:rPr>
          <w:rFonts w:ascii="Times New Roman" w:eastAsia="Calibri" w:hAnsi="Times New Roman" w:cs="Times New Roman"/>
          <w:bCs/>
          <w:sz w:val="28"/>
          <w:szCs w:val="28"/>
          <w:lang w:val="vi-VN"/>
        </w:rPr>
        <w:t>Nội dung sách giáo khoa (SGK) đảm bảo tính khoa học, hiện đại, thiết thực, dễ sử dụng. Các bài học trong SGK gần gũi, phù hợp với địa phương.</w:t>
      </w:r>
    </w:p>
    <w:p w14:paraId="7E6DE420" w14:textId="77777777" w:rsidR="00750903" w:rsidRPr="00750903" w:rsidRDefault="00750903" w:rsidP="002B1088">
      <w:pPr>
        <w:widowControl w:val="0"/>
        <w:pBdr>
          <w:top w:val="dotted" w:sz="4" w:space="0" w:color="FFFFFF"/>
          <w:left w:val="dotted" w:sz="4" w:space="1" w:color="FFFFFF"/>
          <w:bottom w:val="dotted" w:sz="4" w:space="5" w:color="FFFFFF"/>
          <w:right w:val="dotted" w:sz="4" w:space="0" w:color="FFFFFF"/>
        </w:pBdr>
        <w:shd w:val="clear" w:color="auto" w:fill="FFFFFF"/>
        <w:snapToGrid w:val="0"/>
        <w:spacing w:line="340" w:lineRule="exact"/>
        <w:ind w:firstLine="720"/>
        <w:jc w:val="both"/>
        <w:rPr>
          <w:rFonts w:ascii="Times New Roman" w:eastAsia="Calibri" w:hAnsi="Times New Roman" w:cs="Times New Roman"/>
          <w:bCs/>
          <w:sz w:val="28"/>
          <w:szCs w:val="28"/>
          <w:lang w:val="vi-VN"/>
        </w:rPr>
      </w:pPr>
      <w:r w:rsidRPr="00750903">
        <w:rPr>
          <w:rFonts w:ascii="Times New Roman" w:eastAsia="Times New Roman" w:hAnsi="Times New Roman" w:cs="Times New Roman"/>
          <w:sz w:val="28"/>
          <w:szCs w:val="28"/>
          <w:lang w:val="vi-VN"/>
        </w:rPr>
        <w:t>- Nội dung sách đảm bảo tính khoa học, gần gũi với cuộc sống, nhẹ nhàng, dễ hiểu, dễ sử dụng, phù hợp với năng lực của học sinh.</w:t>
      </w:r>
    </w:p>
    <w:p w14:paraId="58D591D1"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xml:space="preserve"> - </w:t>
      </w:r>
      <w:r w:rsidRPr="00750903">
        <w:rPr>
          <w:rFonts w:ascii="Times New Roman" w:eastAsia="Times New Roman" w:hAnsi="Times New Roman" w:cs="Times New Roman"/>
          <w:color w:val="000000"/>
          <w:sz w:val="28"/>
          <w:szCs w:val="28"/>
          <w:lang w:val="vi-VN"/>
        </w:rPr>
        <w:t xml:space="preserve">Sách </w:t>
      </w:r>
      <w:r w:rsidRPr="00750903">
        <w:rPr>
          <w:rFonts w:ascii="Times New Roman" w:eastAsia="Times New Roman" w:hAnsi="Times New Roman" w:cs="Times New Roman"/>
          <w:sz w:val="28"/>
          <w:szCs w:val="28"/>
          <w:lang w:val="vi-VN"/>
        </w:rPr>
        <w:t>có điểm nổi bật là tính giản dị, thiết thực, phân hóa đa dạng, sáng tạo, hình ảnh sinh động hấp dẫn.</w:t>
      </w:r>
    </w:p>
    <w:p w14:paraId="1447D1E0"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Nội dung kiến thức trình bám sát chương trình GDPT 2018 của môn học; trình bày khoa phù hợp với đặc điểm lứa tuổi học sinh.</w:t>
      </w:r>
    </w:p>
    <w:p w14:paraId="224B34C6"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Sách giáo khoa có nội dung tích hợp định hướng nghề nghiệp – Lựa chọn nghề - Hướng đi – Cơ hội việc làm – thu nhập của môt số ngành nghề thuộc lĩnh vực kỹ thuật, công nghệ, giúp HS có kỹ năng định hướng nghề nghiệp phù hợp với phẩm chất, năng lực sau khi hoàn thành chương trình THCS.</w:t>
      </w:r>
    </w:p>
    <w:p w14:paraId="3A3464D3"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iCs/>
          <w:sz w:val="28"/>
          <w:szCs w:val="28"/>
          <w:bdr w:val="none" w:sz="0" w:space="0" w:color="auto" w:frame="1"/>
          <w:lang w:val="vi-VN"/>
        </w:rPr>
        <w:t>- Hệ thống câu hỏi: Khám phá, luyện tập, vận dụng bám sát nội dung bài học và thực tế, đảm bảo tính vừa sức với HS; có tính tích hợp liên môn, nội môn.</w:t>
      </w:r>
    </w:p>
    <w:p w14:paraId="070CC4C7"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iCs/>
          <w:sz w:val="28"/>
          <w:szCs w:val="28"/>
          <w:bdr w:val="none" w:sz="0" w:space="0" w:color="auto" w:frame="1"/>
          <w:lang w:val="vi-VN"/>
        </w:rPr>
        <w:t>- Nội dung sách giáo khoa có tính mở, tạo điều kiện để nhà trường và giáo viên tự chủ, linh hoạt, sáng tạo trong việc xây dựng và thực hiện kế hoạch giáo dục dưới sự chỉ đạo, hướng dẫn của các cơ quan quản lý giáo dục.</w:t>
      </w:r>
    </w:p>
    <w:p w14:paraId="0FE5BCC5" w14:textId="77777777" w:rsidR="00750903" w:rsidRPr="00750903" w:rsidRDefault="00750903" w:rsidP="00750903">
      <w:pPr>
        <w:spacing w:after="0" w:line="288" w:lineRule="auto"/>
        <w:jc w:val="both"/>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xml:space="preserve">    Chương trình giáo dục PT phân môn GDTC mới có cấu trúc rõ ràng, khoa học, phù hợp với sự phát triển năng lực và phẩm chất của học sinh.</w:t>
      </w:r>
    </w:p>
    <w:p w14:paraId="7B878710" w14:textId="77777777" w:rsidR="00750903" w:rsidRPr="00750903" w:rsidRDefault="00750903" w:rsidP="00750903">
      <w:pPr>
        <w:spacing w:after="0" w:line="288" w:lineRule="auto"/>
        <w:jc w:val="both"/>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Hình thức trình bày đẹp, rõ ràng, dễ tiếp cận; có nhiều hình ảnh minh họa sinh động, cung cấp nhiều số liệu và tư liệu hình ảnh mới.</w:t>
      </w:r>
    </w:p>
    <w:p w14:paraId="1955652E" w14:textId="77777777" w:rsidR="00750903" w:rsidRPr="00750903" w:rsidRDefault="00750903" w:rsidP="002B1088">
      <w:pPr>
        <w:spacing w:after="0" w:line="288"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b/>
          <w:bCs/>
          <w:sz w:val="28"/>
          <w:szCs w:val="28"/>
          <w:lang w:val="vi-VN"/>
        </w:rPr>
        <w:t>- Hạn chế:</w:t>
      </w:r>
    </w:p>
    <w:p w14:paraId="7C174CA1"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Chưa có phần tóm tắt kiến thức cốt lõi bài học hoặc từng phần để học sinh ghi nhớ nội dung cần đạt của bài học.</w:t>
      </w:r>
    </w:p>
    <w:p w14:paraId="24E3C22A" w14:textId="359218CB"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Câu hỏi bài tập vận dụng nâng cao, tìm tòi, khám phá ở một số bài còn ít, trình bày nhiều nên ít kích thích sự tự khám phá của học sinh. Ít có phần mở rộng kiến thức về thế giới xung quanh; Phần mở đầu, chưa có tình huống hấp dẫn lôi kéo học sinh.</w:t>
      </w:r>
    </w:p>
    <w:p w14:paraId="509C7A88"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lastRenderedPageBreak/>
        <w:t>- Chưa có phần tóm tắt kiến thức cốt lõi sau mỗi bài học hoặc từng phần để HS ghi nhớ nội dung của bài.</w:t>
      </w:r>
    </w:p>
    <w:p w14:paraId="1E1592DE"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Câu hỏi/bài tập khám phá, vận dụng trong các bài học còn khiêm tốn, trình bày nhiều nên ít kích thích sự tự khám phá của học sinh. Phần mở đầu, chưa có tình huống hấp dẫn lôi kéo học sinh.</w:t>
      </w:r>
    </w:p>
    <w:p w14:paraId="3CB011DC" w14:textId="77777777" w:rsidR="00750903" w:rsidRPr="00750903"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Nội dung giới thiệu các ngành nghề trong lĩnh vực kỹ thuật và công nghệ hình ảnh minh họa còn khiêm tốn.</w:t>
      </w:r>
    </w:p>
    <w:p w14:paraId="49A9FC23" w14:textId="77777777" w:rsidR="00750903" w:rsidRPr="00EB073B"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EB073B">
        <w:rPr>
          <w:rFonts w:ascii="Times New Roman" w:eastAsia="Times New Roman" w:hAnsi="Times New Roman" w:cs="Times New Roman"/>
          <w:sz w:val="28"/>
          <w:szCs w:val="28"/>
          <w:lang w:val="vi-VN"/>
        </w:rPr>
        <w:t>- Nội dung kiểm tra đánh giá ở một số bài chưa phát huy được năng lực học tập của học sinh.</w:t>
      </w:r>
    </w:p>
    <w:p w14:paraId="193AB50A" w14:textId="77777777" w:rsidR="00750903" w:rsidRPr="00EB073B" w:rsidRDefault="00750903" w:rsidP="002B1088">
      <w:pPr>
        <w:shd w:val="clear" w:color="auto" w:fill="FFFFFF"/>
        <w:spacing w:after="0" w:line="240" w:lineRule="auto"/>
        <w:ind w:firstLine="720"/>
        <w:rPr>
          <w:rFonts w:ascii="Times New Roman" w:eastAsia="Times New Roman" w:hAnsi="Times New Roman" w:cs="Times New Roman"/>
          <w:sz w:val="28"/>
          <w:szCs w:val="28"/>
          <w:lang w:val="vi-VN"/>
        </w:rPr>
      </w:pPr>
      <w:r w:rsidRPr="00EB073B">
        <w:rPr>
          <w:rFonts w:ascii="Times New Roman" w:eastAsia="Times New Roman" w:hAnsi="Times New Roman" w:cs="Times New Roman"/>
          <w:sz w:val="28"/>
          <w:szCs w:val="28"/>
          <w:lang w:val="vi-VN"/>
        </w:rPr>
        <w:t>- Nội dung câu hỏi trong hộp chức năng vận dụng ở một số bài </w:t>
      </w:r>
      <w:r w:rsidRPr="00EB073B">
        <w:rPr>
          <w:rFonts w:ascii="Times New Roman" w:eastAsia="Times New Roman" w:hAnsi="Times New Roman" w:cs="Times New Roman"/>
          <w:iCs/>
          <w:sz w:val="28"/>
          <w:szCs w:val="28"/>
          <w:bdr w:val="none" w:sz="0" w:space="0" w:color="auto" w:frame="1"/>
          <w:lang w:val="vi-VN"/>
        </w:rPr>
        <w:t>có tính ‘mở’ khá cao nên giáo viên tốn nhiều thời gian cho việc định hướng.</w:t>
      </w:r>
    </w:p>
    <w:p w14:paraId="7C4010CD" w14:textId="77777777" w:rsidR="00750903" w:rsidRPr="00750903" w:rsidRDefault="00750903" w:rsidP="002B1088">
      <w:pPr>
        <w:spacing w:after="0" w:line="288"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b/>
          <w:bCs/>
          <w:sz w:val="28"/>
          <w:szCs w:val="28"/>
          <w:lang w:val="vi-VN"/>
        </w:rPr>
        <w:t>- Giải pháp thực hiện và đề xuất:</w:t>
      </w:r>
    </w:p>
    <w:p w14:paraId="40D19650" w14:textId="77777777" w:rsidR="00750903" w:rsidRPr="00750903" w:rsidRDefault="00750903" w:rsidP="00750903">
      <w:pPr>
        <w:spacing w:after="0" w:line="288"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Giáo viên cần linh hoạt trong phương pháp giảng dạy, vận dụng đa dạng hình thức tổ chức dạy học: học theo nhóm, trải nghiệm, thực hành, ứng dụng công nghệ thông tin...</w:t>
      </w:r>
    </w:p>
    <w:p w14:paraId="43804F0F" w14:textId="77777777" w:rsidR="00750903" w:rsidRPr="00750903" w:rsidRDefault="00750903" w:rsidP="002B1088">
      <w:pPr>
        <w:spacing w:after="0" w:line="288"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b/>
          <w:bCs/>
          <w:sz w:val="28"/>
          <w:szCs w:val="28"/>
          <w:lang w:val="vi-VN"/>
        </w:rPr>
        <w:t>- ĐÁNH GIÁ CHUNG</w:t>
      </w:r>
    </w:p>
    <w:p w14:paraId="2C65BDAE" w14:textId="77777777" w:rsidR="00750903" w:rsidRPr="00750903" w:rsidRDefault="00750903" w:rsidP="002B1088">
      <w:pPr>
        <w:spacing w:after="0" w:line="288"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b/>
          <w:bCs/>
          <w:sz w:val="28"/>
          <w:szCs w:val="28"/>
          <w:lang w:val="vi-VN"/>
        </w:rPr>
        <w:t>- Ưu điểm:</w:t>
      </w:r>
    </w:p>
    <w:p w14:paraId="562A7DC6" w14:textId="77777777" w:rsidR="00750903" w:rsidRPr="00750903" w:rsidRDefault="00750903" w:rsidP="00750903">
      <w:pPr>
        <w:spacing w:after="0" w:line="288"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Chương trình và sách giáo khoa môn GDTC mới giúp học sinh phát triển tư duy nhận thức, năng lực giải quyết vấn đề và kỹ năng vận dụng thực tiễn.</w:t>
      </w:r>
    </w:p>
    <w:p w14:paraId="3727EC4C" w14:textId="77777777" w:rsidR="00750903" w:rsidRPr="00750903" w:rsidRDefault="00750903" w:rsidP="00750903">
      <w:pPr>
        <w:spacing w:after="0" w:line="288" w:lineRule="auto"/>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Giáo viên được tập huấn, bồi dưỡng chuyên môn, có cơ hội tiếp cận nhiều phương pháp dạy học tích cực.</w:t>
      </w:r>
    </w:p>
    <w:p w14:paraId="11A0F182" w14:textId="77777777" w:rsidR="00750903" w:rsidRPr="00750903" w:rsidRDefault="00750903" w:rsidP="00750903">
      <w:pPr>
        <w:spacing w:after="0" w:line="288"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Học sinh bước đầu làm quen với hình thức học tập chủ động, phát huy vai trò trung tâm trong quá trình học.</w:t>
      </w:r>
    </w:p>
    <w:p w14:paraId="665DD028" w14:textId="3ADF25A5" w:rsidR="00750903" w:rsidRPr="002B1088" w:rsidRDefault="00750903" w:rsidP="002B1088">
      <w:pPr>
        <w:pStyle w:val="ListParagraph"/>
        <w:numPr>
          <w:ilvl w:val="0"/>
          <w:numId w:val="11"/>
        </w:numPr>
        <w:spacing w:after="0" w:line="288" w:lineRule="auto"/>
        <w:rPr>
          <w:rFonts w:ascii="Times New Roman" w:eastAsia="Times New Roman" w:hAnsi="Times New Roman" w:cs="Times New Roman"/>
          <w:sz w:val="28"/>
          <w:szCs w:val="28"/>
          <w:lang w:val="vi-VN"/>
        </w:rPr>
      </w:pPr>
      <w:r w:rsidRPr="002B1088">
        <w:rPr>
          <w:rFonts w:ascii="Times New Roman" w:eastAsia="Times New Roman" w:hAnsi="Times New Roman" w:cs="Times New Roman"/>
          <w:b/>
          <w:bCs/>
          <w:sz w:val="28"/>
          <w:szCs w:val="28"/>
          <w:lang w:val="vi-VN"/>
        </w:rPr>
        <w:t xml:space="preserve"> Tồn tại:</w:t>
      </w:r>
    </w:p>
    <w:p w14:paraId="315CC082" w14:textId="71C7AC4F" w:rsidR="009727F2" w:rsidRPr="00EB073B" w:rsidRDefault="00750903" w:rsidP="002B1088">
      <w:pPr>
        <w:spacing w:after="0" w:line="288" w:lineRule="auto"/>
        <w:ind w:firstLine="720"/>
        <w:rPr>
          <w:rFonts w:ascii="Times New Roman" w:eastAsia="Times New Roman" w:hAnsi="Times New Roman" w:cs="Times New Roman"/>
          <w:sz w:val="28"/>
          <w:szCs w:val="28"/>
          <w:lang w:val="vi-VN"/>
        </w:rPr>
      </w:pPr>
      <w:r w:rsidRPr="00750903">
        <w:rPr>
          <w:rFonts w:ascii="Times New Roman" w:eastAsia="Times New Roman" w:hAnsi="Times New Roman" w:cs="Times New Roman"/>
          <w:sz w:val="28"/>
          <w:szCs w:val="28"/>
          <w:lang w:val="vi-VN"/>
        </w:rPr>
        <w:t xml:space="preserve"> Cơ sở vật chất, trang thiết bị phục vụ cho việc dạy học theo chương trình mới còn thiếu .</w:t>
      </w:r>
    </w:p>
    <w:p w14:paraId="05FA83A8" w14:textId="77777777" w:rsidR="0042468C" w:rsidRPr="0042468C" w:rsidRDefault="00B259E1" w:rsidP="0042468C">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Calibri" w:eastAsia="Calibri" w:hAnsi="Calibri" w:cs="Arial"/>
          <w:kern w:val="2"/>
          <w:sz w:val="28"/>
          <w:szCs w:val="28"/>
          <w:lang w:val="vi-VN" w:eastAsia="vi-VN"/>
        </w:rPr>
      </w:pPr>
      <w:bookmarkStart w:id="0" w:name="_GoBack"/>
      <w:bookmarkEnd w:id="0"/>
      <w:r w:rsidRPr="00750903">
        <w:rPr>
          <w:rFonts w:ascii="Calibri" w:eastAsia="Calibri" w:hAnsi="Calibri" w:cs="Arial"/>
          <w:kern w:val="2"/>
          <w:sz w:val="28"/>
          <w:szCs w:val="28"/>
          <w:lang w:val="vi-VN" w:eastAsia="vi-VN"/>
        </w:rPr>
        <w:tab/>
      </w:r>
      <w:r w:rsidR="00DC3CE6" w:rsidRPr="00596F4B">
        <w:rPr>
          <w:rFonts w:ascii="Times New Roman" w:eastAsia="MS Gothic" w:hAnsi="Times New Roman" w:cs="Times New Roman"/>
          <w:b/>
          <w:bCs/>
          <w:sz w:val="26"/>
          <w:szCs w:val="26"/>
          <w:lang w:val="vi-VN"/>
        </w:rPr>
        <w:t>6</w:t>
      </w:r>
      <w:r w:rsidR="003D5405" w:rsidRPr="00596F4B">
        <w:rPr>
          <w:rFonts w:ascii="Times New Roman" w:eastAsia="MS Gothic" w:hAnsi="Times New Roman" w:cs="Times New Roman"/>
          <w:b/>
          <w:bCs/>
          <w:sz w:val="26"/>
          <w:szCs w:val="26"/>
          <w:lang w:val="vi-VN"/>
        </w:rPr>
        <w:t xml:space="preserve">. </w:t>
      </w:r>
      <w:r w:rsidR="00065A07" w:rsidRPr="00596F4B">
        <w:rPr>
          <w:rFonts w:ascii="Times New Roman" w:eastAsia="MS Gothic" w:hAnsi="Times New Roman" w:cs="Times New Roman"/>
          <w:b/>
          <w:bCs/>
          <w:sz w:val="26"/>
          <w:szCs w:val="26"/>
          <w:lang w:val="vi-VN"/>
        </w:rPr>
        <w:t xml:space="preserve">VỀ </w:t>
      </w:r>
      <w:r w:rsidR="00DC3CE6" w:rsidRPr="00596F4B">
        <w:rPr>
          <w:rFonts w:ascii="Times New Roman" w:eastAsia="MS Gothic" w:hAnsi="Times New Roman" w:cs="Times New Roman"/>
          <w:b/>
          <w:bCs/>
          <w:sz w:val="26"/>
          <w:szCs w:val="26"/>
          <w:lang w:val="vi-VN"/>
        </w:rPr>
        <w:t>TỔ CHỨC THỰC HIỆ DẠY HỌC TẠI CÁC CƠ SỞ</w:t>
      </w:r>
    </w:p>
    <w:p w14:paraId="0CEB8B34" w14:textId="22F11891" w:rsidR="0042468C" w:rsidRPr="0042468C" w:rsidRDefault="0042468C" w:rsidP="0042468C">
      <w:pPr>
        <w:widowControl w:val="0"/>
        <w:pBdr>
          <w:top w:val="dotted" w:sz="4" w:space="0" w:color="FFFFFF"/>
          <w:left w:val="dotted" w:sz="4" w:space="0" w:color="FFFFFF"/>
          <w:bottom w:val="dotted" w:sz="4" w:space="5" w:color="FFFFFF"/>
          <w:right w:val="dotted" w:sz="4" w:space="0" w:color="FFFFFF"/>
        </w:pBdr>
        <w:shd w:val="clear" w:color="auto" w:fill="FFFFFF"/>
        <w:tabs>
          <w:tab w:val="left" w:pos="426"/>
        </w:tabs>
        <w:snapToGrid w:val="0"/>
        <w:spacing w:before="120" w:after="120" w:line="276" w:lineRule="auto"/>
        <w:jc w:val="both"/>
        <w:rPr>
          <w:rFonts w:ascii="Calibri" w:eastAsia="Calibri" w:hAnsi="Calibri" w:cs="Arial"/>
          <w:kern w:val="2"/>
          <w:sz w:val="28"/>
          <w:szCs w:val="28"/>
          <w:lang w:val="vi-VN" w:eastAsia="vi-VN"/>
        </w:rPr>
      </w:pPr>
      <w:r w:rsidRPr="00EB073B">
        <w:rPr>
          <w:rFonts w:ascii="Times New Roman" w:eastAsia="MS Mincho" w:hAnsi="Times New Roman" w:cs="Times New Roman"/>
          <w:sz w:val="28"/>
          <w:szCs w:val="28"/>
          <w:lang w:val="vi-VN"/>
        </w:rPr>
        <w:tab/>
        <w:t xml:space="preserve">- </w:t>
      </w:r>
      <w:r w:rsidR="003D5405" w:rsidRPr="0042468C">
        <w:rPr>
          <w:rFonts w:ascii="Times New Roman" w:eastAsia="MS Mincho" w:hAnsi="Times New Roman" w:cs="Times New Roman"/>
          <w:sz w:val="28"/>
          <w:szCs w:val="28"/>
          <w:lang w:val="vi-VN"/>
        </w:rPr>
        <w:t>Thực hiện kế hoạch giáo dục:</w:t>
      </w:r>
      <w:r w:rsidRPr="0042468C">
        <w:rPr>
          <w:rFonts w:ascii="Times New Roman" w:eastAsia="Times New Roman" w:hAnsi="Times New Roman" w:cs="Times New Roman"/>
          <w:sz w:val="28"/>
          <w:szCs w:val="28"/>
          <w:lang w:val="vi-VN"/>
        </w:rPr>
        <w:t xml:space="preserve"> Nhà trường đã chủ động xây dựng kế hoạch giáo dục phù hợp với điều kiện thực tế, bám sát hướng dẫn của Bộ, Sở và Phòng GD&amp;ĐT</w:t>
      </w:r>
    </w:p>
    <w:p w14:paraId="3E10104A" w14:textId="0492DDD7" w:rsidR="003208AE" w:rsidRPr="003208AE" w:rsidRDefault="0042468C" w:rsidP="003208AE">
      <w:pPr>
        <w:spacing w:after="0" w:line="276" w:lineRule="auto"/>
        <w:rPr>
          <w:rFonts w:ascii="Times New Roman" w:eastAsia="Times New Roman" w:hAnsi="Times New Roman" w:cs="Times New Roman"/>
          <w:sz w:val="28"/>
          <w:szCs w:val="28"/>
          <w:lang w:val="vi-VN"/>
        </w:rPr>
      </w:pPr>
      <w:r w:rsidRPr="00EB073B">
        <w:rPr>
          <w:rFonts w:ascii="Times New Roman" w:eastAsia="Times New Roman" w:hAnsi="Times New Roman" w:cs="Times New Roman"/>
          <w:sz w:val="28"/>
          <w:szCs w:val="28"/>
          <w:lang w:val="vi-VN"/>
        </w:rPr>
        <w:tab/>
        <w:t>- Tăng cường tích hợp các hoạt động trải nghiệm, hoạt động ngoại khóa nhằm phát triển năng lực toàn diện cho học sinh.</w:t>
      </w:r>
      <w:r w:rsidR="003D5405" w:rsidRPr="00596F4B">
        <w:rPr>
          <w:rFonts w:ascii="Times New Roman" w:eastAsia="MS Mincho" w:hAnsi="Times New Roman" w:cs="Times New Roman"/>
          <w:sz w:val="28"/>
          <w:szCs w:val="28"/>
          <w:lang w:val="vi-VN"/>
        </w:rPr>
        <w:br/>
      </w:r>
      <w:r w:rsidR="004E465D" w:rsidRPr="00596F4B">
        <w:rPr>
          <w:rFonts w:ascii="Times New Roman" w:eastAsia="MS Mincho" w:hAnsi="Times New Roman" w:cs="Times New Roman"/>
          <w:sz w:val="28"/>
          <w:szCs w:val="28"/>
          <w:lang w:val="vi-VN"/>
        </w:rPr>
        <w:t xml:space="preserve">     </w:t>
      </w:r>
      <w:r w:rsidR="003208AE" w:rsidRPr="00EB073B">
        <w:rPr>
          <w:rFonts w:ascii="Times New Roman" w:eastAsia="MS Mincho" w:hAnsi="Times New Roman" w:cs="Times New Roman"/>
          <w:sz w:val="28"/>
          <w:szCs w:val="28"/>
          <w:lang w:val="vi-VN"/>
        </w:rPr>
        <w:t xml:space="preserve"> </w:t>
      </w:r>
      <w:r w:rsidR="004E465D" w:rsidRPr="00596F4B">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 Các trường xây dựng kế hoạch dạy học môn Giáo dục Thể chất dựa trên khung chương trình chung, đảm bảo thời lượng, phân bố nội dung hợp lý theo từng khối lớ</w:t>
      </w:r>
      <w:r w:rsidR="004E465D" w:rsidRPr="00596F4B">
        <w:rPr>
          <w:rFonts w:ascii="Times New Roman" w:eastAsia="MS Mincho" w:hAnsi="Times New Roman" w:cs="Times New Roman"/>
          <w:sz w:val="28"/>
          <w:szCs w:val="28"/>
          <w:lang w:val="vi-VN"/>
        </w:rPr>
        <w:t>p.</w:t>
      </w:r>
      <w:r w:rsidR="004E465D" w:rsidRPr="00596F4B">
        <w:rPr>
          <w:rFonts w:ascii="Times New Roman" w:eastAsia="MS Mincho" w:hAnsi="Times New Roman" w:cs="Times New Roman"/>
          <w:sz w:val="28"/>
          <w:szCs w:val="28"/>
          <w:lang w:val="vi-VN"/>
        </w:rPr>
        <w:br/>
        <w:t xml:space="preserve">       </w:t>
      </w:r>
      <w:r w:rsidR="003D5405" w:rsidRPr="00596F4B">
        <w:rPr>
          <w:rFonts w:ascii="Times New Roman" w:eastAsia="MS Mincho" w:hAnsi="Times New Roman" w:cs="Times New Roman"/>
          <w:sz w:val="28"/>
          <w:szCs w:val="28"/>
          <w:lang w:val="vi-VN"/>
        </w:rPr>
        <w:t>Đổi mới phương pháp giáo dục:</w:t>
      </w:r>
    </w:p>
    <w:p w14:paraId="382B3E3E" w14:textId="115525C0" w:rsidR="003208AE" w:rsidRPr="003208AE" w:rsidRDefault="003208AE" w:rsidP="003208AE">
      <w:pPr>
        <w:pStyle w:val="ListParagraph"/>
        <w:spacing w:after="0" w:line="276" w:lineRule="auto"/>
        <w:rPr>
          <w:rFonts w:ascii="Times New Roman" w:eastAsia="Times New Roman" w:hAnsi="Times New Roman" w:cs="Times New Roman"/>
          <w:sz w:val="28"/>
          <w:szCs w:val="28"/>
          <w:lang w:val="vi-VN"/>
        </w:rPr>
      </w:pPr>
      <w:r w:rsidRPr="003208AE">
        <w:rPr>
          <w:rFonts w:ascii="Times New Roman" w:eastAsia="Times New Roman" w:hAnsi="Times New Roman" w:cs="Times New Roman"/>
          <w:sz w:val="24"/>
          <w:szCs w:val="24"/>
          <w:lang w:val="vi-VN"/>
        </w:rPr>
        <w:t xml:space="preserve">-  </w:t>
      </w:r>
      <w:r w:rsidRPr="003208AE">
        <w:rPr>
          <w:rFonts w:ascii="Times New Roman" w:eastAsia="Times New Roman" w:hAnsi="Times New Roman" w:cs="Times New Roman"/>
          <w:sz w:val="28"/>
          <w:szCs w:val="28"/>
          <w:lang w:val="vi-VN"/>
        </w:rPr>
        <w:t>Giáo viên tích cực ứng dụng các phương pháp dạy học tích cực như: dạy học theo dự án, dạy học nhóm, dạy học phát hiện và giải quyết vấn đề.</w:t>
      </w:r>
    </w:p>
    <w:p w14:paraId="11133DCF" w14:textId="25CE9DCA" w:rsidR="00EC1FB3" w:rsidRPr="00EC1FB3" w:rsidRDefault="003208AE" w:rsidP="00C6333E">
      <w:pPr>
        <w:pStyle w:val="ListParagraph"/>
        <w:spacing w:after="0" w:line="276" w:lineRule="auto"/>
        <w:rPr>
          <w:rFonts w:ascii="Times New Roman" w:eastAsia="Times New Roman" w:hAnsi="Times New Roman" w:cs="Times New Roman"/>
          <w:sz w:val="28"/>
          <w:szCs w:val="28"/>
          <w:lang w:val="vi-VN"/>
        </w:rPr>
      </w:pPr>
      <w:r w:rsidRPr="003208AE">
        <w:rPr>
          <w:rFonts w:ascii="Times New Roman" w:eastAsia="Times New Roman" w:hAnsi="Times New Roman" w:cs="Times New Roman"/>
          <w:sz w:val="28"/>
          <w:szCs w:val="28"/>
          <w:lang w:val="vi-VN"/>
        </w:rPr>
        <w:lastRenderedPageBreak/>
        <w:t>- Sử dụng công nghệ thông tin, phần mềm dạy học trong các tiết giảng.</w:t>
      </w:r>
      <w:r w:rsidR="003D5405" w:rsidRPr="00596F4B">
        <w:rPr>
          <w:rFonts w:ascii="Times New Roman" w:eastAsia="MS Mincho" w:hAnsi="Times New Roman" w:cs="Times New Roman"/>
          <w:sz w:val="28"/>
          <w:szCs w:val="28"/>
          <w:lang w:val="vi-VN"/>
        </w:rPr>
        <w:br/>
      </w:r>
      <w:r w:rsidR="004E465D" w:rsidRPr="00596F4B">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 Giáo viên tích cực áp dụng các phương pháp dạy học phát huy tính chủ động, hợp tác, linh hoạt trong tổ chức hoạt động tập luyện thể chất.</w:t>
      </w:r>
      <w:r w:rsidR="003D5405" w:rsidRPr="00596F4B">
        <w:rPr>
          <w:rFonts w:ascii="Times New Roman" w:eastAsia="MS Mincho" w:hAnsi="Times New Roman" w:cs="Times New Roman"/>
          <w:sz w:val="28"/>
          <w:szCs w:val="28"/>
          <w:lang w:val="vi-VN"/>
        </w:rPr>
        <w:br/>
      </w:r>
      <w:r w:rsidR="004E465D" w:rsidRPr="00596F4B">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 Khuyến khích hình thức thi đấu, hoạt động ngoại khóa để tạo hứng thú học tập cho họ</w:t>
      </w:r>
      <w:r w:rsidR="004E465D" w:rsidRPr="00596F4B">
        <w:rPr>
          <w:rFonts w:ascii="Times New Roman" w:eastAsia="MS Mincho" w:hAnsi="Times New Roman" w:cs="Times New Roman"/>
          <w:sz w:val="28"/>
          <w:szCs w:val="28"/>
          <w:lang w:val="vi-VN"/>
        </w:rPr>
        <w:t>c sinh.</w:t>
      </w:r>
      <w:r w:rsidR="004E465D" w:rsidRPr="00596F4B">
        <w:rPr>
          <w:rFonts w:ascii="Times New Roman" w:eastAsia="MS Mincho" w:hAnsi="Times New Roman" w:cs="Times New Roman"/>
          <w:sz w:val="28"/>
          <w:szCs w:val="28"/>
          <w:lang w:val="vi-VN"/>
        </w:rPr>
        <w:br/>
        <w:t xml:space="preserve">     </w:t>
      </w:r>
      <w:r w:rsidR="003D5405" w:rsidRPr="00596F4B">
        <w:rPr>
          <w:rFonts w:ascii="Times New Roman" w:eastAsia="MS Mincho" w:hAnsi="Times New Roman" w:cs="Times New Roman"/>
          <w:sz w:val="28"/>
          <w:szCs w:val="28"/>
          <w:lang w:val="vi-VN"/>
        </w:rPr>
        <w:t>Đổi mới kiểm tra, đánh giá học sinh:</w:t>
      </w:r>
      <w:r w:rsidR="00EC1FB3" w:rsidRPr="00EC1FB3">
        <w:rPr>
          <w:rFonts w:ascii="Times New Roman" w:eastAsia="Times New Roman" w:hAnsi="Times New Roman" w:cs="Times New Roman"/>
          <w:sz w:val="24"/>
          <w:szCs w:val="24"/>
          <w:lang w:val="vi-VN"/>
        </w:rPr>
        <w:t xml:space="preserve"> </w:t>
      </w:r>
    </w:p>
    <w:p w14:paraId="4F46BC85" w14:textId="77E0F010" w:rsidR="00EC1FB3" w:rsidRPr="00EC1FB3" w:rsidRDefault="00A20E7E" w:rsidP="00EC1FB3">
      <w:pPr>
        <w:pStyle w:val="ListParagraph"/>
        <w:spacing w:after="0" w:line="276" w:lineRule="auto"/>
        <w:rPr>
          <w:rFonts w:ascii="Times New Roman" w:eastAsia="Times New Roman" w:hAnsi="Times New Roman" w:cs="Times New Roman"/>
          <w:sz w:val="28"/>
          <w:szCs w:val="28"/>
          <w:lang w:val="vi-VN"/>
        </w:rPr>
      </w:pPr>
      <w:r w:rsidRPr="00A20E7E">
        <w:rPr>
          <w:rFonts w:ascii="Times New Roman" w:eastAsia="Times New Roman" w:hAnsi="Times New Roman" w:cs="Times New Roman"/>
          <w:sz w:val="28"/>
          <w:szCs w:val="28"/>
          <w:lang w:val="vi-VN"/>
        </w:rPr>
        <w:t xml:space="preserve">     </w:t>
      </w:r>
      <w:r w:rsidR="00EC1FB3" w:rsidRPr="00EC1FB3">
        <w:rPr>
          <w:rFonts w:ascii="Times New Roman" w:eastAsia="Times New Roman" w:hAnsi="Times New Roman" w:cs="Times New Roman"/>
          <w:sz w:val="28"/>
          <w:szCs w:val="28"/>
          <w:lang w:val="vi-VN"/>
        </w:rPr>
        <w:t>-</w:t>
      </w:r>
      <w:r w:rsidR="00C6333E" w:rsidRPr="00C6333E">
        <w:rPr>
          <w:rFonts w:ascii="Times New Roman" w:eastAsia="Times New Roman" w:hAnsi="Times New Roman" w:cs="Times New Roman"/>
          <w:sz w:val="28"/>
          <w:szCs w:val="28"/>
          <w:lang w:val="vi-VN"/>
        </w:rPr>
        <w:t xml:space="preserve"> </w:t>
      </w:r>
      <w:r w:rsidR="00EC1FB3" w:rsidRPr="00EC1FB3">
        <w:rPr>
          <w:rFonts w:ascii="Times New Roman" w:eastAsia="Times New Roman" w:hAnsi="Times New Roman" w:cs="Times New Roman"/>
          <w:sz w:val="28"/>
          <w:szCs w:val="28"/>
          <w:lang w:val="vi-VN"/>
        </w:rPr>
        <w:t>Thực hiện đánh giá theo hướng phát triển năng lực và phẩm chất học sinh.</w:t>
      </w:r>
    </w:p>
    <w:p w14:paraId="358DB6C8" w14:textId="3B604918" w:rsidR="00C6333E" w:rsidRPr="00C6333E" w:rsidRDefault="00A20E7E" w:rsidP="00C6333E">
      <w:pPr>
        <w:spacing w:after="0" w:line="276" w:lineRule="auto"/>
        <w:ind w:left="720"/>
        <w:rPr>
          <w:rFonts w:ascii="Times New Roman" w:eastAsia="Times New Roman" w:hAnsi="Times New Roman" w:cs="Times New Roman"/>
          <w:sz w:val="28"/>
          <w:szCs w:val="28"/>
          <w:lang w:val="vi-VN"/>
        </w:rPr>
      </w:pPr>
      <w:r w:rsidRPr="00A20E7E">
        <w:rPr>
          <w:rFonts w:ascii="Times New Roman" w:eastAsia="Times New Roman" w:hAnsi="Times New Roman" w:cs="Times New Roman"/>
          <w:sz w:val="28"/>
          <w:szCs w:val="28"/>
          <w:lang w:val="vi-VN"/>
        </w:rPr>
        <w:t xml:space="preserve">    </w:t>
      </w:r>
      <w:r w:rsidR="00C6333E" w:rsidRPr="00C6333E">
        <w:rPr>
          <w:rFonts w:ascii="Times New Roman" w:eastAsia="Times New Roman" w:hAnsi="Times New Roman" w:cs="Times New Roman"/>
          <w:sz w:val="28"/>
          <w:szCs w:val="28"/>
          <w:lang w:val="vi-VN"/>
        </w:rPr>
        <w:t xml:space="preserve">- </w:t>
      </w:r>
      <w:r w:rsidR="00EC1FB3" w:rsidRPr="00EC1FB3">
        <w:rPr>
          <w:rFonts w:ascii="Times New Roman" w:eastAsia="Times New Roman" w:hAnsi="Times New Roman" w:cs="Times New Roman"/>
          <w:sz w:val="28"/>
          <w:szCs w:val="28"/>
          <w:lang w:val="vi-VN"/>
        </w:rPr>
        <w:t>Kết hợp giữa đánh giá định kỳ và đánh giá thường xuyên bằng nhiều hình thức: nhận xét, tự đánh giá, đánh giá qua sản phẩm học tập...</w:t>
      </w:r>
      <w:r w:rsidR="003D5405" w:rsidRPr="00596F4B">
        <w:rPr>
          <w:rFonts w:ascii="Times New Roman" w:eastAsia="MS Mincho" w:hAnsi="Times New Roman" w:cs="Times New Roman"/>
          <w:sz w:val="28"/>
          <w:szCs w:val="28"/>
          <w:lang w:val="vi-VN"/>
        </w:rPr>
        <w:br/>
      </w:r>
      <w:r w:rsidR="00EC1FB3">
        <w:rPr>
          <w:rFonts w:ascii="Times New Roman" w:eastAsia="MS Mincho" w:hAnsi="Times New Roman" w:cs="Times New Roman"/>
          <w:sz w:val="28"/>
          <w:szCs w:val="28"/>
          <w:lang w:val="vi-VN"/>
        </w:rPr>
        <w:t xml:space="preserve">    </w:t>
      </w:r>
      <w:r w:rsidR="004E465D" w:rsidRPr="00596F4B">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 Đánh giá quá trình học tập thông qua kỹ năng vận động, tinh thần tham gia hoạt động, mức độ tiến bộ cá nhân thay vì chỉ dự</w:t>
      </w:r>
      <w:r w:rsidR="004E465D" w:rsidRPr="00596F4B">
        <w:rPr>
          <w:rFonts w:ascii="Times New Roman" w:eastAsia="MS Mincho" w:hAnsi="Times New Roman" w:cs="Times New Roman"/>
          <w:sz w:val="28"/>
          <w:szCs w:val="28"/>
          <w:lang w:val="vi-VN"/>
        </w:rPr>
        <w:t>a vào thành tích.</w:t>
      </w:r>
      <w:r w:rsidR="004E465D" w:rsidRPr="00596F4B">
        <w:rPr>
          <w:rFonts w:ascii="Times New Roman" w:eastAsia="MS Mincho" w:hAnsi="Times New Roman" w:cs="Times New Roman"/>
          <w:sz w:val="28"/>
          <w:szCs w:val="28"/>
          <w:lang w:val="vi-VN"/>
        </w:rPr>
        <w:br/>
        <w:t xml:space="preserve"> </w:t>
      </w:r>
      <w:r w:rsidR="003D5405" w:rsidRPr="00596F4B">
        <w:rPr>
          <w:rFonts w:ascii="Times New Roman" w:eastAsia="MS Mincho" w:hAnsi="Times New Roman" w:cs="Times New Roman"/>
          <w:sz w:val="28"/>
          <w:szCs w:val="28"/>
          <w:lang w:val="vi-VN"/>
        </w:rPr>
        <w:t>Hỗ trợ giáo viên:</w:t>
      </w:r>
    </w:p>
    <w:p w14:paraId="2385AD48" w14:textId="18A9E569" w:rsidR="00C6333E" w:rsidRPr="00C6333E" w:rsidRDefault="00C6333E" w:rsidP="00A20E7E">
      <w:pPr>
        <w:spacing w:after="0" w:line="276" w:lineRule="auto"/>
        <w:ind w:left="360" w:firstLine="360"/>
        <w:rPr>
          <w:rFonts w:ascii="Times New Roman" w:eastAsia="Times New Roman" w:hAnsi="Times New Roman" w:cs="Times New Roman"/>
          <w:sz w:val="28"/>
          <w:szCs w:val="28"/>
          <w:lang w:val="vi-VN"/>
        </w:rPr>
      </w:pPr>
      <w:r w:rsidRPr="00C6333E">
        <w:rPr>
          <w:rFonts w:ascii="Times New Roman" w:eastAsia="MS Mincho" w:hAnsi="Times New Roman" w:cs="Times New Roman"/>
          <w:sz w:val="28"/>
          <w:szCs w:val="28"/>
          <w:lang w:val="vi-VN"/>
        </w:rPr>
        <w:t>-</w:t>
      </w:r>
      <w:r w:rsidRPr="00C6333E">
        <w:rPr>
          <w:rFonts w:ascii="Times New Roman" w:eastAsia="Times New Roman" w:hAnsi="Times New Roman" w:cs="Times New Roman"/>
          <w:sz w:val="24"/>
          <w:szCs w:val="24"/>
          <w:lang w:val="vi-VN"/>
        </w:rPr>
        <w:t xml:space="preserve"> </w:t>
      </w:r>
      <w:r w:rsidRPr="00C6333E">
        <w:rPr>
          <w:rFonts w:ascii="Times New Roman" w:eastAsia="Times New Roman" w:hAnsi="Times New Roman" w:cs="Times New Roman"/>
          <w:sz w:val="28"/>
          <w:szCs w:val="28"/>
          <w:lang w:val="vi-VN"/>
        </w:rPr>
        <w:t>Tổ chức các buổi sinh hoạt chuyên môn theo nghiên cứu bài học.</w:t>
      </w:r>
    </w:p>
    <w:p w14:paraId="5A5573DA" w14:textId="05383CC6" w:rsidR="00C6333E" w:rsidRPr="00C6333E" w:rsidRDefault="00C6333E" w:rsidP="00C6333E">
      <w:pPr>
        <w:spacing w:after="0" w:line="276" w:lineRule="auto"/>
        <w:ind w:left="720"/>
        <w:rPr>
          <w:rFonts w:ascii="Times New Roman" w:eastAsia="Times New Roman" w:hAnsi="Times New Roman" w:cs="Times New Roman"/>
          <w:sz w:val="28"/>
          <w:szCs w:val="28"/>
          <w:lang w:val="vi-VN"/>
        </w:rPr>
      </w:pPr>
      <w:r w:rsidRPr="00C6333E">
        <w:rPr>
          <w:rFonts w:ascii="Times New Roman" w:eastAsia="Times New Roman" w:hAnsi="Times New Roman" w:cs="Times New Roman"/>
          <w:sz w:val="28"/>
          <w:szCs w:val="28"/>
          <w:lang w:val="vi-VN"/>
        </w:rPr>
        <w:t>- Tham gia tập huấn, bồi dưỡng chuyên môn do các cấp tổ chức.</w:t>
      </w:r>
    </w:p>
    <w:p w14:paraId="640D34DB" w14:textId="5F4C65E4" w:rsidR="00A20E7E" w:rsidRPr="006A62E7" w:rsidRDefault="00C6333E" w:rsidP="006A62E7">
      <w:pPr>
        <w:spacing w:after="0" w:line="276" w:lineRule="auto"/>
        <w:ind w:left="720"/>
        <w:rPr>
          <w:rFonts w:ascii="Times New Roman" w:eastAsia="Times New Roman" w:hAnsi="Times New Roman" w:cs="Times New Roman"/>
          <w:sz w:val="28"/>
          <w:szCs w:val="28"/>
          <w:lang w:val="vi-VN"/>
        </w:rPr>
      </w:pPr>
      <w:r w:rsidRPr="00C6333E">
        <w:rPr>
          <w:rFonts w:ascii="Times New Roman" w:eastAsia="Times New Roman" w:hAnsi="Times New Roman" w:cs="Times New Roman"/>
          <w:sz w:val="28"/>
          <w:szCs w:val="28"/>
          <w:lang w:val="vi-VN"/>
        </w:rPr>
        <w:t>- Tạo điều kiện cho giáo viên chia sẻ kinh nghiệm, khó khăn trong quá trình thực hiện chương trình mới.</w:t>
      </w:r>
      <w:r w:rsidR="003D5405" w:rsidRPr="00596F4B">
        <w:rPr>
          <w:rFonts w:ascii="Times New Roman" w:eastAsia="MS Mincho" w:hAnsi="Times New Roman" w:cs="Times New Roman"/>
          <w:sz w:val="28"/>
          <w:szCs w:val="28"/>
          <w:lang w:val="vi-VN"/>
        </w:rPr>
        <w:br/>
      </w:r>
      <w:r w:rsidR="004E465D" w:rsidRPr="00596F4B">
        <w:rPr>
          <w:rFonts w:ascii="Times New Roman" w:eastAsia="MS Mincho" w:hAnsi="Times New Roman" w:cs="Times New Roman"/>
          <w:sz w:val="28"/>
          <w:szCs w:val="28"/>
          <w:lang w:val="vi-VN"/>
        </w:rPr>
        <w:t xml:space="preserve">         </w:t>
      </w:r>
      <w:r w:rsidR="00532EF1" w:rsidRPr="00532EF1">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 Một số trường chủ động xây dựng ngân hàng bài tập, video minh họa hỗ trợ giảng dạy hiệu quả</w:t>
      </w:r>
      <w:r w:rsidR="004E465D" w:rsidRPr="00596F4B">
        <w:rPr>
          <w:rFonts w:ascii="Times New Roman" w:eastAsia="MS Mincho" w:hAnsi="Times New Roman" w:cs="Times New Roman"/>
          <w:sz w:val="28"/>
          <w:szCs w:val="28"/>
          <w:lang w:val="vi-VN"/>
        </w:rPr>
        <w:t>.</w:t>
      </w:r>
      <w:r w:rsidR="004E465D" w:rsidRPr="00596F4B">
        <w:rPr>
          <w:rFonts w:ascii="Times New Roman" w:eastAsia="MS Mincho" w:hAnsi="Times New Roman" w:cs="Times New Roman"/>
          <w:sz w:val="28"/>
          <w:szCs w:val="28"/>
          <w:lang w:val="vi-VN"/>
        </w:rPr>
        <w:br/>
        <w:t xml:space="preserve">    </w:t>
      </w:r>
      <w:r w:rsidR="003D5405" w:rsidRPr="00596F4B">
        <w:rPr>
          <w:rFonts w:ascii="Times New Roman" w:eastAsia="MS Mincho" w:hAnsi="Times New Roman" w:cs="Times New Roman"/>
          <w:sz w:val="28"/>
          <w:szCs w:val="28"/>
          <w:lang w:val="vi-VN"/>
        </w:rPr>
        <w:t>Kiểm tra, đánh giá, rút kinh nghiệm:</w:t>
      </w:r>
      <w:r w:rsidR="003D5405" w:rsidRPr="00596F4B">
        <w:rPr>
          <w:rFonts w:ascii="Times New Roman" w:eastAsia="MS Mincho" w:hAnsi="Times New Roman" w:cs="Times New Roman"/>
          <w:sz w:val="28"/>
          <w:szCs w:val="28"/>
          <w:lang w:val="vi-VN"/>
        </w:rPr>
        <w:br/>
      </w:r>
      <w:r w:rsidR="004E465D" w:rsidRPr="00596F4B">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 Ban giám hiệu các trường phối hợp với tổ chuyên môn thường xuyên kiểm tra, đánh giá, rút kinh nghiệm trong quá trình thực hiện giảng dạy môn Thể chất.</w:t>
      </w:r>
      <w:r w:rsidR="00A20E7E" w:rsidRPr="00A20E7E">
        <w:rPr>
          <w:rFonts w:ascii="Times New Roman" w:eastAsia="Times New Roman" w:hAnsi="Times New Roman" w:cs="Times New Roman"/>
          <w:sz w:val="24"/>
          <w:szCs w:val="24"/>
          <w:lang w:val="vi-VN"/>
        </w:rPr>
        <w:t xml:space="preserve"> </w:t>
      </w:r>
      <w:r w:rsidR="00A20E7E" w:rsidRPr="006A62E7">
        <w:rPr>
          <w:rFonts w:ascii="Times New Roman" w:eastAsia="Times New Roman" w:hAnsi="Times New Roman" w:cs="Times New Roman"/>
          <w:sz w:val="28"/>
          <w:szCs w:val="28"/>
          <w:lang w:val="vi-VN"/>
        </w:rPr>
        <w:t>Nhà trường tổ chức các đợt kiểm tra nội bộ, rút kinh nghiệm, điều chỉnh kế hoạch phù hợp sau từng năm học.</w:t>
      </w:r>
    </w:p>
    <w:p w14:paraId="69B1A679" w14:textId="44FCBE0E" w:rsidR="00A20E7E" w:rsidRPr="00D8037E" w:rsidRDefault="00D8037E" w:rsidP="00D8037E">
      <w:pPr>
        <w:spacing w:after="0" w:line="276" w:lineRule="auto"/>
        <w:rPr>
          <w:rFonts w:ascii="Times New Roman" w:eastAsia="Times New Roman" w:hAnsi="Times New Roman" w:cs="Times New Roman"/>
          <w:sz w:val="28"/>
          <w:szCs w:val="28"/>
          <w:lang w:val="vi-VN"/>
        </w:rPr>
      </w:pPr>
      <w:r w:rsidRPr="00D8037E">
        <w:rPr>
          <w:rFonts w:ascii="Times New Roman" w:eastAsia="Times New Roman" w:hAnsi="Times New Roman" w:cs="Times New Roman"/>
          <w:sz w:val="28"/>
          <w:szCs w:val="28"/>
          <w:lang w:val="vi-VN"/>
        </w:rPr>
        <w:t xml:space="preserve"> </w:t>
      </w:r>
      <w:r w:rsidRPr="00EB073B">
        <w:rPr>
          <w:rFonts w:ascii="Times New Roman" w:eastAsia="Times New Roman" w:hAnsi="Times New Roman" w:cs="Times New Roman"/>
          <w:sz w:val="28"/>
          <w:szCs w:val="28"/>
          <w:lang w:val="vi-VN"/>
        </w:rPr>
        <w:tab/>
      </w:r>
      <w:r w:rsidRPr="00D8037E">
        <w:rPr>
          <w:rFonts w:ascii="Times New Roman" w:eastAsia="Times New Roman" w:hAnsi="Times New Roman" w:cs="Times New Roman"/>
          <w:sz w:val="28"/>
          <w:szCs w:val="28"/>
          <w:lang w:val="vi-VN"/>
        </w:rPr>
        <w:t xml:space="preserve">    - </w:t>
      </w:r>
      <w:r w:rsidR="00A20E7E" w:rsidRPr="00D8037E">
        <w:rPr>
          <w:rFonts w:ascii="Times New Roman" w:eastAsia="Times New Roman" w:hAnsi="Times New Roman" w:cs="Times New Roman"/>
          <w:sz w:val="28"/>
          <w:szCs w:val="28"/>
          <w:lang w:val="vi-VN"/>
        </w:rPr>
        <w:t>Phân tích ưu điểm, hạn chế trong quá trình triển khai để từ đó cải tiến hoạt động giáo dục.</w:t>
      </w:r>
    </w:p>
    <w:p w14:paraId="60C258FC" w14:textId="1DA79E28" w:rsidR="006A62E7" w:rsidRPr="00EB073B" w:rsidRDefault="006A62E7" w:rsidP="006A62E7">
      <w:pPr>
        <w:spacing w:after="0" w:line="276" w:lineRule="auto"/>
        <w:ind w:left="360"/>
        <w:rPr>
          <w:rFonts w:ascii="Times New Roman" w:eastAsia="Times New Roman" w:hAnsi="Times New Roman" w:cs="Times New Roman"/>
          <w:sz w:val="24"/>
          <w:szCs w:val="24"/>
          <w:lang w:val="vi-VN"/>
        </w:rPr>
      </w:pPr>
      <w:r w:rsidRPr="00D8037E">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Ưu điểm:</w:t>
      </w:r>
      <w:r w:rsidRPr="006A62E7">
        <w:rPr>
          <w:rFonts w:ascii="Times New Roman" w:eastAsia="Times New Roman" w:hAnsi="Times New Roman" w:cs="Times New Roman"/>
          <w:sz w:val="24"/>
          <w:szCs w:val="24"/>
          <w:lang w:val="vi-VN"/>
        </w:rPr>
        <w:t xml:space="preserve"> </w:t>
      </w:r>
    </w:p>
    <w:p w14:paraId="138A3FAB" w14:textId="31F32C39" w:rsidR="006A62E7" w:rsidRPr="00D8037E" w:rsidRDefault="00D8037E" w:rsidP="00D8037E">
      <w:pPr>
        <w:spacing w:after="0" w:line="276" w:lineRule="auto"/>
        <w:ind w:left="360"/>
        <w:rPr>
          <w:rFonts w:ascii="Times New Roman" w:eastAsia="Times New Roman" w:hAnsi="Times New Roman" w:cs="Times New Roman"/>
          <w:sz w:val="28"/>
          <w:szCs w:val="28"/>
          <w:lang w:val="vi-VN"/>
        </w:rPr>
      </w:pPr>
      <w:r w:rsidRPr="00EB073B">
        <w:rPr>
          <w:rFonts w:ascii="Times New Roman" w:eastAsia="Times New Roman" w:hAnsi="Times New Roman" w:cs="Times New Roman"/>
          <w:sz w:val="28"/>
          <w:szCs w:val="28"/>
          <w:lang w:val="vi-VN"/>
        </w:rPr>
        <w:t xml:space="preserve">   </w:t>
      </w:r>
      <w:r w:rsidRPr="00EB073B">
        <w:rPr>
          <w:rFonts w:ascii="Times New Roman" w:eastAsia="Times New Roman" w:hAnsi="Times New Roman" w:cs="Times New Roman"/>
          <w:sz w:val="28"/>
          <w:szCs w:val="28"/>
          <w:lang w:val="vi-VN"/>
        </w:rPr>
        <w:tab/>
        <w:t xml:space="preserve">  - </w:t>
      </w:r>
      <w:r w:rsidR="006A62E7" w:rsidRPr="00D8037E">
        <w:rPr>
          <w:rFonts w:ascii="Times New Roman" w:eastAsia="Times New Roman" w:hAnsi="Times New Roman" w:cs="Times New Roman"/>
          <w:sz w:val="28"/>
          <w:szCs w:val="28"/>
          <w:lang w:val="vi-VN"/>
        </w:rPr>
        <w:t>Đảm bảo thực hiện đúng tinh thần đổi mới chương trình GDPT 2018.</w:t>
      </w:r>
    </w:p>
    <w:p w14:paraId="435A558C" w14:textId="7B90C25C" w:rsidR="002C7CF1" w:rsidRPr="002C7CF1" w:rsidRDefault="00D8037E" w:rsidP="002C7CF1">
      <w:pPr>
        <w:pStyle w:val="ListParagraph"/>
        <w:spacing w:after="0" w:line="276" w:lineRule="auto"/>
        <w:rPr>
          <w:rFonts w:ascii="Times New Roman" w:eastAsia="Times New Roman" w:hAnsi="Times New Roman" w:cs="Times New Roman"/>
          <w:sz w:val="28"/>
          <w:szCs w:val="28"/>
          <w:lang w:val="vi-VN"/>
        </w:rPr>
      </w:pPr>
      <w:r w:rsidRPr="00D8037E">
        <w:rPr>
          <w:rFonts w:ascii="Times New Roman" w:eastAsia="Times New Roman" w:hAnsi="Times New Roman" w:cs="Times New Roman"/>
          <w:sz w:val="28"/>
          <w:szCs w:val="28"/>
          <w:lang w:val="vi-VN"/>
        </w:rPr>
        <w:t xml:space="preserve">   - </w:t>
      </w:r>
      <w:r w:rsidR="006A62E7" w:rsidRPr="006A62E7">
        <w:rPr>
          <w:rFonts w:ascii="Times New Roman" w:eastAsia="Times New Roman" w:hAnsi="Times New Roman" w:cs="Times New Roman"/>
          <w:sz w:val="28"/>
          <w:szCs w:val="28"/>
          <w:lang w:val="vi-VN"/>
        </w:rPr>
        <w:t>Nâng cao năng lực tổ chức và sáng tạo của giáo viên trong việc xây dựng kế hoạch bài dạy.</w:t>
      </w:r>
    </w:p>
    <w:p w14:paraId="139043AC" w14:textId="77777777" w:rsidR="002C7CF1" w:rsidRPr="002C7CF1" w:rsidRDefault="00D8037E" w:rsidP="002C7CF1">
      <w:pPr>
        <w:spacing w:after="0" w:line="276" w:lineRule="auto"/>
        <w:rPr>
          <w:rFonts w:ascii="Times New Roman" w:eastAsia="Times New Roman" w:hAnsi="Times New Roman" w:cs="Times New Roman"/>
          <w:sz w:val="28"/>
          <w:szCs w:val="28"/>
          <w:lang w:val="vi-VN"/>
        </w:rPr>
      </w:pPr>
      <w:r w:rsidRPr="00D8037E">
        <w:rPr>
          <w:rFonts w:ascii="Times New Roman" w:eastAsia="Times New Roman" w:hAnsi="Times New Roman" w:cs="Times New Roman"/>
          <w:sz w:val="28"/>
          <w:szCs w:val="28"/>
          <w:lang w:val="vi-VN"/>
        </w:rPr>
        <w:t xml:space="preserve">    - </w:t>
      </w:r>
      <w:r w:rsidR="006A62E7" w:rsidRPr="006A62E7">
        <w:rPr>
          <w:rFonts w:ascii="Times New Roman" w:eastAsia="Times New Roman" w:hAnsi="Times New Roman" w:cs="Times New Roman"/>
          <w:sz w:val="28"/>
          <w:szCs w:val="28"/>
          <w:lang w:val="vi-VN"/>
        </w:rPr>
        <w:t>Tăng cường vai trò chủ động, tự học của học sinh.</w:t>
      </w:r>
      <w:r w:rsidR="003D5405" w:rsidRPr="00596F4B">
        <w:rPr>
          <w:rFonts w:ascii="Times New Roman" w:eastAsia="MS Mincho" w:hAnsi="Times New Roman" w:cs="Times New Roman"/>
          <w:sz w:val="28"/>
          <w:szCs w:val="28"/>
          <w:lang w:val="vi-VN"/>
        </w:rPr>
        <w:br/>
      </w:r>
      <w:r w:rsidR="004E465D" w:rsidRPr="00596F4B">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 Học sinh yêu thích hoạt động thể chất, tinh thần tự giác, tích cực được nâng cao.</w:t>
      </w:r>
      <w:r w:rsidR="003D5405" w:rsidRPr="00596F4B">
        <w:rPr>
          <w:rFonts w:ascii="Times New Roman" w:eastAsia="MS Mincho" w:hAnsi="Times New Roman" w:cs="Times New Roman"/>
          <w:sz w:val="28"/>
          <w:szCs w:val="28"/>
          <w:lang w:val="vi-VN"/>
        </w:rPr>
        <w:br/>
      </w:r>
      <w:r w:rsidR="004E465D" w:rsidRPr="00596F4B">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 Giáo viên chủ động, sáng tạo trong quá trình dạy học, vận dụng linh hoạt SGK và tài liệu bổ trợ.</w:t>
      </w:r>
      <w:r w:rsidR="003D5405" w:rsidRPr="00596F4B">
        <w:rPr>
          <w:rFonts w:ascii="Times New Roman" w:eastAsia="MS Mincho" w:hAnsi="Times New Roman" w:cs="Times New Roman"/>
          <w:sz w:val="28"/>
          <w:szCs w:val="28"/>
          <w:lang w:val="vi-VN"/>
        </w:rPr>
        <w:br/>
      </w:r>
      <w:r w:rsidR="004E465D" w:rsidRPr="00596F4B">
        <w:rPr>
          <w:rFonts w:ascii="Times New Roman" w:eastAsia="MS Mincho" w:hAnsi="Times New Roman" w:cs="Times New Roman"/>
          <w:sz w:val="28"/>
          <w:szCs w:val="28"/>
          <w:lang w:val="vi-VN"/>
        </w:rPr>
        <w:t xml:space="preserve"> </w:t>
      </w:r>
      <w:r w:rsidR="003D5405" w:rsidRPr="00596F4B">
        <w:rPr>
          <w:rFonts w:ascii="Times New Roman" w:eastAsia="MS Mincho" w:hAnsi="Times New Roman" w:cs="Times New Roman"/>
          <w:sz w:val="28"/>
          <w:szCs w:val="28"/>
          <w:lang w:val="vi-VN"/>
        </w:rPr>
        <w:t>Tồn tại:</w:t>
      </w:r>
      <w:r w:rsidR="002C7CF1" w:rsidRPr="002C7CF1">
        <w:rPr>
          <w:rFonts w:ascii="Times New Roman" w:eastAsia="Times New Roman" w:hAnsi="Times New Roman" w:cs="Times New Roman"/>
          <w:sz w:val="24"/>
          <w:szCs w:val="24"/>
          <w:lang w:val="vi-VN"/>
        </w:rPr>
        <w:t xml:space="preserve"> </w:t>
      </w:r>
    </w:p>
    <w:p w14:paraId="0CB172F1" w14:textId="77777777" w:rsidR="002C7CF1" w:rsidRPr="00EB073B" w:rsidRDefault="002C7CF1" w:rsidP="002C7CF1">
      <w:pPr>
        <w:spacing w:after="0" w:line="276" w:lineRule="auto"/>
        <w:ind w:left="360"/>
        <w:rPr>
          <w:rFonts w:ascii="Times New Roman" w:eastAsia="Times New Roman" w:hAnsi="Times New Roman" w:cs="Times New Roman"/>
          <w:sz w:val="28"/>
          <w:szCs w:val="28"/>
          <w:lang w:val="vi-VN"/>
        </w:rPr>
      </w:pPr>
    </w:p>
    <w:p w14:paraId="025DD84B" w14:textId="2080EA83" w:rsidR="002C7CF1" w:rsidRPr="002C7CF1" w:rsidRDefault="002C7CF1" w:rsidP="002C7CF1">
      <w:pPr>
        <w:spacing w:after="0" w:line="276" w:lineRule="auto"/>
        <w:ind w:left="360"/>
        <w:rPr>
          <w:rFonts w:ascii="Times New Roman" w:eastAsia="Times New Roman" w:hAnsi="Times New Roman" w:cs="Times New Roman"/>
          <w:sz w:val="28"/>
          <w:szCs w:val="28"/>
          <w:lang w:val="vi-VN"/>
        </w:rPr>
      </w:pPr>
      <w:r w:rsidRPr="002C7CF1">
        <w:rPr>
          <w:rFonts w:ascii="Times New Roman" w:eastAsia="Times New Roman" w:hAnsi="Times New Roman" w:cs="Times New Roman"/>
          <w:sz w:val="28"/>
          <w:szCs w:val="28"/>
          <w:lang w:val="vi-VN"/>
        </w:rPr>
        <w:t>Một số giáo viên còn lúng túng khi áp dụng phương pháp dạy học mới.</w:t>
      </w:r>
    </w:p>
    <w:p w14:paraId="4782EEA7" w14:textId="21278374" w:rsidR="003D5405" w:rsidRPr="002C7CF1" w:rsidRDefault="002C7CF1" w:rsidP="002C7CF1">
      <w:pPr>
        <w:spacing w:after="0" w:line="276" w:lineRule="auto"/>
        <w:ind w:left="720"/>
        <w:rPr>
          <w:rFonts w:ascii="Times New Roman" w:eastAsia="Times New Roman" w:hAnsi="Times New Roman" w:cs="Times New Roman"/>
          <w:sz w:val="28"/>
          <w:szCs w:val="28"/>
          <w:lang w:val="vi-VN"/>
        </w:rPr>
      </w:pPr>
      <w:r w:rsidRPr="002C7CF1">
        <w:rPr>
          <w:rFonts w:ascii="Times New Roman" w:eastAsia="Times New Roman" w:hAnsi="Times New Roman" w:cs="Times New Roman"/>
          <w:sz w:val="28"/>
          <w:szCs w:val="28"/>
          <w:lang w:val="vi-VN"/>
        </w:rPr>
        <w:lastRenderedPageBreak/>
        <w:t xml:space="preserve">    - Học sinh còn chưa quen với hình thức đánh giá mới, cần thời gian để thích nghi.</w:t>
      </w:r>
      <w:r w:rsidR="003D5405" w:rsidRPr="002C7CF1">
        <w:rPr>
          <w:rFonts w:ascii="Times New Roman" w:eastAsia="MS Mincho" w:hAnsi="Times New Roman" w:cs="Times New Roman"/>
          <w:sz w:val="28"/>
          <w:szCs w:val="28"/>
          <w:lang w:val="vi-VN"/>
        </w:rPr>
        <w:br/>
      </w:r>
      <w:r>
        <w:rPr>
          <w:rFonts w:ascii="Times New Roman" w:eastAsia="MS Mincho" w:hAnsi="Times New Roman" w:cs="Times New Roman"/>
          <w:sz w:val="28"/>
          <w:szCs w:val="28"/>
          <w:lang w:val="vi-VN"/>
        </w:rPr>
        <w:t xml:space="preserve">   </w:t>
      </w:r>
      <w:r w:rsidR="004E465D" w:rsidRPr="002C7CF1">
        <w:rPr>
          <w:rFonts w:ascii="Times New Roman" w:eastAsia="MS Mincho" w:hAnsi="Times New Roman" w:cs="Times New Roman"/>
          <w:sz w:val="28"/>
          <w:szCs w:val="28"/>
          <w:lang w:val="vi-VN"/>
        </w:rPr>
        <w:t xml:space="preserve">  </w:t>
      </w:r>
      <w:r w:rsidR="003D5405" w:rsidRPr="002C7CF1">
        <w:rPr>
          <w:rFonts w:ascii="Times New Roman" w:eastAsia="MS Mincho" w:hAnsi="Times New Roman" w:cs="Times New Roman"/>
          <w:sz w:val="28"/>
          <w:szCs w:val="28"/>
          <w:lang w:val="vi-VN"/>
        </w:rPr>
        <w:t>- Cơ sở vật chất ở nhiều trường còn thiếu thốn, ảnh hưởng đến hiệu quả dạy học.</w:t>
      </w:r>
      <w:r w:rsidR="003D5405" w:rsidRPr="002C7CF1">
        <w:rPr>
          <w:rFonts w:ascii="Times New Roman" w:eastAsia="MS Mincho" w:hAnsi="Times New Roman" w:cs="Times New Roman"/>
          <w:sz w:val="28"/>
          <w:szCs w:val="28"/>
          <w:lang w:val="vi-VN"/>
        </w:rPr>
        <w:br/>
      </w:r>
      <w:r w:rsidR="004E465D" w:rsidRPr="002C7CF1">
        <w:rPr>
          <w:rFonts w:ascii="Times New Roman" w:eastAsia="MS Mincho" w:hAnsi="Times New Roman" w:cs="Times New Roman"/>
          <w:sz w:val="28"/>
          <w:szCs w:val="28"/>
          <w:lang w:val="vi-VN"/>
        </w:rPr>
        <w:t xml:space="preserve">       </w:t>
      </w:r>
      <w:r w:rsidR="003D5405" w:rsidRPr="002C7CF1">
        <w:rPr>
          <w:rFonts w:ascii="Times New Roman" w:eastAsia="MS Mincho" w:hAnsi="Times New Roman" w:cs="Times New Roman"/>
          <w:sz w:val="28"/>
          <w:szCs w:val="28"/>
          <w:lang w:val="vi-VN"/>
        </w:rPr>
        <w:t>- Việc tổ chức các hoạt động ngoài giờ hoặc trải nghiệm còn hạn chế do thiếu kinh phí và nhân lực hỗ trợ</w:t>
      </w:r>
      <w:r w:rsidR="00532EF1" w:rsidRPr="002C7CF1">
        <w:rPr>
          <w:rFonts w:ascii="Times New Roman" w:eastAsia="MS Mincho"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6126"/>
      </w:tblGrid>
      <w:tr w:rsidR="00C76A89" w:rsidRPr="00D60792" w14:paraId="587F0125" w14:textId="77777777" w:rsidTr="003D421F">
        <w:trPr>
          <w:trHeight w:val="1538"/>
        </w:trPr>
        <w:tc>
          <w:tcPr>
            <w:tcW w:w="3227" w:type="dxa"/>
          </w:tcPr>
          <w:p w14:paraId="683793F0" w14:textId="77777777" w:rsidR="00C76A89" w:rsidRPr="001715B5" w:rsidRDefault="00C76A89" w:rsidP="00C76A89">
            <w:pPr>
              <w:spacing w:line="276" w:lineRule="auto"/>
              <w:jc w:val="both"/>
              <w:rPr>
                <w:rFonts w:ascii="Times New Roman" w:eastAsia="Times New Roman" w:hAnsi="Times New Roman" w:cs="Times New Roman"/>
                <w:i/>
                <w:iCs/>
                <w:sz w:val="28"/>
                <w:szCs w:val="28"/>
                <w:lang w:val="vi-VN"/>
              </w:rPr>
            </w:pPr>
          </w:p>
        </w:tc>
        <w:tc>
          <w:tcPr>
            <w:tcW w:w="6239" w:type="dxa"/>
          </w:tcPr>
          <w:p w14:paraId="37333FE5" w14:textId="469E438C" w:rsidR="00C76A89" w:rsidRPr="003D421F" w:rsidRDefault="00827E3B" w:rsidP="00C76A89">
            <w:pPr>
              <w:spacing w:line="276" w:lineRule="auto"/>
              <w:jc w:val="both"/>
              <w:rPr>
                <w:rFonts w:ascii="Times New Roman" w:eastAsia="Times New Roman" w:hAnsi="Times New Roman" w:cs="Times New Roman"/>
                <w:i/>
                <w:iCs/>
                <w:sz w:val="28"/>
                <w:szCs w:val="28"/>
                <w:lang w:val="vi-VN"/>
              </w:rPr>
            </w:pPr>
            <w:r w:rsidRPr="003D421F">
              <w:rPr>
                <w:rFonts w:ascii="Times New Roman" w:eastAsia="Times New Roman" w:hAnsi="Times New Roman" w:cs="Times New Roman"/>
                <w:i/>
                <w:iCs/>
                <w:sz w:val="28"/>
                <w:szCs w:val="28"/>
                <w:lang w:val="vi-VN"/>
              </w:rPr>
              <w:t>Hòa Quang bắc</w:t>
            </w:r>
            <w:r w:rsidR="00C76A89" w:rsidRPr="003D421F">
              <w:rPr>
                <w:rFonts w:ascii="Times New Roman" w:eastAsia="Times New Roman" w:hAnsi="Times New Roman" w:cs="Times New Roman"/>
                <w:i/>
                <w:iCs/>
                <w:sz w:val="28"/>
                <w:szCs w:val="28"/>
                <w:lang w:val="vi-VN"/>
              </w:rPr>
              <w:t xml:space="preserve">, ngày </w:t>
            </w:r>
            <w:r w:rsidR="002736D5" w:rsidRPr="003D421F">
              <w:rPr>
                <w:rFonts w:ascii="Times New Roman" w:eastAsia="Times New Roman" w:hAnsi="Times New Roman" w:cs="Times New Roman"/>
                <w:i/>
                <w:iCs/>
                <w:sz w:val="28"/>
                <w:szCs w:val="28"/>
                <w:lang w:val="vi-VN"/>
              </w:rPr>
              <w:t>27</w:t>
            </w:r>
            <w:r w:rsidR="00C76A89" w:rsidRPr="003D421F">
              <w:rPr>
                <w:rFonts w:ascii="Times New Roman" w:eastAsia="Times New Roman" w:hAnsi="Times New Roman" w:cs="Times New Roman"/>
                <w:i/>
                <w:iCs/>
                <w:sz w:val="28"/>
                <w:szCs w:val="28"/>
                <w:lang w:val="vi-VN"/>
              </w:rPr>
              <w:t xml:space="preserve"> tháng </w:t>
            </w:r>
            <w:r w:rsidR="0018780A" w:rsidRPr="003D421F">
              <w:rPr>
                <w:rFonts w:ascii="Times New Roman" w:eastAsia="Times New Roman" w:hAnsi="Times New Roman" w:cs="Times New Roman"/>
                <w:i/>
                <w:iCs/>
                <w:sz w:val="28"/>
                <w:szCs w:val="28"/>
                <w:lang w:val="vi-VN"/>
              </w:rPr>
              <w:t>4</w:t>
            </w:r>
            <w:r w:rsidR="00C76A89" w:rsidRPr="003D421F">
              <w:rPr>
                <w:rFonts w:ascii="Times New Roman" w:eastAsia="Times New Roman" w:hAnsi="Times New Roman" w:cs="Times New Roman"/>
                <w:i/>
                <w:iCs/>
                <w:sz w:val="28"/>
                <w:szCs w:val="28"/>
                <w:lang w:val="vi-VN"/>
              </w:rPr>
              <w:t xml:space="preserve"> năm 202</w:t>
            </w:r>
            <w:r w:rsidR="0018780A" w:rsidRPr="003D421F">
              <w:rPr>
                <w:rFonts w:ascii="Times New Roman" w:eastAsia="Times New Roman" w:hAnsi="Times New Roman" w:cs="Times New Roman"/>
                <w:i/>
                <w:iCs/>
                <w:sz w:val="28"/>
                <w:szCs w:val="28"/>
                <w:lang w:val="vi-VN"/>
              </w:rPr>
              <w:t>5</w:t>
            </w:r>
          </w:p>
          <w:p w14:paraId="442708A3" w14:textId="40921F1C" w:rsidR="00C76A89" w:rsidRPr="001715B5" w:rsidRDefault="00C76A89" w:rsidP="00C76A89">
            <w:pPr>
              <w:spacing w:line="276" w:lineRule="auto"/>
              <w:jc w:val="center"/>
              <w:rPr>
                <w:rFonts w:ascii="Times New Roman" w:eastAsia="Times New Roman" w:hAnsi="Times New Roman" w:cs="Times New Roman"/>
                <w:b/>
                <w:bCs/>
                <w:sz w:val="28"/>
                <w:szCs w:val="28"/>
                <w:lang w:val="vi-VN"/>
              </w:rPr>
            </w:pPr>
            <w:r w:rsidRPr="001715B5">
              <w:rPr>
                <w:rFonts w:ascii="Times New Roman" w:eastAsia="Times New Roman" w:hAnsi="Times New Roman" w:cs="Times New Roman"/>
                <w:b/>
                <w:bCs/>
                <w:sz w:val="28"/>
                <w:szCs w:val="28"/>
                <w:lang w:val="vi-VN"/>
              </w:rPr>
              <w:t>Người báo cáo</w:t>
            </w:r>
          </w:p>
          <w:p w14:paraId="288323E4" w14:textId="77777777" w:rsidR="00C76A89" w:rsidRPr="001715B5" w:rsidRDefault="00C76A89" w:rsidP="00C76A89">
            <w:pPr>
              <w:spacing w:line="276" w:lineRule="auto"/>
              <w:jc w:val="center"/>
              <w:rPr>
                <w:rFonts w:ascii="Times New Roman" w:eastAsia="Times New Roman" w:hAnsi="Times New Roman" w:cs="Times New Roman"/>
                <w:b/>
                <w:i/>
                <w:iCs/>
                <w:sz w:val="28"/>
                <w:szCs w:val="28"/>
                <w:lang w:val="vi-VN"/>
              </w:rPr>
            </w:pPr>
          </w:p>
          <w:p w14:paraId="4A04B107" w14:textId="77777777" w:rsidR="00C76A89" w:rsidRPr="001715B5" w:rsidRDefault="00C76A89" w:rsidP="00C76A89">
            <w:pPr>
              <w:spacing w:line="276" w:lineRule="auto"/>
              <w:jc w:val="center"/>
              <w:rPr>
                <w:rFonts w:ascii="Times New Roman" w:eastAsia="Times New Roman" w:hAnsi="Times New Roman" w:cs="Times New Roman"/>
                <w:b/>
                <w:i/>
                <w:iCs/>
                <w:sz w:val="28"/>
                <w:szCs w:val="28"/>
                <w:lang w:val="vi-VN"/>
              </w:rPr>
            </w:pPr>
          </w:p>
          <w:p w14:paraId="39CEBE13" w14:textId="77777777" w:rsidR="003B3CA3" w:rsidRPr="001715B5" w:rsidRDefault="003B3CA3" w:rsidP="00C76A89">
            <w:pPr>
              <w:spacing w:line="276" w:lineRule="auto"/>
              <w:jc w:val="center"/>
              <w:rPr>
                <w:rFonts w:ascii="Times New Roman" w:eastAsia="Times New Roman" w:hAnsi="Times New Roman" w:cs="Times New Roman"/>
                <w:b/>
                <w:i/>
                <w:iCs/>
                <w:sz w:val="28"/>
                <w:szCs w:val="28"/>
                <w:lang w:val="vi-VN"/>
              </w:rPr>
            </w:pPr>
          </w:p>
          <w:p w14:paraId="229F68AA" w14:textId="0CB09CC9" w:rsidR="00C76A89" w:rsidRPr="002736D5" w:rsidRDefault="003D421F" w:rsidP="002736D5">
            <w:pPr>
              <w:spacing w:line="276" w:lineRule="auto"/>
              <w:jc w:val="center"/>
              <w:rPr>
                <w:rFonts w:ascii="Times New Roman" w:eastAsia="Times New Roman" w:hAnsi="Times New Roman" w:cs="Times New Roman"/>
                <w:b/>
                <w:sz w:val="28"/>
                <w:szCs w:val="28"/>
                <w:lang w:val="vi-VN"/>
              </w:rPr>
            </w:pPr>
            <w:r w:rsidRPr="00596F4B">
              <w:rPr>
                <w:rFonts w:ascii="Times New Roman" w:eastAsia="Times New Roman" w:hAnsi="Times New Roman" w:cs="Times New Roman"/>
                <w:b/>
                <w:sz w:val="28"/>
                <w:szCs w:val="28"/>
                <w:lang w:val="vi-VN"/>
              </w:rPr>
              <w:t xml:space="preserve">   </w:t>
            </w:r>
            <w:r w:rsidR="002736D5" w:rsidRPr="002736D5">
              <w:rPr>
                <w:rFonts w:ascii="Times New Roman" w:eastAsia="Times New Roman" w:hAnsi="Times New Roman" w:cs="Times New Roman"/>
                <w:b/>
                <w:sz w:val="28"/>
                <w:szCs w:val="28"/>
                <w:lang w:val="vi-VN"/>
              </w:rPr>
              <w:t xml:space="preserve">Hoàng </w:t>
            </w:r>
            <w:r w:rsidR="002736D5" w:rsidRPr="00596F4B">
              <w:rPr>
                <w:rFonts w:ascii="Times New Roman" w:eastAsia="Times New Roman" w:hAnsi="Times New Roman" w:cs="Times New Roman"/>
                <w:b/>
                <w:sz w:val="28"/>
                <w:szCs w:val="28"/>
                <w:lang w:val="vi-VN"/>
              </w:rPr>
              <w:t>T</w:t>
            </w:r>
            <w:r w:rsidR="002736D5" w:rsidRPr="002736D5">
              <w:rPr>
                <w:rFonts w:ascii="Times New Roman" w:eastAsia="Times New Roman" w:hAnsi="Times New Roman" w:cs="Times New Roman"/>
                <w:b/>
                <w:sz w:val="28"/>
                <w:szCs w:val="28"/>
                <w:lang w:val="vi-VN"/>
              </w:rPr>
              <w:t xml:space="preserve">ấn </w:t>
            </w:r>
            <w:r w:rsidR="002736D5" w:rsidRPr="00596F4B">
              <w:rPr>
                <w:rFonts w:ascii="Times New Roman" w:eastAsia="Times New Roman" w:hAnsi="Times New Roman" w:cs="Times New Roman"/>
                <w:b/>
                <w:sz w:val="28"/>
                <w:szCs w:val="28"/>
                <w:lang w:val="vi-VN"/>
              </w:rPr>
              <w:t>T</w:t>
            </w:r>
            <w:r w:rsidR="002736D5" w:rsidRPr="002736D5">
              <w:rPr>
                <w:rFonts w:ascii="Times New Roman" w:eastAsia="Times New Roman" w:hAnsi="Times New Roman" w:cs="Times New Roman"/>
                <w:b/>
                <w:sz w:val="28"/>
                <w:szCs w:val="28"/>
                <w:lang w:val="vi-VN"/>
              </w:rPr>
              <w:t>hông</w:t>
            </w:r>
          </w:p>
        </w:tc>
      </w:tr>
    </w:tbl>
    <w:p w14:paraId="1BEEA382" w14:textId="77777777" w:rsidR="00C7113D" w:rsidRPr="006D007F" w:rsidRDefault="00C7113D" w:rsidP="008B5A3F">
      <w:pPr>
        <w:spacing w:after="0" w:line="288" w:lineRule="auto"/>
        <w:rPr>
          <w:rFonts w:ascii="Times New Roman" w:hAnsi="Times New Roman" w:cs="Times New Roman"/>
          <w:sz w:val="28"/>
          <w:szCs w:val="28"/>
          <w:lang w:val="vi-VN"/>
        </w:rPr>
      </w:pPr>
    </w:p>
    <w:sectPr w:rsidR="00C7113D" w:rsidRPr="006D007F" w:rsidSect="003D421F">
      <w:pgSz w:w="11907" w:h="16840" w:code="9"/>
      <w:pgMar w:top="1134" w:right="1134" w:bottom="1134" w:left="1701" w:header="284" w:footer="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726EC" w14:textId="77777777" w:rsidR="00A87239" w:rsidRDefault="00A87239" w:rsidP="008B5A3F">
      <w:pPr>
        <w:spacing w:after="0" w:line="240" w:lineRule="auto"/>
      </w:pPr>
      <w:r>
        <w:separator/>
      </w:r>
    </w:p>
  </w:endnote>
  <w:endnote w:type="continuationSeparator" w:id="0">
    <w:p w14:paraId="0AE5FF37" w14:textId="77777777" w:rsidR="00A87239" w:rsidRDefault="00A87239" w:rsidP="008B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64565" w14:textId="77777777" w:rsidR="00A87239" w:rsidRDefault="00A87239" w:rsidP="008B5A3F">
      <w:pPr>
        <w:spacing w:after="0" w:line="240" w:lineRule="auto"/>
      </w:pPr>
      <w:r>
        <w:separator/>
      </w:r>
    </w:p>
  </w:footnote>
  <w:footnote w:type="continuationSeparator" w:id="0">
    <w:p w14:paraId="4437FB99" w14:textId="77777777" w:rsidR="00A87239" w:rsidRDefault="00A87239" w:rsidP="008B5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22F"/>
    <w:multiLevelType w:val="multilevel"/>
    <w:tmpl w:val="EAB4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343E"/>
    <w:multiLevelType w:val="multilevel"/>
    <w:tmpl w:val="F946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333F1"/>
    <w:multiLevelType w:val="multilevel"/>
    <w:tmpl w:val="B0E0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73C39"/>
    <w:multiLevelType w:val="multilevel"/>
    <w:tmpl w:val="13C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56F55"/>
    <w:multiLevelType w:val="multilevel"/>
    <w:tmpl w:val="B4A2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31EB7"/>
    <w:multiLevelType w:val="hybridMultilevel"/>
    <w:tmpl w:val="787ED87A"/>
    <w:lvl w:ilvl="0" w:tplc="AD4478DE">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FD4320B"/>
    <w:multiLevelType w:val="multilevel"/>
    <w:tmpl w:val="FA2C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50406"/>
    <w:multiLevelType w:val="multilevel"/>
    <w:tmpl w:val="3334E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240CB"/>
    <w:multiLevelType w:val="hybridMultilevel"/>
    <w:tmpl w:val="514A02D4"/>
    <w:lvl w:ilvl="0" w:tplc="E73EBE7C">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B2314D4"/>
    <w:multiLevelType w:val="multilevel"/>
    <w:tmpl w:val="72AC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16661"/>
    <w:multiLevelType w:val="multilevel"/>
    <w:tmpl w:val="E614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6D7106"/>
    <w:multiLevelType w:val="multilevel"/>
    <w:tmpl w:val="75D2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EB77E2"/>
    <w:multiLevelType w:val="multilevel"/>
    <w:tmpl w:val="D658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FC037D"/>
    <w:multiLevelType w:val="multilevel"/>
    <w:tmpl w:val="EFD2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2670FA"/>
    <w:multiLevelType w:val="multilevel"/>
    <w:tmpl w:val="05340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24963"/>
    <w:multiLevelType w:val="multilevel"/>
    <w:tmpl w:val="51F46116"/>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3A3A88"/>
    <w:multiLevelType w:val="multilevel"/>
    <w:tmpl w:val="4BD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CD398D"/>
    <w:multiLevelType w:val="multilevel"/>
    <w:tmpl w:val="4584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843914"/>
    <w:multiLevelType w:val="multilevel"/>
    <w:tmpl w:val="F65C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0C7AF2"/>
    <w:multiLevelType w:val="multilevel"/>
    <w:tmpl w:val="C84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105B9E"/>
    <w:multiLevelType w:val="multilevel"/>
    <w:tmpl w:val="0B0AC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146AF2"/>
    <w:multiLevelType w:val="multilevel"/>
    <w:tmpl w:val="4700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641B18"/>
    <w:multiLevelType w:val="multilevel"/>
    <w:tmpl w:val="4B3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424686"/>
    <w:multiLevelType w:val="multilevel"/>
    <w:tmpl w:val="9B1E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7"/>
  </w:num>
  <w:num w:numId="4">
    <w:abstractNumId w:val="2"/>
  </w:num>
  <w:num w:numId="5">
    <w:abstractNumId w:val="20"/>
  </w:num>
  <w:num w:numId="6">
    <w:abstractNumId w:val="23"/>
  </w:num>
  <w:num w:numId="7">
    <w:abstractNumId w:val="21"/>
  </w:num>
  <w:num w:numId="8">
    <w:abstractNumId w:val="6"/>
  </w:num>
  <w:num w:numId="9">
    <w:abstractNumId w:val="14"/>
  </w:num>
  <w:num w:numId="10">
    <w:abstractNumId w:val="9"/>
  </w:num>
  <w:num w:numId="11">
    <w:abstractNumId w:val="5"/>
  </w:num>
  <w:num w:numId="12">
    <w:abstractNumId w:val="0"/>
  </w:num>
  <w:num w:numId="13">
    <w:abstractNumId w:val="10"/>
  </w:num>
  <w:num w:numId="14">
    <w:abstractNumId w:val="17"/>
  </w:num>
  <w:num w:numId="15">
    <w:abstractNumId w:val="19"/>
  </w:num>
  <w:num w:numId="16">
    <w:abstractNumId w:val="22"/>
  </w:num>
  <w:num w:numId="17">
    <w:abstractNumId w:val="1"/>
  </w:num>
  <w:num w:numId="18">
    <w:abstractNumId w:val="18"/>
  </w:num>
  <w:num w:numId="19">
    <w:abstractNumId w:val="12"/>
  </w:num>
  <w:num w:numId="20">
    <w:abstractNumId w:val="3"/>
  </w:num>
  <w:num w:numId="21">
    <w:abstractNumId w:val="4"/>
  </w:num>
  <w:num w:numId="22">
    <w:abstractNumId w:val="13"/>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3B"/>
    <w:rsid w:val="000311E3"/>
    <w:rsid w:val="00065A07"/>
    <w:rsid w:val="0014748B"/>
    <w:rsid w:val="001527C6"/>
    <w:rsid w:val="001715B5"/>
    <w:rsid w:val="0018780A"/>
    <w:rsid w:val="00247D8B"/>
    <w:rsid w:val="002725C9"/>
    <w:rsid w:val="002736D5"/>
    <w:rsid w:val="002B1088"/>
    <w:rsid w:val="002C7CF1"/>
    <w:rsid w:val="003141FF"/>
    <w:rsid w:val="003208AE"/>
    <w:rsid w:val="00334A58"/>
    <w:rsid w:val="003B3CA3"/>
    <w:rsid w:val="003D421F"/>
    <w:rsid w:val="003D5405"/>
    <w:rsid w:val="00405DCB"/>
    <w:rsid w:val="0042468C"/>
    <w:rsid w:val="004E465D"/>
    <w:rsid w:val="00532EF1"/>
    <w:rsid w:val="00556A12"/>
    <w:rsid w:val="00556F78"/>
    <w:rsid w:val="00596F4B"/>
    <w:rsid w:val="005D6626"/>
    <w:rsid w:val="00657D5B"/>
    <w:rsid w:val="006A62E7"/>
    <w:rsid w:val="006D007F"/>
    <w:rsid w:val="0070300E"/>
    <w:rsid w:val="00750903"/>
    <w:rsid w:val="007B690E"/>
    <w:rsid w:val="007D0716"/>
    <w:rsid w:val="00827E3B"/>
    <w:rsid w:val="00892EF6"/>
    <w:rsid w:val="008B5A3F"/>
    <w:rsid w:val="009727F2"/>
    <w:rsid w:val="009A03F1"/>
    <w:rsid w:val="009D3431"/>
    <w:rsid w:val="009F7BEE"/>
    <w:rsid w:val="00A20E7E"/>
    <w:rsid w:val="00A45EBC"/>
    <w:rsid w:val="00A87239"/>
    <w:rsid w:val="00AB2E58"/>
    <w:rsid w:val="00AF2605"/>
    <w:rsid w:val="00B259E1"/>
    <w:rsid w:val="00B32F6E"/>
    <w:rsid w:val="00B66FB5"/>
    <w:rsid w:val="00BB65CC"/>
    <w:rsid w:val="00C6333E"/>
    <w:rsid w:val="00C7113D"/>
    <w:rsid w:val="00C76A89"/>
    <w:rsid w:val="00CC41BA"/>
    <w:rsid w:val="00D02C3B"/>
    <w:rsid w:val="00D15A27"/>
    <w:rsid w:val="00D17173"/>
    <w:rsid w:val="00D60792"/>
    <w:rsid w:val="00D8037E"/>
    <w:rsid w:val="00DC3CE6"/>
    <w:rsid w:val="00DC3ED6"/>
    <w:rsid w:val="00DF21EE"/>
    <w:rsid w:val="00E026AC"/>
    <w:rsid w:val="00EB073B"/>
    <w:rsid w:val="00EC1FB3"/>
    <w:rsid w:val="00F376DD"/>
    <w:rsid w:val="00F864CC"/>
    <w:rsid w:val="00FC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2C3B"/>
    <w:rPr>
      <w:b/>
      <w:bCs/>
    </w:rPr>
  </w:style>
  <w:style w:type="paragraph" w:styleId="BalloonText">
    <w:name w:val="Balloon Text"/>
    <w:basedOn w:val="Normal"/>
    <w:link w:val="BalloonTextChar"/>
    <w:uiPriority w:val="99"/>
    <w:semiHidden/>
    <w:unhideWhenUsed/>
    <w:rsid w:val="00D0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3B"/>
    <w:rPr>
      <w:rFonts w:ascii="Segoe UI" w:hAnsi="Segoe UI" w:cs="Segoe UI"/>
      <w:sz w:val="18"/>
      <w:szCs w:val="18"/>
    </w:rPr>
  </w:style>
  <w:style w:type="paragraph" w:styleId="ListParagraph">
    <w:name w:val="List Paragraph"/>
    <w:basedOn w:val="Normal"/>
    <w:uiPriority w:val="34"/>
    <w:qFormat/>
    <w:rsid w:val="00C76A89"/>
    <w:pPr>
      <w:ind w:left="720"/>
      <w:contextualSpacing/>
    </w:pPr>
  </w:style>
  <w:style w:type="table" w:styleId="TableGrid">
    <w:name w:val="Table Grid"/>
    <w:basedOn w:val="TableNormal"/>
    <w:uiPriority w:val="39"/>
    <w:rsid w:val="00C76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5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A3F"/>
  </w:style>
  <w:style w:type="paragraph" w:styleId="Footer">
    <w:name w:val="footer"/>
    <w:basedOn w:val="Normal"/>
    <w:link w:val="FooterChar"/>
    <w:uiPriority w:val="99"/>
    <w:unhideWhenUsed/>
    <w:rsid w:val="008B5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A3F"/>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6D007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2C3B"/>
    <w:rPr>
      <w:b/>
      <w:bCs/>
    </w:rPr>
  </w:style>
  <w:style w:type="paragraph" w:styleId="BalloonText">
    <w:name w:val="Balloon Text"/>
    <w:basedOn w:val="Normal"/>
    <w:link w:val="BalloonTextChar"/>
    <w:uiPriority w:val="99"/>
    <w:semiHidden/>
    <w:unhideWhenUsed/>
    <w:rsid w:val="00D0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3B"/>
    <w:rPr>
      <w:rFonts w:ascii="Segoe UI" w:hAnsi="Segoe UI" w:cs="Segoe UI"/>
      <w:sz w:val="18"/>
      <w:szCs w:val="18"/>
    </w:rPr>
  </w:style>
  <w:style w:type="paragraph" w:styleId="ListParagraph">
    <w:name w:val="List Paragraph"/>
    <w:basedOn w:val="Normal"/>
    <w:uiPriority w:val="34"/>
    <w:qFormat/>
    <w:rsid w:val="00C76A89"/>
    <w:pPr>
      <w:ind w:left="720"/>
      <w:contextualSpacing/>
    </w:pPr>
  </w:style>
  <w:style w:type="table" w:styleId="TableGrid">
    <w:name w:val="Table Grid"/>
    <w:basedOn w:val="TableNormal"/>
    <w:uiPriority w:val="39"/>
    <w:rsid w:val="00C76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5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A3F"/>
  </w:style>
  <w:style w:type="paragraph" w:styleId="Footer">
    <w:name w:val="footer"/>
    <w:basedOn w:val="Normal"/>
    <w:link w:val="FooterChar"/>
    <w:uiPriority w:val="99"/>
    <w:unhideWhenUsed/>
    <w:rsid w:val="008B5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A3F"/>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6D007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 TAN THONG</cp:lastModifiedBy>
  <cp:revision>8</cp:revision>
  <cp:lastPrinted>2025-04-16T23:40:00Z</cp:lastPrinted>
  <dcterms:created xsi:type="dcterms:W3CDTF">2025-05-02T15:51:00Z</dcterms:created>
  <dcterms:modified xsi:type="dcterms:W3CDTF">2025-05-02T16:18:00Z</dcterms:modified>
</cp:coreProperties>
</file>