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FD3" w:rsidRDefault="004E77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TUẦN6</w:t>
      </w:r>
    </w:p>
    <w:p w:rsidR="00333FD3" w:rsidRDefault="004E77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 ĐỀ 2: KHÁM PHÁ BẢN THÂN</w:t>
      </w:r>
    </w:p>
    <w:p w:rsidR="00333FD3" w:rsidRDefault="004E77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3196370" cy="1405496"/>
            <wp:effectExtent l="0" t="0" r="0" b="0"/>
            <wp:docPr id="18" name="image1.jpg" descr="C:\Users\Admin\AppData\Local\Temp\FineReader12.00\media\image21.jpeg"/>
            <wp:cNvGraphicFramePr/>
            <a:graphic xmlns:a="http://schemas.openxmlformats.org/drawingml/2006/main">
              <a:graphicData uri="http://schemas.openxmlformats.org/drawingml/2006/picture">
                <pic:pic xmlns:pic="http://schemas.openxmlformats.org/drawingml/2006/picture">
                  <pic:nvPicPr>
                    <pic:cNvPr id="0" name="image1.jpg" descr="C:\Users\Admin\AppData\Local\Temp\FineReader12.00\media\image21.jpeg"/>
                    <pic:cNvPicPr preferRelativeResize="0"/>
                  </pic:nvPicPr>
                  <pic:blipFill>
                    <a:blip r:embed="rId8"/>
                    <a:srcRect/>
                    <a:stretch>
                      <a:fillRect/>
                    </a:stretch>
                  </pic:blipFill>
                  <pic:spPr>
                    <a:xfrm>
                      <a:off x="0" y="0"/>
                      <a:ext cx="3196370" cy="1405496"/>
                    </a:xfrm>
                    <a:prstGeom prst="rect">
                      <a:avLst/>
                    </a:prstGeom>
                    <a:ln/>
                  </pic:spPr>
                </pic:pic>
              </a:graphicData>
            </a:graphic>
          </wp:inline>
        </w:drawing>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 chủ đề này, HS:</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Nhận diện được điểm mạnh, điểm hạn chế của bản thân trong học tập và cuộc sống.</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Nhận ra được khả năng kiểm soát cảm xúc của bản thân.</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Phát triển phẩm chất, trách nhiệm, năng lực tự chủ và tự học, năng lực giao tiếp và hợp tác, năng lực lập - Kế hoạch cá nhân và năng lực tư duy phê phán.</w:t>
      </w:r>
    </w:p>
    <w:p w:rsidR="00333FD3" w:rsidRDefault="004E770C">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TIẾT 16: </w:t>
      </w:r>
    </w:p>
    <w:p w:rsidR="00333FD3" w:rsidRDefault="004E770C">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24"/>
          <w:szCs w:val="24"/>
        </w:rPr>
      </w:pPr>
      <w:bookmarkStart w:id="0" w:name="bookmark=id.gjdgxs" w:colFirst="0" w:colLast="0"/>
      <w:bookmarkEnd w:id="0"/>
      <w:r>
        <w:rPr>
          <w:rFonts w:ascii="Times New Roman" w:eastAsia="Times New Roman" w:hAnsi="Times New Roman" w:cs="Times New Roman"/>
          <w:b/>
          <w:color w:val="000000"/>
          <w:sz w:val="24"/>
          <w:szCs w:val="24"/>
        </w:rPr>
        <w:t xml:space="preserve">  CHƠI </w:t>
      </w:r>
      <w:r>
        <w:rPr>
          <w:rFonts w:ascii="Times New Roman" w:eastAsia="Times New Roman" w:hAnsi="Times New Roman" w:cs="Times New Roman"/>
          <w:b/>
          <w:smallCaps/>
          <w:color w:val="000000"/>
          <w:sz w:val="24"/>
          <w:szCs w:val="24"/>
        </w:rPr>
        <w:t>TRÒ CHƠI: “NHÌN HÀNH ĐỘNG, ĐOÁN CẢM XÚC”</w:t>
      </w:r>
    </w:p>
    <w:p w:rsidR="00333FD3" w:rsidRDefault="004E770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 xml:space="preserve"> </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 khi tham gia hoạt động này, HS:</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Thể hiện được cảm xúc qua ngôn ngữ cơ thể và nhận biết được cảm xúc của người khác qua ngôn ngữ cơ thể của họ.</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thể hiện và nhận biết cảm xúc.</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Năng lực: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chung:</w:t>
      </w:r>
      <w:r>
        <w:rPr>
          <w:rFonts w:ascii="Times New Roman" w:eastAsia="Times New Roman" w:hAnsi="Times New Roman" w:cs="Times New Roman"/>
          <w:sz w:val="24"/>
          <w:szCs w:val="24"/>
        </w:rPr>
        <w:t xml:space="preserve">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Giao tiếp, hợp tác, tự</w:t>
      </w:r>
      <w:r>
        <w:rPr>
          <w:rFonts w:ascii="Times New Roman" w:eastAsia="Times New Roman" w:hAnsi="Times New Roman" w:cs="Times New Roman"/>
          <w:sz w:val="24"/>
          <w:szCs w:val="24"/>
        </w:rPr>
        <w:t xml:space="preserve"> chủ, tự học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riêng:</w:t>
      </w:r>
      <w:r>
        <w:rPr>
          <w:rFonts w:ascii="Times New Roman" w:eastAsia="Times New Roman" w:hAnsi="Times New Roman" w:cs="Times New Roman"/>
          <w:sz w:val="24"/>
          <w:szCs w:val="24"/>
        </w:rPr>
        <w:t xml:space="preserve">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thể hiện và nhận biết cảm xúc.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nhân ái, trung thực, trách nhiệm.</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THIẾT BỊ DẠY HỌC VÀ HỌC LIỆU</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TPT, BGH và GV:</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Một số phiếu giấy nhỏ, trên mỗi phiếu có ghi một cảm xúc (cả tích cực và tiêu cực) như: vui vẻ, mừng rỡ, tự hào, đau khổ, tức giận, tuyệt vọng,...</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thưởng nhỏ cho những người thắng trong cuộc chơi.</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Đối với HS: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Tìm hiểu vê' biểu hiện của một số cảm </w:t>
      </w:r>
      <w:r>
        <w:rPr>
          <w:rFonts w:ascii="Times New Roman" w:eastAsia="Times New Roman" w:hAnsi="Times New Roman" w:cs="Times New Roman"/>
          <w:sz w:val="24"/>
          <w:szCs w:val="24"/>
        </w:rPr>
        <w:t>xúc qua ngôn ngữ co’ thể.</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HOẠT ĐỘNG KHỞI ĐỘNG (MỞ ĐẦU)</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Tạo hứng thú cho HS trước khi diễn ra buổi lễ chào cờ.</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ổn định vị trí chỗ ngồi, chuẩn bị chào cờ.</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Thái độ của HS.</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tabs>
          <w:tab w:val="left" w:pos="567"/>
          <w:tab w:val="left" w:pos="1134"/>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GV chủ nhiệm yêu cầu HS của lớp mình chuẩn chỉnh trang phục, ổn định vị trí, chuẩn bị.</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HOẠT ĐỘNG HÌNH THÀNH KIẾN THỨC</w:t>
      </w:r>
    </w:p>
    <w:p w:rsidR="00333FD3" w:rsidRDefault="004E770C">
      <w:pPr>
        <w:widowControl w:val="0"/>
        <w:pBdr>
          <w:top w:val="nil"/>
          <w:left w:val="nil"/>
          <w:bottom w:val="nil"/>
          <w:right w:val="nil"/>
          <w:between w:val="nil"/>
        </w:pBdr>
        <w:tabs>
          <w:tab w:val="left" w:pos="91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Hoạt động 1: </w:t>
      </w:r>
      <w:bookmarkStart w:id="1" w:name="bookmark=id.30j0zll" w:colFirst="0" w:colLast="0"/>
      <w:bookmarkEnd w:id="1"/>
      <w:r>
        <w:rPr>
          <w:rFonts w:ascii="Times New Roman" w:eastAsia="Times New Roman" w:hAnsi="Times New Roman" w:cs="Times New Roman"/>
          <w:b/>
          <w:color w:val="000000"/>
          <w:sz w:val="24"/>
          <w:szCs w:val="24"/>
        </w:rPr>
        <w:t>Chào cờ, sơ kết tuần và phổ biến nhiệm vụ tuần mới</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Tổng kết được các hoạt động tuần cũ và đưa ra kế hoạch tuần mới.</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Tổng kết và đưa ra kế hoạch tuần mới</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làm việc của ban cán sự lớp</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HS điều khiển lễ chào cờ.</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Lớp trực tuần nhận xét thi đua.</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TPT h</w:t>
      </w:r>
      <w:r>
        <w:rPr>
          <w:rFonts w:ascii="Times New Roman" w:eastAsia="Times New Roman" w:hAnsi="Times New Roman" w:cs="Times New Roman"/>
          <w:sz w:val="24"/>
          <w:szCs w:val="24"/>
        </w:rPr>
        <w:t>oặc đại diện BGH nhận xét bổ sung và triển khai các công việc tuần mới.</w:t>
      </w:r>
    </w:p>
    <w:p w:rsidR="00333FD3" w:rsidRDefault="004E770C">
      <w:pPr>
        <w:widowControl w:val="0"/>
        <w:pBdr>
          <w:top w:val="nil"/>
          <w:left w:val="nil"/>
          <w:bottom w:val="nil"/>
          <w:right w:val="nil"/>
          <w:between w:val="nil"/>
        </w:pBdr>
        <w:tabs>
          <w:tab w:val="left" w:pos="933"/>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Hoạt động 2: </w:t>
      </w:r>
      <w:bookmarkStart w:id="2" w:name="bookmark=id.1fob9te" w:colFirst="0" w:colLast="0"/>
      <w:bookmarkEnd w:id="2"/>
      <w:r>
        <w:rPr>
          <w:rFonts w:ascii="Times New Roman" w:eastAsia="Times New Roman" w:hAnsi="Times New Roman" w:cs="Times New Roman"/>
          <w:b/>
          <w:color w:val="000000"/>
          <w:sz w:val="24"/>
          <w:szCs w:val="24"/>
        </w:rPr>
        <w:t>Sinh hoạt theo chủ đề: Tham gia trò chơi "Nhìn hành động, đoán cảm xúc"</w:t>
      </w:r>
    </w:p>
    <w:p w:rsidR="00333FD3" w:rsidRDefault="004E770C">
      <w:pPr>
        <w:widowControl w:val="0"/>
        <w:pBdr>
          <w:top w:val="nil"/>
          <w:left w:val="nil"/>
          <w:bottom w:val="nil"/>
          <w:right w:val="nil"/>
          <w:between w:val="nil"/>
        </w:pBdr>
        <w:tabs>
          <w:tab w:val="left" w:pos="938"/>
        </w:tabs>
        <w:spacing w:after="0" w:line="240" w:lineRule="auto"/>
        <w:ind w:right="50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Mục tiêu: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Thể hiện được cảm xúc qua ngôn ngữ cơ thể và nhận biết được cảm xúc của người khác </w:t>
      </w:r>
      <w:r>
        <w:rPr>
          <w:rFonts w:ascii="Times New Roman" w:eastAsia="Times New Roman" w:hAnsi="Times New Roman" w:cs="Times New Roman"/>
          <w:sz w:val="24"/>
          <w:szCs w:val="24"/>
        </w:rPr>
        <w:t>qua ngôn ngữ cơ thể của họ.</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thể hiện và nhận biết cảm xúc.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Rèn luyện kĩ năng thể hiện và nhận biết cảm xúc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trình bày</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Quản trò phổ biến cách chơi và luật chơi.</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Mời một số HS xung phong lên bốc thăm. Sau khi bốc thăm, mỗi bạn sẽ suy nghĩ nhanh trong khoảng 1 phút về cách mình thể hiện cảm xúc được ghi trên phiếu bốc được.</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Lần lượt từng bạn lên thể hiện cảm xúc qua ngôn ngữ cơ thể. Các bạn khác quan sát và đoán</w:t>
      </w:r>
      <w:r>
        <w:rPr>
          <w:rFonts w:ascii="Times New Roman" w:eastAsia="Times New Roman" w:hAnsi="Times New Roman" w:cs="Times New Roman"/>
          <w:sz w:val="24"/>
          <w:szCs w:val="24"/>
        </w:rPr>
        <w:t xml:space="preserve"> cảm xúc mà bạn đã thể hiện. Ai đoán đúng và nhanh nhất, người đó sẽ được thưởng một phẩn quà.</w:t>
      </w:r>
    </w:p>
    <w:p w:rsidR="00333FD3" w:rsidRDefault="004E770C">
      <w:pPr>
        <w:spacing w:after="0" w:line="240" w:lineRule="auto"/>
        <w:jc w:val="both"/>
        <w:rPr>
          <w:rFonts w:ascii="Times New Roman" w:eastAsia="Times New Roman" w:hAnsi="Times New Roman" w:cs="Times New Roman"/>
          <w:b/>
          <w:sz w:val="24"/>
          <w:szCs w:val="24"/>
        </w:rPr>
      </w:pPr>
      <w:bookmarkStart w:id="3" w:name="bookmark=id.3znysh7" w:colFirst="0" w:colLast="0"/>
      <w:bookmarkEnd w:id="3"/>
      <w:r>
        <w:rPr>
          <w:rFonts w:ascii="Times New Roman" w:eastAsia="Times New Roman" w:hAnsi="Times New Roman" w:cs="Times New Roman"/>
          <w:b/>
          <w:sz w:val="24"/>
          <w:szCs w:val="24"/>
        </w:rPr>
        <w:t>ĐÁNH GIÁ</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quả thể hiện cảm xúc qua ngôn ngữ cơ thể của HS.</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Kết quả nhận biết cảm xúc của người khác qua ngôn ngữ cơ thể.</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Chia sẻ của HS về ý nghĩa của v</w:t>
      </w:r>
      <w:r>
        <w:rPr>
          <w:rFonts w:ascii="Times New Roman" w:eastAsia="Times New Roman" w:hAnsi="Times New Roman" w:cs="Times New Roman"/>
          <w:sz w:val="24"/>
          <w:szCs w:val="24"/>
        </w:rPr>
        <w:t>iệc thể hiện và nhận biết cảm xúc qua ngôn ngữ cơ thể.</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HOẠT ĐỘNG TIẾP NỐI</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Chia sẻ của HS về ý nghĩa của việc thể hiện và nhận biết cảm xúc qua ngôn ngữ cơ thể.</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Trò chơi</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tham gia </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tìm </w:t>
      </w:r>
      <w:r>
        <w:rPr>
          <w:rFonts w:ascii="Times New Roman" w:eastAsia="Times New Roman" w:hAnsi="Times New Roman" w:cs="Times New Roman"/>
          <w:sz w:val="24"/>
          <w:szCs w:val="24"/>
        </w:rPr>
        <w:t>hiểu về kĩ năng kiểm soát cảm xúc.</w:t>
      </w:r>
    </w:p>
    <w:p w:rsidR="00333FD3" w:rsidRDefault="00333FD3">
      <w:pPr>
        <w:tabs>
          <w:tab w:val="left" w:pos="567"/>
          <w:tab w:val="left" w:pos="1134"/>
        </w:tabs>
        <w:spacing w:after="0" w:line="240" w:lineRule="auto"/>
        <w:jc w:val="both"/>
        <w:rPr>
          <w:rFonts w:ascii="Times New Roman" w:eastAsia="Times New Roman" w:hAnsi="Times New Roman" w:cs="Times New Roman"/>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333FD3">
      <w:pPr>
        <w:spacing w:after="0" w:line="240" w:lineRule="auto"/>
        <w:jc w:val="both"/>
        <w:rPr>
          <w:rFonts w:ascii="Times New Roman" w:eastAsia="Times New Roman" w:hAnsi="Times New Roman" w:cs="Times New Roman"/>
          <w:b/>
          <w:sz w:val="24"/>
          <w:szCs w:val="24"/>
        </w:rPr>
      </w:pPr>
    </w:p>
    <w:p w:rsidR="00333FD3" w:rsidRDefault="004E770C">
      <w:pPr>
        <w:spacing w:after="0" w:line="240" w:lineRule="auto"/>
        <w:jc w:val="both"/>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b/>
          <w:sz w:val="24"/>
          <w:szCs w:val="24"/>
        </w:rPr>
        <w:t>TIẾT 17:</w:t>
      </w:r>
      <w:r>
        <w:rPr>
          <w:rFonts w:ascii="Times New Roman" w:eastAsia="Times New Roman" w:hAnsi="Times New Roman" w:cs="Times New Roman"/>
          <w:sz w:val="24"/>
          <w:szCs w:val="24"/>
        </w:rPr>
        <w:t xml:space="preserve">                   </w:t>
      </w:r>
      <w:r>
        <w:rPr>
          <w:rFonts w:ascii="Times New Roman" w:eastAsia="Times New Roman" w:hAnsi="Times New Roman" w:cs="Times New Roman"/>
          <w:b/>
          <w:smallCaps/>
          <w:sz w:val="24"/>
          <w:szCs w:val="24"/>
        </w:rPr>
        <w:t>NỘI DUNG</w:t>
      </w:r>
      <w:r>
        <w:rPr>
          <w:rFonts w:ascii="Times New Roman" w:eastAsia="Times New Roman" w:hAnsi="Times New Roman" w:cs="Times New Roman"/>
          <w:b/>
          <w:sz w:val="24"/>
          <w:szCs w:val="24"/>
        </w:rPr>
        <w:t xml:space="preserve"> 1: </w:t>
      </w:r>
      <w:r>
        <w:rPr>
          <w:rFonts w:ascii="Times New Roman" w:eastAsia="Times New Roman" w:hAnsi="Times New Roman" w:cs="Times New Roman"/>
          <w:b/>
          <w:smallCaps/>
          <w:sz w:val="24"/>
          <w:szCs w:val="24"/>
        </w:rPr>
        <w:t>KIỂM SOÁT CẢM XÚC CỦA BẢN THÂN (2 TIẾT)</w:t>
      </w:r>
    </w:p>
    <w:p w:rsidR="00333FD3" w:rsidRDefault="00333FD3">
      <w:pPr>
        <w:pBdr>
          <w:top w:val="nil"/>
          <w:left w:val="nil"/>
          <w:bottom w:val="nil"/>
          <w:right w:val="nil"/>
          <w:between w:val="nil"/>
        </w:pBdr>
        <w:spacing w:after="0" w:line="240" w:lineRule="auto"/>
        <w:ind w:left="-142"/>
        <w:jc w:val="both"/>
        <w:rPr>
          <w:rFonts w:ascii="Times New Roman" w:eastAsia="Times New Roman" w:hAnsi="Times New Roman" w:cs="Times New Roman"/>
          <w:b/>
          <w:smallCaps/>
          <w:color w:val="000000"/>
          <w:sz w:val="24"/>
          <w:szCs w:val="24"/>
        </w:rPr>
      </w:pPr>
    </w:p>
    <w:p w:rsidR="00333FD3" w:rsidRDefault="004E770C">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MỤC TIÊU:</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5" w:name="bookmark=id.tyjcwt" w:colFirst="0" w:colLast="0"/>
      <w:bookmarkEnd w:id="5"/>
      <w:r>
        <w:rPr>
          <w:rFonts w:ascii="Times New Roman" w:eastAsia="Times New Roman" w:hAnsi="Times New Roman" w:cs="Times New Roman"/>
          <w:b/>
          <w:color w:val="000000"/>
          <w:sz w:val="24"/>
          <w:szCs w:val="24"/>
        </w:rPr>
        <w:lastRenderedPageBreak/>
        <w:t>1. Về kiến thức</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ra được khả năng kiểm soát cảm xúc của bản thần.</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Rèn luyện kĩ năng kiểm soát cảm xúc của bản thân, đặc biệt là kĩ năng giải toả những cảm xúc tiêu cực.</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 Năng lực</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Năng lực chung:</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Giải quyết được những nhiệm vụ học tập một cách độc lập, theo </w:t>
      </w:r>
      <w:r>
        <w:rPr>
          <w:rFonts w:ascii="Times New Roman" w:eastAsia="Times New Roman" w:hAnsi="Times New Roman" w:cs="Times New Roman"/>
          <w:color w:val="000000"/>
          <w:sz w:val="24"/>
          <w:szCs w:val="24"/>
        </w:rPr>
        <w:t>nhóm và thể hiện sự sáng tạo.</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Góp phần phát triển năng lực giao tiếp và hợp tác qua hoạt động nhóm và trao đổi công việc với giáo viên.</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Năng lực riêng: </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 khả năng hợp tác giải quyết những vấn đề một cách triệt để, hài hòa.</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Chỉ ra được những đặc đ</w:t>
      </w:r>
      <w:r>
        <w:rPr>
          <w:rFonts w:ascii="Times New Roman" w:eastAsia="Times New Roman" w:hAnsi="Times New Roman" w:cs="Times New Roman"/>
          <w:color w:val="000000"/>
          <w:sz w:val="24"/>
          <w:szCs w:val="24"/>
        </w:rPr>
        <w:t>iểm tính cách và biết cách phát huy điểm mạnh, yếu của bản thân.</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diện được khả năng điều chỉnh tư duy theo hướng tích cực cho bản thân.</w:t>
      </w:r>
    </w:p>
    <w:p w:rsidR="00333FD3" w:rsidRDefault="004E770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Phẩm chất</w:t>
      </w:r>
    </w:p>
    <w:p w:rsidR="00333FD3" w:rsidRDefault="004E770C">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chăm chỉ trong việc học chủ đề, trung thực, trách nhiệm, nhân ái </w:t>
      </w:r>
    </w:p>
    <w:p w:rsidR="00333FD3" w:rsidRDefault="004E770C">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THIẾT BỊ DẠY HỌC VÀ HỌC </w:t>
      </w:r>
      <w:r>
        <w:rPr>
          <w:rFonts w:ascii="Times New Roman" w:eastAsia="Times New Roman" w:hAnsi="Times New Roman" w:cs="Times New Roman"/>
          <w:b/>
          <w:color w:val="000000"/>
          <w:sz w:val="24"/>
          <w:szCs w:val="24"/>
        </w:rPr>
        <w:t>LIỆU</w:t>
      </w:r>
      <w:bookmarkStart w:id="6" w:name="bookmark=id.3dy6vkm" w:colFirst="0" w:colLast="0"/>
      <w:bookmarkEnd w:id="6"/>
    </w:p>
    <w:p w:rsidR="00333FD3" w:rsidRDefault="004E770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giáo viên</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Tranh ảnh, tư liệu, giấy A1, bút dạ , Mẫu lập kế hoạch tự hoàn thiện bản thân, </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SGK, SGV Hoạt động trải nghiệm, hướng nghiệp lớp 7.</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ảnh, video clip liên quan đến hoạt động.</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Máy tính, máy chiếu (Tivi)  (nếu có).</w:t>
      </w:r>
    </w:p>
    <w:p w:rsidR="00333FD3" w:rsidRDefault="004E770C">
      <w:pPr>
        <w:widowControl w:val="0"/>
        <w:tabs>
          <w:tab w:val="left" w:pos="23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Phiếu học tập, giấy A0, thẻ màu, giấy nhớ</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Đối với học sinh</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SGK, SBT.</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Giấy A4, bút (sử dụng cho các hoạt động ở phần Rèn luyện).</w:t>
      </w:r>
    </w:p>
    <w:p w:rsidR="00333FD3" w:rsidRDefault="004E770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Bút dạ, giấy khổ A1, A2 (sử dụng cho các hoạt động thảo luận nhóm).</w:t>
      </w:r>
    </w:p>
    <w:p w:rsidR="00333FD3" w:rsidRDefault="004E770C">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III.TIẾN TRÌNH DẠY HỌC</w:t>
      </w:r>
    </w:p>
    <w:p w:rsidR="00333FD3" w:rsidRDefault="004E770C">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HOẠT ĐỘNG KHỞI ĐỘNG</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Mục tiêu: </w:t>
      </w:r>
      <w:r>
        <w:rPr>
          <w:rFonts w:ascii="Times New Roman" w:eastAsia="Times New Roman" w:hAnsi="Times New Roman" w:cs="Times New Roman"/>
          <w:sz w:val="24"/>
          <w:szCs w:val="24"/>
        </w:rPr>
        <w:t>Giúp HS chia sẻ cảm xúc tiêu cực mình đang gặp phải, từ đó GV hiểu thêm về HS hơn.</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GV tổ chức cho HS chơi trò chơi “Hộp cảm xúc”</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chia sẻ điều khiến  mình cảm thấy không vui.</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Bước 1: GV chuyển </w:t>
      </w:r>
      <w:r>
        <w:rPr>
          <w:rFonts w:ascii="Times New Roman" w:eastAsia="Times New Roman" w:hAnsi="Times New Roman" w:cs="Times New Roman"/>
          <w:b/>
          <w:sz w:val="24"/>
          <w:szCs w:val="24"/>
        </w:rPr>
        <w:t>giao nhiệm vụ học tập</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có một chiếc hộp giấy, mỗi HS hãy chia sẻ điều mình đang cảm thấy không vui, cảm thấy khó chịu, tức giận về người thân, bạn bè, thầy cô. HS không viết tên, chỉ cần viết điều muốn giãi bày và bỏ vào chiếc hộp của GV.</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đặt câu hỏi: </w:t>
      </w:r>
      <w:r>
        <w:rPr>
          <w:rFonts w:ascii="Times New Roman" w:eastAsia="Times New Roman" w:hAnsi="Times New Roman" w:cs="Times New Roman"/>
          <w:i/>
          <w:sz w:val="24"/>
          <w:szCs w:val="24"/>
        </w:rPr>
        <w:t>Sau khi viết ra điều đó, em cảm thấy thế nào?</w:t>
      </w:r>
    </w:p>
    <w:p w:rsidR="00333FD3" w:rsidRDefault="004E770C">
      <w:pPr>
        <w:tabs>
          <w:tab w:val="left" w:pos="142"/>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viết vào giấy, gấp và bỏ vào hộp</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hoạt động thảo luận</w:t>
      </w:r>
      <w:r>
        <w:rPr>
          <w:rFonts w:ascii="Times New Roman" w:eastAsia="Times New Roman" w:hAnsi="Times New Roman" w:cs="Times New Roman"/>
          <w:sz w:val="24"/>
          <w:szCs w:val="24"/>
        </w:rPr>
        <w:t xml:space="preserve">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2 – 3 HS chia sẻ cảm xúc trước lớp.</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GV giữ lại những chia sẻ của HS, đọc những chia sẻ của HS sau tiết học, GV dẫn dắt HS vào bài học.</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HÌNH THÀNH KIẾN THỨC</w:t>
      </w:r>
    </w:p>
    <w:p w:rsidR="00333FD3" w:rsidRDefault="004E770C">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HOẠT ĐỘNG HÌNH THÀNH KIẾN THỨC:</w:t>
      </w:r>
    </w:p>
    <w:p w:rsidR="00333FD3" w:rsidRDefault="004E770C">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1: Tìm hiểu biểu hiện của kiểm soát cảm x</w:t>
      </w:r>
      <w:r>
        <w:rPr>
          <w:rFonts w:ascii="Times New Roman" w:eastAsia="Times New Roman" w:hAnsi="Times New Roman" w:cs="Times New Roman"/>
          <w:b/>
          <w:sz w:val="24"/>
          <w:szCs w:val="24"/>
        </w:rPr>
        <w:t>úc.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HS biết được biểu hiện của kĩ năng kiểm soát cảm xúc.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GV cho HS thảo luận theo nhóm, xử lí tình huống sgk.</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Đưa ra quan điểm đối với các nhân vật, xử lí được tình huống.</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tbl>
      <w:tblPr>
        <w:tblStyle w:val="a"/>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5244"/>
      </w:tblGrid>
      <w:tr w:rsidR="00333FD3">
        <w:tc>
          <w:tcPr>
            <w:tcW w:w="5070" w:type="dxa"/>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5244" w:type="dxa"/>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333FD3">
        <w:tc>
          <w:tcPr>
            <w:tcW w:w="5070" w:type="dxa"/>
          </w:tcPr>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GV yêu cầu HS đọc trường hợp trong sgk, trang 16 thảo luận nhóm theo các câu hỏi:</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Long và Kiên cảm thấy thế nào khi bị nước làm ướt hết tóc và quần áo?</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Cách thể hiện cảm xúc của mỗi bạn Long, Kiên trong trường hợp này ra sao?</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Em đồng tình với cách thể hiện cảm xúc của bạn nào? Vì sao?</w:t>
            </w:r>
          </w:p>
          <w:p w:rsidR="00333FD3" w:rsidRDefault="004E770C">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HS làm việc theo nhóm và ghi kết quả thảo luận vào giấy.</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quan sát và hỗ t</w:t>
            </w:r>
            <w:r>
              <w:rPr>
                <w:rFonts w:ascii="Times New Roman" w:eastAsia="Times New Roman" w:hAnsi="Times New Roman" w:cs="Times New Roman"/>
                <w:sz w:val="24"/>
                <w:szCs w:val="24"/>
              </w:rPr>
              <w:t>rợ HS khi cần.</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hoạt động thảo luận</w:t>
            </w:r>
            <w:r>
              <w:rPr>
                <w:rFonts w:ascii="Times New Roman" w:eastAsia="Times New Roman" w:hAnsi="Times New Roman" w:cs="Times New Roman"/>
                <w:sz w:val="24"/>
                <w:szCs w:val="24"/>
              </w:rPr>
              <w:t xml:space="preserve"> </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mời đại diện các nhóm trình bày kết quả thảo luận.</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thảo luận chung cả lớp</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một số HS nêu những điều rút ra được qua ý kiến và phần trình bày của các bạn.</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w:t>
            </w:r>
            <w:r>
              <w:rPr>
                <w:rFonts w:ascii="Times New Roman" w:eastAsia="Times New Roman" w:hAnsi="Times New Roman" w:cs="Times New Roman"/>
                <w:b/>
                <w:sz w:val="24"/>
                <w:szCs w:val="24"/>
              </w:rPr>
              <w:t xml:space="preserve"> kết quả, thực hiện</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chung, kết luận</w:t>
            </w:r>
          </w:p>
        </w:tc>
        <w:tc>
          <w:tcPr>
            <w:tcW w:w="5244" w:type="dxa"/>
          </w:tcPr>
          <w:p w:rsidR="00333FD3" w:rsidRDefault="004E77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Tìm hiểu biểu hiện của kiểm soát cảm xúc</w:t>
            </w:r>
          </w:p>
          <w:p w:rsidR="00333FD3" w:rsidRDefault="004E770C">
            <w:pP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TL câu hỏi</w:t>
            </w:r>
            <w:r>
              <w:rPr>
                <w:rFonts w:ascii="Times New Roman" w:eastAsia="Times New Roman" w:hAnsi="Times New Roman" w:cs="Times New Roman"/>
                <w:b/>
                <w:sz w:val="24"/>
                <w:szCs w:val="24"/>
              </w:rPr>
              <w:t>:</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Long và Kiên cảm thấy rất tức giận.</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Cách thể hiện cảm xúc: </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Long: tức giận, chạy lên giằng lấy chiếc ca, vứt mạnh xuống đất.</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Kiên: Ngăn bạn Long, nén giận</w:t>
            </w:r>
            <w:r>
              <w:rPr>
                <w:rFonts w:ascii="Times New Roman" w:eastAsia="Times New Roman" w:hAnsi="Times New Roman" w:cs="Times New Roman"/>
                <w:sz w:val="24"/>
                <w:szCs w:val="24"/>
              </w:rPr>
              <w:t>.</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Em đồng tình cách thể hiện cảm xúc của bạn Kiên vì đó là cách xử lí bình tĩnh, khiến Minh hối hận về hành động của mình và mâu thuẫn được giải quyết nhanh chóng.</w:t>
            </w:r>
          </w:p>
          <w:p w:rsidR="00333FD3" w:rsidRDefault="004E770C">
            <w:pPr>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Kết luận</w:t>
            </w:r>
            <w:r>
              <w:rPr>
                <w:rFonts w:ascii="Times New Roman" w:eastAsia="Times New Roman" w:hAnsi="Times New Roman" w:cs="Times New Roman"/>
                <w:sz w:val="24"/>
                <w:szCs w:val="24"/>
              </w:rPr>
              <w:t>:</w:t>
            </w:r>
          </w:p>
          <w:p w:rsidR="00333FD3" w:rsidRDefault="004E77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Trong cùng một tình huống cùng chịu sự tác động</w:t>
            </w:r>
            <w:r>
              <w:rPr>
                <w:rFonts w:ascii="Times New Roman" w:eastAsia="Times New Roman" w:hAnsi="Times New Roman" w:cs="Times New Roman"/>
                <w:sz w:val="24"/>
                <w:szCs w:val="24"/>
              </w:rPr>
              <w:t xml:space="preserve"> như nhau nhưng cách thể hiệ cảm xúc của hai bạn Long và Kiên lại rất khác nhau. Cách thể hiện thái độ, cảm xúc của Kiên là biểu hiện của người có kĩ năng kiểm soát cảm xúc.</w:t>
            </w:r>
          </w:p>
          <w:p w:rsidR="00333FD3" w:rsidRDefault="004E77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Kĩ năng kiểm soát cảm xúc là khả năng của cá nhân nhận biết được cảm xúc của bản</w:t>
            </w:r>
            <w:r>
              <w:rPr>
                <w:rFonts w:ascii="Times New Roman" w:eastAsia="Times New Roman" w:hAnsi="Times New Roman" w:cs="Times New Roman"/>
                <w:sz w:val="24"/>
                <w:szCs w:val="24"/>
              </w:rPr>
              <w:t xml:space="preserve"> thân tại một thời điểm nào đó, biết điều chỉnh cảm xúc và biết thể hiện cảm xúc của bản thân một cách phù hợp với tình huống, hoàn cảnh, đối tượng.</w:t>
            </w:r>
          </w:p>
        </w:tc>
      </w:tr>
    </w:tbl>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Hoạt động 2. Tìm hiểu về cách giải tỏa cảm xúc tiêu cực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HS biết được sự cần thiết phải giải t</w:t>
      </w:r>
      <w:r>
        <w:rPr>
          <w:rFonts w:ascii="Times New Roman" w:eastAsia="Times New Roman" w:hAnsi="Times New Roman" w:cs="Times New Roman"/>
          <w:sz w:val="24"/>
          <w:szCs w:val="24"/>
        </w:rPr>
        <w:t>ỏa cảm xúc tiêu cực và một số cách phổ biến để giải tỏa cảm xúc tiêu cực.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GV tổ chức cho HS hỏi đáp, thảo luận và chốt lại kiến thức.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xác định các cách để giải tỏa cảm xúc tiêu cực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 Tổ chức thực hiện</w:t>
      </w:r>
      <w:r>
        <w:rPr>
          <w:rFonts w:ascii="Times New Roman" w:eastAsia="Times New Roman" w:hAnsi="Times New Roman" w:cs="Times New Roman"/>
          <w:sz w:val="24"/>
          <w:szCs w:val="24"/>
        </w:rPr>
        <w:t xml:space="preserve">: </w:t>
      </w:r>
    </w:p>
    <w:tbl>
      <w:tblPr>
        <w:tblStyle w:val="a0"/>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4480"/>
      </w:tblGrid>
      <w:tr w:rsidR="00333FD3">
        <w:tc>
          <w:tcPr>
            <w:tcW w:w="5353" w:type="dxa"/>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CỦA GV - HS</w:t>
            </w:r>
          </w:p>
        </w:tc>
        <w:tc>
          <w:tcPr>
            <w:tcW w:w="4480" w:type="dxa"/>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DỰ KIẾN SẢN PHẨM</w:t>
            </w:r>
          </w:p>
        </w:tc>
      </w:tr>
      <w:tr w:rsidR="00333FD3">
        <w:tc>
          <w:tcPr>
            <w:tcW w:w="5353" w:type="dxa"/>
          </w:tcPr>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Nhiệm vụ 1</w:t>
            </w:r>
            <w:r>
              <w:rPr>
                <w:rFonts w:ascii="Times New Roman" w:eastAsia="Times New Roman" w:hAnsi="Times New Roman" w:cs="Times New Roman"/>
                <w:b/>
                <w:sz w:val="24"/>
                <w:szCs w:val="24"/>
              </w:rPr>
              <w:t>. Chia sẻ</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1: GV chuyển giao nhiệm vụ học tập</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nhớ lại và chia sẻ theo câu hỏi gợi ý:</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Em thường có những cảm xúc tiêu cực (tức giận, đau khổ, lo buồn,…) trong những tình huống như thế nào?</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Cảm xúc tiêu cực ảnh hưởng như thế nào đến bản thân em và những người xung quanh?</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Em thường sử dụng những cách nào để giải tỏa cảm xúc tiêu cực?</w:t>
            </w:r>
          </w:p>
          <w:p w:rsidR="00333FD3" w:rsidRDefault="004E770C">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HS suy nghĩ và chia sẻ trước lớp</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Bước 3: Báo cáo kết quả hoạt động </w:t>
            </w:r>
            <w:r>
              <w:rPr>
                <w:rFonts w:ascii="Times New Roman" w:eastAsia="Times New Roman" w:hAnsi="Times New Roman" w:cs="Times New Roman"/>
                <w:b/>
                <w:sz w:val="24"/>
                <w:szCs w:val="24"/>
              </w:rPr>
              <w:t>thảo luận</w:t>
            </w:r>
            <w:r>
              <w:rPr>
                <w:rFonts w:ascii="Times New Roman" w:eastAsia="Times New Roman" w:hAnsi="Times New Roman" w:cs="Times New Roman"/>
                <w:sz w:val="24"/>
                <w:szCs w:val="24"/>
              </w:rPr>
              <w:t xml:space="preserve"> </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một số HS nêu những điều rút ra được qua ý kiến và phần trình bày của các bạn.</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chung, chốt lại nội dung</w:t>
            </w:r>
          </w:p>
          <w:p w:rsidR="00333FD3" w:rsidRDefault="00333FD3">
            <w:pPr>
              <w:rPr>
                <w:rFonts w:ascii="Times New Roman" w:eastAsia="Times New Roman" w:hAnsi="Times New Roman" w:cs="Times New Roman"/>
                <w:sz w:val="24"/>
                <w:szCs w:val="24"/>
              </w:rPr>
            </w:pPr>
          </w:p>
          <w:p w:rsidR="00333FD3" w:rsidRDefault="004E770C">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Nhiệm vụ 2</w:t>
            </w:r>
            <w:r>
              <w:rPr>
                <w:rFonts w:ascii="Times New Roman" w:eastAsia="Times New Roman" w:hAnsi="Times New Roman" w:cs="Times New Roman"/>
                <w:b/>
                <w:sz w:val="24"/>
                <w:szCs w:val="24"/>
              </w:rPr>
              <w:t>. Xác định cách giải tỏa cảm xúc tiêu cực</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Bước 1: GV chuyển giao nhiệm </w:t>
            </w:r>
            <w:r>
              <w:rPr>
                <w:rFonts w:ascii="Times New Roman" w:eastAsia="Times New Roman" w:hAnsi="Times New Roman" w:cs="Times New Roman"/>
                <w:b/>
                <w:sz w:val="24"/>
                <w:szCs w:val="24"/>
              </w:rPr>
              <w:t>vụ học tập</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GV giao nhiệm vụ cho HS thảo luận nhóm theo kĩ thuật khăn trải bàn để xác định cách giải tỏa cảm xúc tiêu cực.</w:t>
            </w:r>
          </w:p>
          <w:p w:rsidR="00333FD3" w:rsidRDefault="004E770C">
            <w:pPr>
              <w:tabs>
                <w:tab w:val="left" w:pos="142"/>
                <w:tab w:val="left" w:pos="284"/>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2: HS thực hiện nhiệm vụ học tập</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HS hoạt động theo nhóm, cá nhân hoạt động trình bày ý kiến, cả nhóm thống nhất.</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3: Báo cáo kết quả hoạt động thảo luận</w:t>
            </w:r>
            <w:r>
              <w:rPr>
                <w:rFonts w:ascii="Times New Roman" w:eastAsia="Times New Roman" w:hAnsi="Times New Roman" w:cs="Times New Roman"/>
                <w:sz w:val="24"/>
                <w:szCs w:val="24"/>
              </w:rPr>
              <w:t xml:space="preserve"> </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gọi một số HS nêu những điều rút ra được qua hoạt động thảo luận.</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Bước 4: Đánh giá kết quả, thực hiện</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chung, chốt lại nội dung</w:t>
            </w:r>
          </w:p>
        </w:tc>
        <w:tc>
          <w:tcPr>
            <w:tcW w:w="4480" w:type="dxa"/>
          </w:tcPr>
          <w:p w:rsidR="00333FD3" w:rsidRDefault="004E77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Tìm hiểu về cách giải tỏa cảm xúc tiêu cực</w:t>
            </w:r>
          </w:p>
          <w:p w:rsidR="00333FD3" w:rsidRDefault="004E77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cảm xúc tiêu cực như tức giận, đau khổ, lo lắng, tuyệt vọng…thường ảnh hưởng không tốt đến sức khỏe, học tập, công việc của chính mình, đồng thời thường dẫn đến những hành vi ứng xử không phù hợp, gây tổn thương cho đối tượng giao tiếp và những người</w:t>
            </w:r>
            <w:r>
              <w:rPr>
                <w:rFonts w:ascii="Times New Roman" w:eastAsia="Times New Roman" w:hAnsi="Times New Roman" w:cs="Times New Roman"/>
                <w:sz w:val="24"/>
                <w:szCs w:val="24"/>
              </w:rPr>
              <w:t xml:space="preserve"> xung quanh. Do vậy, chúng ta nên biết cách giải tỏa những cảm xúc tiêu cực để cân bằng và làm hài hòa các mối quan hệ xung quanh.</w:t>
            </w: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sz w:val="24"/>
                <w:szCs w:val="24"/>
              </w:rPr>
            </w:pP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Cách để giải tỏa cảm xúc tiêu cực:</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Tâm sự với người thân trong gia đình, </w:t>
            </w:r>
            <w:r>
              <w:rPr>
                <w:rFonts w:ascii="Times New Roman" w:eastAsia="Times New Roman" w:hAnsi="Times New Roman" w:cs="Times New Roman"/>
                <w:i/>
                <w:sz w:val="24"/>
                <w:szCs w:val="24"/>
              </w:rPr>
              <w:lastRenderedPageBreak/>
              <w:t>thầy cô, bạn bè thân thiết.</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Hít thở sâ</w:t>
            </w:r>
            <w:r>
              <w:rPr>
                <w:rFonts w:ascii="Times New Roman" w:eastAsia="Times New Roman" w:hAnsi="Times New Roman" w:cs="Times New Roman"/>
                <w:i/>
                <w:sz w:val="24"/>
                <w:szCs w:val="24"/>
              </w:rPr>
              <w:t>u</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Đi dạo</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Ngồi thiền</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Chơi môn thể thao yêu thích</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Chơi một nhạc cụ yêu thích</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Đi tắm</w:t>
            </w:r>
          </w:p>
          <w:p w:rsidR="00333FD3" w:rsidRDefault="004E770C">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Nhờ sự hỗ trợ của chuyên gia tư vấn tâm lí.</w:t>
            </w:r>
          </w:p>
          <w:p w:rsidR="00333FD3" w:rsidRDefault="00333FD3">
            <w:pPr>
              <w:rPr>
                <w:rFonts w:ascii="Times New Roman" w:eastAsia="Times New Roman" w:hAnsi="Times New Roman" w:cs="Times New Roman"/>
                <w:sz w:val="24"/>
                <w:szCs w:val="24"/>
              </w:rPr>
            </w:pPr>
          </w:p>
          <w:p w:rsidR="00333FD3" w:rsidRDefault="00333FD3">
            <w:pPr>
              <w:rPr>
                <w:rFonts w:ascii="Times New Roman" w:eastAsia="Times New Roman" w:hAnsi="Times New Roman" w:cs="Times New Roman"/>
                <w:b/>
                <w:sz w:val="24"/>
                <w:szCs w:val="24"/>
              </w:rPr>
            </w:pPr>
          </w:p>
          <w:p w:rsidR="00333FD3" w:rsidRDefault="00333FD3">
            <w:pPr>
              <w:rPr>
                <w:rFonts w:ascii="Times New Roman" w:eastAsia="Times New Roman" w:hAnsi="Times New Roman" w:cs="Times New Roman"/>
                <w:sz w:val="24"/>
                <w:szCs w:val="24"/>
              </w:rPr>
            </w:pPr>
          </w:p>
        </w:tc>
      </w:tr>
    </w:tbl>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333FD3">
      <w:pPr>
        <w:spacing w:after="0" w:line="240" w:lineRule="auto"/>
        <w:rPr>
          <w:rFonts w:ascii="Times New Roman" w:eastAsia="Times New Roman" w:hAnsi="Times New Roman" w:cs="Times New Roman"/>
          <w:sz w:val="24"/>
          <w:szCs w:val="24"/>
        </w:rPr>
      </w:pPr>
    </w:p>
    <w:p w:rsidR="00333FD3" w:rsidRDefault="004E770C">
      <w:pPr>
        <w:pStyle w:val="Heading1"/>
        <w:spacing w:before="0" w:line="240" w:lineRule="auto"/>
        <w:rPr>
          <w:rFonts w:ascii="Times New Roman" w:eastAsia="Times New Roman" w:hAnsi="Times New Roman" w:cs="Times New Roman"/>
          <w:color w:val="000000"/>
          <w:sz w:val="24"/>
          <w:szCs w:val="24"/>
        </w:rPr>
      </w:pPr>
      <w:bookmarkStart w:id="7" w:name="_GoBack"/>
      <w:bookmarkEnd w:id="7"/>
      <w:r>
        <w:rPr>
          <w:rFonts w:ascii="Times New Roman" w:eastAsia="Times New Roman" w:hAnsi="Times New Roman" w:cs="Times New Roman"/>
          <w:color w:val="000000"/>
          <w:sz w:val="24"/>
          <w:szCs w:val="24"/>
        </w:rPr>
        <w:t xml:space="preserve">TIẾT 18:                                     </w:t>
      </w:r>
      <w:r>
        <w:rPr>
          <w:rFonts w:ascii="Times New Roman" w:eastAsia="Times New Roman" w:hAnsi="Times New Roman" w:cs="Times New Roman"/>
          <w:smallCaps/>
          <w:color w:val="000000"/>
          <w:sz w:val="24"/>
          <w:szCs w:val="24"/>
        </w:rPr>
        <w:t xml:space="preserve">LUYỆN TẬP: “VŨ ĐIỆU MANG LẠI NIỀM VUI” </w:t>
      </w:r>
    </w:p>
    <w:p w:rsidR="00333FD3" w:rsidRDefault="00333FD3">
      <w:pPr>
        <w:spacing w:after="0" w:line="240" w:lineRule="auto"/>
        <w:rPr>
          <w:rFonts w:ascii="Times New Roman" w:eastAsia="Times New Roman" w:hAnsi="Times New Roman" w:cs="Times New Roman"/>
          <w:b/>
          <w:sz w:val="24"/>
          <w:szCs w:val="24"/>
        </w:rPr>
      </w:pP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MỤC TIÊU</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Kiến thức</w:t>
      </w:r>
    </w:p>
    <w:p w:rsidR="00333FD3" w:rsidRDefault="004E770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luyện tập được một số điệu nhảy vui nhộn để giải toả cảm xúc tiêu cực.</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Năng lực: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chung:</w:t>
      </w:r>
      <w:r>
        <w:rPr>
          <w:rFonts w:ascii="Times New Roman" w:eastAsia="Times New Roman" w:hAnsi="Times New Roman" w:cs="Times New Roman"/>
          <w:sz w:val="24"/>
          <w:szCs w:val="24"/>
        </w:rPr>
        <w:t xml:space="preserve"> Giao tiếp, hợp tác, tự chủ, tự học, giải quyết vấn đề</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Năng lực riêng:</w:t>
      </w:r>
      <w:r>
        <w:rPr>
          <w:rFonts w:ascii="Times New Roman" w:eastAsia="Times New Roman" w:hAnsi="Times New Roman" w:cs="Times New Roman"/>
          <w:sz w:val="24"/>
          <w:szCs w:val="24"/>
        </w:rPr>
        <w:t xml:space="preserve"> luyện tập được một số điệu nhảy vui nhộn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Phẩm chất:</w:t>
      </w:r>
      <w:r>
        <w:rPr>
          <w:rFonts w:ascii="Times New Roman" w:eastAsia="Times New Roman" w:hAnsi="Times New Roman" w:cs="Times New Roman"/>
          <w:sz w:val="24"/>
          <w:szCs w:val="24"/>
        </w:rPr>
        <w:t xml:space="preserve"> nhân ái, trung thực, trách nhiệm.</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THIẾT BỊ DẠY HỌC VÀ HỌC LIỆU</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Đối với GV:</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Kế hoạch tuần mới.</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liên quan,…</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Đối với HS: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sơ kết tuần</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Chuẩn bị theo hướng dẫn của GVCN.</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TIẾN TRÌNH DẠY HỌC</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HOẠT ĐỘNG KHỞI ĐỘNG (MỞ ĐẦU)</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Tạo tâm thế hứng thú cho học sinh và từng bước làm quen tiết SHL.</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 xml:space="preserve">GV trình bày vấn đề, HS trả lời </w:t>
      </w:r>
      <w:r>
        <w:rPr>
          <w:rFonts w:ascii="Times New Roman" w:eastAsia="Times New Roman" w:hAnsi="Times New Roman" w:cs="Times New Roman"/>
          <w:sz w:val="24"/>
          <w:szCs w:val="24"/>
        </w:rPr>
        <w:t>câu hỏi.</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tiếp thu kiến thức và câu trả lời của HS</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GVCN ổn định lớp và hướng HS vào tiết sinh hoạt lớp.</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 HOẠT ĐỘNG HÌNH THÀNH KIẾN THỨC</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1: Sơ kết tuần</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Tổng kết được các hoạt động tuần cũ và đưa ra kế hoạch tuần mới.</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tổng kết và đưa ra kế hoạch tuần mới</w:t>
      </w:r>
    </w:p>
    <w:p w:rsidR="00333FD3" w:rsidRDefault="004E770C">
      <w:pPr>
        <w:tabs>
          <w:tab w:val="left" w:pos="567"/>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kết quả làm việc của ban cán sự lớp</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yêu cầu ban cán sự lớp tự điều hành lớp , đánh giá và sơ kết </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2: Sinh hoạt theo chủ đề.</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333FD3" w:rsidRDefault="004E770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luyện tập được một số điệu nhảy vui nhộn để giải toả cảm xúc tiêu cực.</w:t>
      </w:r>
    </w:p>
    <w:p w:rsidR="00333FD3" w:rsidRDefault="004E77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p>
    <w:p w:rsidR="00333FD3" w:rsidRDefault="004E77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Các điệu nhảy vui nhộn, phù hợp với lứa tuổi (như </w:t>
      </w:r>
      <w:r>
        <w:rPr>
          <w:rFonts w:ascii="Times New Roman" w:eastAsia="Times New Roman" w:hAnsi="Times New Roman" w:cs="Times New Roman"/>
          <w:i/>
          <w:color w:val="000000"/>
          <w:sz w:val="24"/>
          <w:szCs w:val="24"/>
        </w:rPr>
        <w:t>Chicken Dance, Ghen Covy</w:t>
      </w:r>
      <w:r>
        <w:rPr>
          <w:rFonts w:ascii="Times New Roman" w:eastAsia="Times New Roman" w:hAnsi="Times New Roman" w:cs="Times New Roman"/>
          <w:color w:val="000000"/>
          <w:sz w:val="24"/>
          <w:szCs w:val="24"/>
        </w:rPr>
        <w:t>,hoặc những điệu nhảy do các em tự sáng tác.</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biểu diễn</w:t>
      </w:r>
    </w:p>
    <w:p w:rsidR="00333FD3" w:rsidRDefault="004E770C">
      <w:pPr>
        <w:tabs>
          <w:tab w:val="left" w:pos="567"/>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 nhóm HS tập nhảy một điệu nhảy vui nhộn, phù hợp với lứa tuổi (như </w:t>
      </w:r>
      <w:r>
        <w:rPr>
          <w:rFonts w:ascii="Times New Roman" w:eastAsia="Times New Roman" w:hAnsi="Times New Roman" w:cs="Times New Roman"/>
          <w:i/>
          <w:color w:val="000000"/>
          <w:sz w:val="24"/>
          <w:szCs w:val="24"/>
        </w:rPr>
        <w:t>Chicken Dance, Ghen Covy</w:t>
      </w:r>
      <w:r>
        <w:rPr>
          <w:rFonts w:ascii="Times New Roman" w:eastAsia="Times New Roman" w:hAnsi="Times New Roman" w:cs="Times New Roman"/>
          <w:color w:val="000000"/>
          <w:sz w:val="24"/>
          <w:szCs w:val="24"/>
        </w:rPr>
        <w:t>,hoặc những điệu nhảy do các em tự sáng tác.</w:t>
      </w:r>
    </w:p>
    <w:p w:rsidR="00333FD3" w:rsidRDefault="004E770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Từng nhóm lên trình diễn trước lớp. Có thể hướng dẫn cả lớp </w:t>
      </w:r>
      <w:r>
        <w:rPr>
          <w:rFonts w:ascii="Times New Roman" w:eastAsia="Times New Roman" w:hAnsi="Times New Roman" w:cs="Times New Roman"/>
          <w:color w:val="000000"/>
          <w:sz w:val="24"/>
          <w:szCs w:val="24"/>
        </w:rPr>
        <w:t>cùng nhảy theo.</w:t>
      </w:r>
    </w:p>
    <w:p w:rsidR="00333FD3" w:rsidRDefault="004E770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Cả lớp nhận xét, bình chọn 1-2 điệu nhảy vui và đẹp nhất để trình diễn trước toàn trường trong giờ Sinh hoạt dưới cờ đẩu tuần tới.</w:t>
      </w:r>
    </w:p>
    <w:p w:rsidR="00333FD3" w:rsidRDefault="004E770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 HOẠT ĐỘNG NỐI TIẾP</w:t>
      </w:r>
    </w:p>
    <w:p w:rsidR="00333FD3" w:rsidRDefault="004E770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Luyện tập thêm các điệu nhảy vui nhộn, phù hợp với lứa tuổi (như </w:t>
      </w:r>
      <w:r>
        <w:rPr>
          <w:rFonts w:ascii="Times New Roman" w:eastAsia="Times New Roman" w:hAnsi="Times New Roman" w:cs="Times New Roman"/>
          <w:i/>
          <w:color w:val="000000"/>
          <w:sz w:val="24"/>
          <w:szCs w:val="24"/>
        </w:rPr>
        <w:t>Chicken Dance, Ghen Covy</w:t>
      </w:r>
      <w:r>
        <w:rPr>
          <w:rFonts w:ascii="Times New Roman" w:eastAsia="Times New Roman" w:hAnsi="Times New Roman" w:cs="Times New Roman"/>
          <w:color w:val="000000"/>
          <w:sz w:val="24"/>
          <w:szCs w:val="24"/>
        </w:rPr>
        <w:t>,hoặc những điệu nhảy do các em tự sáng tác.</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 Nội dung:</w:t>
      </w:r>
      <w:r>
        <w:rPr>
          <w:rFonts w:ascii="Times New Roman" w:eastAsia="Times New Roman" w:hAnsi="Times New Roman" w:cs="Times New Roman"/>
          <w:sz w:val="24"/>
          <w:szCs w:val="24"/>
        </w:rPr>
        <w:t xml:space="preserve"> HS lựa chọn</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w:t>
      </w:r>
      <w:r>
        <w:rPr>
          <w:rFonts w:ascii="Times New Roman" w:eastAsia="Times New Roman" w:hAnsi="Times New Roman" w:cs="Times New Roman"/>
          <w:sz w:val="24"/>
          <w:szCs w:val="24"/>
        </w:rPr>
        <w:t xml:space="preserve"> HS thể hiện ở nhà</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Tổ chức thực hiện: </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luyện tập ở nhà.</w:t>
      </w:r>
    </w:p>
    <w:p w:rsidR="00333FD3" w:rsidRDefault="004E7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33FD3" w:rsidRDefault="004E770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KẾ HOẠCH ĐÁNH GIÁ</w:t>
      </w:r>
    </w:p>
    <w:p w:rsidR="00333FD3" w:rsidRDefault="00333FD3">
      <w:pPr>
        <w:spacing w:after="0" w:line="240" w:lineRule="auto"/>
        <w:jc w:val="both"/>
        <w:rPr>
          <w:rFonts w:ascii="Times New Roman" w:eastAsia="Times New Roman" w:hAnsi="Times New Roman" w:cs="Times New Roman"/>
          <w:b/>
          <w:sz w:val="24"/>
          <w:szCs w:val="24"/>
        </w:rPr>
      </w:pPr>
    </w:p>
    <w:tbl>
      <w:tblPr>
        <w:tblStyle w:val="a1"/>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562"/>
        <w:gridCol w:w="1701"/>
        <w:gridCol w:w="1533"/>
      </w:tblGrid>
      <w:tr w:rsidR="00333FD3">
        <w:tc>
          <w:tcPr>
            <w:tcW w:w="2518" w:type="dxa"/>
            <w:tcBorders>
              <w:top w:val="single" w:sz="4" w:space="0" w:color="000000"/>
              <w:left w:val="single" w:sz="4" w:space="0" w:color="000000"/>
              <w:bottom w:val="single" w:sz="4" w:space="0" w:color="000000"/>
              <w:right w:val="single" w:sz="4" w:space="0" w:color="000000"/>
            </w:tcBorders>
            <w:vAlign w:val="center"/>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Hình thức đánh giá</w:t>
            </w:r>
          </w:p>
        </w:tc>
        <w:tc>
          <w:tcPr>
            <w:tcW w:w="4562" w:type="dxa"/>
            <w:tcBorders>
              <w:top w:val="single" w:sz="4" w:space="0" w:color="000000"/>
              <w:left w:val="single" w:sz="4" w:space="0" w:color="000000"/>
              <w:bottom w:val="single" w:sz="4" w:space="0" w:color="000000"/>
              <w:right w:val="single" w:sz="4" w:space="0" w:color="000000"/>
            </w:tcBorders>
            <w:vAlign w:val="center"/>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Phương pháp</w:t>
            </w:r>
          </w:p>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đánh giá</w:t>
            </w:r>
          </w:p>
        </w:tc>
        <w:tc>
          <w:tcPr>
            <w:tcW w:w="1701" w:type="dxa"/>
            <w:tcBorders>
              <w:top w:val="single" w:sz="4" w:space="0" w:color="000000"/>
              <w:left w:val="single" w:sz="4" w:space="0" w:color="000000"/>
              <w:bottom w:val="single" w:sz="4" w:space="0" w:color="000000"/>
              <w:right w:val="single" w:sz="4" w:space="0" w:color="000000"/>
            </w:tcBorders>
            <w:vAlign w:val="center"/>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Công cụ đánh giá</w:t>
            </w:r>
          </w:p>
        </w:tc>
        <w:tc>
          <w:tcPr>
            <w:tcW w:w="1533" w:type="dxa"/>
            <w:tcBorders>
              <w:top w:val="single" w:sz="4" w:space="0" w:color="000000"/>
              <w:left w:val="single" w:sz="4" w:space="0" w:color="000000"/>
              <w:bottom w:val="single" w:sz="4" w:space="0" w:color="000000"/>
              <w:right w:val="single" w:sz="4" w:space="0" w:color="000000"/>
            </w:tcBorders>
            <w:vAlign w:val="center"/>
          </w:tcPr>
          <w:p w:rsidR="00333FD3" w:rsidRDefault="004E770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Ghi Chú</w:t>
            </w:r>
          </w:p>
        </w:tc>
      </w:tr>
      <w:tr w:rsidR="00333FD3">
        <w:tc>
          <w:tcPr>
            <w:tcW w:w="2518" w:type="dxa"/>
            <w:tcBorders>
              <w:top w:val="single" w:sz="4" w:space="0" w:color="000000"/>
              <w:left w:val="single" w:sz="4" w:space="0" w:color="000000"/>
              <w:bottom w:val="single" w:sz="4" w:space="0" w:color="000000"/>
              <w:right w:val="single" w:sz="4" w:space="0" w:color="000000"/>
            </w:tcBorders>
          </w:tcPr>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Thu hút được sự tham </w:t>
            </w:r>
            <w:r>
              <w:rPr>
                <w:rFonts w:ascii="Times New Roman" w:eastAsia="Times New Roman" w:hAnsi="Times New Roman" w:cs="Times New Roman"/>
                <w:sz w:val="24"/>
                <w:szCs w:val="24"/>
              </w:rPr>
              <w:lastRenderedPageBreak/>
              <w:t>gia tích cực của người học</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Tạo cơ hội thực hành cho người học</w:t>
            </w:r>
          </w:p>
        </w:tc>
        <w:tc>
          <w:tcPr>
            <w:tcW w:w="4562" w:type="dxa"/>
            <w:tcBorders>
              <w:top w:val="single" w:sz="4" w:space="0" w:color="000000"/>
              <w:left w:val="single" w:sz="4" w:space="0" w:color="000000"/>
              <w:bottom w:val="single" w:sz="4" w:space="0" w:color="000000"/>
              <w:right w:val="single" w:sz="4" w:space="0" w:color="000000"/>
            </w:tcBorders>
          </w:tcPr>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Sự đa dạng, đáp ứng các phong cách học </w:t>
            </w:r>
            <w:r>
              <w:rPr>
                <w:rFonts w:ascii="Times New Roman" w:eastAsia="Times New Roman" w:hAnsi="Times New Roman" w:cs="Times New Roman"/>
                <w:sz w:val="24"/>
                <w:szCs w:val="24"/>
              </w:rPr>
              <w:lastRenderedPageBreak/>
              <w:t>khác nhau của người học</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Hấp dẫn, sinh động</w:t>
            </w:r>
          </w:p>
          <w:p w:rsidR="00333FD3" w:rsidRDefault="004E770C">
            <w:pPr>
              <w:rPr>
                <w:rFonts w:ascii="Times New Roman" w:eastAsia="Times New Roman" w:hAnsi="Times New Roman" w:cs="Times New Roman"/>
                <w:sz w:val="24"/>
                <w:szCs w:val="24"/>
              </w:rPr>
            </w:pPr>
            <w:r>
              <w:rPr>
                <w:rFonts w:ascii="Times New Roman" w:eastAsia="Times New Roman" w:hAnsi="Times New Roman" w:cs="Times New Roman"/>
                <w:sz w:val="24"/>
                <w:szCs w:val="24"/>
              </w:rPr>
              <w:t>- Thu hút được sự tham gia tích cực của người học</w:t>
            </w:r>
          </w:p>
          <w:p w:rsidR="00333FD3" w:rsidRDefault="004E770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Phù hợp với mục tiêu, nội dung</w:t>
            </w:r>
          </w:p>
        </w:tc>
        <w:tc>
          <w:tcPr>
            <w:tcW w:w="1701" w:type="dxa"/>
            <w:tcBorders>
              <w:top w:val="single" w:sz="4" w:space="0" w:color="000000"/>
              <w:left w:val="single" w:sz="4" w:space="0" w:color="000000"/>
              <w:bottom w:val="single" w:sz="4" w:space="0" w:color="000000"/>
              <w:right w:val="single" w:sz="4" w:space="0" w:color="000000"/>
            </w:tcBorders>
          </w:tcPr>
          <w:p w:rsidR="00333FD3" w:rsidRDefault="004E77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Báo cáo thực </w:t>
            </w:r>
            <w:r>
              <w:rPr>
                <w:rFonts w:ascii="Times New Roman" w:eastAsia="Times New Roman" w:hAnsi="Times New Roman" w:cs="Times New Roman"/>
                <w:sz w:val="24"/>
                <w:szCs w:val="24"/>
              </w:rPr>
              <w:lastRenderedPageBreak/>
              <w:t>hiện công việc.</w:t>
            </w:r>
          </w:p>
          <w:p w:rsidR="00333FD3" w:rsidRDefault="004E77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Hệ thống câu hỏi và bài tập</w:t>
            </w:r>
          </w:p>
          <w:p w:rsidR="00333FD3" w:rsidRDefault="004E770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Trao đổi, thảo luận</w:t>
            </w:r>
          </w:p>
        </w:tc>
        <w:tc>
          <w:tcPr>
            <w:tcW w:w="1533" w:type="dxa"/>
            <w:tcBorders>
              <w:top w:val="single" w:sz="4" w:space="0" w:color="000000"/>
              <w:left w:val="single" w:sz="4" w:space="0" w:color="000000"/>
              <w:bottom w:val="single" w:sz="4" w:space="0" w:color="000000"/>
              <w:right w:val="single" w:sz="4" w:space="0" w:color="000000"/>
            </w:tcBorders>
          </w:tcPr>
          <w:p w:rsidR="00333FD3" w:rsidRDefault="00333FD3">
            <w:pPr>
              <w:jc w:val="both"/>
              <w:rPr>
                <w:rFonts w:ascii="Times New Roman" w:eastAsia="Times New Roman" w:hAnsi="Times New Roman" w:cs="Times New Roman"/>
                <w:b/>
                <w:sz w:val="24"/>
                <w:szCs w:val="24"/>
              </w:rPr>
            </w:pPr>
          </w:p>
        </w:tc>
      </w:tr>
    </w:tbl>
    <w:p w:rsidR="00333FD3" w:rsidRDefault="00333FD3">
      <w:pPr>
        <w:spacing w:after="0" w:line="240" w:lineRule="auto"/>
        <w:jc w:val="both"/>
        <w:rPr>
          <w:rFonts w:ascii="Times New Roman" w:eastAsia="Times New Roman" w:hAnsi="Times New Roman" w:cs="Times New Roman"/>
          <w:sz w:val="24"/>
          <w:szCs w:val="24"/>
        </w:rPr>
      </w:pPr>
    </w:p>
    <w:sectPr w:rsidR="00333FD3">
      <w:headerReference w:type="default" r:id="rId9"/>
      <w:footerReference w:type="default" r:id="rId10"/>
      <w:pgSz w:w="12240" w:h="15840"/>
      <w:pgMar w:top="284" w:right="567" w:bottom="284" w:left="1418"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0C" w:rsidRDefault="004E770C">
      <w:pPr>
        <w:spacing w:after="0" w:line="240" w:lineRule="auto"/>
      </w:pPr>
      <w:r>
        <w:separator/>
      </w:r>
    </w:p>
  </w:endnote>
  <w:endnote w:type="continuationSeparator" w:id="0">
    <w:p w:rsidR="004E770C" w:rsidRDefault="004E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D3" w:rsidRDefault="004E770C">
    <w:pPr>
      <w:pBdr>
        <w:top w:val="single" w:sz="4" w:space="1" w:color="FF0000"/>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bookmarkStart w:id="9" w:name="_heading=h.2s8eyo1" w:colFirst="0" w:colLast="0"/>
    <w:bookmarkEnd w:id="9"/>
    <w:r>
      <w:rPr>
        <w:rFonts w:ascii="Times New Roman" w:eastAsia="Times New Roman" w:hAnsi="Times New Roman" w:cs="Times New Roman"/>
        <w:i/>
        <w:color w:val="000000"/>
        <w:sz w:val="24"/>
        <w:szCs w:val="24"/>
      </w:rPr>
      <w:t>GV: Huỳnh Thị Tím                                                                                                Trường THCS Hòa Quang</w:t>
    </w:r>
  </w:p>
  <w:p w:rsidR="00333FD3" w:rsidRDefault="00333FD3">
    <w:pPr>
      <w:pBdr>
        <w:top w:val="nil"/>
        <w:left w:val="nil"/>
        <w:bottom w:val="nil"/>
        <w:right w:val="nil"/>
        <w:between w:val="nil"/>
      </w:pBdr>
      <w:tabs>
        <w:tab w:val="center" w:pos="4680"/>
        <w:tab w:val="right" w:pos="9360"/>
      </w:tabs>
      <w:spacing w:after="0" w:line="240" w:lineRule="auto"/>
      <w:rPr>
        <w:i/>
        <w:color w:val="000000"/>
      </w:rPr>
    </w:pPr>
  </w:p>
  <w:p w:rsidR="00333FD3" w:rsidRDefault="00333F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0C" w:rsidRDefault="004E770C">
      <w:pPr>
        <w:spacing w:after="0" w:line="240" w:lineRule="auto"/>
      </w:pPr>
      <w:r>
        <w:separator/>
      </w:r>
    </w:p>
  </w:footnote>
  <w:footnote w:type="continuationSeparator" w:id="0">
    <w:p w:rsidR="004E770C" w:rsidRDefault="004E7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D3" w:rsidRDefault="004E770C">
    <w:pPr>
      <w:pBdr>
        <w:top w:val="nil"/>
        <w:left w:val="nil"/>
        <w:bottom w:val="single" w:sz="4" w:space="1" w:color="FF0000"/>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bookmarkStart w:id="8" w:name="_heading=h.4d34og8" w:colFirst="0" w:colLast="0"/>
    <w:bookmarkEnd w:id="8"/>
    <w:r>
      <w:rPr>
        <w:rFonts w:ascii="Times New Roman" w:eastAsia="Times New Roman" w:hAnsi="Times New Roman" w:cs="Times New Roman"/>
        <w:i/>
        <w:color w:val="000000"/>
        <w:sz w:val="24"/>
        <w:szCs w:val="24"/>
      </w:rPr>
      <w:t xml:space="preserve">Giáo án HĐTNHN 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33FD3"/>
    <w:rsid w:val="00333FD3"/>
    <w:rsid w:val="004E770C"/>
    <w:rsid w:val="00AD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8E4C41"/>
    <w:rPr>
      <w:vertAlign w:val="superscript"/>
    </w:rPr>
  </w:style>
  <w:style w:type="character" w:customStyle="1" w:styleId="Vnbnnidung213pt">
    <w:name w:val="Văn bản nội dung (2) + 13 pt"/>
    <w:basedOn w:val="Vnbnnidung2"/>
    <w:rsid w:val="00BD2D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Gincch6pt">
    <w:name w:val="Văn bản nội dung (2) + Giãn cách 6 pt"/>
    <w:basedOn w:val="Vnbnnidung2"/>
    <w:rsid w:val="002867D0"/>
    <w:rPr>
      <w:rFonts w:ascii="Times New Roman" w:eastAsia="Times New Roman" w:hAnsi="Times New Roman" w:cs="Times New Roman"/>
      <w:b w:val="0"/>
      <w:bCs w:val="0"/>
      <w:i w:val="0"/>
      <w:iCs w:val="0"/>
      <w:smallCaps w:val="0"/>
      <w:strike w:val="0"/>
      <w:color w:val="000000"/>
      <w:spacing w:val="130"/>
      <w:w w:val="100"/>
      <w:position w:val="0"/>
      <w:sz w:val="24"/>
      <w:szCs w:val="24"/>
      <w:u w:val="none"/>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8E4C41"/>
    <w:rPr>
      <w:vertAlign w:val="superscript"/>
    </w:rPr>
  </w:style>
  <w:style w:type="character" w:customStyle="1" w:styleId="Vnbnnidung213pt">
    <w:name w:val="Văn bản nội dung (2) + 13 pt"/>
    <w:basedOn w:val="Vnbnnidung2"/>
    <w:rsid w:val="00BD2D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Gincch6pt">
    <w:name w:val="Văn bản nội dung (2) + Giãn cách 6 pt"/>
    <w:basedOn w:val="Vnbnnidung2"/>
    <w:rsid w:val="002867D0"/>
    <w:rPr>
      <w:rFonts w:ascii="Times New Roman" w:eastAsia="Times New Roman" w:hAnsi="Times New Roman" w:cs="Times New Roman"/>
      <w:b w:val="0"/>
      <w:bCs w:val="0"/>
      <w:i w:val="0"/>
      <w:iCs w:val="0"/>
      <w:smallCaps w:val="0"/>
      <w:strike w:val="0"/>
      <w:color w:val="000000"/>
      <w:spacing w:val="130"/>
      <w:w w:val="100"/>
      <w:position w:val="0"/>
      <w:sz w:val="24"/>
      <w:szCs w:val="24"/>
      <w:u w:val="none"/>
      <w:lang w:val="vi-VN"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3L6dZ0OMnMKhDgxn+TYcIavpw==">CgMxLjAyCWlkLmdqZGd4czIKaWQuMzBqMHpsbDIKaWQuMWZvYjl0ZTIKaWQuM3pueXNoNzIJaC4yZXQ5MnAwMglpZC50eWpjd3QyCmlkLjNkeTZ2a20yCWguMXQzaDVzZjIJaC40ZDM0b2c4MgloLjJzOGV5bzE4AHIhMUpvbGhFTWY2RUczSm9ZbHh4ZmswdVZveVFPWldYZzdU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3</cp:revision>
  <dcterms:created xsi:type="dcterms:W3CDTF">2023-02-14T17:11:00Z</dcterms:created>
  <dcterms:modified xsi:type="dcterms:W3CDTF">2025-04-10T17:04:00Z</dcterms:modified>
</cp:coreProperties>
</file>