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22" w:rsidRDefault="00CC0022">
      <w:pPr>
        <w:pStyle w:val="Heading2"/>
        <w:spacing w:before="0" w:after="0"/>
        <w:rPr>
          <w:b w:val="0"/>
          <w:sz w:val="24"/>
          <w:szCs w:val="24"/>
        </w:rPr>
      </w:pPr>
    </w:p>
    <w:p w:rsidR="00CC0022" w:rsidRDefault="006552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CHỦ ĐỀ 1: EM VỚI NHÀ TRƯỜNG</w:t>
      </w:r>
    </w:p>
    <w:p w:rsidR="00CC0022" w:rsidRDefault="006552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extent cx="3028579" cy="1236790"/>
            <wp:effectExtent l="0" t="0" r="0" b="0"/>
            <wp:docPr id="8" name="image1.jpg" descr="C:\Users\Admin\AppData\Local\Temp\FineReader12.00\media\image5.jpeg"/>
            <wp:cNvGraphicFramePr/>
            <a:graphic xmlns:a="http://schemas.openxmlformats.org/drawingml/2006/main">
              <a:graphicData uri="http://schemas.openxmlformats.org/drawingml/2006/picture">
                <pic:pic xmlns:pic="http://schemas.openxmlformats.org/drawingml/2006/picture">
                  <pic:nvPicPr>
                    <pic:cNvPr id="0" name="image1.jpg" descr="C:\Users\Admin\AppData\Local\Temp\FineReader12.00\media\image5.jpeg"/>
                    <pic:cNvPicPr preferRelativeResize="0"/>
                  </pic:nvPicPr>
                  <pic:blipFill>
                    <a:blip r:embed="rId9"/>
                    <a:srcRect/>
                    <a:stretch>
                      <a:fillRect/>
                    </a:stretch>
                  </pic:blipFill>
                  <pic:spPr>
                    <a:xfrm>
                      <a:off x="0" y="0"/>
                      <a:ext cx="3028579" cy="1236790"/>
                    </a:xfrm>
                    <a:prstGeom prst="rect">
                      <a:avLst/>
                    </a:prstGeom>
                    <a:ln/>
                  </pic:spPr>
                </pic:pic>
              </a:graphicData>
            </a:graphic>
          </wp:inline>
        </w:drawing>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 chủ đề này, HS:</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Phát triển được mối quan hệ hoà đổng với bạn bè, thầy cô và hài lòng về các mối quan hệ này.</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Hợp tác được với bạn bè, thầy cô để thực hiện các nhiệm vụ chung và giải quyết được những vấn đề nảy sinh.</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Giới thiệu được những nét nổi bật, tự hào về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Tham gia hoạt động giáo dục theo chủ đề của Đội Thiếu niên Tiền phong Hồ Chí Minh, của</w:t>
      </w:r>
      <w:r>
        <w:rPr>
          <w:rFonts w:ascii="Times New Roman" w:eastAsia="Times New Roman" w:hAnsi="Times New Roman" w:cs="Times New Roman"/>
          <w:sz w:val="24"/>
          <w:szCs w:val="24"/>
        </w:rPr>
        <w:t xml:space="preserve"> nhà trường.</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được năng lực giao tiếp, hợp tác, tự chủ; phẩm chất nhân ái, trách nhiệm.</w:t>
      </w:r>
    </w:p>
    <w:p w:rsidR="00CC0022" w:rsidRDefault="00CC0022">
      <w:pPr>
        <w:spacing w:after="0" w:line="240" w:lineRule="auto"/>
        <w:rPr>
          <w:rFonts w:ascii="Times New Roman" w:eastAsia="Times New Roman" w:hAnsi="Times New Roman" w:cs="Times New Roman"/>
          <w:sz w:val="24"/>
          <w:szCs w:val="24"/>
        </w:rPr>
      </w:pPr>
    </w:p>
    <w:p w:rsidR="00CC0022" w:rsidRDefault="006552FD">
      <w:pPr>
        <w:pStyle w:val="Heading1"/>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TIẾT 7:                    GIỚI THIỆU TRUYỀN THỐNG NHÀ TRƯỜNG </w:t>
      </w:r>
    </w:p>
    <w:p w:rsidR="00CC0022" w:rsidRDefault="00CC0022">
      <w:pPr>
        <w:spacing w:after="0" w:line="240" w:lineRule="auto"/>
        <w:rPr>
          <w:rFonts w:ascii="Times New Roman" w:eastAsia="Times New Roman" w:hAnsi="Times New Roman" w:cs="Times New Roman"/>
          <w:sz w:val="24"/>
          <w:szCs w:val="24"/>
        </w:rPr>
      </w:pP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MỤC TIÊU</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Kiến thức</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khi tham gia hoạt động này, HS:</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Hợp tác được với các bạn để tạo ra các sản phẩm giới thiệu những nét nổi bật, tự hào về nhà trường.</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Năng lực:</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chung:</w:t>
      </w:r>
      <w:r>
        <w:rPr>
          <w:rFonts w:ascii="Times New Roman" w:eastAsia="Times New Roman" w:hAnsi="Times New Roman" w:cs="Times New Roman"/>
          <w:sz w:val="24"/>
          <w:szCs w:val="24"/>
        </w:rPr>
        <w:t xml:space="preserve">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+Giao tiếp, hợp tác, tự chủ, tự học</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riêng:</w:t>
      </w:r>
      <w:r>
        <w:rPr>
          <w:rFonts w:ascii="Times New Roman" w:eastAsia="Times New Roman" w:hAnsi="Times New Roman" w:cs="Times New Roman"/>
          <w:sz w:val="24"/>
          <w:szCs w:val="24"/>
        </w:rPr>
        <w:t xml:space="preserve"> </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ý thức tổ chức kỉ luật, kĩ năng giao tiếp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Phẩm chất:</w:t>
      </w:r>
      <w:r>
        <w:rPr>
          <w:rFonts w:ascii="Times New Roman" w:eastAsia="Times New Roman" w:hAnsi="Times New Roman" w:cs="Times New Roman"/>
          <w:sz w:val="24"/>
          <w:szCs w:val="24"/>
        </w:rPr>
        <w:t xml:space="preserve"> nhân ái, trung thực, trách nhiệm.</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THIẾT BỊ DẠY HỌC VÀ HỌC LIỆU</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Đối với TPT, BGH và GV:</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Xây dựng kế hoạch tổ chức cho HS giới thiệu những nét nổi bật, tự hào vể nhà trường.</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Đối với HS: </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Cùng bạn thiết kế sản phẩm để giới thiệu những nét nổi bật, </w:t>
      </w:r>
      <w:r>
        <w:rPr>
          <w:rFonts w:ascii="Times New Roman" w:eastAsia="Times New Roman" w:hAnsi="Times New Roman" w:cs="Times New Roman"/>
          <w:sz w:val="24"/>
          <w:szCs w:val="24"/>
        </w:rPr>
        <w:t>tự hào về nhà trường.</w:t>
      </w:r>
    </w:p>
    <w:p w:rsidR="00CC0022" w:rsidRDefault="006552FD">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TIẾN TRÌNH DẠY HỌC</w:t>
      </w:r>
    </w:p>
    <w:p w:rsidR="00CC0022" w:rsidRDefault="006552F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HOẠT ĐỘNG KHỞI ĐỘNG (MỞ ĐẦU)</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Tạo hứng thú cho HS trước khi diễn ra buổi lễ chào cờ.</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HS ổn định vị trí chỗ ngồi, chuẩn bị chào cờ.</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Thái độ của HS.</w:t>
      </w:r>
    </w:p>
    <w:p w:rsidR="00CC0022" w:rsidRDefault="006552FD">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w:t>
      </w:r>
      <w:r>
        <w:rPr>
          <w:rFonts w:ascii="Times New Roman" w:eastAsia="Times New Roman" w:hAnsi="Times New Roman" w:cs="Times New Roman"/>
          <w:b/>
          <w:sz w:val="24"/>
          <w:szCs w:val="24"/>
        </w:rPr>
        <w:t xml:space="preserve">hiện: </w:t>
      </w:r>
    </w:p>
    <w:p w:rsidR="00CC0022" w:rsidRDefault="006552FD">
      <w:pPr>
        <w:tabs>
          <w:tab w:val="left" w:pos="567"/>
          <w:tab w:val="left" w:pos="1134"/>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GV chủ nhiệm yêu cầu HS của lớp mình chuẩn chỉnh trang phục, ổn định vị trí, chuẩn bị.</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HOẠT ĐỘNG HÌNH THÀNH KIẾN THỨC</w:t>
      </w:r>
    </w:p>
    <w:p w:rsidR="00CC0022" w:rsidRDefault="006552FD">
      <w:pPr>
        <w:widowControl w:val="0"/>
        <w:pBdr>
          <w:top w:val="nil"/>
          <w:left w:val="nil"/>
          <w:bottom w:val="nil"/>
          <w:right w:val="nil"/>
          <w:between w:val="nil"/>
        </w:pBdr>
        <w:tabs>
          <w:tab w:val="left" w:pos="923"/>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Hoạt động 1: </w:t>
      </w:r>
      <w:bookmarkStart w:id="0" w:name="bookmark=id.gjdgxs" w:colFirst="0" w:colLast="0"/>
      <w:bookmarkEnd w:id="0"/>
      <w:r>
        <w:rPr>
          <w:rFonts w:ascii="Times New Roman" w:eastAsia="Times New Roman" w:hAnsi="Times New Roman" w:cs="Times New Roman"/>
          <w:b/>
          <w:color w:val="000000"/>
          <w:sz w:val="24"/>
          <w:szCs w:val="24"/>
        </w:rPr>
        <w:t>Chào cờ, sơ kết thi đua tuần và phổ biến nhiệm vụ tuần mới</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Tổng kết được các hoạt động tuần cũ và đưa ra kế hoạch tuần mới.</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Tổng kết và đưa ra kế hoạch tuần mới</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kết quả làm việc của ban cán sự lớp</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điều khiển lễ chào cờ.</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Lớp trực tuần nhận xét thi đua.</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TPT h</w:t>
      </w:r>
      <w:r>
        <w:rPr>
          <w:rFonts w:ascii="Times New Roman" w:eastAsia="Times New Roman" w:hAnsi="Times New Roman" w:cs="Times New Roman"/>
          <w:sz w:val="24"/>
          <w:szCs w:val="24"/>
        </w:rPr>
        <w:t>oặc đại diện BGH nhận xét bổ sung và triển khai các công việc tuần mới.</w:t>
      </w:r>
    </w:p>
    <w:p w:rsidR="00CC0022" w:rsidRDefault="006552FD">
      <w:pPr>
        <w:widowControl w:val="0"/>
        <w:pBdr>
          <w:top w:val="nil"/>
          <w:left w:val="nil"/>
          <w:bottom w:val="nil"/>
          <w:right w:val="nil"/>
          <w:between w:val="nil"/>
        </w:pBdr>
        <w:tabs>
          <w:tab w:val="left" w:pos="938"/>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Hoạt động 2: </w:t>
      </w:r>
      <w:bookmarkStart w:id="1" w:name="bookmark=id.30j0zll" w:colFirst="0" w:colLast="0"/>
      <w:bookmarkEnd w:id="1"/>
      <w:r>
        <w:rPr>
          <w:rFonts w:ascii="Times New Roman" w:eastAsia="Times New Roman" w:hAnsi="Times New Roman" w:cs="Times New Roman"/>
          <w:b/>
          <w:color w:val="000000"/>
          <w:sz w:val="24"/>
          <w:szCs w:val="24"/>
        </w:rPr>
        <w:t>Sinh hoạt theo chủ để: Giới thiệu truyền thống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được những hiểu biết của bản thân về truyền thống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được những việc sẽ </w:t>
      </w:r>
      <w:r>
        <w:rPr>
          <w:rFonts w:ascii="Times New Roman" w:eastAsia="Times New Roman" w:hAnsi="Times New Roman" w:cs="Times New Roman"/>
          <w:sz w:val="24"/>
          <w:szCs w:val="24"/>
        </w:rPr>
        <w:t xml:space="preserve">làm để góp phần giữ gìn, phát huy truyền thống nhà trường;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Thể hiện được cảm xúc tích cực của bản thân đối với truyền thống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TPT  tổ chức cho HS thi giới thiệu về truyền thống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Kết quả cuộc thi.</w:t>
      </w:r>
    </w:p>
    <w:p w:rsidR="00CC0022" w:rsidRDefault="006552FD">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 Tổ ch</w:t>
      </w:r>
      <w:r>
        <w:rPr>
          <w:rFonts w:ascii="Times New Roman" w:eastAsia="Times New Roman" w:hAnsi="Times New Roman" w:cs="Times New Roman"/>
          <w:b/>
          <w:sz w:val="24"/>
          <w:szCs w:val="24"/>
        </w:rPr>
        <w:t xml:space="preserve">ức thực hiện: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Mỗi lớp bố trí trưng bày các sản phẩm giới thiệu những nét nổi bật, tự hào vẽ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Giới thiệu sản phẩm của lớp mình theo gợi ý:</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Tên lớp.</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Tên sản phẩm.</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Những nét nổi bật về nhà trường: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Lịch sử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Đội ngũ giáo viên</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Thành tích dạy và học</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Hoạt động văn nghệ, thể thao</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Hoạt động thiện nguyện</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Hoạt động xã hội…</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 HOẠT ĐỘNG TIẾP NỐI</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HS biết vận dụng vào hoạt động thực tế.</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Nêu những việc làm góp phần xây dựng, phát huy truyền thống của nhà trường</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Kết quả của HS</w:t>
      </w:r>
    </w:p>
    <w:p w:rsidR="00CC0022" w:rsidRDefault="006552FD">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chia sẻ kết quả thực hiện hoạt động vận dụng sau giờ học</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khích lệ, động viên HS nêu những việc các em đã thực hiện để </w:t>
      </w:r>
      <w:r>
        <w:rPr>
          <w:rFonts w:ascii="Times New Roman" w:eastAsia="Times New Roman" w:hAnsi="Times New Roman" w:cs="Times New Roman"/>
          <w:sz w:val="24"/>
          <w:szCs w:val="24"/>
        </w:rPr>
        <w:t>góp phần xây dựng, phát huy truyền thống của nhà trường.</w:t>
      </w:r>
    </w:p>
    <w:p w:rsidR="00CC0022" w:rsidRDefault="006552F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KẾ HOẠCH ĐÁNH GIÁ</w:t>
      </w:r>
    </w:p>
    <w:tbl>
      <w:tblPr>
        <w:tblStyle w:val="a"/>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4562"/>
        <w:gridCol w:w="2100"/>
        <w:gridCol w:w="1276"/>
      </w:tblGrid>
      <w:tr w:rsidR="00CC0022">
        <w:tc>
          <w:tcPr>
            <w:tcW w:w="2518" w:type="dxa"/>
            <w:tcBorders>
              <w:top w:val="single" w:sz="4" w:space="0" w:color="000000"/>
              <w:left w:val="single" w:sz="4" w:space="0" w:color="000000"/>
              <w:bottom w:val="single" w:sz="4" w:space="0" w:color="000000"/>
              <w:right w:val="single" w:sz="4" w:space="0" w:color="000000"/>
            </w:tcBorders>
            <w:vAlign w:val="center"/>
          </w:tcPr>
          <w:p w:rsidR="00CC0022" w:rsidRDefault="006552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Hình thức đánh giá</w:t>
            </w:r>
          </w:p>
        </w:tc>
        <w:tc>
          <w:tcPr>
            <w:tcW w:w="4562" w:type="dxa"/>
            <w:tcBorders>
              <w:top w:val="single" w:sz="4" w:space="0" w:color="000000"/>
              <w:left w:val="single" w:sz="4" w:space="0" w:color="000000"/>
              <w:bottom w:val="single" w:sz="4" w:space="0" w:color="000000"/>
              <w:right w:val="single" w:sz="4" w:space="0" w:color="000000"/>
            </w:tcBorders>
            <w:vAlign w:val="center"/>
          </w:tcPr>
          <w:p w:rsidR="00CC0022" w:rsidRDefault="006552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Phương pháp</w:t>
            </w:r>
          </w:p>
          <w:p w:rsidR="00CC0022" w:rsidRDefault="006552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đánh giá</w:t>
            </w:r>
          </w:p>
        </w:tc>
        <w:tc>
          <w:tcPr>
            <w:tcW w:w="2100" w:type="dxa"/>
            <w:tcBorders>
              <w:top w:val="single" w:sz="4" w:space="0" w:color="000000"/>
              <w:left w:val="single" w:sz="4" w:space="0" w:color="000000"/>
              <w:bottom w:val="single" w:sz="4" w:space="0" w:color="000000"/>
              <w:right w:val="single" w:sz="4" w:space="0" w:color="000000"/>
            </w:tcBorders>
            <w:vAlign w:val="center"/>
          </w:tcPr>
          <w:p w:rsidR="00CC0022" w:rsidRDefault="006552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cụ đánh giá</w:t>
            </w:r>
          </w:p>
        </w:tc>
        <w:tc>
          <w:tcPr>
            <w:tcW w:w="1276" w:type="dxa"/>
            <w:tcBorders>
              <w:top w:val="single" w:sz="4" w:space="0" w:color="000000"/>
              <w:left w:val="single" w:sz="4" w:space="0" w:color="000000"/>
              <w:bottom w:val="single" w:sz="4" w:space="0" w:color="000000"/>
              <w:right w:val="single" w:sz="4" w:space="0" w:color="000000"/>
            </w:tcBorders>
            <w:vAlign w:val="center"/>
          </w:tcPr>
          <w:p w:rsidR="00CC0022" w:rsidRDefault="006552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Ghi Chú</w:t>
            </w:r>
          </w:p>
        </w:tc>
      </w:tr>
      <w:tr w:rsidR="00CC0022">
        <w:tc>
          <w:tcPr>
            <w:tcW w:w="2518" w:type="dxa"/>
            <w:tcBorders>
              <w:top w:val="single" w:sz="4" w:space="0" w:color="000000"/>
              <w:left w:val="single" w:sz="4" w:space="0" w:color="000000"/>
              <w:bottom w:val="single" w:sz="4" w:space="0" w:color="000000"/>
              <w:right w:val="single" w:sz="4" w:space="0" w:color="000000"/>
            </w:tcBorders>
          </w:tcPr>
          <w:p w:rsidR="00CC0022" w:rsidRDefault="006552FD">
            <w:pPr>
              <w:rPr>
                <w:rFonts w:ascii="Times New Roman" w:eastAsia="Times New Roman" w:hAnsi="Times New Roman" w:cs="Times New Roman"/>
                <w:sz w:val="24"/>
                <w:szCs w:val="24"/>
              </w:rPr>
            </w:pPr>
            <w:r>
              <w:rPr>
                <w:rFonts w:ascii="Times New Roman" w:eastAsia="Times New Roman" w:hAnsi="Times New Roman" w:cs="Times New Roman"/>
                <w:sz w:val="24"/>
                <w:szCs w:val="24"/>
              </w:rPr>
              <w:t>- Thu hút được sự tham gia tích cực của người học</w:t>
            </w:r>
          </w:p>
          <w:p w:rsidR="00CC0022" w:rsidRDefault="006552FD">
            <w:pPr>
              <w:rPr>
                <w:rFonts w:ascii="Times New Roman" w:eastAsia="Times New Roman" w:hAnsi="Times New Roman" w:cs="Times New Roman"/>
                <w:sz w:val="24"/>
                <w:szCs w:val="24"/>
              </w:rPr>
            </w:pPr>
            <w:r>
              <w:rPr>
                <w:rFonts w:ascii="Times New Roman" w:eastAsia="Times New Roman" w:hAnsi="Times New Roman" w:cs="Times New Roman"/>
                <w:sz w:val="24"/>
                <w:szCs w:val="24"/>
              </w:rPr>
              <w:t>- Tạo cơ hội thực hành cho người học</w:t>
            </w:r>
          </w:p>
        </w:tc>
        <w:tc>
          <w:tcPr>
            <w:tcW w:w="4562" w:type="dxa"/>
            <w:tcBorders>
              <w:top w:val="single" w:sz="4" w:space="0" w:color="000000"/>
              <w:left w:val="single" w:sz="4" w:space="0" w:color="000000"/>
              <w:bottom w:val="single" w:sz="4" w:space="0" w:color="000000"/>
              <w:right w:val="single" w:sz="4" w:space="0" w:color="000000"/>
            </w:tcBorders>
          </w:tcPr>
          <w:p w:rsidR="00CC0022" w:rsidRDefault="006552FD">
            <w:pPr>
              <w:rPr>
                <w:rFonts w:ascii="Times New Roman" w:eastAsia="Times New Roman" w:hAnsi="Times New Roman" w:cs="Times New Roman"/>
                <w:sz w:val="24"/>
                <w:szCs w:val="24"/>
              </w:rPr>
            </w:pPr>
            <w:r>
              <w:rPr>
                <w:rFonts w:ascii="Times New Roman" w:eastAsia="Times New Roman" w:hAnsi="Times New Roman" w:cs="Times New Roman"/>
                <w:sz w:val="24"/>
                <w:szCs w:val="24"/>
              </w:rPr>
              <w:t>- Sự đa dạng, đáp ứng các phong cách học khác nhau của người học</w:t>
            </w:r>
          </w:p>
          <w:p w:rsidR="00CC0022" w:rsidRDefault="006552FD">
            <w:pPr>
              <w:rPr>
                <w:rFonts w:ascii="Times New Roman" w:eastAsia="Times New Roman" w:hAnsi="Times New Roman" w:cs="Times New Roman"/>
                <w:sz w:val="24"/>
                <w:szCs w:val="24"/>
              </w:rPr>
            </w:pPr>
            <w:r>
              <w:rPr>
                <w:rFonts w:ascii="Times New Roman" w:eastAsia="Times New Roman" w:hAnsi="Times New Roman" w:cs="Times New Roman"/>
                <w:sz w:val="24"/>
                <w:szCs w:val="24"/>
              </w:rPr>
              <w:t>- Hấp dẫn, sinh động</w:t>
            </w:r>
          </w:p>
          <w:p w:rsidR="00CC0022" w:rsidRDefault="006552FD">
            <w:pPr>
              <w:rPr>
                <w:rFonts w:ascii="Times New Roman" w:eastAsia="Times New Roman" w:hAnsi="Times New Roman" w:cs="Times New Roman"/>
                <w:sz w:val="24"/>
                <w:szCs w:val="24"/>
              </w:rPr>
            </w:pPr>
            <w:r>
              <w:rPr>
                <w:rFonts w:ascii="Times New Roman" w:eastAsia="Times New Roman" w:hAnsi="Times New Roman" w:cs="Times New Roman"/>
                <w:sz w:val="24"/>
                <w:szCs w:val="24"/>
              </w:rPr>
              <w:t>- Thu hút được sự tham gia tích cực của người học</w:t>
            </w:r>
          </w:p>
          <w:p w:rsidR="00CC0022" w:rsidRDefault="006552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Phù hợp với mục tiêu, nội dung</w:t>
            </w:r>
          </w:p>
        </w:tc>
        <w:tc>
          <w:tcPr>
            <w:tcW w:w="2100" w:type="dxa"/>
            <w:tcBorders>
              <w:top w:val="single" w:sz="4" w:space="0" w:color="000000"/>
              <w:left w:val="single" w:sz="4" w:space="0" w:color="000000"/>
              <w:bottom w:val="single" w:sz="4" w:space="0" w:color="000000"/>
              <w:right w:val="single" w:sz="4" w:space="0" w:color="000000"/>
            </w:tcBorders>
          </w:tcPr>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Báo cáo thực hiện công việc.</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Hệ thống câu hỏi và bài tập</w:t>
            </w:r>
          </w:p>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Trao đổi, thảo luận</w:t>
            </w:r>
          </w:p>
        </w:tc>
        <w:tc>
          <w:tcPr>
            <w:tcW w:w="1276" w:type="dxa"/>
            <w:tcBorders>
              <w:top w:val="single" w:sz="4" w:space="0" w:color="000000"/>
              <w:left w:val="single" w:sz="4" w:space="0" w:color="000000"/>
              <w:bottom w:val="single" w:sz="4" w:space="0" w:color="000000"/>
              <w:right w:val="single" w:sz="4" w:space="0" w:color="000000"/>
            </w:tcBorders>
          </w:tcPr>
          <w:p w:rsidR="00CC0022" w:rsidRDefault="00CC0022">
            <w:pPr>
              <w:jc w:val="both"/>
              <w:rPr>
                <w:rFonts w:ascii="Times New Roman" w:eastAsia="Times New Roman" w:hAnsi="Times New Roman" w:cs="Times New Roman"/>
                <w:b/>
                <w:sz w:val="24"/>
                <w:szCs w:val="24"/>
              </w:rPr>
            </w:pPr>
          </w:p>
        </w:tc>
      </w:tr>
    </w:tbl>
    <w:p w:rsidR="00CC0022" w:rsidRDefault="006552F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V. HỒ SƠ DẠY HỌC </w:t>
      </w:r>
      <w:r>
        <w:rPr>
          <w:rFonts w:ascii="Times New Roman" w:eastAsia="Times New Roman" w:hAnsi="Times New Roman" w:cs="Times New Roman"/>
          <w:i/>
          <w:sz w:val="24"/>
          <w:szCs w:val="24"/>
        </w:rPr>
        <w:t>(Đính kèm các phiếu học tập/bảng kiểm....)</w:t>
      </w:r>
    </w:p>
    <w:p w:rsidR="00CC0022" w:rsidRDefault="00655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C0022" w:rsidRDefault="00CC0022">
      <w:pPr>
        <w:spacing w:after="0" w:line="240" w:lineRule="auto"/>
        <w:rPr>
          <w:rFonts w:ascii="Times New Roman" w:eastAsia="Times New Roman" w:hAnsi="Times New Roman" w:cs="Times New Roman"/>
          <w:sz w:val="24"/>
          <w:szCs w:val="24"/>
        </w:rPr>
      </w:pPr>
    </w:p>
    <w:p w:rsidR="00CC0022" w:rsidRDefault="00CC0022">
      <w:pPr>
        <w:pStyle w:val="Heading1"/>
        <w:spacing w:before="0" w:line="240" w:lineRule="auto"/>
        <w:rPr>
          <w:rFonts w:ascii="Times New Roman" w:eastAsia="Times New Roman" w:hAnsi="Times New Roman" w:cs="Times New Roman"/>
          <w:color w:val="000000"/>
          <w:sz w:val="24"/>
          <w:szCs w:val="24"/>
        </w:rPr>
      </w:pPr>
    </w:p>
    <w:p w:rsidR="00CC0022" w:rsidRDefault="00CC0022">
      <w:pPr>
        <w:spacing w:after="0" w:line="240" w:lineRule="auto"/>
        <w:rPr>
          <w:rFonts w:ascii="Times New Roman" w:eastAsia="Times New Roman" w:hAnsi="Times New Roman" w:cs="Times New Roman"/>
          <w:sz w:val="24"/>
          <w:szCs w:val="24"/>
        </w:rPr>
      </w:pPr>
    </w:p>
    <w:p w:rsidR="00CC0022" w:rsidRDefault="00CC0022">
      <w:pPr>
        <w:spacing w:after="0" w:line="240" w:lineRule="auto"/>
        <w:rPr>
          <w:rFonts w:ascii="Times New Roman" w:eastAsia="Times New Roman" w:hAnsi="Times New Roman" w:cs="Times New Roman"/>
          <w:sz w:val="24"/>
          <w:szCs w:val="24"/>
        </w:rPr>
      </w:pPr>
    </w:p>
    <w:p w:rsidR="00CC0022" w:rsidRDefault="00CC0022">
      <w:pPr>
        <w:spacing w:after="0" w:line="240" w:lineRule="auto"/>
        <w:rPr>
          <w:rFonts w:ascii="Times New Roman" w:eastAsia="Times New Roman" w:hAnsi="Times New Roman" w:cs="Times New Roman"/>
          <w:sz w:val="24"/>
          <w:szCs w:val="24"/>
        </w:rPr>
      </w:pPr>
    </w:p>
    <w:p w:rsidR="00CC0022" w:rsidRDefault="00CC0022">
      <w:pPr>
        <w:spacing w:after="0" w:line="240" w:lineRule="auto"/>
        <w:rPr>
          <w:rFonts w:ascii="Times New Roman" w:eastAsia="Times New Roman" w:hAnsi="Times New Roman" w:cs="Times New Roman"/>
          <w:sz w:val="24"/>
          <w:szCs w:val="24"/>
        </w:rPr>
      </w:pPr>
    </w:p>
    <w:p w:rsidR="00CC0022" w:rsidRDefault="00CC0022">
      <w:pPr>
        <w:spacing w:after="0" w:line="240" w:lineRule="auto"/>
        <w:rPr>
          <w:rFonts w:ascii="Times New Roman" w:eastAsia="Times New Roman" w:hAnsi="Times New Roman" w:cs="Times New Roman"/>
          <w:sz w:val="24"/>
          <w:szCs w:val="24"/>
        </w:rPr>
      </w:pPr>
    </w:p>
    <w:p w:rsidR="00CC0022" w:rsidRDefault="00CC0022">
      <w:pPr>
        <w:spacing w:after="0" w:line="240" w:lineRule="auto"/>
        <w:rPr>
          <w:rFonts w:ascii="Times New Roman" w:eastAsia="Times New Roman" w:hAnsi="Times New Roman" w:cs="Times New Roman"/>
          <w:sz w:val="24"/>
          <w:szCs w:val="24"/>
        </w:rPr>
      </w:pPr>
    </w:p>
    <w:p w:rsidR="00CC0022" w:rsidRDefault="00CC0022">
      <w:pPr>
        <w:spacing w:after="0" w:line="240" w:lineRule="auto"/>
        <w:rPr>
          <w:rFonts w:ascii="Times New Roman" w:eastAsia="Times New Roman" w:hAnsi="Times New Roman" w:cs="Times New Roman"/>
          <w:sz w:val="24"/>
          <w:szCs w:val="24"/>
        </w:rPr>
      </w:pPr>
    </w:p>
    <w:p w:rsidR="00CC0022" w:rsidRDefault="00CC0022">
      <w:pPr>
        <w:spacing w:after="0" w:line="240" w:lineRule="auto"/>
        <w:rPr>
          <w:rFonts w:ascii="Times New Roman" w:eastAsia="Times New Roman" w:hAnsi="Times New Roman" w:cs="Times New Roman"/>
          <w:sz w:val="24"/>
          <w:szCs w:val="24"/>
        </w:rPr>
      </w:pPr>
    </w:p>
    <w:p w:rsidR="00CC0022" w:rsidRDefault="00CC0022">
      <w:pPr>
        <w:spacing w:after="0" w:line="240" w:lineRule="auto"/>
        <w:rPr>
          <w:rFonts w:ascii="Times New Roman" w:eastAsia="Times New Roman" w:hAnsi="Times New Roman" w:cs="Times New Roman"/>
          <w:sz w:val="24"/>
          <w:szCs w:val="24"/>
        </w:rPr>
      </w:pPr>
    </w:p>
    <w:p w:rsidR="00CC0022" w:rsidRDefault="006552FD">
      <w:pPr>
        <w:pStyle w:val="Heading1"/>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TIẾT 7:              </w:t>
      </w:r>
      <w:r>
        <w:rPr>
          <w:rFonts w:ascii="Times New Roman" w:eastAsia="Times New Roman" w:hAnsi="Times New Roman" w:cs="Times New Roman"/>
          <w:color w:val="000000"/>
          <w:sz w:val="24"/>
          <w:szCs w:val="24"/>
        </w:rPr>
        <w:t>NỘI DUNG 2. TỰ HÀO TRUYỀN THỐNG TRƯỜNG EM (1 tiết)</w:t>
      </w:r>
    </w:p>
    <w:p w:rsidR="00CC0022" w:rsidRDefault="00CC002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MỤC TIÊU:</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Kiến thức:</w:t>
      </w:r>
    </w:p>
    <w:p w:rsidR="00CC0022" w:rsidRDefault="006552F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 khi tham gia hoạt động này, HS:</w:t>
      </w:r>
    </w:p>
    <w:p w:rsidR="00CC0022" w:rsidRDefault="006552F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Giới thiệu được những nét nổi bật, tự hào về nhà trường.</w:t>
      </w:r>
    </w:p>
    <w:p w:rsidR="00CC0022" w:rsidRDefault="006552F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Tham gia hoạt động giáo dục theo chủ đề của Đội Thiếu niên Tiền phong Hổ Chí Minh, của nhà trường.</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2.Năng lực:</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Năng lực chung:</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Giai quyết được những nhiệm vụ học tâp một cách độc lập, theo nhóm và thể hiên sự sáng tạo.</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Góp phần phát triển năng lục giao tiếp và hợp tác qua hoat động nhóm và trao đổi công việc với giáo viên.</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lục riêng:</w:t>
      </w:r>
      <w:r>
        <w:rPr>
          <w:rFonts w:ascii="Times New Roman" w:eastAsia="Times New Roman" w:hAnsi="Times New Roman" w:cs="Times New Roman"/>
          <w:color w:val="000000"/>
          <w:sz w:val="24"/>
          <w:szCs w:val="24"/>
        </w:rPr>
        <w:t xml:space="preserve"> Có khả năng hợp tác giải quyết những vẩn đề một cách triệt để, hài hòa.</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Phẩm chất:</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Bồi dưỡng tình yêu bạn bè, thầy cô giáo, trường lớp.</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THIẾT BỊ DẠY HỌC VÀ HỌC LIỆU</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Đối với giáo viên:</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SGK. KHBD.</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Tư liệu, hình ảnh về truyền thống nổi </w:t>
      </w:r>
      <w:r>
        <w:rPr>
          <w:rFonts w:ascii="Times New Roman" w:eastAsia="Times New Roman" w:hAnsi="Times New Roman" w:cs="Times New Roman"/>
          <w:color w:val="000000"/>
          <w:sz w:val="24"/>
          <w:szCs w:val="24"/>
        </w:rPr>
        <w:t>bật, tự hào của nhà trường.</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Đồi với học sinh:</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SGK.</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Sưu tầm, tìm hiểu thông tin về truyền thống nhà trường (thành tích học tập, các hoạt động văn nghệ, thể dục thể thao,...).</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III.TIẾN TRÌNH DẠY HỌC</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HOẠT ĐỘNG KHỞI ĐỘNG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Giúp HS thể hiện</w:t>
      </w:r>
      <w:r>
        <w:rPr>
          <w:rFonts w:ascii="Times New Roman" w:eastAsia="Times New Roman" w:hAnsi="Times New Roman" w:cs="Times New Roman"/>
          <w:sz w:val="24"/>
          <w:szCs w:val="24"/>
        </w:rPr>
        <w:t xml:space="preserve"> khả năng hiểu biết của mình về truyền thống nhà trường, thông qua trò chơi tạo tâm thế thoải mái cho HS.</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GV tổ chức cho HS chơi trò chơi để tìm hiểu hoạt động truyền thống của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HS kể ra được các hoạt động truyền thống cụ thể của nhà trường (thể thao, thiện nguyện, dạy và học…)</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 Tổ chức thực hiện</w:t>
      </w:r>
      <w:r>
        <w:rPr>
          <w:rFonts w:ascii="Times New Roman" w:eastAsia="Times New Roman" w:hAnsi="Times New Roman" w:cs="Times New Roman"/>
          <w:sz w:val="24"/>
          <w:szCs w:val="24"/>
        </w:rPr>
        <w:t xml:space="preserve">: </w:t>
      </w:r>
    </w:p>
    <w:p w:rsidR="00CC0022" w:rsidRDefault="006552FD">
      <w:pPr>
        <w:tabs>
          <w:tab w:val="left" w:pos="142"/>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1: GV chuyển giao nhiệm vụ học tập</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tổ chức cho HS chơi trò chơi:</w:t>
      </w:r>
      <w:r>
        <w:rPr>
          <w:rFonts w:ascii="Times New Roman" w:eastAsia="Times New Roman" w:hAnsi="Times New Roman" w:cs="Times New Roman"/>
          <w:i/>
          <w:sz w:val="24"/>
          <w:szCs w:val="24"/>
        </w:rPr>
        <w:t xml:space="preserve"> GV chia lớp thành 2 đội. Mỗi đội cử 1 đại diện lên bảng</w:t>
      </w:r>
      <w:r>
        <w:rPr>
          <w:rFonts w:ascii="Times New Roman" w:eastAsia="Times New Roman" w:hAnsi="Times New Roman" w:cs="Times New Roman"/>
          <w:i/>
          <w:sz w:val="24"/>
          <w:szCs w:val="24"/>
        </w:rPr>
        <w:t>. Trong thời gian 3 phút, thi xem đội nào kể được nhiều hoạt động truyền thống của nhà trường nhất.</w:t>
      </w:r>
    </w:p>
    <w:p w:rsidR="00CC0022" w:rsidRDefault="006552FD">
      <w:pPr>
        <w:tabs>
          <w:tab w:val="left" w:pos="142"/>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2: HS thực hiện nhiệm vụ học tập</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HS tham gia trò chơi nhiệt tình, cố gắng tìm được nhiều truyền thống nhà trường.</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3: Báo cáo kết quả thực hiện hoạt động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-Kết quả hoạt động của HS</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4: Đánh giá kết quả thực hiện nhiệm vụ</w:t>
      </w:r>
    </w:p>
    <w:p w:rsidR="00CC0022" w:rsidRDefault="006552FD">
      <w:pPr>
        <w:tabs>
          <w:tab w:val="left" w:pos="142"/>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Kết thúc trò chơi, GV kiểm tra đáp án, đội nào ghi được nhiều hoạt động truyền thống nhà trường nhất, đội đó thắng cuộc.</w:t>
      </w:r>
    </w:p>
    <w:p w:rsidR="00CC0022" w:rsidRDefault="006552FD">
      <w:pPr>
        <w:tabs>
          <w:tab w:val="left" w:pos="142"/>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chốt lại</w:t>
      </w:r>
      <w:r>
        <w:rPr>
          <w:rFonts w:ascii="Times New Roman" w:eastAsia="Times New Roman" w:hAnsi="Times New Roman" w:cs="Times New Roman"/>
          <w:sz w:val="24"/>
          <w:szCs w:val="24"/>
        </w:rPr>
        <w:t xml:space="preserve"> đáp án, đưa ra một số truyền thống nhà trường </w:t>
      </w:r>
      <w:r>
        <w:rPr>
          <w:rFonts w:ascii="Times New Roman" w:eastAsia="Times New Roman" w:hAnsi="Times New Roman" w:cs="Times New Roman"/>
          <w:i/>
          <w:sz w:val="24"/>
          <w:szCs w:val="24"/>
        </w:rPr>
        <w:t>(lịch sử nhà trường, thành tích dạy và học, các hoạt động thiện nguyện, thể dục thể thao, các hoạt động của Đội Thiếu niên Tiền phong Hồ Chí Minh...)</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HOẠT ĐỘNG HÌNH THÀNH KIẾN THỨC:</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Tìm hiểu truyền thống trường em.</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Mục tiêu:</w:t>
      </w:r>
      <w:r>
        <w:rPr>
          <w:rFonts w:ascii="Times New Roman" w:eastAsia="Times New Roman" w:hAnsi="Times New Roman" w:cs="Times New Roman"/>
          <w:sz w:val="24"/>
          <w:szCs w:val="24"/>
        </w:rPr>
        <w:t xml:space="preserve"> HS trình bày được những nét nổi bật, tự hào về nhà trường và hoạt động giáo dục theo chủ đề của Đội Thiếu niên Tiền phong Hồ Chí Minh, của nhà trường.</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b.Nội dung:</w:t>
      </w:r>
      <w:r>
        <w:rPr>
          <w:rFonts w:ascii="Times New Roman" w:eastAsia="Times New Roman" w:hAnsi="Times New Roman" w:cs="Times New Roman"/>
          <w:color w:val="000000"/>
          <w:sz w:val="24"/>
          <w:szCs w:val="24"/>
        </w:rPr>
        <w:t xml:space="preserve"> GV trình bày vấn đề: HS lắng nghe, thảo </w:t>
      </w:r>
      <w:r>
        <w:rPr>
          <w:rFonts w:ascii="Times New Roman" w:eastAsia="Times New Roman" w:hAnsi="Times New Roman" w:cs="Times New Roman"/>
          <w:color w:val="000000"/>
          <w:sz w:val="24"/>
          <w:szCs w:val="24"/>
        </w:rPr>
        <w:t>luận và trả lời câu hỏi.</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c.Sản phẩm học tập:</w:t>
      </w:r>
      <w:r>
        <w:rPr>
          <w:rFonts w:ascii="Times New Roman" w:eastAsia="Times New Roman" w:hAnsi="Times New Roman" w:cs="Times New Roman"/>
          <w:color w:val="000000"/>
          <w:sz w:val="24"/>
          <w:szCs w:val="24"/>
        </w:rPr>
        <w:t xml:space="preserve"> HS làm việc nhóm và tra lời câu hỏi.</w:t>
      </w:r>
    </w:p>
    <w:p w:rsidR="00CC0022" w:rsidRDefault="006552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d.Tổ chức hoạt động</w:t>
      </w:r>
      <w:r>
        <w:rPr>
          <w:rFonts w:ascii="Times New Roman" w:eastAsia="Times New Roman" w:hAnsi="Times New Roman" w:cs="Times New Roman"/>
          <w:color w:val="000000"/>
          <w:sz w:val="24"/>
          <w:szCs w:val="24"/>
        </w:rPr>
        <w:t>:</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HS trình bày những nét nổi bật, tự hào về nhà trường và hoạt động giáo dục theo chủ đề của Đội Thiếu niên Tiền phong Hồ Chí Minh, của</w:t>
      </w:r>
      <w:r>
        <w:rPr>
          <w:rFonts w:ascii="Times New Roman" w:eastAsia="Times New Roman" w:hAnsi="Times New Roman" w:cs="Times New Roman"/>
          <w:sz w:val="24"/>
          <w:szCs w:val="24"/>
        </w:rPr>
        <w:t xml:space="preserve">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GV tổ chức cho HS chia sẻ về truyền thống của nhà trường theo gợi ý trong sgk.</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 Tổ chức thực hiện</w:t>
      </w:r>
      <w:r>
        <w:rPr>
          <w:rFonts w:ascii="Times New Roman" w:eastAsia="Times New Roman" w:hAnsi="Times New Roman" w:cs="Times New Roman"/>
          <w:sz w:val="24"/>
          <w:szCs w:val="24"/>
        </w:rPr>
        <w:t xml:space="preserve">: </w:t>
      </w:r>
    </w:p>
    <w:tbl>
      <w:tblPr>
        <w:tblStyle w:val="a0"/>
        <w:tblW w:w="1045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637"/>
        <w:gridCol w:w="4819"/>
      </w:tblGrid>
      <w:tr w:rsidR="00CC0022">
        <w:tc>
          <w:tcPr>
            <w:tcW w:w="5637" w:type="dxa"/>
          </w:tcPr>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CỦA GV - HS</w:t>
            </w:r>
          </w:p>
        </w:tc>
        <w:tc>
          <w:tcPr>
            <w:tcW w:w="4819" w:type="dxa"/>
          </w:tcPr>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DỰ KIẾN SẢN PHẨM</w:t>
            </w:r>
          </w:p>
        </w:tc>
      </w:tr>
      <w:tr w:rsidR="00CC0022">
        <w:tc>
          <w:tcPr>
            <w:tcW w:w="5637" w:type="dxa"/>
          </w:tcPr>
          <w:p w:rsidR="00CC0022" w:rsidRDefault="006552FD">
            <w:pPr>
              <w:tabs>
                <w:tab w:val="left" w:pos="142"/>
                <w:tab w:val="left" w:pos="2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1: GV chuyển giao nhiệm vụ học tập</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4706" cy="2229173"/>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324706" cy="2229173"/>
                          </a:xfrm>
                          <a:prstGeom prst="rect">
                            <a:avLst/>
                          </a:prstGeom>
                          <a:ln/>
                        </pic:spPr>
                      </pic:pic>
                    </a:graphicData>
                  </a:graphic>
                </wp:inline>
              </w:drawing>
            </w:r>
            <w:r>
              <w:rPr>
                <w:rFonts w:ascii="Times New Roman" w:eastAsia="Times New Roman" w:hAnsi="Times New Roman" w:cs="Times New Roman"/>
                <w:sz w:val="24"/>
                <w:szCs w:val="24"/>
              </w:rPr>
              <w:t>- GV mời HS chia sẻ về một nét nổi bật, tự hào nhất của nhà trường theo gợi ý sgk.</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u w:val="single"/>
              </w:rPr>
              <w:t>Gợi ý</w:t>
            </w:r>
            <w:r>
              <w:rPr>
                <w:rFonts w:ascii="Times New Roman" w:eastAsia="Times New Roman" w:hAnsi="Times New Roman" w:cs="Times New Roman"/>
                <w:i/>
                <w:sz w:val="24"/>
                <w:szCs w:val="24"/>
              </w:rPr>
              <w:t xml:space="preserve">: </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Lịch sử nhà trường</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Thành tích học tập</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Hoạt động văn nghệ, thể thao…</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tổ chức HS thảo luận, chia sẻ về nét nổi bật, tự hào nhất của nhà trường: GV chia lớp thành </w:t>
            </w:r>
            <w:r>
              <w:rPr>
                <w:rFonts w:ascii="Times New Roman" w:eastAsia="Times New Roman" w:hAnsi="Times New Roman" w:cs="Times New Roman"/>
                <w:sz w:val="24"/>
                <w:szCs w:val="24"/>
              </w:rPr>
              <w:t>các nhóm. Yêu cầu nhóm trưởng tổ chức cho các bạn chia sẻ kết quả làm việc cá nhân. Thư kí tổng hợp và ghi những ý kiến đồng nhất trong nhóm vào giấy.</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39119" cy="170578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139119" cy="1705785"/>
                          </a:xfrm>
                          <a:prstGeom prst="rect">
                            <a:avLst/>
                          </a:prstGeom>
                          <a:ln/>
                        </pic:spPr>
                      </pic:pic>
                    </a:graphicData>
                  </a:graphic>
                </wp:inline>
              </w:drawing>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tổ chức cho HS thảo luận, chia sẻ về cách giữ gìn, phát huy truyền thống của nhà trường</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u w:val="single"/>
              </w:rPr>
              <w:t>Gợi ý</w:t>
            </w:r>
            <w:r>
              <w:rPr>
                <w:rFonts w:ascii="Times New Roman" w:eastAsia="Times New Roman" w:hAnsi="Times New Roman" w:cs="Times New Roman"/>
                <w:i/>
                <w:sz w:val="24"/>
                <w:szCs w:val="24"/>
              </w:rPr>
              <w:t>:</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-Họ</w:t>
            </w:r>
            <w:r>
              <w:rPr>
                <w:rFonts w:ascii="Times New Roman" w:eastAsia="Times New Roman" w:hAnsi="Times New Roman" w:cs="Times New Roman"/>
                <w:i/>
                <w:sz w:val="24"/>
                <w:szCs w:val="24"/>
              </w:rPr>
              <w:t>c tập tấm gương vượt khó, vươn lên trong học tập, rèn luyện của những anh chị lớp trước.</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-Thực hiện các tiêu chí của “Lớp học hạnh phúc”</w:t>
            </w:r>
          </w:p>
          <w:p w:rsidR="00CC0022" w:rsidRDefault="006552FD">
            <w:pPr>
              <w:tabs>
                <w:tab w:val="left" w:pos="142"/>
                <w:tab w:val="left" w:pos="2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2: HS thực hiện nhiệm vụ học tập</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tổ chức thảo luận, chia sẻ theo sự hướng dẫn của GV.</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quan sát và theo d</w:t>
            </w:r>
            <w:r>
              <w:rPr>
                <w:rFonts w:ascii="Times New Roman" w:eastAsia="Times New Roman" w:hAnsi="Times New Roman" w:cs="Times New Roman"/>
                <w:sz w:val="24"/>
                <w:szCs w:val="24"/>
              </w:rPr>
              <w:t>õi quá trình HS thực hiện</w:t>
            </w:r>
          </w:p>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3: Báo cáo kết quả thực hiện hoạt động</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mời đại diện nhóm lên trình bày kết quả thảo luận của nhóm.</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Gọi một số HS nêu ý kiến nhận xét và rút ra được qua phần trình bày của các nhóm.</w:t>
            </w:r>
          </w:p>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Bước 4: Đánh giá kết quả thực hiện nhiệm vụ</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đánh giá, nhận xét và kết luận: </w:t>
            </w:r>
            <w:r>
              <w:rPr>
                <w:rFonts w:ascii="Times New Roman" w:eastAsia="Times New Roman" w:hAnsi="Times New Roman" w:cs="Times New Roman"/>
                <w:i/>
                <w:sz w:val="24"/>
                <w:szCs w:val="24"/>
              </w:rPr>
              <w:t>Trường của chúng ta có nhiều nét nổi bật, đáng tự hào trong học tập, rèn luyện và các hoạt động truyền thống của Đội thiếu niên Tiền phong Hồ Chí Minh. Có được những thành tíc</w:t>
            </w:r>
            <w:r>
              <w:rPr>
                <w:rFonts w:ascii="Times New Roman" w:eastAsia="Times New Roman" w:hAnsi="Times New Roman" w:cs="Times New Roman"/>
                <w:i/>
                <w:sz w:val="24"/>
                <w:szCs w:val="24"/>
              </w:rPr>
              <w:t>h này là nhờ sự nỗ lực phấn đấu của thầy, trò trường ta từ nhiều năm nay. Các em cần phải cố gắng giữ gìn và phát huy tốt các truyền thống đó.</w:t>
            </w:r>
          </w:p>
        </w:tc>
        <w:tc>
          <w:tcPr>
            <w:tcW w:w="4819" w:type="dxa"/>
          </w:tcPr>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Tìm hiểu truyền thống trường em</w:t>
            </w:r>
          </w:p>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1.Tìm hiểu truyền thống trường em.</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Một số truyền thống nhà trường:</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Lịch sử nhà trường</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Thành tích dạy và học</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Hoạt động văn nghệ, thể thao</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Hoạt động thiện nguyện</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Hoạt động xã hội…</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Cách giữ gìn, phát huy truyền thống của nhà trường:</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Thực hiện tốt nội quy, quy định của nhà trường.</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Tích cực tham gia hoạt động Đội</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Tuyên truyền truyền thống tốt đẹp, tự hào về nhà trường</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Tích cực học tập, rèn luyện để góp phần làm cho truyền thống trường mình ngày càng nổi bật, tự hào hơn.</w:t>
            </w:r>
          </w:p>
          <w:p w:rsidR="00CC0022" w:rsidRDefault="00CC0022">
            <w:pPr>
              <w:jc w:val="both"/>
              <w:rPr>
                <w:rFonts w:ascii="Times New Roman" w:eastAsia="Times New Roman" w:hAnsi="Times New Roman" w:cs="Times New Roman"/>
                <w:b/>
                <w:sz w:val="24"/>
                <w:szCs w:val="24"/>
              </w:rPr>
            </w:pPr>
          </w:p>
        </w:tc>
      </w:tr>
    </w:tbl>
    <w:p w:rsidR="00CC0022" w:rsidRDefault="006552FD">
      <w:pPr>
        <w:pStyle w:val="Heading2"/>
        <w:spacing w:before="0" w:after="0"/>
        <w:rPr>
          <w:sz w:val="24"/>
          <w:szCs w:val="24"/>
        </w:rPr>
      </w:pPr>
      <w:r>
        <w:rPr>
          <w:color w:val="000000"/>
          <w:sz w:val="24"/>
          <w:szCs w:val="24"/>
        </w:rPr>
        <w:lastRenderedPageBreak/>
        <w:t xml:space="preserve">C. </w:t>
      </w:r>
      <w:r>
        <w:rPr>
          <w:sz w:val="24"/>
          <w:szCs w:val="24"/>
        </w:rPr>
        <w:t>HOẠT ĐỘNG LUYỆN TẬP</w:t>
      </w:r>
    </w:p>
    <w:p w:rsidR="00CC0022" w:rsidRDefault="006552F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Thiết kế và trình bày sản phẩm giới thiệu về truyền thống trường em.</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Thiết kế và trình bày được sản phẩm giới thiệu về truyền thống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GV tổ chức cho HS hoạt động theo nhóm tạo ra sản phẩm giới thiệu truyền t</w:t>
      </w:r>
      <w:r>
        <w:rPr>
          <w:rFonts w:ascii="Times New Roman" w:eastAsia="Times New Roman" w:hAnsi="Times New Roman" w:cs="Times New Roman"/>
          <w:sz w:val="24"/>
          <w:szCs w:val="24"/>
        </w:rPr>
        <w:t>hống của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Các nhóm đưa ra được sản phẩm giới thiệu như tập san, video, tranh ảnh, bài thơ, bài văn…về truyền thống tốt đẹp của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 Tổ chức thực hiện</w:t>
      </w:r>
      <w:r>
        <w:rPr>
          <w:rFonts w:ascii="Times New Roman" w:eastAsia="Times New Roman" w:hAnsi="Times New Roman" w:cs="Times New Roman"/>
          <w:sz w:val="24"/>
          <w:szCs w:val="24"/>
        </w:rPr>
        <w:t xml:space="preserve">: </w:t>
      </w:r>
    </w:p>
    <w:tbl>
      <w:tblPr>
        <w:tblStyle w:val="a1"/>
        <w:tblW w:w="983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637"/>
        <w:gridCol w:w="4196"/>
      </w:tblGrid>
      <w:tr w:rsidR="00CC0022">
        <w:tc>
          <w:tcPr>
            <w:tcW w:w="5637" w:type="dxa"/>
          </w:tcPr>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CỦA GV - HS</w:t>
            </w:r>
          </w:p>
        </w:tc>
        <w:tc>
          <w:tcPr>
            <w:tcW w:w="4196" w:type="dxa"/>
          </w:tcPr>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DỰ KIẾN SẢN PHẨM</w:t>
            </w:r>
          </w:p>
        </w:tc>
      </w:tr>
      <w:tr w:rsidR="00CC0022">
        <w:tc>
          <w:tcPr>
            <w:tcW w:w="5637" w:type="dxa"/>
          </w:tcPr>
          <w:p w:rsidR="00CC0022" w:rsidRDefault="006552FD">
            <w:pPr>
              <w:tabs>
                <w:tab w:val="left" w:pos="142"/>
                <w:tab w:val="left" w:pos="2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1: GV chuyển giao nhiệm vụ họ</w:t>
            </w:r>
            <w:r>
              <w:rPr>
                <w:rFonts w:ascii="Times New Roman" w:eastAsia="Times New Roman" w:hAnsi="Times New Roman" w:cs="Times New Roman"/>
                <w:b/>
                <w:sz w:val="24"/>
                <w:szCs w:val="24"/>
              </w:rPr>
              <w:t>c tập</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00926" cy="2010071"/>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400926" cy="2010071"/>
                          </a:xfrm>
                          <a:prstGeom prst="rect">
                            <a:avLst/>
                          </a:prstGeom>
                          <a:ln/>
                        </pic:spPr>
                      </pic:pic>
                    </a:graphicData>
                  </a:graphic>
                </wp:inline>
              </w:drawing>
            </w:r>
            <w:r>
              <w:rPr>
                <w:rFonts w:ascii="Times New Roman" w:eastAsia="Times New Roman" w:hAnsi="Times New Roman" w:cs="Times New Roman"/>
                <w:sz w:val="24"/>
                <w:szCs w:val="24"/>
              </w:rPr>
              <w:t>- GV chia lớp thành các nhóm và yêu cầu mỗi nhóm thảo luận về việc tạo ra một sản phẩm giới thiệu truyền thống nhà trường theo gợi ý:</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Lựa chọn nội dung giới thiệu</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Lựa chọn hình thức thể hiện: theo gợi ý trong sgk.</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Thời gian hoàn thành</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Phân công nhiệm vụ</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Xin ý kiến của thầy cô về kế hoạch của nhóm mình</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Thực hiện và điều chỉnh sản phẩm</w:t>
            </w:r>
          </w:p>
          <w:p w:rsidR="00CC0022" w:rsidRDefault="006552FD">
            <w:pPr>
              <w:tabs>
                <w:tab w:val="left" w:pos="142"/>
                <w:tab w:val="left" w:pos="2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2: HS thực hiện nhiệm vụ học tập</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nhóm thiết kế sản phẩm giới thiệu truyền thống nhà trường theo nội dung, hình thức đã lựa chọn và thống n</w:t>
            </w:r>
            <w:r>
              <w:rPr>
                <w:rFonts w:ascii="Times New Roman" w:eastAsia="Times New Roman" w:hAnsi="Times New Roman" w:cs="Times New Roman"/>
                <w:sz w:val="24"/>
                <w:szCs w:val="24"/>
              </w:rPr>
              <w:t>hất.</w:t>
            </w:r>
          </w:p>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3: Báo cáo kết quả thực hiện hoạt động</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mời đại diện các nhóm trình bày sản phẩm giới thiệu truyền thống nhà trường</w:t>
            </w:r>
          </w:p>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4: Đánh giá kết quả thực hiện nhiệm vụ</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nhận xét, bình chọn sản phẩm giới thiệu hay, hấp dẫn, nêu được truyền thống n</w:t>
            </w:r>
            <w:r>
              <w:rPr>
                <w:rFonts w:ascii="Times New Roman" w:eastAsia="Times New Roman" w:hAnsi="Times New Roman" w:cs="Times New Roman"/>
                <w:sz w:val="24"/>
                <w:szCs w:val="24"/>
              </w:rPr>
              <w:t>ổi bật, tự hào về nhà trường.</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GV kết luận hoạt động 2 dựa vào kết quả trình bày sản phẩm của các nhóm.</w:t>
            </w:r>
          </w:p>
        </w:tc>
        <w:tc>
          <w:tcPr>
            <w:tcW w:w="4196" w:type="dxa"/>
          </w:tcPr>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Thiết kế và trình bày sản phẩm giới thiệu về truyền thống trường em</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Gợi ý sản phẩm</w:t>
            </w:r>
            <w:r>
              <w:rPr>
                <w:rFonts w:ascii="Times New Roman" w:eastAsia="Times New Roman" w:hAnsi="Times New Roman" w:cs="Times New Roman"/>
                <w:sz w:val="24"/>
                <w:szCs w:val="24"/>
              </w:rPr>
              <w:t>:</w:t>
            </w:r>
          </w:p>
          <w:p w:rsidR="00CC0022" w:rsidRDefault="006552FD">
            <w:pPr>
              <w:numPr>
                <w:ilvl w:val="0"/>
                <w:numId w:val="1"/>
              </w:numPr>
              <w:pBdr>
                <w:top w:val="nil"/>
                <w:left w:val="nil"/>
                <w:bottom w:val="nil"/>
                <w:right w:val="nil"/>
                <w:between w:val="nil"/>
              </w:pBdr>
              <w:spacing w:line="276" w:lineRule="auto"/>
              <w:ind w:left="314" w:hanging="1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Video clip</w:t>
            </w:r>
          </w:p>
          <w:p w:rsidR="00CC0022" w:rsidRDefault="006552FD">
            <w:pPr>
              <w:numPr>
                <w:ilvl w:val="0"/>
                <w:numId w:val="1"/>
              </w:numPr>
              <w:pBdr>
                <w:top w:val="nil"/>
                <w:left w:val="nil"/>
                <w:bottom w:val="nil"/>
                <w:right w:val="nil"/>
                <w:between w:val="nil"/>
              </w:pBdr>
              <w:spacing w:line="276" w:lineRule="auto"/>
              <w:ind w:left="314" w:hanging="1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Tập san</w:t>
            </w:r>
          </w:p>
          <w:p w:rsidR="00CC0022" w:rsidRDefault="006552FD">
            <w:pPr>
              <w:numPr>
                <w:ilvl w:val="0"/>
                <w:numId w:val="1"/>
              </w:numPr>
              <w:pBdr>
                <w:top w:val="nil"/>
                <w:left w:val="nil"/>
                <w:bottom w:val="nil"/>
                <w:right w:val="nil"/>
                <w:between w:val="nil"/>
              </w:pBdr>
              <w:spacing w:line="276" w:lineRule="auto"/>
              <w:ind w:left="314" w:hanging="1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Áp phích</w:t>
            </w:r>
          </w:p>
          <w:p w:rsidR="00CC0022" w:rsidRDefault="006552FD">
            <w:pPr>
              <w:numPr>
                <w:ilvl w:val="0"/>
                <w:numId w:val="1"/>
              </w:numPr>
              <w:pBdr>
                <w:top w:val="nil"/>
                <w:left w:val="nil"/>
                <w:bottom w:val="nil"/>
                <w:right w:val="nil"/>
                <w:between w:val="nil"/>
              </w:pBdr>
              <w:spacing w:line="276" w:lineRule="auto"/>
              <w:ind w:left="314" w:hanging="1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Bài thơ, bài văn</w:t>
            </w:r>
          </w:p>
          <w:p w:rsidR="00CC0022" w:rsidRDefault="006552FD">
            <w:pPr>
              <w:numPr>
                <w:ilvl w:val="0"/>
                <w:numId w:val="1"/>
              </w:numPr>
              <w:pBdr>
                <w:top w:val="nil"/>
                <w:left w:val="nil"/>
                <w:bottom w:val="nil"/>
                <w:right w:val="nil"/>
                <w:between w:val="nil"/>
              </w:pBdr>
              <w:spacing w:line="276" w:lineRule="auto"/>
              <w:ind w:left="314" w:hanging="1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Tranh ảnh</w:t>
            </w:r>
          </w:p>
          <w:p w:rsidR="00CC0022" w:rsidRDefault="006552FD">
            <w:pPr>
              <w:numPr>
                <w:ilvl w:val="0"/>
                <w:numId w:val="1"/>
              </w:numPr>
              <w:pBdr>
                <w:top w:val="nil"/>
                <w:left w:val="nil"/>
                <w:bottom w:val="nil"/>
                <w:right w:val="nil"/>
                <w:between w:val="nil"/>
              </w:pBdr>
              <w:spacing w:line="276" w:lineRule="auto"/>
              <w:ind w:left="314" w:hanging="1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Tiểu phẩm</w:t>
            </w:r>
          </w:p>
          <w:p w:rsidR="00CC0022" w:rsidRDefault="006552FD">
            <w:pPr>
              <w:numPr>
                <w:ilvl w:val="0"/>
                <w:numId w:val="1"/>
              </w:numPr>
              <w:pBdr>
                <w:top w:val="nil"/>
                <w:left w:val="nil"/>
                <w:bottom w:val="nil"/>
                <w:right w:val="nil"/>
                <w:between w:val="nil"/>
              </w:pBdr>
              <w:spacing w:after="200" w:line="276" w:lineRule="auto"/>
              <w:ind w:left="314"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Mô hình ngôi trường…</w:t>
            </w:r>
          </w:p>
        </w:tc>
      </w:tr>
    </w:tbl>
    <w:p w:rsidR="00CC0022" w:rsidRDefault="006552FD">
      <w:pPr>
        <w:pStyle w:val="Heading2"/>
        <w:spacing w:before="0" w:after="0"/>
        <w:rPr>
          <w:sz w:val="24"/>
          <w:szCs w:val="24"/>
        </w:rPr>
      </w:pPr>
      <w:r>
        <w:rPr>
          <w:sz w:val="24"/>
          <w:szCs w:val="24"/>
        </w:rPr>
        <w:lastRenderedPageBreak/>
        <w:t>D. HOẠT ĐỘNG VẬN DỤNG</w:t>
      </w:r>
    </w:p>
    <w:p w:rsidR="00CC0022" w:rsidRDefault="006552FD">
      <w:pPr>
        <w:pStyle w:val="Heading2"/>
        <w:spacing w:before="0" w:after="0"/>
        <w:rPr>
          <w:b w:val="0"/>
          <w:sz w:val="24"/>
          <w:szCs w:val="24"/>
        </w:rPr>
      </w:pPr>
      <w:bookmarkStart w:id="2" w:name="bookmark=id.1fob9te" w:colFirst="0" w:colLast="0"/>
      <w:bookmarkEnd w:id="2"/>
      <w:r>
        <w:rPr>
          <w:sz w:val="24"/>
          <w:szCs w:val="24"/>
        </w:rPr>
        <w:t>Hoạt động 3: Rèn luyện bản thân để góp phần phát huy truyền thống nhà trường.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HS xây dựng được kế hoạch rèn luyện bản thân trong học tập, lao động và các hoạt động để góp phần phát huy truyền thống nhà trường.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GV tổ chức cho HS xây dựng kế hoạch rèn luyện của bản thân để phát huy truyền thống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HS đưa ra được các hoạt động rèn luyện cụ thể về học tập, lao động, hoạt động khác để phát huy truyền thống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 Tổ chức thực hiện</w:t>
      </w:r>
      <w:r>
        <w:rPr>
          <w:rFonts w:ascii="Times New Roman" w:eastAsia="Times New Roman" w:hAnsi="Times New Roman" w:cs="Times New Roman"/>
          <w:sz w:val="24"/>
          <w:szCs w:val="24"/>
        </w:rPr>
        <w:t xml:space="preserve">: </w:t>
      </w:r>
    </w:p>
    <w:tbl>
      <w:tblPr>
        <w:tblStyle w:val="a2"/>
        <w:tblW w:w="10065" w:type="dxa"/>
        <w:tblBorders>
          <w:top w:val="nil"/>
          <w:left w:val="nil"/>
          <w:bottom w:val="nil"/>
          <w:right w:val="nil"/>
          <w:insideH w:val="nil"/>
          <w:insideV w:val="nil"/>
        </w:tblBorders>
        <w:tblLayout w:type="fixed"/>
        <w:tblLook w:val="0400" w:firstRow="0" w:lastRow="0" w:firstColumn="0" w:lastColumn="0" w:noHBand="0" w:noVBand="1"/>
      </w:tblPr>
      <w:tblGrid>
        <w:gridCol w:w="5529"/>
        <w:gridCol w:w="4536"/>
      </w:tblGrid>
      <w:tr w:rsidR="00CC0022">
        <w:tc>
          <w:tcPr>
            <w:tcW w:w="5529" w:type="dxa"/>
          </w:tcPr>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CỦA GV - HS</w:t>
            </w:r>
          </w:p>
        </w:tc>
        <w:tc>
          <w:tcPr>
            <w:tcW w:w="4536" w:type="dxa"/>
          </w:tcPr>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DỰ KIẾN SẢN PHẨM</w:t>
            </w:r>
          </w:p>
        </w:tc>
      </w:tr>
      <w:tr w:rsidR="00CC0022">
        <w:tc>
          <w:tcPr>
            <w:tcW w:w="5529" w:type="dxa"/>
          </w:tcPr>
          <w:p w:rsidR="00CC0022" w:rsidRDefault="006552FD">
            <w:pPr>
              <w:tabs>
                <w:tab w:val="left" w:pos="142"/>
                <w:tab w:val="left" w:pos="2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1: GV chuyển giao nhiệm vụ học tập</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60273" cy="210615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360273" cy="2106155"/>
                          </a:xfrm>
                          <a:prstGeom prst="rect">
                            <a:avLst/>
                          </a:prstGeom>
                          <a:ln/>
                        </pic:spPr>
                      </pic:pic>
                    </a:graphicData>
                  </a:graphic>
                </wp:inline>
              </w:drawing>
            </w:r>
            <w:r>
              <w:rPr>
                <w:rFonts w:ascii="Times New Roman" w:eastAsia="Times New Roman" w:hAnsi="Times New Roman" w:cs="Times New Roman"/>
                <w:sz w:val="24"/>
                <w:szCs w:val="24"/>
              </w:rPr>
              <w:t>- GV giao nhiệm vụ cho HS về nhà thực hiện những việc sau:</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Xây dựng kế hoạch rèn luyện bản thân trong học tập, lao động và các hoạt động để góp phần phát huy truyền thống nhà trường. GV đưa ra gợi ý: </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-Xác lập mục tiêu theo từng học kì, năm học</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-Xây dựng</w:t>
            </w:r>
            <w:r>
              <w:rPr>
                <w:rFonts w:ascii="Times New Roman" w:eastAsia="Times New Roman" w:hAnsi="Times New Roman" w:cs="Times New Roman"/>
                <w:i/>
                <w:sz w:val="24"/>
                <w:szCs w:val="24"/>
              </w:rPr>
              <w:t xml:space="preserve"> kế hoạch học tập và rèn luyện bản thân theo từng tuần.</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Rèn luyện bản thân trong học tập và các hoạt động.</w:t>
            </w:r>
          </w:p>
          <w:p w:rsidR="00CC0022" w:rsidRDefault="006552F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Kiểm soát, đánh giá hiệu quả hoạt động mỗi ngày, mỗi tuần và điều chỉnh hoạt động của mình.</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mời một số HS đứng dậy chia sẻ những điều bản th</w:t>
            </w:r>
            <w:r>
              <w:rPr>
                <w:rFonts w:ascii="Times New Roman" w:eastAsia="Times New Roman" w:hAnsi="Times New Roman" w:cs="Times New Roman"/>
                <w:sz w:val="24"/>
                <w:szCs w:val="24"/>
              </w:rPr>
              <w:t>ân đúc rút và học hỏi được sau khi tham gia các hoạt động học tập.</w:t>
            </w:r>
          </w:p>
          <w:p w:rsidR="00CC0022" w:rsidRDefault="006552FD">
            <w:pPr>
              <w:tabs>
                <w:tab w:val="left" w:pos="142"/>
                <w:tab w:val="left" w:pos="2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2: HS thực hiện nhiệm vụ học tập</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tiếp nhận nhiệm vụ, về nhà thực hiện</w:t>
            </w:r>
          </w:p>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3: Báo cáo kết quả thực hiện hoạt động</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chia sẻ những điều học hỏi được sau khi tham gia các hoạt động.</w:t>
            </w:r>
          </w:p>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4: Đánh giá kết quả thực hiện nhiệm vụ</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kết luận</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nhận xét thái độ tham gia các hoạt động của HS. Khen ngợi những HS tích cực tham gia các hoạt động.</w:t>
            </w:r>
          </w:p>
        </w:tc>
        <w:tc>
          <w:tcPr>
            <w:tcW w:w="4536" w:type="dxa"/>
          </w:tcPr>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Rèn luyện bản thân để</w:t>
            </w:r>
            <w:r>
              <w:rPr>
                <w:rFonts w:ascii="Times New Roman" w:eastAsia="Times New Roman" w:hAnsi="Times New Roman" w:cs="Times New Roman"/>
                <w:b/>
                <w:sz w:val="24"/>
                <w:szCs w:val="24"/>
              </w:rPr>
              <w:t xml:space="preserve"> góp phần phát huy truyền thống nhà trường</w:t>
            </w:r>
          </w:p>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u w:val="single"/>
              </w:rPr>
              <w:t>Kết luận</w:t>
            </w:r>
            <w:r>
              <w:rPr>
                <w:rFonts w:ascii="Times New Roman" w:eastAsia="Times New Roman" w:hAnsi="Times New Roman" w:cs="Times New Roman"/>
                <w:b/>
                <w:sz w:val="24"/>
                <w:szCs w:val="24"/>
              </w:rPr>
              <w:t>:</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Trường học chúng ta có nhiều truyền thống đáng tự hào trong học tập, rèn luyện và các hoạt động khác. Tự hào về trường mình, mỗi chúng ta hãy cố gắng học tập, rèn luyện để góp phần phát huy truyền thống </w:t>
            </w:r>
            <w:r>
              <w:rPr>
                <w:rFonts w:ascii="Times New Roman" w:eastAsia="Times New Roman" w:hAnsi="Times New Roman" w:cs="Times New Roman"/>
                <w:sz w:val="24"/>
                <w:szCs w:val="24"/>
              </w:rPr>
              <w:t>nhà trường.</w:t>
            </w:r>
          </w:p>
          <w:p w:rsidR="00CC0022" w:rsidRDefault="00CC0022">
            <w:pPr>
              <w:jc w:val="both"/>
              <w:rPr>
                <w:rFonts w:ascii="Times New Roman" w:eastAsia="Times New Roman" w:hAnsi="Times New Roman" w:cs="Times New Roman"/>
                <w:b/>
                <w:sz w:val="24"/>
                <w:szCs w:val="24"/>
              </w:rPr>
            </w:pPr>
          </w:p>
        </w:tc>
      </w:tr>
    </w:tbl>
    <w:p w:rsidR="00CC0022" w:rsidRDefault="006552FD">
      <w:pPr>
        <w:pStyle w:val="Heading1"/>
        <w:spacing w:before="0" w:line="240" w:lineRule="auto"/>
        <w:rPr>
          <w:rFonts w:ascii="Times New Roman" w:eastAsia="Times New Roman" w:hAnsi="Times New Roman" w:cs="Times New Roman"/>
          <w:color w:val="000000"/>
          <w:sz w:val="24"/>
          <w:szCs w:val="24"/>
        </w:rPr>
      </w:pPr>
      <w:bookmarkStart w:id="3" w:name="_heading=h.3znysh7" w:colFirst="0" w:colLast="0"/>
      <w:bookmarkStart w:id="4" w:name="_GoBack"/>
      <w:bookmarkEnd w:id="3"/>
      <w:bookmarkEnd w:id="4"/>
      <w:r>
        <w:rPr>
          <w:rFonts w:ascii="Times New Roman" w:eastAsia="Times New Roman" w:hAnsi="Times New Roman" w:cs="Times New Roman"/>
          <w:color w:val="000000"/>
          <w:sz w:val="24"/>
          <w:szCs w:val="24"/>
        </w:rPr>
        <w:lastRenderedPageBreak/>
        <w:t xml:space="preserve">TIẾT 9:             </w:t>
      </w:r>
      <w:r>
        <w:rPr>
          <w:rFonts w:ascii="Times New Roman" w:eastAsia="Times New Roman" w:hAnsi="Times New Roman" w:cs="Times New Roman"/>
          <w:smallCaps/>
          <w:color w:val="000000"/>
          <w:sz w:val="24"/>
          <w:szCs w:val="24"/>
        </w:rPr>
        <w:t>TRIỂN LÃM SẢN PHẨM GIỚI THIỆU TRUYỀN THỐNG NHÀ TRƯỜNG</w:t>
      </w:r>
      <w:r>
        <w:rPr>
          <w:rFonts w:ascii="Times New Roman" w:eastAsia="Times New Roman" w:hAnsi="Times New Roman" w:cs="Times New Roman"/>
          <w:color w:val="000000"/>
          <w:sz w:val="24"/>
          <w:szCs w:val="24"/>
        </w:rPr>
        <w:t xml:space="preserve"> </w:t>
      </w:r>
    </w:p>
    <w:p w:rsidR="00CC0022" w:rsidRDefault="00CC0022">
      <w:pPr>
        <w:spacing w:after="0" w:line="240" w:lineRule="auto"/>
        <w:rPr>
          <w:rFonts w:ascii="Times New Roman" w:eastAsia="Times New Roman" w:hAnsi="Times New Roman" w:cs="Times New Roman"/>
          <w:b/>
          <w:sz w:val="24"/>
          <w:szCs w:val="24"/>
        </w:rPr>
      </w:pP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MỤC TIÊU</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Kiến thức</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Triển lãm giới thiệu được những nét nổi bật, tự hào về nhà trường.</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thu thập được thông tin phản hổi về kết quả thực hiện hoạt động vận dụng của HS.</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có ý thức giữ gìn, xây dựng truyền thống nổi bật, tự hào của nhà trường.</w:t>
      </w:r>
    </w:p>
    <w:p w:rsidR="00CC0022" w:rsidRDefault="00655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Đánh giá được kết quả thực hiện Chủ để 1.</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Năng lực:</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chung:</w:t>
      </w:r>
      <w:r>
        <w:rPr>
          <w:rFonts w:ascii="Times New Roman" w:eastAsia="Times New Roman" w:hAnsi="Times New Roman" w:cs="Times New Roman"/>
          <w:sz w:val="24"/>
          <w:szCs w:val="24"/>
        </w:rPr>
        <w:t xml:space="preserve"> Giao tiếp, hợp tá</w:t>
      </w:r>
      <w:r>
        <w:rPr>
          <w:rFonts w:ascii="Times New Roman" w:eastAsia="Times New Roman" w:hAnsi="Times New Roman" w:cs="Times New Roman"/>
          <w:sz w:val="24"/>
          <w:szCs w:val="24"/>
        </w:rPr>
        <w:t>c, tự chủ, tự học, giải quyết vấn đề</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riêng:</w:t>
      </w:r>
      <w:r>
        <w:rPr>
          <w:rFonts w:ascii="Times New Roman" w:eastAsia="Times New Roman" w:hAnsi="Times New Roman" w:cs="Times New Roman"/>
          <w:sz w:val="24"/>
          <w:szCs w:val="24"/>
        </w:rPr>
        <w:t xml:space="preserve">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kĩ năng giao tiếp, thuyết trình.</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Phẩm chất:</w:t>
      </w:r>
      <w:r>
        <w:rPr>
          <w:rFonts w:ascii="Times New Roman" w:eastAsia="Times New Roman" w:hAnsi="Times New Roman" w:cs="Times New Roman"/>
          <w:sz w:val="24"/>
          <w:szCs w:val="24"/>
        </w:rPr>
        <w:t xml:space="preserve"> nhân ái, trung thực, trách nhiệm.</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THIẾT BỊ DẠY HỌC VÀ HỌC LIỆU</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Đối với GV:</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Nội quy trường học, lớp học</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Kế hoạch tuần mới.</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Nội dung liên quan,…</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Đối với HS: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Nội dung sơ kết tuần</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Chuẩn bị theo hướng dẫn của GVCN.</w:t>
      </w:r>
    </w:p>
    <w:p w:rsidR="00CC0022" w:rsidRDefault="006552FD">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TIẾN TRÌNH DẠY HỌC</w:t>
      </w:r>
    </w:p>
    <w:p w:rsidR="00CC0022" w:rsidRDefault="006552F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HOẠT ĐỘNG KHỞI ĐỘNG (MỞ ĐẦU)</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Tạo tâm thế hứng thú cho học sinh và từng bước làm quen tiết SHL.</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 xml:space="preserve">GV trình </w:t>
      </w:r>
      <w:r>
        <w:rPr>
          <w:rFonts w:ascii="Times New Roman" w:eastAsia="Times New Roman" w:hAnsi="Times New Roman" w:cs="Times New Roman"/>
          <w:sz w:val="24"/>
          <w:szCs w:val="24"/>
        </w:rPr>
        <w:t>bày vấn đề, HS trả lời câu hỏi.</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HS tiếp thu kiến thức và câu trả lời của HS</w:t>
      </w:r>
    </w:p>
    <w:p w:rsidR="00CC0022" w:rsidRDefault="006552FD">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GVCN ổn định lớp và hướng HS vào tiết sinh hoạt lớp.</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HOẠT ĐỘNG HÌNH THÀNH KIẾN THỨC</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1: Sơ kết tuần</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Tổng kết được các hoạt động tuần cũ và đưa ra kế hoạch tuần mới.</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tổng kết và đưa ra kế hoạch tuần mới</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kết quả làm việc của ban cán sự lớp</w:t>
      </w:r>
    </w:p>
    <w:p w:rsidR="00CC0022" w:rsidRDefault="006552FD">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yêu cầu ban cán sự lớp tự điều hành lớp , đánh giá và sơ kết tu</w:t>
      </w:r>
      <w:r>
        <w:rPr>
          <w:rFonts w:ascii="Times New Roman" w:eastAsia="Times New Roman" w:hAnsi="Times New Roman" w:cs="Times New Roman"/>
          <w:sz w:val="24"/>
          <w:szCs w:val="24"/>
        </w:rPr>
        <w:t>ần, xây dựng kế hoạch tuần mới.</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2: Sinh hoạt theo chủ đề.</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được những hiểu biết của bản thân về truyền thống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những việc sẽ làm để góp phần giữ gìn, phát huy truyền thống nhà trường; Thể hiện được cả</w:t>
      </w:r>
      <w:r>
        <w:rPr>
          <w:rFonts w:ascii="Times New Roman" w:eastAsia="Times New Roman" w:hAnsi="Times New Roman" w:cs="Times New Roman"/>
          <w:sz w:val="24"/>
          <w:szCs w:val="24"/>
        </w:rPr>
        <w:t>m xúc tích cực của bản thân đối với truyền thống nhà trường;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tổ chức cho HS ttriển lãm giới thiệu về truyền thống nhà trường</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kết quả cuộc thi.</w:t>
      </w:r>
    </w:p>
    <w:p w:rsidR="00CC0022" w:rsidRDefault="006552FD">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tổ chức cho HS triển lãm giới thiệu về truyền thống </w:t>
      </w:r>
      <w:r>
        <w:rPr>
          <w:rFonts w:ascii="Times New Roman" w:eastAsia="Times New Roman" w:hAnsi="Times New Roman" w:cs="Times New Roman"/>
          <w:sz w:val="24"/>
          <w:szCs w:val="24"/>
        </w:rPr>
        <w:t>nhà trường theo trình tự:</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Thành lập BGK: Mỗi nhóm cử một bạn tham gia vào BGK, GV làm trưởng BGK.</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BGK thống nhất các tiêu chí chấm điểm như: </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Sản phẩm phù hợp với chủ để,đảm bảo tính chính xác (5 điểm); </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Sản phẩm có thuyết trình rõ ràng, mạch </w:t>
      </w:r>
      <w:r>
        <w:rPr>
          <w:rFonts w:ascii="Times New Roman" w:eastAsia="Times New Roman" w:hAnsi="Times New Roman" w:cs="Times New Roman"/>
          <w:sz w:val="24"/>
          <w:szCs w:val="24"/>
        </w:rPr>
        <w:t xml:space="preserve">lạc,hấp dẫn (3 điểm); </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Giải đáp được các câu hỏi của các bạn đặt ra cho bài thuyết trình (2 điểm).</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Đại diện các nhóm lên thuyết trình, cả lớp chú ý lắng nghe, cổ vũ, động viên và đặt câu hỏi (nếu có).</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BGK tổng kết và trao giải cho các bạn có phần thi</w:t>
      </w:r>
      <w:r>
        <w:rPr>
          <w:rFonts w:ascii="Times New Roman" w:eastAsia="Times New Roman" w:hAnsi="Times New Roman" w:cs="Times New Roman"/>
          <w:sz w:val="24"/>
          <w:szCs w:val="24"/>
        </w:rPr>
        <w:t xml:space="preserve"> tốt.</w:t>
      </w:r>
    </w:p>
    <w:p w:rsidR="00CC0022" w:rsidRDefault="006552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 HOẠT ĐỘNG NỐI TIẾP</w:t>
      </w:r>
    </w:p>
    <w:p w:rsidR="00CC0022" w:rsidRDefault="00655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HS biết vận dụng vào hoạt động thực tế.</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Nêu những việc làm góp phần xây dựng, phát huy truyền thống của nhà trường.</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Kết quả của HS.</w:t>
      </w:r>
    </w:p>
    <w:p w:rsidR="00CC0022" w:rsidRDefault="006552FD">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chia sẻ kết quả thực hiện hoạt động vận dụng sau giờ học</w:t>
      </w:r>
    </w:p>
    <w:p w:rsidR="00CC0022" w:rsidRDefault="006552FD">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khích lệ, động viên HS nêu những việc các em đã thực hiện để góp phần xây dựng, phát huy truyền thống của nhà trường.</w:t>
      </w:r>
    </w:p>
    <w:p w:rsidR="00CC0022" w:rsidRDefault="006552F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KẾ HOẠCH ĐÁNH GIÁ</w:t>
      </w:r>
    </w:p>
    <w:p w:rsidR="00CC0022" w:rsidRDefault="00CC0022">
      <w:pPr>
        <w:spacing w:after="0" w:line="240" w:lineRule="auto"/>
        <w:jc w:val="both"/>
        <w:rPr>
          <w:rFonts w:ascii="Times New Roman" w:eastAsia="Times New Roman" w:hAnsi="Times New Roman" w:cs="Times New Roman"/>
          <w:b/>
          <w:sz w:val="24"/>
          <w:szCs w:val="24"/>
        </w:rPr>
      </w:pPr>
    </w:p>
    <w:tbl>
      <w:tblPr>
        <w:tblStyle w:val="a3"/>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4253"/>
        <w:gridCol w:w="2268"/>
        <w:gridCol w:w="1275"/>
      </w:tblGrid>
      <w:tr w:rsidR="00CC0022">
        <w:tc>
          <w:tcPr>
            <w:tcW w:w="2518" w:type="dxa"/>
            <w:tcBorders>
              <w:top w:val="single" w:sz="4" w:space="0" w:color="000000"/>
              <w:left w:val="single" w:sz="4" w:space="0" w:color="000000"/>
              <w:bottom w:val="single" w:sz="4" w:space="0" w:color="000000"/>
              <w:right w:val="single" w:sz="4" w:space="0" w:color="000000"/>
            </w:tcBorders>
            <w:vAlign w:val="center"/>
          </w:tcPr>
          <w:p w:rsidR="00CC0022" w:rsidRDefault="006552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Hình thức đánh giá</w:t>
            </w:r>
          </w:p>
        </w:tc>
        <w:tc>
          <w:tcPr>
            <w:tcW w:w="4253" w:type="dxa"/>
            <w:tcBorders>
              <w:top w:val="single" w:sz="4" w:space="0" w:color="000000"/>
              <w:left w:val="single" w:sz="4" w:space="0" w:color="000000"/>
              <w:bottom w:val="single" w:sz="4" w:space="0" w:color="000000"/>
              <w:right w:val="single" w:sz="4" w:space="0" w:color="000000"/>
            </w:tcBorders>
            <w:vAlign w:val="center"/>
          </w:tcPr>
          <w:p w:rsidR="00CC0022" w:rsidRDefault="006552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Phương pháp</w:t>
            </w:r>
          </w:p>
          <w:p w:rsidR="00CC0022" w:rsidRDefault="006552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đánh giá</w:t>
            </w:r>
          </w:p>
        </w:tc>
        <w:tc>
          <w:tcPr>
            <w:tcW w:w="2268" w:type="dxa"/>
            <w:tcBorders>
              <w:top w:val="single" w:sz="4" w:space="0" w:color="000000"/>
              <w:left w:val="single" w:sz="4" w:space="0" w:color="000000"/>
              <w:bottom w:val="single" w:sz="4" w:space="0" w:color="000000"/>
              <w:right w:val="single" w:sz="4" w:space="0" w:color="000000"/>
            </w:tcBorders>
            <w:vAlign w:val="center"/>
          </w:tcPr>
          <w:p w:rsidR="00CC0022" w:rsidRDefault="006552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cụ đá</w:t>
            </w:r>
            <w:r>
              <w:rPr>
                <w:rFonts w:ascii="Times New Roman" w:eastAsia="Times New Roman" w:hAnsi="Times New Roman" w:cs="Times New Roman"/>
                <w:b/>
                <w:sz w:val="24"/>
                <w:szCs w:val="24"/>
              </w:rPr>
              <w:t>nh giá</w:t>
            </w:r>
          </w:p>
        </w:tc>
        <w:tc>
          <w:tcPr>
            <w:tcW w:w="1275" w:type="dxa"/>
            <w:tcBorders>
              <w:top w:val="single" w:sz="4" w:space="0" w:color="000000"/>
              <w:left w:val="single" w:sz="4" w:space="0" w:color="000000"/>
              <w:bottom w:val="single" w:sz="4" w:space="0" w:color="000000"/>
              <w:right w:val="single" w:sz="4" w:space="0" w:color="000000"/>
            </w:tcBorders>
            <w:vAlign w:val="center"/>
          </w:tcPr>
          <w:p w:rsidR="00CC0022" w:rsidRDefault="006552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Ghi Chú</w:t>
            </w:r>
          </w:p>
        </w:tc>
      </w:tr>
      <w:tr w:rsidR="00CC0022">
        <w:tc>
          <w:tcPr>
            <w:tcW w:w="2518" w:type="dxa"/>
            <w:tcBorders>
              <w:top w:val="single" w:sz="4" w:space="0" w:color="000000"/>
              <w:left w:val="single" w:sz="4" w:space="0" w:color="000000"/>
              <w:bottom w:val="single" w:sz="4" w:space="0" w:color="000000"/>
              <w:right w:val="single" w:sz="4" w:space="0" w:color="000000"/>
            </w:tcBorders>
          </w:tcPr>
          <w:p w:rsidR="00CC0022" w:rsidRDefault="006552FD">
            <w:pPr>
              <w:rPr>
                <w:rFonts w:ascii="Times New Roman" w:eastAsia="Times New Roman" w:hAnsi="Times New Roman" w:cs="Times New Roman"/>
                <w:sz w:val="24"/>
                <w:szCs w:val="24"/>
              </w:rPr>
            </w:pPr>
            <w:r>
              <w:rPr>
                <w:rFonts w:ascii="Times New Roman" w:eastAsia="Times New Roman" w:hAnsi="Times New Roman" w:cs="Times New Roman"/>
                <w:sz w:val="24"/>
                <w:szCs w:val="24"/>
              </w:rPr>
              <w:t>- Thu hút được sự tham gia tích cực của người học</w:t>
            </w:r>
          </w:p>
          <w:p w:rsidR="00CC0022" w:rsidRDefault="006552FD">
            <w:pPr>
              <w:rPr>
                <w:rFonts w:ascii="Times New Roman" w:eastAsia="Times New Roman" w:hAnsi="Times New Roman" w:cs="Times New Roman"/>
                <w:sz w:val="24"/>
                <w:szCs w:val="24"/>
              </w:rPr>
            </w:pPr>
            <w:r>
              <w:rPr>
                <w:rFonts w:ascii="Times New Roman" w:eastAsia="Times New Roman" w:hAnsi="Times New Roman" w:cs="Times New Roman"/>
                <w:sz w:val="24"/>
                <w:szCs w:val="24"/>
              </w:rPr>
              <w:t>- Tạo cơ hội thực hành cho người học</w:t>
            </w:r>
          </w:p>
        </w:tc>
        <w:tc>
          <w:tcPr>
            <w:tcW w:w="4253" w:type="dxa"/>
            <w:tcBorders>
              <w:top w:val="single" w:sz="4" w:space="0" w:color="000000"/>
              <w:left w:val="single" w:sz="4" w:space="0" w:color="000000"/>
              <w:bottom w:val="single" w:sz="4" w:space="0" w:color="000000"/>
              <w:right w:val="single" w:sz="4" w:space="0" w:color="000000"/>
            </w:tcBorders>
          </w:tcPr>
          <w:p w:rsidR="00CC0022" w:rsidRDefault="006552FD">
            <w:pPr>
              <w:rPr>
                <w:rFonts w:ascii="Times New Roman" w:eastAsia="Times New Roman" w:hAnsi="Times New Roman" w:cs="Times New Roman"/>
                <w:sz w:val="24"/>
                <w:szCs w:val="24"/>
              </w:rPr>
            </w:pPr>
            <w:r>
              <w:rPr>
                <w:rFonts w:ascii="Times New Roman" w:eastAsia="Times New Roman" w:hAnsi="Times New Roman" w:cs="Times New Roman"/>
                <w:sz w:val="24"/>
                <w:szCs w:val="24"/>
              </w:rPr>
              <w:t>- Sự đa dạng, đáp ứng các phong cách học khác nhau của người học</w:t>
            </w:r>
          </w:p>
          <w:p w:rsidR="00CC0022" w:rsidRDefault="006552FD">
            <w:pPr>
              <w:rPr>
                <w:rFonts w:ascii="Times New Roman" w:eastAsia="Times New Roman" w:hAnsi="Times New Roman" w:cs="Times New Roman"/>
                <w:sz w:val="24"/>
                <w:szCs w:val="24"/>
              </w:rPr>
            </w:pPr>
            <w:r>
              <w:rPr>
                <w:rFonts w:ascii="Times New Roman" w:eastAsia="Times New Roman" w:hAnsi="Times New Roman" w:cs="Times New Roman"/>
                <w:sz w:val="24"/>
                <w:szCs w:val="24"/>
              </w:rPr>
              <w:t>- Hấp dẫn, sinh động</w:t>
            </w:r>
          </w:p>
          <w:p w:rsidR="00CC0022" w:rsidRDefault="006552FD">
            <w:pPr>
              <w:rPr>
                <w:rFonts w:ascii="Times New Roman" w:eastAsia="Times New Roman" w:hAnsi="Times New Roman" w:cs="Times New Roman"/>
                <w:sz w:val="24"/>
                <w:szCs w:val="24"/>
              </w:rPr>
            </w:pPr>
            <w:r>
              <w:rPr>
                <w:rFonts w:ascii="Times New Roman" w:eastAsia="Times New Roman" w:hAnsi="Times New Roman" w:cs="Times New Roman"/>
                <w:sz w:val="24"/>
                <w:szCs w:val="24"/>
              </w:rPr>
              <w:t>- Thu hút được sự tham gia tích cực của người học</w:t>
            </w:r>
          </w:p>
          <w:p w:rsidR="00CC0022" w:rsidRDefault="006552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Phù hợp với mục tiêu, nội dung</w:t>
            </w:r>
          </w:p>
        </w:tc>
        <w:tc>
          <w:tcPr>
            <w:tcW w:w="2268" w:type="dxa"/>
            <w:tcBorders>
              <w:top w:val="single" w:sz="4" w:space="0" w:color="000000"/>
              <w:left w:val="single" w:sz="4" w:space="0" w:color="000000"/>
              <w:bottom w:val="single" w:sz="4" w:space="0" w:color="000000"/>
              <w:right w:val="single" w:sz="4" w:space="0" w:color="000000"/>
            </w:tcBorders>
          </w:tcPr>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Báo cáo thực hiện công việc.</w:t>
            </w:r>
          </w:p>
          <w:p w:rsidR="00CC0022" w:rsidRDefault="006552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Hệ thống câu hỏi và bài tập</w:t>
            </w:r>
          </w:p>
          <w:p w:rsidR="00CC0022" w:rsidRDefault="006552F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Trao đổi, thảo luận</w:t>
            </w:r>
          </w:p>
        </w:tc>
        <w:tc>
          <w:tcPr>
            <w:tcW w:w="1275" w:type="dxa"/>
            <w:tcBorders>
              <w:top w:val="single" w:sz="4" w:space="0" w:color="000000"/>
              <w:left w:val="single" w:sz="4" w:space="0" w:color="000000"/>
              <w:bottom w:val="single" w:sz="4" w:space="0" w:color="000000"/>
              <w:right w:val="single" w:sz="4" w:space="0" w:color="000000"/>
            </w:tcBorders>
          </w:tcPr>
          <w:p w:rsidR="00CC0022" w:rsidRDefault="00CC0022">
            <w:pPr>
              <w:jc w:val="both"/>
              <w:rPr>
                <w:rFonts w:ascii="Times New Roman" w:eastAsia="Times New Roman" w:hAnsi="Times New Roman" w:cs="Times New Roman"/>
                <w:b/>
                <w:sz w:val="24"/>
                <w:szCs w:val="24"/>
              </w:rPr>
            </w:pPr>
          </w:p>
        </w:tc>
      </w:tr>
    </w:tbl>
    <w:p w:rsidR="00CC0022" w:rsidRDefault="006552FD">
      <w:pPr>
        <w:pStyle w:val="Heading2"/>
        <w:spacing w:before="0" w:after="0"/>
        <w:rPr>
          <w:sz w:val="24"/>
          <w:szCs w:val="24"/>
        </w:rPr>
      </w:pPr>
      <w:r>
        <w:rPr>
          <w:sz w:val="24"/>
          <w:szCs w:val="24"/>
        </w:rPr>
        <w:t>V. ĐÁNH GIÁ CHỦ ĐỀ 1:</w:t>
      </w:r>
    </w:p>
    <w:p w:rsidR="00CC0022" w:rsidRDefault="006552FD">
      <w:pPr>
        <w:pStyle w:val="Heading2"/>
        <w:spacing w:before="0" w:after="0"/>
        <w:rPr>
          <w:b w:val="0"/>
          <w:sz w:val="24"/>
          <w:szCs w:val="24"/>
        </w:rPr>
      </w:pPr>
      <w:r>
        <w:rPr>
          <w:b w:val="0"/>
          <w:sz w:val="24"/>
          <w:szCs w:val="24"/>
        </w:rPr>
        <w:t>GV tổ chức cho HS tự đánh giá kết quả thực hiện Chủ đề 1 theo các tiêu chí sau:</w:t>
      </w:r>
    </w:p>
    <w:tbl>
      <w:tblPr>
        <w:tblStyle w:val="a4"/>
        <w:tblW w:w="104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418"/>
        <w:gridCol w:w="1574"/>
      </w:tblGrid>
      <w:tr w:rsidR="00CC0022">
        <w:tc>
          <w:tcPr>
            <w:tcW w:w="7479" w:type="dxa"/>
            <w:vMerge w:val="restart"/>
          </w:tcPr>
          <w:p w:rsidR="00CC0022" w:rsidRDefault="006552FD">
            <w:pPr>
              <w:pStyle w:val="Heading2"/>
              <w:spacing w:before="0" w:after="0"/>
              <w:jc w:val="center"/>
              <w:outlineLvl w:val="1"/>
              <w:rPr>
                <w:sz w:val="24"/>
                <w:szCs w:val="24"/>
              </w:rPr>
            </w:pPr>
            <w:r>
              <w:rPr>
                <w:sz w:val="24"/>
                <w:szCs w:val="24"/>
              </w:rPr>
              <w:t>Yêu cầu cần đạt</w:t>
            </w:r>
          </w:p>
        </w:tc>
        <w:tc>
          <w:tcPr>
            <w:tcW w:w="2992" w:type="dxa"/>
            <w:gridSpan w:val="2"/>
          </w:tcPr>
          <w:p w:rsidR="00CC0022" w:rsidRDefault="006552FD">
            <w:pPr>
              <w:pStyle w:val="Heading2"/>
              <w:spacing w:before="0" w:after="0"/>
              <w:jc w:val="center"/>
              <w:outlineLvl w:val="1"/>
              <w:rPr>
                <w:sz w:val="24"/>
                <w:szCs w:val="24"/>
              </w:rPr>
            </w:pPr>
            <w:r>
              <w:rPr>
                <w:sz w:val="24"/>
                <w:szCs w:val="24"/>
              </w:rPr>
              <w:t>Đánh giá</w:t>
            </w:r>
          </w:p>
        </w:tc>
      </w:tr>
      <w:tr w:rsidR="00CC0022">
        <w:tc>
          <w:tcPr>
            <w:tcW w:w="7479" w:type="dxa"/>
            <w:vMerge/>
          </w:tcPr>
          <w:p w:rsidR="00CC0022" w:rsidRDefault="00CC0022">
            <w:pPr>
              <w:widowControl w:val="0"/>
              <w:pBdr>
                <w:top w:val="nil"/>
                <w:left w:val="nil"/>
                <w:bottom w:val="nil"/>
                <w:right w:val="nil"/>
                <w:between w:val="nil"/>
              </w:pBdr>
              <w:spacing w:line="276" w:lineRule="auto"/>
              <w:rPr>
                <w:sz w:val="24"/>
                <w:szCs w:val="24"/>
              </w:rPr>
            </w:pPr>
          </w:p>
        </w:tc>
        <w:tc>
          <w:tcPr>
            <w:tcW w:w="1418" w:type="dxa"/>
          </w:tcPr>
          <w:p w:rsidR="00CC0022" w:rsidRDefault="006552FD">
            <w:pPr>
              <w:pStyle w:val="Heading2"/>
              <w:spacing w:before="0" w:after="0"/>
              <w:jc w:val="center"/>
              <w:outlineLvl w:val="1"/>
              <w:rPr>
                <w:sz w:val="24"/>
                <w:szCs w:val="24"/>
              </w:rPr>
            </w:pPr>
            <w:r>
              <w:rPr>
                <w:sz w:val="24"/>
                <w:szCs w:val="24"/>
              </w:rPr>
              <w:t>Đạt</w:t>
            </w:r>
          </w:p>
        </w:tc>
        <w:tc>
          <w:tcPr>
            <w:tcW w:w="1574" w:type="dxa"/>
          </w:tcPr>
          <w:p w:rsidR="00CC0022" w:rsidRDefault="006552FD">
            <w:pPr>
              <w:pStyle w:val="Heading2"/>
              <w:spacing w:before="0" w:after="0"/>
              <w:jc w:val="center"/>
              <w:outlineLvl w:val="1"/>
              <w:rPr>
                <w:sz w:val="24"/>
                <w:szCs w:val="24"/>
              </w:rPr>
            </w:pPr>
            <w:r>
              <w:rPr>
                <w:sz w:val="24"/>
                <w:szCs w:val="24"/>
              </w:rPr>
              <w:t>Chưa đạt</w:t>
            </w:r>
          </w:p>
        </w:tc>
      </w:tr>
      <w:tr w:rsidR="00CC0022">
        <w:tc>
          <w:tcPr>
            <w:tcW w:w="7479" w:type="dxa"/>
          </w:tcPr>
          <w:p w:rsidR="00CC0022" w:rsidRDefault="006552FD">
            <w:pPr>
              <w:pStyle w:val="Heading2"/>
              <w:spacing w:before="0" w:after="0"/>
              <w:jc w:val="both"/>
              <w:outlineLvl w:val="1"/>
              <w:rPr>
                <w:b w:val="0"/>
                <w:sz w:val="24"/>
                <w:szCs w:val="24"/>
              </w:rPr>
            </w:pPr>
            <w:r>
              <w:rPr>
                <w:b w:val="0"/>
                <w:sz w:val="24"/>
                <w:szCs w:val="24"/>
              </w:rPr>
              <w:t>1-Nêu được ít nhất 3 cách để phát triển mối quan hệ hoà đồng với thầy cô, các bạn và hài lòng về các mối quan hệ này</w:t>
            </w:r>
          </w:p>
        </w:tc>
        <w:tc>
          <w:tcPr>
            <w:tcW w:w="1418" w:type="dxa"/>
          </w:tcPr>
          <w:p w:rsidR="00CC0022" w:rsidRDefault="00CC0022">
            <w:pPr>
              <w:pStyle w:val="Heading2"/>
              <w:spacing w:before="0" w:after="0"/>
              <w:jc w:val="both"/>
              <w:outlineLvl w:val="1"/>
              <w:rPr>
                <w:b w:val="0"/>
                <w:sz w:val="24"/>
                <w:szCs w:val="24"/>
              </w:rPr>
            </w:pPr>
          </w:p>
        </w:tc>
        <w:tc>
          <w:tcPr>
            <w:tcW w:w="1574" w:type="dxa"/>
          </w:tcPr>
          <w:p w:rsidR="00CC0022" w:rsidRDefault="00CC0022">
            <w:pPr>
              <w:pStyle w:val="Heading2"/>
              <w:spacing w:before="0" w:after="0"/>
              <w:jc w:val="both"/>
              <w:outlineLvl w:val="1"/>
              <w:rPr>
                <w:b w:val="0"/>
                <w:sz w:val="24"/>
                <w:szCs w:val="24"/>
              </w:rPr>
            </w:pPr>
          </w:p>
        </w:tc>
      </w:tr>
      <w:tr w:rsidR="00CC0022">
        <w:tc>
          <w:tcPr>
            <w:tcW w:w="7479" w:type="dxa"/>
          </w:tcPr>
          <w:p w:rsidR="00CC0022" w:rsidRDefault="006552FD">
            <w:pPr>
              <w:pStyle w:val="Heading2"/>
              <w:spacing w:before="0" w:after="0"/>
              <w:outlineLvl w:val="1"/>
              <w:rPr>
                <w:b w:val="0"/>
                <w:sz w:val="24"/>
                <w:szCs w:val="24"/>
              </w:rPr>
            </w:pPr>
            <w:r>
              <w:rPr>
                <w:b w:val="0"/>
                <w:sz w:val="24"/>
                <w:szCs w:val="24"/>
              </w:rPr>
              <w:t>2-Nêu được ít nhất 2 cách để hợp tác và giải quyết những vấn để nảy sinh với thầy cô và các bạn trong việc thực hiện những nhiệm vụ chung.</w:t>
            </w:r>
          </w:p>
        </w:tc>
        <w:tc>
          <w:tcPr>
            <w:tcW w:w="1418" w:type="dxa"/>
          </w:tcPr>
          <w:p w:rsidR="00CC0022" w:rsidRDefault="00CC0022">
            <w:pPr>
              <w:pStyle w:val="Heading2"/>
              <w:spacing w:before="0" w:after="0"/>
              <w:jc w:val="both"/>
              <w:outlineLvl w:val="1"/>
              <w:rPr>
                <w:b w:val="0"/>
                <w:sz w:val="24"/>
                <w:szCs w:val="24"/>
              </w:rPr>
            </w:pPr>
          </w:p>
        </w:tc>
        <w:tc>
          <w:tcPr>
            <w:tcW w:w="1574" w:type="dxa"/>
          </w:tcPr>
          <w:p w:rsidR="00CC0022" w:rsidRDefault="00CC0022">
            <w:pPr>
              <w:pStyle w:val="Heading2"/>
              <w:spacing w:before="0" w:after="0"/>
              <w:jc w:val="both"/>
              <w:outlineLvl w:val="1"/>
              <w:rPr>
                <w:b w:val="0"/>
                <w:sz w:val="24"/>
                <w:szCs w:val="24"/>
              </w:rPr>
            </w:pPr>
          </w:p>
        </w:tc>
      </w:tr>
      <w:tr w:rsidR="00CC0022">
        <w:tc>
          <w:tcPr>
            <w:tcW w:w="7479" w:type="dxa"/>
          </w:tcPr>
          <w:p w:rsidR="00CC0022" w:rsidRDefault="006552FD">
            <w:pPr>
              <w:pStyle w:val="Heading2"/>
              <w:spacing w:before="0" w:after="0"/>
              <w:outlineLvl w:val="1"/>
              <w:rPr>
                <w:b w:val="0"/>
                <w:sz w:val="24"/>
                <w:szCs w:val="24"/>
              </w:rPr>
            </w:pPr>
            <w:r>
              <w:rPr>
                <w:b w:val="0"/>
                <w:sz w:val="24"/>
                <w:szCs w:val="24"/>
              </w:rPr>
              <w:t xml:space="preserve">3-Giới thiệu được ít nhất 3 nét nổi bật, tự hào </w:t>
            </w:r>
            <w:r>
              <w:rPr>
                <w:b w:val="0"/>
                <w:i/>
                <w:sz w:val="24"/>
                <w:szCs w:val="24"/>
              </w:rPr>
              <w:t>về</w:t>
            </w:r>
            <w:r>
              <w:rPr>
                <w:b w:val="0"/>
                <w:sz w:val="24"/>
                <w:szCs w:val="24"/>
              </w:rPr>
              <w:t xml:space="preserve"> nhà trường và hoạt động của Đội Thiếu niên Tiền phong Hổ Chí Mi</w:t>
            </w:r>
            <w:r>
              <w:rPr>
                <w:b w:val="0"/>
                <w:sz w:val="24"/>
                <w:szCs w:val="24"/>
              </w:rPr>
              <w:t>nh.</w:t>
            </w:r>
          </w:p>
        </w:tc>
        <w:tc>
          <w:tcPr>
            <w:tcW w:w="1418" w:type="dxa"/>
          </w:tcPr>
          <w:p w:rsidR="00CC0022" w:rsidRDefault="00CC0022">
            <w:pPr>
              <w:pStyle w:val="Heading2"/>
              <w:spacing w:before="0" w:after="0"/>
              <w:jc w:val="both"/>
              <w:outlineLvl w:val="1"/>
              <w:rPr>
                <w:b w:val="0"/>
                <w:sz w:val="24"/>
                <w:szCs w:val="24"/>
              </w:rPr>
            </w:pPr>
          </w:p>
        </w:tc>
        <w:tc>
          <w:tcPr>
            <w:tcW w:w="1574" w:type="dxa"/>
          </w:tcPr>
          <w:p w:rsidR="00CC0022" w:rsidRDefault="00CC0022">
            <w:pPr>
              <w:pStyle w:val="Heading2"/>
              <w:spacing w:before="0" w:after="0"/>
              <w:jc w:val="both"/>
              <w:outlineLvl w:val="1"/>
              <w:rPr>
                <w:b w:val="0"/>
                <w:sz w:val="24"/>
                <w:szCs w:val="24"/>
              </w:rPr>
            </w:pPr>
          </w:p>
        </w:tc>
      </w:tr>
    </w:tbl>
    <w:p w:rsidR="00CC0022" w:rsidRDefault="006552FD">
      <w:pPr>
        <w:pStyle w:val="Heading2"/>
        <w:spacing w:before="0" w:after="0"/>
        <w:rPr>
          <w:b w:val="0"/>
          <w:sz w:val="24"/>
          <w:szCs w:val="24"/>
        </w:rPr>
      </w:pPr>
      <w:r>
        <w:rPr>
          <w:b w:val="0"/>
          <w:i/>
          <w:sz w:val="24"/>
          <w:szCs w:val="24"/>
        </w:rPr>
        <w:t xml:space="preserve">Đạt: </w:t>
      </w:r>
      <w:r>
        <w:rPr>
          <w:b w:val="0"/>
          <w:sz w:val="24"/>
          <w:szCs w:val="24"/>
        </w:rPr>
        <w:t>Thực hiện được ít nhất 2 trong 3 tiêu chí.</w:t>
      </w:r>
    </w:p>
    <w:p w:rsidR="00CC0022" w:rsidRDefault="006552FD">
      <w:pPr>
        <w:pStyle w:val="Heading2"/>
        <w:spacing w:before="0" w:after="0"/>
        <w:rPr>
          <w:b w:val="0"/>
          <w:sz w:val="24"/>
          <w:szCs w:val="24"/>
        </w:rPr>
      </w:pPr>
      <w:r>
        <w:rPr>
          <w:b w:val="0"/>
          <w:i/>
          <w:sz w:val="24"/>
          <w:szCs w:val="24"/>
        </w:rPr>
        <w:t xml:space="preserve">Chứa đạt: </w:t>
      </w:r>
      <w:r>
        <w:rPr>
          <w:b w:val="0"/>
          <w:sz w:val="24"/>
          <w:szCs w:val="24"/>
        </w:rPr>
        <w:t>Chỉ thực hiện được 1 tiêu chí trở xuống.</w:t>
      </w:r>
    </w:p>
    <w:p w:rsidR="00CC0022" w:rsidRDefault="006552FD">
      <w:pPr>
        <w:pStyle w:val="Heading2"/>
        <w:spacing w:before="0" w:after="0"/>
        <w:rPr>
          <w:b w:val="0"/>
          <w:sz w:val="24"/>
          <w:szCs w:val="24"/>
        </w:rPr>
      </w:pPr>
      <w:r>
        <w:rPr>
          <w:b w:val="0"/>
          <w:sz w:val="24"/>
          <w:szCs w:val="24"/>
        </w:rPr>
        <w:t>Tổ chức cho HS đánh giá đồng đẳng.</w:t>
      </w:r>
    </w:p>
    <w:p w:rsidR="00CC0022" w:rsidRDefault="006552FD">
      <w:pPr>
        <w:pStyle w:val="Heading2"/>
        <w:spacing w:before="0" w:after="0"/>
        <w:rPr>
          <w:b w:val="0"/>
          <w:sz w:val="24"/>
          <w:szCs w:val="24"/>
        </w:rPr>
      </w:pPr>
      <w:r>
        <w:rPr>
          <w:b w:val="0"/>
          <w:sz w:val="24"/>
          <w:szCs w:val="24"/>
        </w:rPr>
        <w:t>GV đánh giá chung theo hướng dẫn đánh giá thường xuyên ở phần chung.</w:t>
      </w:r>
    </w:p>
    <w:p w:rsidR="00CC0022" w:rsidRDefault="00CC0022">
      <w:pPr>
        <w:spacing w:after="0" w:line="240" w:lineRule="auto"/>
        <w:rPr>
          <w:rFonts w:ascii="Times New Roman" w:eastAsia="Times New Roman" w:hAnsi="Times New Roman" w:cs="Times New Roman"/>
          <w:sz w:val="24"/>
          <w:szCs w:val="24"/>
        </w:rPr>
      </w:pPr>
    </w:p>
    <w:p w:rsidR="00CC0022" w:rsidRDefault="00CC0022">
      <w:pPr>
        <w:spacing w:after="0" w:line="240" w:lineRule="auto"/>
        <w:rPr>
          <w:rFonts w:ascii="Times New Roman" w:eastAsia="Times New Roman" w:hAnsi="Times New Roman" w:cs="Times New Roman"/>
          <w:sz w:val="24"/>
          <w:szCs w:val="24"/>
        </w:rPr>
      </w:pPr>
    </w:p>
    <w:sectPr w:rsidR="00CC0022">
      <w:headerReference w:type="default" r:id="rId14"/>
      <w:footerReference w:type="default" r:id="rId15"/>
      <w:pgSz w:w="12240" w:h="15840"/>
      <w:pgMar w:top="284" w:right="567" w:bottom="284" w:left="1418"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FD" w:rsidRDefault="006552FD">
      <w:pPr>
        <w:spacing w:after="0" w:line="240" w:lineRule="auto"/>
      </w:pPr>
      <w:r>
        <w:separator/>
      </w:r>
    </w:p>
  </w:endnote>
  <w:endnote w:type="continuationSeparator" w:id="0">
    <w:p w:rsidR="006552FD" w:rsidRDefault="0065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roman"/>
    <w:notTrueType/>
    <w:pitch w:val="default"/>
  </w:font>
  <w:font w:name="Verdan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22" w:rsidRDefault="006552FD">
    <w:pPr>
      <w:pBdr>
        <w:top w:val="single" w:sz="4" w:space="1" w:color="FF0000"/>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FF0000"/>
        <w:sz w:val="24"/>
        <w:szCs w:val="24"/>
      </w:rPr>
    </w:pPr>
    <w:bookmarkStart w:id="6" w:name="_heading=h.tyjcwt" w:colFirst="0" w:colLast="0"/>
    <w:bookmarkEnd w:id="6"/>
    <w:r>
      <w:rPr>
        <w:rFonts w:ascii="Times New Roman" w:eastAsia="Times New Roman" w:hAnsi="Times New Roman" w:cs="Times New Roman"/>
        <w:i/>
        <w:color w:val="000000"/>
        <w:sz w:val="24"/>
        <w:szCs w:val="24"/>
      </w:rPr>
      <w:t xml:space="preserve">GV: Huỳnh Thị Tím                              </w:t>
    </w:r>
    <w:r>
      <w:rPr>
        <w:rFonts w:ascii="Times New Roman" w:eastAsia="Times New Roman" w:hAnsi="Times New Roman" w:cs="Times New Roman"/>
        <w:i/>
        <w:color w:val="000000"/>
        <w:sz w:val="24"/>
        <w:szCs w:val="24"/>
      </w:rPr>
      <w:t xml:space="preserve">                                                                  Trường THCS Hòa Quang</w:t>
    </w:r>
  </w:p>
  <w:p w:rsidR="00CC0022" w:rsidRDefault="00CC00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FD" w:rsidRDefault="006552FD">
      <w:pPr>
        <w:spacing w:after="0" w:line="240" w:lineRule="auto"/>
      </w:pPr>
      <w:r>
        <w:separator/>
      </w:r>
    </w:p>
  </w:footnote>
  <w:footnote w:type="continuationSeparator" w:id="0">
    <w:p w:rsidR="006552FD" w:rsidRDefault="00655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22" w:rsidRDefault="006552FD">
    <w:pPr>
      <w:pBdr>
        <w:top w:val="nil"/>
        <w:left w:val="nil"/>
        <w:bottom w:val="single" w:sz="4" w:space="1" w:color="FF0000"/>
        <w:right w:val="nil"/>
        <w:between w:val="nil"/>
      </w:pBdr>
      <w:tabs>
        <w:tab w:val="center" w:pos="4680"/>
        <w:tab w:val="right" w:pos="9360"/>
      </w:tabs>
      <w:spacing w:after="0" w:line="240" w:lineRule="auto"/>
      <w:rPr>
        <w:rFonts w:ascii="Times New Roman" w:eastAsia="Times New Roman" w:hAnsi="Times New Roman" w:cs="Times New Roman"/>
        <w:i/>
        <w:color w:val="000000"/>
        <w:sz w:val="24"/>
        <w:szCs w:val="24"/>
      </w:rPr>
    </w:pPr>
    <w:bookmarkStart w:id="5" w:name="_heading=h.2et92p0" w:colFirst="0" w:colLast="0"/>
    <w:bookmarkEnd w:id="5"/>
    <w:r>
      <w:rPr>
        <w:rFonts w:ascii="Times New Roman" w:eastAsia="Times New Roman" w:hAnsi="Times New Roman" w:cs="Times New Roman"/>
        <w:i/>
        <w:color w:val="000000"/>
        <w:sz w:val="24"/>
        <w:szCs w:val="24"/>
      </w:rPr>
      <w:t>Giáo án HĐTNHN 7                                                                                                         Năm học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1187E"/>
    <w:multiLevelType w:val="multilevel"/>
    <w:tmpl w:val="96FCD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C0022"/>
    <w:rsid w:val="006552FD"/>
    <w:rsid w:val="00CC0022"/>
    <w:rsid w:val="00D8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c3Go76mdcKqv1EgGO0ozAXlw==">CgMxLjAyCWlkLmdqZGd4czIKaWQuMzBqMHpsbDIKaWQuMWZvYjl0ZTIJaC4zem55c2g3MgloLjJldDkycDAyCGgudHlqY3d0OAByITFZeGQ0T0toR25jNDl2Ui1IY2FsdDFNRVRNcFlMaUFiMg==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dell</cp:lastModifiedBy>
  <cp:revision>2</cp:revision>
  <dcterms:created xsi:type="dcterms:W3CDTF">2025-04-10T16:53:00Z</dcterms:created>
  <dcterms:modified xsi:type="dcterms:W3CDTF">2025-04-10T16:53:00Z</dcterms:modified>
</cp:coreProperties>
</file>