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0CA8F" w14:textId="08262C76" w:rsidR="00333E40" w:rsidRPr="00EF4002" w:rsidRDefault="00333E40" w:rsidP="007732D4">
      <w:pPr>
        <w:pStyle w:val="Heading1"/>
        <w:spacing w:line="276" w:lineRule="auto"/>
        <w:jc w:val="center"/>
        <w:rPr>
          <w:rFonts w:ascii="Calibri" w:hAnsi="Calibri" w:cs="Calibri"/>
          <w:sz w:val="30"/>
          <w:szCs w:val="30"/>
        </w:rPr>
      </w:pPr>
      <w:bookmarkStart w:id="0" w:name="_GoBack"/>
      <w:bookmarkEnd w:id="0"/>
      <w:r w:rsidRPr="00EF4002">
        <w:rPr>
          <w:sz w:val="30"/>
          <w:szCs w:val="30"/>
        </w:rPr>
        <w:t xml:space="preserve">BÀI </w:t>
      </w:r>
      <w:r w:rsidR="00F6687F">
        <w:rPr>
          <w:sz w:val="30"/>
          <w:szCs w:val="30"/>
        </w:rPr>
        <w:t>15: BÀI TOÁN TIN HỌC</w:t>
      </w:r>
    </w:p>
    <w:p w14:paraId="00000005" w14:textId="781E82E5" w:rsidR="00E50CDA" w:rsidRDefault="00D00444" w:rsidP="007732D4">
      <w:pPr>
        <w:spacing w:before="0" w:after="0" w:line="276" w:lineRule="auto"/>
        <w:jc w:val="center"/>
        <w:rPr>
          <w:color w:val="000000"/>
        </w:rPr>
      </w:pPr>
      <w:r>
        <w:rPr>
          <w:color w:val="000000"/>
        </w:rPr>
        <w:t>Tin học Lớp 9</w:t>
      </w:r>
    </w:p>
    <w:p w14:paraId="00000006" w14:textId="6AC63C09" w:rsidR="00E50CDA" w:rsidRDefault="00D90F55" w:rsidP="007732D4">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7732D4">
      <w:pPr>
        <w:spacing w:before="0" w:after="0" w:line="276" w:lineRule="auto"/>
        <w:jc w:val="both"/>
        <w:rPr>
          <w:color w:val="000000"/>
        </w:rPr>
      </w:pPr>
    </w:p>
    <w:p w14:paraId="00000007" w14:textId="77777777" w:rsidR="00E50CDA" w:rsidRDefault="00D90F55" w:rsidP="007732D4">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7732D4">
      <w:pPr>
        <w:spacing w:before="0" w:after="0" w:line="276" w:lineRule="auto"/>
        <w:jc w:val="both"/>
        <w:rPr>
          <w:color w:val="000000"/>
        </w:rPr>
      </w:pPr>
      <w:r>
        <w:rPr>
          <w:b/>
          <w:color w:val="000000"/>
        </w:rPr>
        <w:t xml:space="preserve">1. Về kiến thức: </w:t>
      </w:r>
    </w:p>
    <w:p w14:paraId="194A481C" w14:textId="1923A959" w:rsidR="00F520FB" w:rsidRPr="00F520FB" w:rsidRDefault="00FC4549" w:rsidP="007732D4">
      <w:pPr>
        <w:autoSpaceDE w:val="0"/>
        <w:autoSpaceDN w:val="0"/>
        <w:adjustRightInd w:val="0"/>
        <w:spacing w:before="0" w:after="0" w:line="276" w:lineRule="auto"/>
        <w:rPr>
          <w:color w:val="242021"/>
        </w:rPr>
      </w:pPr>
      <w:r w:rsidRPr="00F520FB">
        <w:t xml:space="preserve">- </w:t>
      </w:r>
      <w:r w:rsidR="00BB164A" w:rsidRPr="00BB164A">
        <w:rPr>
          <w:rFonts w:eastAsia="CIDFont+F4"/>
          <w:color w:val="242021"/>
        </w:rPr>
        <w:t>Bài toán tin học và quy trình con người chuyển một phần vấn đề cho máy tính giải quyết thông qua bài toán tin học.</w:t>
      </w:r>
    </w:p>
    <w:p w14:paraId="67CC3B52" w14:textId="3DA90C51" w:rsidR="0081325B" w:rsidRDefault="00D90F55" w:rsidP="007732D4">
      <w:pPr>
        <w:spacing w:before="0" w:line="276" w:lineRule="auto"/>
        <w:jc w:val="both"/>
        <w:rPr>
          <w:color w:val="000000"/>
        </w:rPr>
      </w:pPr>
      <w:r>
        <w:rPr>
          <w:b/>
          <w:color w:val="000000"/>
        </w:rPr>
        <w:t>2. Về năng lực:</w:t>
      </w:r>
    </w:p>
    <w:p w14:paraId="6864E788" w14:textId="76FC513A" w:rsidR="00BB164A" w:rsidRPr="00BB164A" w:rsidRDefault="00FC4549" w:rsidP="007732D4">
      <w:pPr>
        <w:autoSpaceDE w:val="0"/>
        <w:autoSpaceDN w:val="0"/>
        <w:adjustRightInd w:val="0"/>
        <w:spacing w:before="0" w:after="0" w:line="276" w:lineRule="auto"/>
        <w:rPr>
          <w:rFonts w:eastAsia="CIDFont+F4"/>
          <w:color w:val="242021"/>
        </w:rPr>
      </w:pPr>
      <w:r w:rsidRPr="00BB164A">
        <w:t xml:space="preserve">- </w:t>
      </w:r>
      <w:r w:rsidR="00BB164A" w:rsidRPr="00BB164A">
        <w:rPr>
          <w:rFonts w:eastAsia="CIDFont+F4"/>
          <w:color w:val="242021"/>
        </w:rPr>
        <w:t>Giải thích được trong quy trình giải quyết vấn đề có những bước (những vấn đề nhỏ hơn) có thể chuyển giao cho máy tính thực hiện, nêu được ví dụ minh hoạ.</w:t>
      </w:r>
    </w:p>
    <w:p w14:paraId="363B9334" w14:textId="11D1647D" w:rsidR="00BB164A" w:rsidRPr="00BB164A" w:rsidRDefault="00BB164A" w:rsidP="007732D4">
      <w:pPr>
        <w:autoSpaceDE w:val="0"/>
        <w:autoSpaceDN w:val="0"/>
        <w:adjustRightInd w:val="0"/>
        <w:spacing w:before="0" w:after="0" w:line="276" w:lineRule="auto"/>
        <w:rPr>
          <w:rFonts w:eastAsia="CIDFont+F4"/>
          <w:color w:val="242021"/>
        </w:rPr>
      </w:pPr>
      <w:r w:rsidRPr="00BB164A">
        <w:rPr>
          <w:rFonts w:eastAsia="CIDFont+F4"/>
          <w:color w:val="242021"/>
        </w:rPr>
        <w:t>- Giải thích được khái niệm bài toán trong tin học là một nhiệm vụ có thể giao cho máy tính thực hiện, nêu được ví dụ minh hoạ.</w:t>
      </w:r>
    </w:p>
    <w:p w14:paraId="19D1F7A8" w14:textId="21C42065" w:rsidR="00BB164A" w:rsidRPr="00F520FB" w:rsidRDefault="00BB164A" w:rsidP="007732D4">
      <w:pPr>
        <w:autoSpaceDE w:val="0"/>
        <w:autoSpaceDN w:val="0"/>
        <w:adjustRightInd w:val="0"/>
        <w:spacing w:before="0" w:after="0" w:line="276" w:lineRule="auto"/>
        <w:rPr>
          <w:color w:val="242021"/>
        </w:rPr>
      </w:pPr>
      <w:r w:rsidRPr="00BB164A">
        <w:rPr>
          <w:rFonts w:eastAsia="CIDFont+F4"/>
          <w:color w:val="242021"/>
        </w:rPr>
        <w:t>- Nêu được quy trình con người giao bài toán cho máy tính giải quyết</w:t>
      </w:r>
      <w:r>
        <w:rPr>
          <w:rFonts w:ascii="CIDFont+F4" w:eastAsia="CIDFont+F4" w:cs="CIDFont+F4"/>
          <w:color w:val="242021"/>
          <w:sz w:val="26"/>
          <w:szCs w:val="26"/>
        </w:rPr>
        <w:t>.</w:t>
      </w:r>
    </w:p>
    <w:p w14:paraId="0000000E" w14:textId="0D342C73" w:rsidR="00E50CDA" w:rsidRDefault="00D90F55" w:rsidP="007732D4">
      <w:pPr>
        <w:spacing w:before="0" w:line="276" w:lineRule="auto"/>
        <w:jc w:val="both"/>
        <w:rPr>
          <w:color w:val="000000"/>
        </w:rPr>
      </w:pPr>
      <w:r>
        <w:rPr>
          <w:b/>
          <w:color w:val="000000"/>
        </w:rPr>
        <w:t>3. Phẩm chất:</w:t>
      </w:r>
    </w:p>
    <w:p w14:paraId="5B34A640" w14:textId="745A4ED0" w:rsidR="00BB164A" w:rsidRDefault="00BB164A" w:rsidP="007732D4">
      <w:pPr>
        <w:autoSpaceDE w:val="0"/>
        <w:autoSpaceDN w:val="0"/>
        <w:adjustRightInd w:val="0"/>
        <w:spacing w:before="0" w:after="0" w:line="276" w:lineRule="auto"/>
        <w:rPr>
          <w:rFonts w:eastAsia="CIDFont+F4"/>
          <w:color w:val="242021"/>
        </w:rPr>
      </w:pPr>
      <w:r w:rsidRPr="00BB164A">
        <w:rPr>
          <w:rFonts w:eastAsia="CIDFont+F4"/>
          <w:color w:val="242021"/>
        </w:rPr>
        <w:t>- Rèn luyện tinh thần trách nhiệm thông qua việc khai thác nguồn lực công nghệ nhằm tự động hoá một số hoạt động, giải quyết vấn đề thực tế.</w:t>
      </w:r>
    </w:p>
    <w:p w14:paraId="6D745395" w14:textId="77777777" w:rsidR="00BB164A" w:rsidRPr="00BB164A" w:rsidRDefault="00BB164A" w:rsidP="007732D4">
      <w:pPr>
        <w:autoSpaceDE w:val="0"/>
        <w:autoSpaceDN w:val="0"/>
        <w:adjustRightInd w:val="0"/>
        <w:spacing w:before="0" w:after="0" w:line="276" w:lineRule="auto"/>
        <w:rPr>
          <w:sz w:val="32"/>
          <w:szCs w:val="32"/>
        </w:rPr>
      </w:pPr>
    </w:p>
    <w:p w14:paraId="5D18E90A" w14:textId="77777777" w:rsidR="008A473B" w:rsidRDefault="008A473B" w:rsidP="007732D4">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0CAFFFCC" w14:textId="1AC70BA9" w:rsidR="00F520FB" w:rsidRDefault="00F520FB" w:rsidP="007732D4">
      <w:pPr>
        <w:autoSpaceDE w:val="0"/>
        <w:autoSpaceDN w:val="0"/>
        <w:adjustRightInd w:val="0"/>
        <w:spacing w:before="0" w:after="0" w:line="276" w:lineRule="auto"/>
        <w:rPr>
          <w:rFonts w:eastAsia="CIDFont+F4"/>
          <w:color w:val="242021"/>
        </w:rPr>
      </w:pPr>
      <w:r w:rsidRPr="00BB164A">
        <w:rPr>
          <w:color w:val="242021"/>
        </w:rPr>
        <w:t xml:space="preserve">- </w:t>
      </w:r>
      <w:r w:rsidR="00BB164A" w:rsidRPr="00BB164A">
        <w:rPr>
          <w:rFonts w:eastAsia="CIDFont+F4"/>
          <w:color w:val="242021"/>
        </w:rPr>
        <w:t>Một số bài toán tin học với dữ liệu đa dạng (các số, văn bản, hình ảnh, âm thanh) cùng với bối cảnh giải quyết vấn đề, xuất hiện các bài toán đó.</w:t>
      </w:r>
    </w:p>
    <w:p w14:paraId="298A6796" w14:textId="77777777" w:rsidR="00BB164A" w:rsidRPr="00BB164A" w:rsidRDefault="00BB164A" w:rsidP="007732D4">
      <w:pPr>
        <w:autoSpaceDE w:val="0"/>
        <w:autoSpaceDN w:val="0"/>
        <w:adjustRightInd w:val="0"/>
        <w:spacing w:before="0" w:after="0" w:line="276" w:lineRule="auto"/>
        <w:rPr>
          <w:b/>
          <w:color w:val="000000"/>
          <w:sz w:val="36"/>
          <w:szCs w:val="36"/>
        </w:rPr>
      </w:pPr>
    </w:p>
    <w:p w14:paraId="1C0E1CD2" w14:textId="77777777" w:rsidR="00F520FB" w:rsidRPr="008A473B" w:rsidRDefault="00F520FB" w:rsidP="007732D4">
      <w:pPr>
        <w:pStyle w:val="ListParagraph"/>
        <w:numPr>
          <w:ilvl w:val="0"/>
          <w:numId w:val="2"/>
        </w:numPr>
        <w:pBdr>
          <w:top w:val="nil"/>
          <w:left w:val="nil"/>
          <w:bottom w:val="nil"/>
          <w:right w:val="nil"/>
          <w:between w:val="nil"/>
        </w:pBdr>
        <w:spacing w:before="0" w:after="0" w:line="276" w:lineRule="auto"/>
        <w:jc w:val="both"/>
        <w:rPr>
          <w:b/>
          <w:color w:val="000000"/>
        </w:rPr>
      </w:pPr>
      <w:r w:rsidRPr="008A473B">
        <w:rPr>
          <w:b/>
          <w:color w:val="000000"/>
        </w:rPr>
        <w:t>TIẾN TRÌNH DẠY HỌC</w:t>
      </w:r>
    </w:p>
    <w:p w14:paraId="00000013" w14:textId="77777777" w:rsidR="00E50CDA" w:rsidRDefault="00D90F55" w:rsidP="007732D4">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2E9CA7B" w14:textId="7796DCFC" w:rsidR="00BB164A" w:rsidRDefault="00D90F55" w:rsidP="007732D4">
      <w:pPr>
        <w:autoSpaceDE w:val="0"/>
        <w:autoSpaceDN w:val="0"/>
        <w:adjustRightInd w:val="0"/>
        <w:spacing w:before="0" w:after="0" w:line="276" w:lineRule="auto"/>
        <w:rPr>
          <w:rFonts w:ascii="ArialMT" w:hAnsi="ArialMT" w:cs="ArialMT"/>
          <w:sz w:val="22"/>
          <w:szCs w:val="22"/>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BB164A" w:rsidRPr="00BB164A">
        <w:rPr>
          <w:color w:val="000000"/>
        </w:rPr>
        <w:t xml:space="preserve">HS </w:t>
      </w:r>
      <w:r w:rsidR="00BB164A" w:rsidRPr="00BB164A">
        <w:t>biết cách chuyển nhiều nhiệm vụ trong thực tế thành một bài toán trong tin học và giao cho máy tính thực hiện.</w:t>
      </w:r>
    </w:p>
    <w:p w14:paraId="10511B17" w14:textId="2DC969BA" w:rsidR="00A55086" w:rsidRPr="00A55086" w:rsidRDefault="00D90F55" w:rsidP="007732D4">
      <w:pPr>
        <w:autoSpaceDE w:val="0"/>
        <w:autoSpaceDN w:val="0"/>
        <w:adjustRightInd w:val="0"/>
        <w:spacing w:before="0" w:after="0" w:line="276" w:lineRule="auto"/>
        <w:rPr>
          <w:rFonts w:eastAsia="CIDFont+F4"/>
          <w:color w:val="242021"/>
        </w:rPr>
      </w:pPr>
      <w:r w:rsidRPr="00560590">
        <w:rPr>
          <w:color w:val="000000"/>
        </w:rPr>
        <w:t xml:space="preserve">b) </w:t>
      </w:r>
      <w:r w:rsidRPr="00560590">
        <w:rPr>
          <w:i/>
        </w:rPr>
        <w:t>Nội dung</w:t>
      </w:r>
      <w:r w:rsidRPr="00560590">
        <w:t xml:space="preserve">: </w:t>
      </w:r>
      <w:r w:rsidR="00A55086" w:rsidRPr="00A55086">
        <w:rPr>
          <w:rFonts w:eastAsia="CIDFont+F4"/>
          <w:color w:val="242021"/>
        </w:rPr>
        <w:t>GV hướng HS đến nội dung bài học</w:t>
      </w:r>
      <w:r w:rsidR="0091687A">
        <w:rPr>
          <w:rFonts w:eastAsia="CIDFont+F4"/>
          <w:color w:val="242021"/>
        </w:rPr>
        <w:t>.</w:t>
      </w:r>
      <w:r w:rsidR="00A55086" w:rsidRPr="00A55086">
        <w:rPr>
          <w:rFonts w:eastAsia="CIDFont+F4"/>
          <w:color w:val="242021"/>
        </w:rPr>
        <w:t xml:space="preserve"> </w:t>
      </w:r>
    </w:p>
    <w:p w14:paraId="00000016" w14:textId="57B918E6" w:rsidR="00E50CDA" w:rsidRPr="007346C9" w:rsidRDefault="00D90F55" w:rsidP="007732D4">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0D68AA">
        <w:t>Một bài toán tin học có thể xuất hiện từ những vấn đề thực tế.</w:t>
      </w:r>
    </w:p>
    <w:p w14:paraId="00000017" w14:textId="77777777" w:rsidR="00E50CDA" w:rsidRDefault="00D90F55" w:rsidP="007732D4">
      <w:pPr>
        <w:spacing w:before="0" w:after="0" w:line="276" w:lineRule="auto"/>
        <w:jc w:val="both"/>
        <w:rPr>
          <w:color w:val="000000"/>
        </w:rPr>
      </w:pPr>
      <w:r>
        <w:rPr>
          <w:color w:val="000000"/>
        </w:rPr>
        <w:t xml:space="preserve">d) </w:t>
      </w:r>
      <w:r>
        <w:rPr>
          <w:i/>
          <w:color w:val="000000"/>
        </w:rPr>
        <w:t>Tổ chức thực hiện</w:t>
      </w:r>
    </w:p>
    <w:p w14:paraId="00000018" w14:textId="6D37ECB2" w:rsidR="00E50CDA" w:rsidRDefault="008802D3" w:rsidP="007732D4">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 xml:space="preserve">GV </w:t>
      </w:r>
      <w:r w:rsidR="000D68AA">
        <w:rPr>
          <w:color w:val="000000"/>
        </w:rPr>
        <w:t>cho HS tự đọc đoạn văn bản khởi động</w:t>
      </w:r>
      <w:r w:rsidR="00D90F55" w:rsidRPr="00D90F55">
        <w:rPr>
          <w:color w:val="000000"/>
        </w:rPr>
        <w:t>.</w:t>
      </w:r>
    </w:p>
    <w:p w14:paraId="0000001A" w14:textId="502C0D33" w:rsidR="00E50CDA" w:rsidRDefault="008802D3" w:rsidP="000D68AA">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thảo luận </w:t>
      </w:r>
      <w:r w:rsidR="000D68AA">
        <w:rPr>
          <w:color w:val="000000"/>
        </w:rPr>
        <w:t>để nhận ra sự xuất hiện của một bài toán tính toán trong vấn đề thực tế như bài toán tính lương.</w:t>
      </w:r>
    </w:p>
    <w:p w14:paraId="0000001B" w14:textId="4503315F" w:rsidR="00E50CDA" w:rsidRDefault="008802D3"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tổng hợp các ý kiến của HS và dẫn dắt vào hoạt động 1 của nội dung hình thành kiến thức.</w:t>
      </w:r>
    </w:p>
    <w:p w14:paraId="0000001C" w14:textId="17CC37BF" w:rsidR="00E50CDA" w:rsidRPr="00BA3138" w:rsidRDefault="00D90F55" w:rsidP="007732D4">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F520FB">
        <w:rPr>
          <w:b/>
          <w:bCs/>
        </w:rPr>
        <w:t>Giải quyết vấn đề</w:t>
      </w:r>
      <w:r w:rsidR="005F20C3" w:rsidRPr="00BA3138">
        <w:rPr>
          <w:b/>
          <w:color w:val="000000"/>
        </w:rPr>
        <w:t xml:space="preserve"> </w:t>
      </w:r>
      <w:r w:rsidRPr="00BA3138">
        <w:rPr>
          <w:b/>
          <w:color w:val="000000"/>
        </w:rPr>
        <w:t>(</w:t>
      </w:r>
      <w:r w:rsidR="0045182B">
        <w:rPr>
          <w:b/>
          <w:color w:val="000000"/>
        </w:rPr>
        <w:t>35</w:t>
      </w:r>
      <w:r w:rsidRPr="00BA3138">
        <w:rPr>
          <w:b/>
          <w:color w:val="000000"/>
        </w:rPr>
        <w:t xml:space="preserve"> phút)</w:t>
      </w:r>
    </w:p>
    <w:p w14:paraId="6ED89A63" w14:textId="5DAE535F" w:rsidR="00BB164A" w:rsidRDefault="00D90F55" w:rsidP="000D68AA">
      <w:pPr>
        <w:spacing w:before="0" w:after="0" w:line="276" w:lineRule="auto"/>
        <w:jc w:val="both"/>
        <w:rPr>
          <w:rFonts w:eastAsia="CIDFont+F4"/>
          <w:color w:val="242021"/>
        </w:rPr>
      </w:pPr>
      <w:r>
        <w:rPr>
          <w:color w:val="000000"/>
        </w:rPr>
        <w:t xml:space="preserve">a) </w:t>
      </w:r>
      <w:r>
        <w:rPr>
          <w:i/>
          <w:color w:val="000000"/>
        </w:rPr>
        <w:t>Mục tiêu</w:t>
      </w:r>
      <w:r>
        <w:rPr>
          <w:color w:val="000000"/>
        </w:rPr>
        <w:t xml:space="preserve">: </w:t>
      </w:r>
      <w:r w:rsidR="00795DC3">
        <w:rPr>
          <w:color w:val="000000"/>
        </w:rPr>
        <w:t xml:space="preserve">Sau phần này </w:t>
      </w:r>
      <w:r w:rsidR="000D68AA">
        <w:rPr>
          <w:color w:val="000000"/>
        </w:rPr>
        <w:t>HS</w:t>
      </w:r>
      <w:r w:rsidR="00795DC3">
        <w:rPr>
          <w:color w:val="000000"/>
        </w:rPr>
        <w:t xml:space="preserve"> </w:t>
      </w:r>
      <w:r w:rsidR="00BB164A" w:rsidRPr="00BB164A">
        <w:rPr>
          <w:rFonts w:eastAsia="CIDFont+F4"/>
          <w:color w:val="242021"/>
        </w:rPr>
        <w:t>nhận ra</w:t>
      </w:r>
      <w:r w:rsidR="00BB164A">
        <w:rPr>
          <w:rFonts w:eastAsia="CIDFont+F4"/>
          <w:color w:val="242021"/>
        </w:rPr>
        <w:t xml:space="preserve"> </w:t>
      </w:r>
      <w:r w:rsidR="00BB164A" w:rsidRPr="00BB164A">
        <w:rPr>
          <w:rFonts w:eastAsia="CIDFont+F4"/>
          <w:color w:val="242021"/>
        </w:rPr>
        <w:t>một phần</w:t>
      </w:r>
      <w:r w:rsidR="00BB164A">
        <w:rPr>
          <w:rFonts w:eastAsia="CIDFont+F4"/>
          <w:color w:val="242021"/>
        </w:rPr>
        <w:t xml:space="preserve"> </w:t>
      </w:r>
      <w:r w:rsidR="00BB164A" w:rsidRPr="00BB164A">
        <w:rPr>
          <w:rFonts w:eastAsia="CIDFont+F4"/>
          <w:color w:val="242021"/>
        </w:rPr>
        <w:t>của vấn đề</w:t>
      </w:r>
      <w:r w:rsidR="00BB164A">
        <w:rPr>
          <w:rFonts w:eastAsia="CIDFont+F4"/>
          <w:color w:val="242021"/>
        </w:rPr>
        <w:t xml:space="preserve"> </w:t>
      </w:r>
      <w:r w:rsidR="00BB164A" w:rsidRPr="00BB164A">
        <w:rPr>
          <w:rFonts w:eastAsia="CIDFont+F4"/>
          <w:color w:val="242021"/>
        </w:rPr>
        <w:t>tính lương</w:t>
      </w:r>
      <w:r w:rsidR="00BB164A">
        <w:rPr>
          <w:rFonts w:eastAsia="CIDFont+F4"/>
          <w:color w:val="242021"/>
        </w:rPr>
        <w:t xml:space="preserve"> </w:t>
      </w:r>
      <w:r w:rsidR="00BB164A" w:rsidRPr="00BB164A">
        <w:rPr>
          <w:rFonts w:eastAsia="CIDFont+F4"/>
          <w:color w:val="242021"/>
        </w:rPr>
        <w:t>có thể giao</w:t>
      </w:r>
      <w:r w:rsidR="00BB164A">
        <w:rPr>
          <w:rFonts w:eastAsia="CIDFont+F4"/>
          <w:color w:val="242021"/>
        </w:rPr>
        <w:t xml:space="preserve"> </w:t>
      </w:r>
      <w:r w:rsidR="00BB164A" w:rsidRPr="00BB164A">
        <w:rPr>
          <w:rFonts w:eastAsia="CIDFont+F4"/>
          <w:color w:val="242021"/>
        </w:rPr>
        <w:t>cho máy tính</w:t>
      </w:r>
      <w:r w:rsidR="00BB164A">
        <w:rPr>
          <w:rFonts w:eastAsia="CIDFont+F4"/>
          <w:color w:val="242021"/>
        </w:rPr>
        <w:t xml:space="preserve"> </w:t>
      </w:r>
      <w:r w:rsidR="00BB164A" w:rsidRPr="00BB164A">
        <w:rPr>
          <w:rFonts w:eastAsia="CIDFont+F4"/>
          <w:color w:val="242021"/>
        </w:rPr>
        <w:t>thực hiện</w:t>
      </w:r>
      <w:r w:rsidR="00BB164A">
        <w:rPr>
          <w:rFonts w:eastAsia="CIDFont+F4"/>
          <w:color w:val="242021"/>
        </w:rPr>
        <w:t>.</w:t>
      </w:r>
    </w:p>
    <w:p w14:paraId="2D9D8313" w14:textId="3C0CDB17" w:rsidR="00BB164A" w:rsidRDefault="00BB164A" w:rsidP="007732D4">
      <w:pPr>
        <w:autoSpaceDE w:val="0"/>
        <w:autoSpaceDN w:val="0"/>
        <w:adjustRightInd w:val="0"/>
        <w:spacing w:before="0" w:after="0" w:line="276" w:lineRule="auto"/>
        <w:rPr>
          <w:rFonts w:eastAsia="CIDFont+F4"/>
          <w:color w:val="242021"/>
        </w:rPr>
      </w:pPr>
      <w:r>
        <w:rPr>
          <w:rFonts w:eastAsia="CIDFont+F4"/>
          <w:color w:val="242021"/>
        </w:rPr>
        <w:t xml:space="preserve">- </w:t>
      </w:r>
      <w:r w:rsidRPr="00BB164A">
        <w:rPr>
          <w:rFonts w:eastAsia="CIDFont+F4"/>
          <w:color w:val="242021"/>
        </w:rPr>
        <w:t>HS nhận ra dữ liệu</w:t>
      </w:r>
      <w:r>
        <w:rPr>
          <w:rFonts w:eastAsia="CIDFont+F4"/>
          <w:color w:val="242021"/>
        </w:rPr>
        <w:t xml:space="preserve"> </w:t>
      </w:r>
      <w:r w:rsidRPr="00BB164A">
        <w:rPr>
          <w:rFonts w:eastAsia="CIDFont+F4"/>
          <w:color w:val="242021"/>
        </w:rPr>
        <w:t>đã biết và dữ liệu</w:t>
      </w:r>
      <w:r>
        <w:rPr>
          <w:rFonts w:eastAsia="CIDFont+F4"/>
          <w:color w:val="242021"/>
        </w:rPr>
        <w:t xml:space="preserve"> </w:t>
      </w:r>
      <w:r w:rsidRPr="00BB164A">
        <w:rPr>
          <w:rFonts w:eastAsia="CIDFont+F4"/>
          <w:color w:val="242021"/>
        </w:rPr>
        <w:t>cần tìm của bài toán</w:t>
      </w:r>
      <w:r>
        <w:rPr>
          <w:rFonts w:eastAsia="CIDFont+F4"/>
          <w:color w:val="242021"/>
        </w:rPr>
        <w:t xml:space="preserve"> </w:t>
      </w:r>
      <w:r w:rsidRPr="00BB164A">
        <w:rPr>
          <w:rFonts w:eastAsia="CIDFont+F4"/>
          <w:color w:val="242021"/>
        </w:rPr>
        <w:t>tính lương</w:t>
      </w:r>
      <w:r w:rsidR="000D68AA">
        <w:rPr>
          <w:rFonts w:eastAsia="CIDFont+F4"/>
          <w:color w:val="242021"/>
        </w:rPr>
        <w:t>. Khái quát hóa thành đầu vào, đầu ra, là những</w:t>
      </w:r>
      <w:r w:rsidRPr="00BB164A">
        <w:rPr>
          <w:rFonts w:eastAsia="CIDFont+F4"/>
          <w:color w:val="242021"/>
        </w:rPr>
        <w:t xml:space="preserve"> đặc</w:t>
      </w:r>
      <w:r>
        <w:rPr>
          <w:rFonts w:eastAsia="CIDFont+F4"/>
          <w:color w:val="242021"/>
        </w:rPr>
        <w:t xml:space="preserve"> </w:t>
      </w:r>
      <w:r w:rsidRPr="00BB164A">
        <w:rPr>
          <w:rFonts w:eastAsia="CIDFont+F4"/>
          <w:color w:val="242021"/>
        </w:rPr>
        <w:t>trưng của bài toán</w:t>
      </w:r>
      <w:r>
        <w:rPr>
          <w:rFonts w:eastAsia="CIDFont+F4"/>
          <w:color w:val="242021"/>
        </w:rPr>
        <w:t xml:space="preserve"> </w:t>
      </w:r>
      <w:r w:rsidRPr="00BB164A">
        <w:rPr>
          <w:rFonts w:eastAsia="CIDFont+F4"/>
          <w:color w:val="242021"/>
        </w:rPr>
        <w:t>tin học</w:t>
      </w:r>
      <w:r>
        <w:rPr>
          <w:rFonts w:eastAsia="CIDFont+F4"/>
          <w:color w:val="242021"/>
        </w:rPr>
        <w:t xml:space="preserve"> thể hiện trong </w:t>
      </w:r>
      <w:r w:rsidR="000D68AA">
        <w:rPr>
          <w:rFonts w:eastAsia="CIDFont+F4"/>
          <w:color w:val="242021"/>
        </w:rPr>
        <w:t>H</w:t>
      </w:r>
      <w:r>
        <w:rPr>
          <w:rFonts w:eastAsia="CIDFont+F4"/>
          <w:color w:val="242021"/>
        </w:rPr>
        <w:t>oạt động 2.</w:t>
      </w:r>
    </w:p>
    <w:p w14:paraId="0000001E" w14:textId="52324D9E" w:rsidR="00E50CDA" w:rsidRDefault="00D90F55" w:rsidP="007732D4">
      <w:pPr>
        <w:autoSpaceDE w:val="0"/>
        <w:autoSpaceDN w:val="0"/>
        <w:adjustRightInd w:val="0"/>
        <w:spacing w:before="0" w:after="0" w:line="276" w:lineRule="auto"/>
        <w:rPr>
          <w:color w:val="000000"/>
        </w:rPr>
      </w:pPr>
      <w:r>
        <w:rPr>
          <w:color w:val="000000"/>
        </w:rPr>
        <w:lastRenderedPageBreak/>
        <w:t xml:space="preserve">b) </w:t>
      </w:r>
      <w:r>
        <w:rPr>
          <w:i/>
          <w:color w:val="000000"/>
        </w:rPr>
        <w:t>Nội dung</w:t>
      </w:r>
      <w:r>
        <w:rPr>
          <w:color w:val="000000"/>
        </w:rPr>
        <w:t xml:space="preserve">: </w:t>
      </w:r>
    </w:p>
    <w:p w14:paraId="43793812" w14:textId="6E8CA54B" w:rsidR="00A45736" w:rsidRPr="00513F5E" w:rsidRDefault="00DD489C" w:rsidP="007732D4">
      <w:pPr>
        <w:spacing w:line="276" w:lineRule="auto"/>
        <w:jc w:val="both"/>
      </w:pPr>
      <w:r>
        <w:t xml:space="preserve">- </w:t>
      </w:r>
      <w:r w:rsidR="000D68AA">
        <w:t>Đ</w:t>
      </w:r>
      <w:r w:rsidR="00CC0352" w:rsidRPr="006B5317">
        <w:t>oạn văn bản</w:t>
      </w:r>
      <w:r w:rsidR="00CC0352">
        <w:t xml:space="preserve"> sgk tr</w:t>
      </w:r>
      <w:r w:rsidR="007F36D0">
        <w:t xml:space="preserve"> </w:t>
      </w:r>
      <w:r w:rsidR="00A45736">
        <w:t>79</w:t>
      </w:r>
      <w:r w:rsidR="005F20C3">
        <w:t xml:space="preserve"> </w:t>
      </w:r>
      <w:r w:rsidR="00CC0352">
        <w:t xml:space="preserve">trả lời câu hỏi </w:t>
      </w:r>
      <w:r w:rsidR="000D68AA">
        <w:t>của H</w:t>
      </w:r>
      <w:r w:rsidR="00CC0352">
        <w:t>oạt động 1</w:t>
      </w:r>
      <w:r w:rsidR="00513F5E">
        <w:t xml:space="preserve">: </w:t>
      </w:r>
      <w:r w:rsidR="00513F5E" w:rsidRPr="00513F5E">
        <w:t>Nhiệm vụ của máy tính</w:t>
      </w:r>
      <w:r w:rsidR="00A45736" w:rsidRPr="00513F5E">
        <w:t>.</w:t>
      </w:r>
    </w:p>
    <w:p w14:paraId="31BCF34A" w14:textId="79E53BE2" w:rsidR="000D68AA" w:rsidRDefault="000D68AA" w:rsidP="000D68AA">
      <w:pPr>
        <w:spacing w:line="276" w:lineRule="auto"/>
        <w:jc w:val="both"/>
        <w:rPr>
          <w:color w:val="242021"/>
        </w:rPr>
      </w:pPr>
      <w:r>
        <w:t>- Đ</w:t>
      </w:r>
      <w:r w:rsidRPr="006B5317">
        <w:t>oạn văn bản</w:t>
      </w:r>
      <w:r>
        <w:t xml:space="preserve"> sgk tr 80 trả lời câu hỏi của Hoạt động 2</w:t>
      </w:r>
      <w:r w:rsidR="00513F5E">
        <w:t>: Bài toán tính lương</w:t>
      </w:r>
      <w:r>
        <w:rPr>
          <w:color w:val="242021"/>
        </w:rPr>
        <w:t>.</w:t>
      </w:r>
    </w:p>
    <w:p w14:paraId="00000021" w14:textId="35E1E170" w:rsidR="00E50CDA" w:rsidRDefault="00D90F55" w:rsidP="007732D4">
      <w:pPr>
        <w:spacing w:line="276" w:lineRule="auto"/>
        <w:jc w:val="both"/>
        <w:rPr>
          <w:color w:val="000000"/>
        </w:rPr>
      </w:pPr>
      <w:r>
        <w:rPr>
          <w:color w:val="000000"/>
        </w:rPr>
        <w:t xml:space="preserve">c) </w:t>
      </w:r>
      <w:r>
        <w:rPr>
          <w:i/>
          <w:color w:val="000000"/>
        </w:rPr>
        <w:t>Sản phẩm</w:t>
      </w:r>
      <w:r>
        <w:rPr>
          <w:color w:val="000000"/>
        </w:rPr>
        <w:t>:</w:t>
      </w:r>
      <w:r w:rsidR="00513F5E">
        <w:rPr>
          <w:color w:val="000000"/>
        </w:rPr>
        <w:t xml:space="preserve"> Câu trả lời</w:t>
      </w:r>
    </w:p>
    <w:p w14:paraId="6100C1E2" w14:textId="77777777" w:rsidR="00513F5E" w:rsidRDefault="00513F5E" w:rsidP="00513F5E">
      <w:pPr>
        <w:spacing w:line="276" w:lineRule="auto"/>
        <w:jc w:val="both"/>
        <w:rPr>
          <w:color w:val="000000"/>
        </w:rPr>
      </w:pPr>
      <w:r>
        <w:rPr>
          <w:color w:val="000000"/>
        </w:rPr>
        <w:t>- Hoạt động 1: Bước tính toán tiền lương có thể giao cho máy tính thực hiện.</w:t>
      </w:r>
    </w:p>
    <w:p w14:paraId="3358B0E5" w14:textId="68BEF1E8" w:rsidR="00513F5E" w:rsidRDefault="00513F5E" w:rsidP="00513F5E">
      <w:pPr>
        <w:spacing w:line="276" w:lineRule="auto"/>
        <w:jc w:val="both"/>
        <w:rPr>
          <w:color w:val="000000"/>
        </w:rPr>
      </w:pPr>
      <w:r>
        <w:rPr>
          <w:color w:val="000000"/>
        </w:rPr>
        <w:t xml:space="preserve">- Hoạt động 2: </w:t>
      </w:r>
      <w:r w:rsidR="001E62F4">
        <w:rPr>
          <w:color w:val="000000"/>
        </w:rPr>
        <w:t>Các yếu tố đã biết: m</w:t>
      </w:r>
      <w:r w:rsidR="001E62F4" w:rsidRPr="001E62F4">
        <w:rPr>
          <w:color w:val="000000"/>
        </w:rPr>
        <w:t>ức lương và số giờ làm việc trong tuần của nhân viên</w:t>
      </w:r>
      <w:r w:rsidR="001E62F4">
        <w:rPr>
          <w:color w:val="000000"/>
        </w:rPr>
        <w:t xml:space="preserve">). Yếu tố cần tìm: </w:t>
      </w:r>
      <w:r w:rsidR="001E62F4" w:rsidRPr="001E62F4">
        <w:rPr>
          <w:color w:val="000000"/>
        </w:rPr>
        <w:t>tiền lương theo tuần của nhân viên</w:t>
      </w:r>
      <w:r w:rsidR="001E62F4">
        <w:rPr>
          <w:color w:val="000000"/>
        </w:rPr>
        <w:t>.</w:t>
      </w:r>
    </w:p>
    <w:p w14:paraId="00000024" w14:textId="6D23D2B4" w:rsidR="00E50CDA" w:rsidRDefault="00D90F55" w:rsidP="007732D4">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1ED5AD83" w:rsidR="00E50CDA" w:rsidRDefault="00DD489C"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w:t>
      </w:r>
      <w:r w:rsidR="00A45736">
        <w:rPr>
          <w:color w:val="000000"/>
        </w:rPr>
        <w:t xml:space="preserve">hoạt động 2 </w:t>
      </w:r>
      <w:r w:rsidR="00FE0641">
        <w:t>sgk tr 7</w:t>
      </w:r>
      <w:r w:rsidR="00A45736">
        <w:t>9</w:t>
      </w:r>
      <w:r w:rsidR="00FE0641">
        <w:t xml:space="preserve">, tr </w:t>
      </w:r>
      <w:r w:rsidR="00A45736">
        <w:t>80</w:t>
      </w:r>
      <w:r w:rsidR="00FE0641">
        <w:t>.</w:t>
      </w:r>
    </w:p>
    <w:p w14:paraId="00000026" w14:textId="289BE4D3" w:rsidR="00E50CDA" w:rsidRDefault="00DD489C"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4E909829" w:rsidR="00E50CDA" w:rsidRDefault="00DD489C"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A45736">
        <w:t>sgk tr 79, tr 80</w:t>
      </w:r>
      <w:r w:rsidR="00D90F55">
        <w:rPr>
          <w:color w:val="000000"/>
        </w:rPr>
        <w:t xml:space="preserve">). </w:t>
      </w:r>
    </w:p>
    <w:p w14:paraId="66328138" w14:textId="565EA90B" w:rsidR="00FB7B1F" w:rsidRDefault="00DD489C"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A45736">
        <w:rPr>
          <w:color w:val="000000"/>
        </w:rPr>
        <w:t>80</w:t>
      </w:r>
      <w:r w:rsidR="00FB7B1F">
        <w:rPr>
          <w:color w:val="000000"/>
        </w:rPr>
        <w:t>.</w:t>
      </w:r>
    </w:p>
    <w:p w14:paraId="53CCC358" w14:textId="4BB8C5FB" w:rsidR="00A77F0E" w:rsidRDefault="00A77F0E" w:rsidP="007732D4">
      <w:pPr>
        <w:pBdr>
          <w:top w:val="nil"/>
          <w:left w:val="nil"/>
          <w:bottom w:val="nil"/>
          <w:right w:val="nil"/>
          <w:between w:val="nil"/>
        </w:pBdr>
        <w:spacing w:before="0" w:after="0" w:line="276" w:lineRule="auto"/>
        <w:jc w:val="both"/>
        <w:rPr>
          <w:color w:val="000000"/>
        </w:rPr>
      </w:pPr>
      <w:r>
        <w:rPr>
          <w:color w:val="000000"/>
        </w:rPr>
        <w:t xml:space="preserve">- Dựa vào kiến thức đã tìm hiểu, HS làm bài tập củng cố sgk tr </w:t>
      </w:r>
      <w:r w:rsidR="00A45736">
        <w:rPr>
          <w:color w:val="000000"/>
        </w:rPr>
        <w:t>80</w:t>
      </w:r>
      <w:r>
        <w:rPr>
          <w:color w:val="000000"/>
        </w:rPr>
        <w:t>.</w:t>
      </w:r>
    </w:p>
    <w:p w14:paraId="76801974" w14:textId="18772726" w:rsidR="00A77F0E" w:rsidRPr="00BA3138" w:rsidRDefault="00A77F0E" w:rsidP="007732D4">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00A45736" w:rsidRPr="00A45736">
        <w:rPr>
          <w:b/>
          <w:bCs/>
        </w:rPr>
        <w:t>Giải bài toán tin học</w:t>
      </w:r>
      <w:r w:rsidR="00A45736" w:rsidRPr="00A45736">
        <w:rPr>
          <w:b/>
        </w:rPr>
        <w:t xml:space="preserve"> </w:t>
      </w:r>
      <w:r w:rsidRPr="00BA3138">
        <w:rPr>
          <w:b/>
          <w:color w:val="000000"/>
        </w:rPr>
        <w:t>(</w:t>
      </w:r>
      <w:r w:rsidR="00BB164A">
        <w:rPr>
          <w:b/>
          <w:color w:val="000000"/>
        </w:rPr>
        <w:t>2</w:t>
      </w:r>
      <w:r w:rsidR="0045182B">
        <w:rPr>
          <w:b/>
          <w:color w:val="000000"/>
        </w:rPr>
        <w:t>5</w:t>
      </w:r>
      <w:r w:rsidRPr="00BA3138">
        <w:rPr>
          <w:b/>
          <w:color w:val="000000"/>
        </w:rPr>
        <w:t xml:space="preserve"> phút)</w:t>
      </w:r>
    </w:p>
    <w:p w14:paraId="328D9DA2" w14:textId="39D7CC18" w:rsidR="00FE0641" w:rsidRPr="00A45736" w:rsidRDefault="00A77F0E" w:rsidP="001E62F4">
      <w:pPr>
        <w:spacing w:before="0" w:after="0" w:line="276" w:lineRule="auto"/>
        <w:jc w:val="both"/>
        <w:rPr>
          <w:color w:val="242021"/>
        </w:rPr>
      </w:pPr>
      <w:r>
        <w:rPr>
          <w:color w:val="000000"/>
        </w:rPr>
        <w:t xml:space="preserve">a) </w:t>
      </w:r>
      <w:r>
        <w:rPr>
          <w:i/>
          <w:color w:val="000000"/>
        </w:rPr>
        <w:t>Mục tiêu</w:t>
      </w:r>
      <w:r>
        <w:rPr>
          <w:color w:val="000000"/>
        </w:rPr>
        <w:t xml:space="preserve">: Sau phần này học sinh </w:t>
      </w:r>
      <w:r w:rsidR="001E62F4">
        <w:rPr>
          <w:color w:val="000000"/>
        </w:rPr>
        <w:t>nêu được</w:t>
      </w:r>
      <w:r w:rsidR="00A45736">
        <w:rPr>
          <w:rFonts w:eastAsia="CIDFont+F4"/>
          <w:color w:val="242021"/>
        </w:rPr>
        <w:t xml:space="preserve"> </w:t>
      </w:r>
      <w:r w:rsidR="00A45736" w:rsidRPr="00A45736">
        <w:rPr>
          <w:rFonts w:eastAsia="CIDFont+F4"/>
          <w:color w:val="242021"/>
        </w:rPr>
        <w:t>các bước của</w:t>
      </w:r>
      <w:r w:rsidR="00A45736">
        <w:rPr>
          <w:rFonts w:eastAsia="CIDFont+F4"/>
          <w:color w:val="242021"/>
        </w:rPr>
        <w:t xml:space="preserve"> </w:t>
      </w:r>
      <w:r w:rsidR="00A45736" w:rsidRPr="00A45736">
        <w:rPr>
          <w:rFonts w:eastAsia="CIDFont+F4"/>
          <w:color w:val="242021"/>
        </w:rPr>
        <w:t>quy trình con</w:t>
      </w:r>
      <w:r w:rsidR="00A45736">
        <w:rPr>
          <w:rFonts w:eastAsia="CIDFont+F4"/>
          <w:color w:val="242021"/>
        </w:rPr>
        <w:t xml:space="preserve"> </w:t>
      </w:r>
      <w:r w:rsidR="00A45736" w:rsidRPr="00A45736">
        <w:rPr>
          <w:rFonts w:eastAsia="CIDFont+F4"/>
          <w:color w:val="242021"/>
        </w:rPr>
        <w:t>người giao bài</w:t>
      </w:r>
      <w:r w:rsidR="00A45736">
        <w:rPr>
          <w:rFonts w:eastAsia="CIDFont+F4"/>
          <w:color w:val="242021"/>
        </w:rPr>
        <w:t xml:space="preserve"> </w:t>
      </w:r>
      <w:r w:rsidR="00A45736" w:rsidRPr="00A45736">
        <w:rPr>
          <w:rFonts w:eastAsia="CIDFont+F4"/>
          <w:color w:val="242021"/>
        </w:rPr>
        <w:t>toán cho máy</w:t>
      </w:r>
      <w:r w:rsidR="00A45736">
        <w:rPr>
          <w:rFonts w:eastAsia="CIDFont+F4"/>
          <w:color w:val="242021"/>
        </w:rPr>
        <w:t xml:space="preserve"> </w:t>
      </w:r>
      <w:r w:rsidR="00A45736" w:rsidRPr="00A45736">
        <w:rPr>
          <w:rFonts w:eastAsia="CIDFont+F4"/>
          <w:color w:val="242021"/>
        </w:rPr>
        <w:t>tính giải quyết.</w:t>
      </w:r>
    </w:p>
    <w:p w14:paraId="6C8726C7" w14:textId="42AB5DD8" w:rsidR="00A77F0E" w:rsidRPr="005F20C3" w:rsidRDefault="00A77F0E" w:rsidP="001E62F4">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1E62F4">
        <w:rPr>
          <w:color w:val="000000"/>
        </w:rPr>
        <w:t>Đ</w:t>
      </w:r>
      <w:r w:rsidRPr="006B5317">
        <w:t>oạn văn bản</w:t>
      </w:r>
      <w:r>
        <w:t xml:space="preserve"> sgk tr </w:t>
      </w:r>
      <w:r w:rsidR="00903CBB">
        <w:t>80</w:t>
      </w:r>
      <w:r w:rsidR="00FE0641">
        <w:t xml:space="preserve">, tr </w:t>
      </w:r>
      <w:r w:rsidR="00903CBB">
        <w:t>81, tr 82</w:t>
      </w:r>
      <w:r>
        <w:t xml:space="preserve"> trả lời câu hỏi phần </w:t>
      </w:r>
      <w:r w:rsidR="001E62F4">
        <w:t>H</w:t>
      </w:r>
      <w:r>
        <w:t xml:space="preserve">oạt động </w:t>
      </w:r>
      <w:r w:rsidR="00903CBB">
        <w:t>3</w:t>
      </w:r>
      <w:r>
        <w:t xml:space="preserve">: </w:t>
      </w:r>
      <w:r w:rsidR="0045182B">
        <w:t>Tính lương bằng máy tính.</w:t>
      </w:r>
    </w:p>
    <w:p w14:paraId="17E79EA0" w14:textId="33B22D4E" w:rsidR="00A77F0E" w:rsidRPr="009011A5" w:rsidRDefault="00A77F0E" w:rsidP="007732D4">
      <w:pPr>
        <w:spacing w:before="0" w:after="0" w:line="276" w:lineRule="auto"/>
        <w:jc w:val="both"/>
      </w:pPr>
      <w:r>
        <w:rPr>
          <w:color w:val="000000"/>
        </w:rPr>
        <w:t xml:space="preserve">c) </w:t>
      </w:r>
      <w:r>
        <w:rPr>
          <w:i/>
          <w:color w:val="000000"/>
        </w:rPr>
        <w:t>Sản phẩm</w:t>
      </w:r>
      <w:r>
        <w:rPr>
          <w:color w:val="000000"/>
        </w:rPr>
        <w:t>:</w:t>
      </w:r>
      <w:r w:rsidR="00FE0641" w:rsidRPr="00FE0641">
        <w:rPr>
          <w:color w:val="000000"/>
        </w:rPr>
        <w:t xml:space="preserve"> </w:t>
      </w:r>
      <w:r w:rsidR="001E62F4" w:rsidRPr="009011A5">
        <w:t xml:space="preserve">Quy trình con người giao bài toán cho máy tính giải quyết bao gồm: </w:t>
      </w:r>
      <w:r w:rsidR="009011A5" w:rsidRPr="009011A5">
        <w:t>1) Xác định bài toán; 2) Xây dựng thuật toán; 3) Cài đặt thuật toán; 4) Gỡ lỗi và hiệu chỉnh chương trình.</w:t>
      </w:r>
    </w:p>
    <w:p w14:paraId="5599A6AC" w14:textId="77777777" w:rsidR="00A77F0E" w:rsidRDefault="00A77F0E" w:rsidP="007732D4">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29C05EE" w14:textId="3C79D088" w:rsidR="00A77F0E" w:rsidRDefault="00A77F0E" w:rsidP="007732D4">
      <w:pPr>
        <w:pBdr>
          <w:top w:val="nil"/>
          <w:left w:val="nil"/>
          <w:bottom w:val="nil"/>
          <w:right w:val="nil"/>
          <w:between w:val="nil"/>
        </w:pBdr>
        <w:spacing w:before="0" w:after="0" w:line="276" w:lineRule="auto"/>
        <w:jc w:val="both"/>
        <w:rPr>
          <w:color w:val="000000"/>
        </w:rPr>
      </w:pPr>
      <w:r>
        <w:rPr>
          <w:color w:val="000000"/>
        </w:rPr>
        <w:t>- G</w:t>
      </w:r>
      <w:r w:rsidR="009011A5">
        <w:rPr>
          <w:color w:val="000000"/>
        </w:rPr>
        <w:t>V tổ chức cho</w:t>
      </w:r>
      <w:r>
        <w:rPr>
          <w:color w:val="000000"/>
        </w:rPr>
        <w:t xml:space="preserve"> HS thảo luận nhóm và đưa ra câu trả lời ở hoạt động </w:t>
      </w:r>
      <w:r w:rsidR="0045182B">
        <w:rPr>
          <w:color w:val="000000"/>
        </w:rPr>
        <w:t>3</w:t>
      </w:r>
      <w:r>
        <w:rPr>
          <w:color w:val="000000"/>
        </w:rPr>
        <w:t xml:space="preserve">, </w:t>
      </w:r>
      <w:r w:rsidR="0045182B">
        <w:t>sgk tr 80</w:t>
      </w:r>
      <w:r>
        <w:t>.</w:t>
      </w:r>
    </w:p>
    <w:p w14:paraId="7DAF121C" w14:textId="0C3376B0" w:rsidR="009011A5" w:rsidRDefault="009011A5" w:rsidP="007732D4">
      <w:pPr>
        <w:pBdr>
          <w:top w:val="nil"/>
          <w:left w:val="nil"/>
          <w:bottom w:val="nil"/>
          <w:right w:val="nil"/>
          <w:between w:val="nil"/>
        </w:pBdr>
        <w:spacing w:before="0" w:after="0" w:line="276" w:lineRule="auto"/>
        <w:jc w:val="both"/>
        <w:rPr>
          <w:color w:val="000000"/>
        </w:rPr>
      </w:pPr>
      <w:r>
        <w:rPr>
          <w:color w:val="000000"/>
        </w:rPr>
        <w:t xml:space="preserve">- Gợi ý: </w:t>
      </w:r>
      <w:r w:rsidRPr="009011A5">
        <w:rPr>
          <w:color w:val="000000"/>
        </w:rPr>
        <w:t>Việc giải một bài toán tin học cũng trải qua những bước tương tự quá trình giải quyết vấn đề được nêu trong Bài 14.</w:t>
      </w:r>
    </w:p>
    <w:p w14:paraId="7808EB65" w14:textId="2841C1A8" w:rsidR="00FE0641" w:rsidRPr="00FE0641" w:rsidRDefault="00FE0641" w:rsidP="007732D4">
      <w:pPr>
        <w:pBdr>
          <w:top w:val="nil"/>
          <w:left w:val="nil"/>
          <w:bottom w:val="nil"/>
          <w:right w:val="nil"/>
          <w:between w:val="nil"/>
        </w:pBdr>
        <w:spacing w:before="0" w:after="0" w:line="276" w:lineRule="auto"/>
        <w:jc w:val="both"/>
        <w:rPr>
          <w:color w:val="000000"/>
        </w:rPr>
      </w:pPr>
      <w:r w:rsidRPr="00FE0641">
        <w:rPr>
          <w:color w:val="000000"/>
        </w:rPr>
        <w:t xml:space="preserve">- GV chốt kiến thức tại hộp kiến thức ở sgk trang </w:t>
      </w:r>
      <w:r w:rsidR="0045182B">
        <w:rPr>
          <w:color w:val="000000"/>
        </w:rPr>
        <w:t>82</w:t>
      </w:r>
      <w:r w:rsidRPr="00FE0641">
        <w:rPr>
          <w:color w:val="000000"/>
        </w:rPr>
        <w:t>.</w:t>
      </w:r>
    </w:p>
    <w:p w14:paraId="093B6CC5" w14:textId="1E3257A6" w:rsidR="00FE0641" w:rsidRPr="00FE0641" w:rsidRDefault="00FE0641" w:rsidP="007732D4">
      <w:pPr>
        <w:pBdr>
          <w:top w:val="nil"/>
          <w:left w:val="nil"/>
          <w:bottom w:val="nil"/>
          <w:right w:val="nil"/>
          <w:between w:val="nil"/>
        </w:pBdr>
        <w:spacing w:before="0" w:after="0" w:line="276" w:lineRule="auto"/>
        <w:jc w:val="both"/>
        <w:rPr>
          <w:color w:val="000000"/>
        </w:rPr>
      </w:pPr>
      <w:r w:rsidRPr="00FE0641">
        <w:rPr>
          <w:color w:val="000000"/>
        </w:rPr>
        <w:t xml:space="preserve">- Dựa vào kiến thức đã tìm hiểu, HS làm bài tập củng cố sgk tr </w:t>
      </w:r>
      <w:r w:rsidR="0045182B">
        <w:rPr>
          <w:color w:val="000000"/>
        </w:rPr>
        <w:t>82</w:t>
      </w:r>
      <w:r w:rsidRPr="00FE0641">
        <w:rPr>
          <w:color w:val="000000"/>
        </w:rPr>
        <w:t>.</w:t>
      </w:r>
    </w:p>
    <w:p w14:paraId="00000034" w14:textId="3D51C8CF" w:rsidR="00E50CDA" w:rsidRPr="005677B5" w:rsidRDefault="00FE0641" w:rsidP="007732D4">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(20 phút)</w:t>
      </w:r>
    </w:p>
    <w:p w14:paraId="00000035" w14:textId="57345601" w:rsidR="00E50CDA" w:rsidRDefault="00D90F55" w:rsidP="007732D4">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w:t>
      </w:r>
      <w:r w:rsidR="00211AE7">
        <w:rPr>
          <w:color w:val="000000"/>
        </w:rPr>
        <w:t xml:space="preserve">về </w:t>
      </w:r>
      <w:r w:rsidR="0045182B">
        <w:rPr>
          <w:color w:val="000000"/>
        </w:rPr>
        <w:t>bài toán tin hoc</w:t>
      </w:r>
      <w:r w:rsidR="00E71148">
        <w:rPr>
          <w:color w:val="000000"/>
        </w:rPr>
        <w:t>.</w:t>
      </w:r>
    </w:p>
    <w:p w14:paraId="00000036" w14:textId="4793BEF3" w:rsidR="00E50CDA" w:rsidRDefault="00D90F55" w:rsidP="007732D4">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w:t>
      </w:r>
      <w:r w:rsidR="00211AE7">
        <w:rPr>
          <w:color w:val="242021"/>
        </w:rPr>
        <w:t xml:space="preserve">làm bài tập củng cố sgk tr </w:t>
      </w:r>
      <w:r w:rsidR="0045182B">
        <w:rPr>
          <w:color w:val="242021"/>
        </w:rPr>
        <w:t>82</w:t>
      </w:r>
      <w:r w:rsidR="00211AE7">
        <w:rPr>
          <w:color w:val="242021"/>
        </w:rPr>
        <w:t>.</w:t>
      </w:r>
    </w:p>
    <w:p w14:paraId="5BC73690" w14:textId="77777777" w:rsidR="00192B43" w:rsidRDefault="00D90F55" w:rsidP="007732D4">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192B43">
        <w:rPr>
          <w:color w:val="000000"/>
        </w:rPr>
        <w:t>Đánh giá theo câu trả lời đúng của HS.</w:t>
      </w:r>
    </w:p>
    <w:p w14:paraId="00000038" w14:textId="2ABF6514" w:rsidR="00E50CDA" w:rsidRDefault="00D90F55" w:rsidP="007732D4">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6934A5BE" w:rsidR="00E50CDA" w:rsidRDefault="00266A18"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w:t>
      </w:r>
      <w:r w:rsidR="00211AE7">
        <w:rPr>
          <w:color w:val="000000"/>
        </w:rPr>
        <w:t>thảo luận, trao đổi.</w:t>
      </w:r>
    </w:p>
    <w:p w14:paraId="0000003A" w14:textId="332686C0" w:rsidR="00E50CDA" w:rsidRDefault="00266A18"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7732D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D" w14:textId="7A80AF9F" w:rsidR="00E50CDA" w:rsidRPr="00334A61" w:rsidRDefault="00FE0641" w:rsidP="007732D4">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24C5747F" w:rsidR="00E50CDA" w:rsidRDefault="00D90F55" w:rsidP="007732D4">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11AE7">
        <w:rPr>
          <w:color w:val="000000"/>
        </w:rPr>
        <w:t xml:space="preserve">tìm hiểu về </w:t>
      </w:r>
      <w:r w:rsidR="0045182B">
        <w:rPr>
          <w:color w:val="000000"/>
        </w:rPr>
        <w:t>bài toán tin học.</w:t>
      </w:r>
    </w:p>
    <w:p w14:paraId="0000003F" w14:textId="753B7A89" w:rsidR="00E50CDA" w:rsidRDefault="00D90F55" w:rsidP="007732D4">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45182B">
        <w:rPr>
          <w:color w:val="000000"/>
        </w:rPr>
        <w:t>82</w:t>
      </w:r>
      <w:r w:rsidR="00266A18">
        <w:rPr>
          <w:color w:val="000000"/>
        </w:rPr>
        <w:t>.</w:t>
      </w:r>
    </w:p>
    <w:p w14:paraId="20A284E9" w14:textId="77777777" w:rsidR="00192B43" w:rsidRDefault="00D90F55" w:rsidP="007732D4">
      <w:pPr>
        <w:spacing w:before="0" w:after="0" w:line="276" w:lineRule="auto"/>
        <w:jc w:val="both"/>
        <w:rPr>
          <w:color w:val="000000"/>
        </w:rPr>
      </w:pPr>
      <w:r>
        <w:rPr>
          <w:color w:val="000000"/>
        </w:rPr>
        <w:lastRenderedPageBreak/>
        <w:t xml:space="preserve">c) </w:t>
      </w:r>
      <w:r>
        <w:rPr>
          <w:i/>
          <w:color w:val="000000"/>
        </w:rPr>
        <w:t>Sản phẩm</w:t>
      </w:r>
      <w:r>
        <w:rPr>
          <w:color w:val="000000"/>
        </w:rPr>
        <w:t>:</w:t>
      </w:r>
      <w:r w:rsidR="00E20334">
        <w:rPr>
          <w:color w:val="000000"/>
        </w:rPr>
        <w:t xml:space="preserve"> </w:t>
      </w:r>
      <w:r w:rsidR="00192B43">
        <w:rPr>
          <w:color w:val="000000"/>
        </w:rPr>
        <w:t>Đánh giá theo câu trả lời đúng của HS.</w:t>
      </w:r>
    </w:p>
    <w:p w14:paraId="00000041" w14:textId="5F202F9E" w:rsidR="00E50CDA" w:rsidRDefault="00D90F55" w:rsidP="007732D4">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33A8AB40" w14:textId="4916B071" w:rsidR="00192B43" w:rsidRDefault="00211AE7" w:rsidP="007732D4">
      <w:pPr>
        <w:pBdr>
          <w:top w:val="nil"/>
          <w:left w:val="nil"/>
          <w:bottom w:val="nil"/>
          <w:right w:val="nil"/>
          <w:between w:val="nil"/>
        </w:pBdr>
        <w:spacing w:before="0" w:after="0" w:line="276" w:lineRule="auto"/>
        <w:jc w:val="both"/>
        <w:rPr>
          <w:color w:val="000000"/>
        </w:rPr>
      </w:pPr>
      <w:r>
        <w:t xml:space="preserve">- </w:t>
      </w:r>
      <w:r w:rsidR="00192B43">
        <w:rPr>
          <w:color w:val="000000"/>
        </w:rPr>
        <w:t>GV giao bài tập cho HS thực hiện ngoài giờ học trên lớp. HS gửi sản phẩm qua hòm thư hoặc không gian lưu trữ trên mạng được GV qui định.</w:t>
      </w:r>
    </w:p>
    <w:p w14:paraId="68BE87D8" w14:textId="77777777" w:rsidR="00192B43" w:rsidRDefault="00192B43" w:rsidP="007732D4">
      <w:pPr>
        <w:pBdr>
          <w:top w:val="nil"/>
          <w:left w:val="nil"/>
          <w:bottom w:val="nil"/>
          <w:right w:val="nil"/>
          <w:between w:val="nil"/>
        </w:pBdr>
        <w:spacing w:before="0" w:after="0" w:line="276" w:lineRule="auto"/>
        <w:jc w:val="both"/>
        <w:rPr>
          <w:color w:val="000000"/>
        </w:rPr>
      </w:pPr>
      <w:r>
        <w:rPr>
          <w:color w:val="000000"/>
        </w:rPr>
        <w:t>- GV tổ chức chia sẻ và đánh giá kết quả làm bài của HS ở thời điểm phù hợp của những tiết học tiếp theo.</w:t>
      </w:r>
    </w:p>
    <w:p w14:paraId="00000043" w14:textId="706E6240" w:rsidR="00E50CDA" w:rsidRDefault="00E50CDA" w:rsidP="007732D4">
      <w:pPr>
        <w:spacing w:line="276" w:lineRule="auto"/>
        <w:jc w:val="both"/>
        <w:rPr>
          <w:color w:val="000000"/>
        </w:rPr>
      </w:pPr>
    </w:p>
    <w:sectPr w:rsidR="00E50CDA" w:rsidSect="00AB305C">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97F3B" w14:textId="77777777" w:rsidR="002F102A" w:rsidRDefault="002F102A">
      <w:pPr>
        <w:spacing w:before="0" w:after="0"/>
      </w:pPr>
      <w:r>
        <w:separator/>
      </w:r>
    </w:p>
  </w:endnote>
  <w:endnote w:type="continuationSeparator" w:id="0">
    <w:p w14:paraId="341280A0" w14:textId="77777777" w:rsidR="002F102A" w:rsidRDefault="002F10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A3"/>
    <w:family w:val="auto"/>
    <w:notTrueType/>
    <w:pitch w:val="default"/>
    <w:sig w:usb0="20000001" w:usb1="00000000" w:usb2="00000000" w:usb3="00000000" w:csb0="000001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92F96" w14:textId="77777777" w:rsidR="002F102A" w:rsidRDefault="002F102A">
      <w:pPr>
        <w:spacing w:before="0" w:after="0"/>
      </w:pPr>
      <w:r>
        <w:separator/>
      </w:r>
    </w:p>
  </w:footnote>
  <w:footnote w:type="continuationSeparator" w:id="0">
    <w:p w14:paraId="25A49507" w14:textId="77777777" w:rsidR="002F102A" w:rsidRDefault="002F102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10F82">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6"/>
  </w:num>
  <w:num w:numId="6">
    <w:abstractNumId w:val="3"/>
  </w:num>
  <w:num w:numId="7">
    <w:abstractNumId w:val="11"/>
  </w:num>
  <w:num w:numId="8">
    <w:abstractNumId w:val="2"/>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0D68AA"/>
    <w:rsid w:val="000F4A2B"/>
    <w:rsid w:val="00107ACB"/>
    <w:rsid w:val="00192B43"/>
    <w:rsid w:val="001E62F4"/>
    <w:rsid w:val="00211AE7"/>
    <w:rsid w:val="00224380"/>
    <w:rsid w:val="00266A18"/>
    <w:rsid w:val="002C11EB"/>
    <w:rsid w:val="002F102A"/>
    <w:rsid w:val="00333E40"/>
    <w:rsid w:val="00334A61"/>
    <w:rsid w:val="0034507F"/>
    <w:rsid w:val="003E6B87"/>
    <w:rsid w:val="003F5EBC"/>
    <w:rsid w:val="00410F82"/>
    <w:rsid w:val="00427891"/>
    <w:rsid w:val="00432972"/>
    <w:rsid w:val="0045182B"/>
    <w:rsid w:val="004771C8"/>
    <w:rsid w:val="004810EC"/>
    <w:rsid w:val="004C439C"/>
    <w:rsid w:val="004F627A"/>
    <w:rsid w:val="00510F1E"/>
    <w:rsid w:val="00513F5E"/>
    <w:rsid w:val="00545090"/>
    <w:rsid w:val="00560590"/>
    <w:rsid w:val="00567648"/>
    <w:rsid w:val="005677B5"/>
    <w:rsid w:val="00570C0F"/>
    <w:rsid w:val="005E2856"/>
    <w:rsid w:val="005F20C3"/>
    <w:rsid w:val="0060465D"/>
    <w:rsid w:val="00631FBC"/>
    <w:rsid w:val="00667C87"/>
    <w:rsid w:val="006F2A13"/>
    <w:rsid w:val="00730CC1"/>
    <w:rsid w:val="007346C9"/>
    <w:rsid w:val="007732D4"/>
    <w:rsid w:val="00795DC3"/>
    <w:rsid w:val="007C48D2"/>
    <w:rsid w:val="007F36D0"/>
    <w:rsid w:val="007F3878"/>
    <w:rsid w:val="0081325B"/>
    <w:rsid w:val="00866046"/>
    <w:rsid w:val="008802D3"/>
    <w:rsid w:val="008973D8"/>
    <w:rsid w:val="008A473B"/>
    <w:rsid w:val="008D6E87"/>
    <w:rsid w:val="009002A1"/>
    <w:rsid w:val="009011A5"/>
    <w:rsid w:val="00903CBB"/>
    <w:rsid w:val="0091687A"/>
    <w:rsid w:val="00924DE8"/>
    <w:rsid w:val="00971C18"/>
    <w:rsid w:val="009E1A5E"/>
    <w:rsid w:val="009E7073"/>
    <w:rsid w:val="00A449B4"/>
    <w:rsid w:val="00A45736"/>
    <w:rsid w:val="00A55086"/>
    <w:rsid w:val="00A77F0E"/>
    <w:rsid w:val="00AB305C"/>
    <w:rsid w:val="00B1154D"/>
    <w:rsid w:val="00BA3138"/>
    <w:rsid w:val="00BB164A"/>
    <w:rsid w:val="00BE16D2"/>
    <w:rsid w:val="00C36890"/>
    <w:rsid w:val="00CC0352"/>
    <w:rsid w:val="00D00444"/>
    <w:rsid w:val="00D24E8C"/>
    <w:rsid w:val="00D90F55"/>
    <w:rsid w:val="00DC0A0D"/>
    <w:rsid w:val="00DD114C"/>
    <w:rsid w:val="00DD489C"/>
    <w:rsid w:val="00DE35D4"/>
    <w:rsid w:val="00E20334"/>
    <w:rsid w:val="00E50CDA"/>
    <w:rsid w:val="00E71148"/>
    <w:rsid w:val="00F520FB"/>
    <w:rsid w:val="00F6687F"/>
    <w:rsid w:val="00FB7B1F"/>
    <w:rsid w:val="00FC4549"/>
    <w:rsid w:val="00FE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3084F9-8DA1-4567-8F97-D06C0085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13</cp:revision>
  <dcterms:created xsi:type="dcterms:W3CDTF">2024-01-09T11:35:00Z</dcterms:created>
  <dcterms:modified xsi:type="dcterms:W3CDTF">2025-04-10T16:13:00Z</dcterms:modified>
</cp:coreProperties>
</file>