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26E43" w:rsidRPr="007F6EF3" w:rsidRDefault="00326E43" w:rsidP="007F6EF3">
      <w:pPr>
        <w:spacing w:after="0" w:line="276" w:lineRule="auto"/>
        <w:jc w:val="center"/>
        <w:rPr>
          <w:rFonts w:cs="Times New Roman"/>
          <w:sz w:val="28"/>
          <w:szCs w:val="28"/>
        </w:rPr>
      </w:pPr>
      <w:r w:rsidRPr="007F6EF3">
        <w:rPr>
          <w:rFonts w:cs="Times New Roman"/>
          <w:b/>
          <w:bCs/>
          <w:sz w:val="28"/>
          <w:szCs w:val="28"/>
        </w:rPr>
        <w:t>BÀI 1: MỞ ĐẦU</w:t>
      </w:r>
    </w:p>
    <w:p w:rsidR="00326E43" w:rsidRPr="007F6EF3" w:rsidRDefault="00326E43" w:rsidP="007F6EF3">
      <w:pPr>
        <w:spacing w:after="0" w:line="276" w:lineRule="auto"/>
        <w:jc w:val="center"/>
        <w:rPr>
          <w:rFonts w:cs="Times New Roman"/>
          <w:sz w:val="28"/>
          <w:szCs w:val="28"/>
        </w:rPr>
      </w:pPr>
      <w:r w:rsidRPr="007F6EF3">
        <w:rPr>
          <w:rFonts w:cs="Times New Roman"/>
          <w:b/>
          <w:bCs/>
          <w:sz w:val="28"/>
          <w:szCs w:val="28"/>
        </w:rPr>
        <w:t>PHƯƠNG PHÁP VÀ KĨ NĂNG HỌC TẬP MÔN KHOA HỌC TỰ NHIÊN</w:t>
      </w:r>
    </w:p>
    <w:p w:rsidR="00326E43" w:rsidRPr="007F6EF3" w:rsidRDefault="00326E43" w:rsidP="007F6EF3">
      <w:pPr>
        <w:spacing w:after="0" w:line="276" w:lineRule="auto"/>
        <w:jc w:val="center"/>
        <w:rPr>
          <w:rFonts w:cs="Times New Roman"/>
          <w:sz w:val="28"/>
          <w:szCs w:val="28"/>
        </w:rPr>
      </w:pPr>
      <w:r w:rsidRPr="007F6EF3">
        <w:rPr>
          <w:rFonts w:cs="Times New Roman"/>
          <w:b/>
          <w:bCs/>
          <w:sz w:val="28"/>
          <w:szCs w:val="28"/>
        </w:rPr>
        <w:t>Môn học: KHTN - Lớp: 7</w:t>
      </w:r>
    </w:p>
    <w:p w:rsidR="00326E43" w:rsidRPr="007F6EF3" w:rsidRDefault="00326E43" w:rsidP="007F6EF3">
      <w:pPr>
        <w:spacing w:after="0" w:line="276" w:lineRule="auto"/>
        <w:jc w:val="center"/>
        <w:rPr>
          <w:rFonts w:cs="Times New Roman"/>
          <w:sz w:val="28"/>
          <w:szCs w:val="28"/>
        </w:rPr>
      </w:pPr>
      <w:r w:rsidRPr="007F6EF3">
        <w:rPr>
          <w:rFonts w:cs="Times New Roman"/>
          <w:b/>
          <w:bCs/>
          <w:sz w:val="28"/>
          <w:szCs w:val="28"/>
        </w:rPr>
        <w:t>Thời gian thực hiện: 5 tiết</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I. Mục tiêu:</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1. Kiến thức:</w:t>
      </w:r>
    </w:p>
    <w:p w:rsidR="00326E43" w:rsidRPr="007F6EF3" w:rsidRDefault="00326E43" w:rsidP="007F6EF3">
      <w:pPr>
        <w:spacing w:after="0" w:line="276" w:lineRule="auto"/>
        <w:rPr>
          <w:rFonts w:cs="Times New Roman"/>
          <w:sz w:val="28"/>
          <w:szCs w:val="28"/>
        </w:rPr>
      </w:pPr>
      <w:r w:rsidRPr="007F6EF3">
        <w:rPr>
          <w:rFonts w:cs="Times New Roman"/>
          <w:sz w:val="28"/>
          <w:szCs w:val="28"/>
        </w:rPr>
        <w:t>- Trình bày và vận dụng được một số phương pháp và kĩ năng trong học tập môn KHTN.</w:t>
      </w:r>
    </w:p>
    <w:p w:rsidR="00326E43" w:rsidRPr="007F6EF3" w:rsidRDefault="00326E43" w:rsidP="007F6EF3">
      <w:pPr>
        <w:numPr>
          <w:ilvl w:val="0"/>
          <w:numId w:val="1"/>
        </w:numPr>
        <w:spacing w:after="0" w:line="276" w:lineRule="auto"/>
        <w:rPr>
          <w:rFonts w:cs="Times New Roman"/>
          <w:sz w:val="28"/>
          <w:szCs w:val="28"/>
        </w:rPr>
      </w:pPr>
      <w:r w:rsidRPr="007F6EF3">
        <w:rPr>
          <w:rFonts w:cs="Times New Roman"/>
          <w:sz w:val="28"/>
          <w:szCs w:val="28"/>
        </w:rPr>
        <w:t>Phương pháp tìm hiểu tự nhiên</w:t>
      </w:r>
    </w:p>
    <w:p w:rsidR="00326E43" w:rsidRPr="007F6EF3" w:rsidRDefault="00326E43" w:rsidP="007F6EF3">
      <w:pPr>
        <w:numPr>
          <w:ilvl w:val="0"/>
          <w:numId w:val="1"/>
        </w:numPr>
        <w:spacing w:after="0" w:line="276" w:lineRule="auto"/>
        <w:rPr>
          <w:rFonts w:cs="Times New Roman"/>
          <w:sz w:val="28"/>
          <w:szCs w:val="28"/>
        </w:rPr>
      </w:pPr>
      <w:r w:rsidRPr="007F6EF3">
        <w:rPr>
          <w:rFonts w:cs="Times New Roman"/>
          <w:sz w:val="28"/>
          <w:szCs w:val="28"/>
        </w:rPr>
        <w:t>Thực hiện các kĩ năng: quan sát, phân loại, liên kết, đo, dự báo</w:t>
      </w:r>
    </w:p>
    <w:p w:rsidR="00326E43" w:rsidRPr="007F6EF3" w:rsidRDefault="00326E43" w:rsidP="007F6EF3">
      <w:pPr>
        <w:numPr>
          <w:ilvl w:val="0"/>
          <w:numId w:val="1"/>
        </w:numPr>
        <w:spacing w:after="0" w:line="276" w:lineRule="auto"/>
        <w:rPr>
          <w:rFonts w:cs="Times New Roman"/>
          <w:sz w:val="28"/>
          <w:szCs w:val="28"/>
        </w:rPr>
      </w:pPr>
      <w:r w:rsidRPr="007F6EF3">
        <w:rPr>
          <w:rFonts w:cs="Times New Roman"/>
          <w:sz w:val="28"/>
          <w:szCs w:val="28"/>
        </w:rPr>
        <w:t>Làm được báo cáo, thuyết trình</w:t>
      </w:r>
    </w:p>
    <w:p w:rsidR="00326E43" w:rsidRPr="007F6EF3" w:rsidRDefault="00326E43" w:rsidP="007F6EF3">
      <w:pPr>
        <w:numPr>
          <w:ilvl w:val="0"/>
          <w:numId w:val="1"/>
        </w:numPr>
        <w:spacing w:after="0" w:line="276" w:lineRule="auto"/>
        <w:rPr>
          <w:rFonts w:cs="Times New Roman"/>
          <w:sz w:val="28"/>
          <w:szCs w:val="28"/>
        </w:rPr>
      </w:pPr>
      <w:r w:rsidRPr="007F6EF3">
        <w:rPr>
          <w:rFonts w:cs="Times New Roman"/>
          <w:sz w:val="28"/>
          <w:szCs w:val="28"/>
        </w:rPr>
        <w:t>Sử dụng được một số dụng cụ đo.</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2. Năng lực: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2.1. Năng lực chung:</w:t>
      </w:r>
    </w:p>
    <w:p w:rsidR="00326E43" w:rsidRPr="007F6EF3" w:rsidRDefault="00326E43" w:rsidP="007F6EF3">
      <w:pPr>
        <w:spacing w:after="0" w:line="276" w:lineRule="auto"/>
        <w:rPr>
          <w:rFonts w:cs="Times New Roman"/>
          <w:sz w:val="28"/>
          <w:szCs w:val="28"/>
        </w:rPr>
      </w:pPr>
      <w:r w:rsidRPr="007F6EF3">
        <w:rPr>
          <w:rFonts w:cs="Times New Roman"/>
          <w:sz w:val="28"/>
          <w:szCs w:val="28"/>
        </w:rPr>
        <w:t>- Năng lực tự chủ và tự học: Chủ động, tích cực tìm hiểu các phương pháp và kĩ năng học tập môn Khoa học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Năng lực giao tiếp và hợp tác: Làm việc nhóm hiệu quả và đảm bảo các thành viên trong nhóm đểu tích cực tham gia thảo luận các câu hỏi,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Năng lực giải quyết vấn đề và sáng tạo: Thảo luận với các thành viên trong nhóm nhằm giải quyết các vân để trong bài học để hoàn thành nhiệm vụ học tập</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2.2. Năng lực khoa học tự nhiên :</w:t>
      </w:r>
    </w:p>
    <w:p w:rsidR="00326E43" w:rsidRPr="007F6EF3" w:rsidRDefault="00326E43" w:rsidP="007F6EF3">
      <w:pPr>
        <w:spacing w:after="0" w:line="276" w:lineRule="auto"/>
        <w:rPr>
          <w:rFonts w:cs="Times New Roman"/>
          <w:sz w:val="28"/>
          <w:szCs w:val="28"/>
        </w:rPr>
      </w:pPr>
      <w:r w:rsidRPr="007F6EF3">
        <w:rPr>
          <w:rFonts w:cs="Times New Roman"/>
          <w:sz w:val="28"/>
          <w:szCs w:val="28"/>
        </w:rPr>
        <w:t>- Năng lực nhận biết KHTN: Trình bày được một số phương pháp và kĩ năng trong học tập môn Khoa học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Năng lực tìm hiểu tự nhiên: Sử dụng phương pháp tìm hiểu tự nhiên và các kĩ năng tiến trình (quan sát, phân loại, liên kết, đo, dự báo) để tìm hiểu các hiện tượng tự nhiên trong học tập môn Khoa học tự nhiên …</w:t>
      </w:r>
    </w:p>
    <w:p w:rsidR="00326E43" w:rsidRPr="007F6EF3" w:rsidRDefault="00326E43" w:rsidP="007F6EF3">
      <w:pPr>
        <w:spacing w:after="0" w:line="276" w:lineRule="auto"/>
        <w:rPr>
          <w:rFonts w:cs="Times New Roman"/>
          <w:sz w:val="28"/>
          <w:szCs w:val="28"/>
        </w:rPr>
      </w:pPr>
      <w:r w:rsidRPr="007F6EF3">
        <w:rPr>
          <w:rFonts w:cs="Times New Roman"/>
          <w:sz w:val="28"/>
          <w:szCs w:val="28"/>
        </w:rPr>
        <w:t>- Vận dụng kiến thức, kỹ năng đã học: Làm được báo cáo, thuyết trình; Sử dụng được một số dụng cụ đo (dao động kí, đóng hồ đo thời gian hiện số dùng cổng quang điện).</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3. Phẩm chất:</w:t>
      </w:r>
    </w:p>
    <w:p w:rsidR="00326E43" w:rsidRPr="007F6EF3" w:rsidRDefault="00326E43" w:rsidP="007F6EF3">
      <w:pPr>
        <w:spacing w:after="0" w:line="276" w:lineRule="auto"/>
        <w:rPr>
          <w:rFonts w:cs="Times New Roman"/>
          <w:sz w:val="28"/>
          <w:szCs w:val="28"/>
        </w:rPr>
      </w:pPr>
      <w:r w:rsidRPr="007F6EF3">
        <w:rPr>
          <w:rFonts w:cs="Times New Roman"/>
          <w:sz w:val="28"/>
          <w:szCs w:val="28"/>
        </w:rPr>
        <w:t>- Tham gia tích cực hoạt động nhóm phù hợp với khả năng của bản thân.</w:t>
      </w:r>
    </w:p>
    <w:p w:rsidR="00326E43" w:rsidRPr="007F6EF3" w:rsidRDefault="00326E43" w:rsidP="007F6EF3">
      <w:pPr>
        <w:spacing w:after="0" w:line="276" w:lineRule="auto"/>
        <w:rPr>
          <w:rFonts w:cs="Times New Roman"/>
          <w:sz w:val="28"/>
          <w:szCs w:val="28"/>
        </w:rPr>
      </w:pPr>
      <w:r w:rsidRPr="007F6EF3">
        <w:rPr>
          <w:rFonts w:cs="Times New Roman"/>
          <w:sz w:val="28"/>
          <w:szCs w:val="28"/>
        </w:rPr>
        <w:t>- Cẩn thận, trung thực và thực hiện các yêu cầu trong bài học.</w:t>
      </w:r>
    </w:p>
    <w:p w:rsidR="00326E43" w:rsidRPr="007F6EF3" w:rsidRDefault="00326E43" w:rsidP="007F6EF3">
      <w:pPr>
        <w:spacing w:after="0" w:line="276" w:lineRule="auto"/>
        <w:rPr>
          <w:rFonts w:cs="Times New Roman"/>
          <w:sz w:val="28"/>
          <w:szCs w:val="28"/>
        </w:rPr>
      </w:pPr>
      <w:r w:rsidRPr="007F6EF3">
        <w:rPr>
          <w:rFonts w:cs="Times New Roman"/>
          <w:sz w:val="28"/>
          <w:szCs w:val="28"/>
        </w:rPr>
        <w:t>- Có niềm say mê, hứng thú với việc khám phá và học tập khoa học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II. Thiết bị dạy học và học liệu</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1. Giáo viên:</w:t>
      </w:r>
    </w:p>
    <w:p w:rsidR="00326E43" w:rsidRPr="007F6EF3" w:rsidRDefault="00326E43" w:rsidP="007F6EF3">
      <w:pPr>
        <w:spacing w:after="0" w:line="276" w:lineRule="auto"/>
        <w:rPr>
          <w:rFonts w:cs="Times New Roman"/>
          <w:sz w:val="28"/>
          <w:szCs w:val="28"/>
        </w:rPr>
      </w:pPr>
      <w:r w:rsidRPr="007F6EF3">
        <w:rPr>
          <w:rFonts w:cs="Times New Roman"/>
          <w:sz w:val="28"/>
          <w:szCs w:val="28"/>
        </w:rPr>
        <w:lastRenderedPageBreak/>
        <w:t>- Chuẩn bị các hình ảnh liên quan.</w:t>
      </w:r>
    </w:p>
    <w:p w:rsidR="00326E43" w:rsidRPr="007F6EF3" w:rsidRDefault="00326E43" w:rsidP="007F6EF3">
      <w:pPr>
        <w:spacing w:after="0" w:line="276" w:lineRule="auto"/>
        <w:rPr>
          <w:rFonts w:cs="Times New Roman"/>
          <w:sz w:val="28"/>
          <w:szCs w:val="28"/>
        </w:rPr>
      </w:pPr>
      <w:r w:rsidRPr="007F6EF3">
        <w:rPr>
          <w:rFonts w:cs="Times New Roman"/>
          <w:sz w:val="28"/>
          <w:szCs w:val="28"/>
        </w:rPr>
        <w:t>- Mô hình máy dao động kí, đồng hồ đo thời gian hiện số, cổng quang điện.</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2. Học sinh:</w:t>
      </w:r>
    </w:p>
    <w:p w:rsidR="00326E43" w:rsidRPr="007F6EF3" w:rsidRDefault="00326E43" w:rsidP="007F6EF3">
      <w:pPr>
        <w:spacing w:after="0" w:line="276" w:lineRule="auto"/>
        <w:rPr>
          <w:rFonts w:cs="Times New Roman"/>
          <w:sz w:val="28"/>
          <w:szCs w:val="28"/>
        </w:rPr>
      </w:pPr>
      <w:r w:rsidRPr="007F6EF3">
        <w:rPr>
          <w:rFonts w:cs="Times New Roman"/>
          <w:sz w:val="28"/>
          <w:szCs w:val="28"/>
        </w:rPr>
        <w:t>- Đọc nghiên cứu và tìm hiểu trước bài ở nhà.</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III. Tiến trình dạy học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1. Hoạt động 1: Mở đầu: (Xác định vấn đề học tập là đọc và xem phần mở đầu bài học)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a) Mục tiêu:</w:t>
      </w:r>
    </w:p>
    <w:p w:rsidR="00326E43" w:rsidRPr="007F6EF3" w:rsidRDefault="00326E43" w:rsidP="007F6EF3">
      <w:pPr>
        <w:spacing w:after="0" w:line="276" w:lineRule="auto"/>
        <w:rPr>
          <w:rFonts w:cs="Times New Roman"/>
          <w:sz w:val="28"/>
          <w:szCs w:val="28"/>
        </w:rPr>
      </w:pPr>
      <w:r w:rsidRPr="007F6EF3">
        <w:rPr>
          <w:rFonts w:cs="Times New Roman"/>
          <w:sz w:val="28"/>
          <w:szCs w:val="28"/>
        </w:rPr>
        <w:t>- Giúp HS nhận biết, tìm hiểu thế giới tự nhiên và vận dụng được kiến thức , kĩ năng đã học vào trong cuộc sống</w:t>
      </w:r>
    </w:p>
    <w:p w:rsidR="00326E43" w:rsidRPr="007F6EF3" w:rsidRDefault="00326E43" w:rsidP="007F6EF3">
      <w:pPr>
        <w:spacing w:after="0" w:line="276" w:lineRule="auto"/>
        <w:rPr>
          <w:rFonts w:cs="Times New Roman"/>
          <w:sz w:val="28"/>
          <w:szCs w:val="28"/>
        </w:rPr>
      </w:pPr>
      <w:r w:rsidRPr="007F6EF3">
        <w:rPr>
          <w:rFonts w:cs="Times New Roman"/>
          <w:sz w:val="28"/>
          <w:szCs w:val="28"/>
        </w:rPr>
        <w:t>- giới thiệu được các phương pháp tìm hiểu tự nhiên trong học tập, một số kĩ năng học tập môn KHTN, biết được công dụng và hoạt động của một vài dụng cụ đo.</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b) Nội dung:</w:t>
      </w:r>
    </w:p>
    <w:p w:rsidR="00326E43" w:rsidRPr="007F6EF3" w:rsidRDefault="00326E43" w:rsidP="007F6EF3">
      <w:pPr>
        <w:spacing w:after="0" w:line="276" w:lineRule="auto"/>
        <w:rPr>
          <w:rFonts w:cs="Times New Roman"/>
          <w:sz w:val="28"/>
          <w:szCs w:val="28"/>
        </w:rPr>
      </w:pPr>
      <w:r w:rsidRPr="007F6EF3">
        <w:rPr>
          <w:rFonts w:cs="Times New Roman"/>
          <w:sz w:val="28"/>
          <w:szCs w:val="28"/>
        </w:rPr>
        <w:t>- Học sinh đọc trước phần giới mở bài .</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c) Sản phẩm:</w:t>
      </w:r>
    </w:p>
    <w:p w:rsidR="00326E43" w:rsidRPr="007F6EF3" w:rsidRDefault="00326E43" w:rsidP="007F6EF3">
      <w:pPr>
        <w:spacing w:after="0" w:line="276" w:lineRule="auto"/>
        <w:rPr>
          <w:rFonts w:cs="Times New Roman"/>
          <w:sz w:val="28"/>
          <w:szCs w:val="28"/>
        </w:rPr>
      </w:pPr>
      <w:r w:rsidRPr="007F6EF3">
        <w:rPr>
          <w:rFonts w:cs="Times New Roman"/>
          <w:sz w:val="28"/>
          <w:szCs w:val="28"/>
        </w:rPr>
        <w:t>- Kiến thức thực tế của HS</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d) Tổ chức thực hiện:</w:t>
      </w:r>
    </w:p>
    <w:tbl>
      <w:tblPr>
        <w:tblW w:w="9114" w:type="dxa"/>
        <w:shd w:val="clear" w:color="auto" w:fill="FFFFFF"/>
        <w:tblCellMar>
          <w:left w:w="0" w:type="dxa"/>
          <w:right w:w="0" w:type="dxa"/>
        </w:tblCellMar>
        <w:tblLook w:val="04A0" w:firstRow="1" w:lastRow="0" w:firstColumn="1" w:lastColumn="0" w:noHBand="0" w:noVBand="1"/>
      </w:tblPr>
      <w:tblGrid>
        <w:gridCol w:w="5255"/>
        <w:gridCol w:w="3859"/>
      </w:tblGrid>
      <w:tr w:rsidR="00326E43" w:rsidRPr="007F6EF3" w:rsidTr="00326E43">
        <w:tc>
          <w:tcPr>
            <w:tcW w:w="6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của giáo viên và học sinh</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Nội dung</w:t>
            </w:r>
          </w:p>
        </w:tc>
      </w:tr>
      <w:tr w:rsidR="00326E43" w:rsidRPr="007F6EF3" w:rsidTr="00326E43">
        <w:tc>
          <w:tcPr>
            <w:tcW w:w="69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Cho HS đọc phần mở bài .</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HS hoạt động cá nhân theo yêu cầu của GV..</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Giáo viên: </w:t>
            </w:r>
            <w:r w:rsidRPr="007F6EF3">
              <w:rPr>
                <w:rFonts w:cs="Times New Roman"/>
                <w:sz w:val="28"/>
                <w:szCs w:val="28"/>
              </w:rPr>
              <w:t>giải thích và dẫn dắt HS vào nội dung bài mới.</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HS ghi tựa bài vào vở</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Học sinh lắng nghe:</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Giáo viên nêu mục tiêu bài học:</w:t>
            </w:r>
          </w:p>
        </w:tc>
        <w:tc>
          <w:tcPr>
            <w:tcW w:w="51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p>
        </w:tc>
      </w:tr>
    </w:tbl>
    <w:p w:rsidR="00326E43" w:rsidRPr="007F6EF3" w:rsidRDefault="00326E43" w:rsidP="007F6EF3">
      <w:pPr>
        <w:spacing w:after="0" w:line="276" w:lineRule="auto"/>
        <w:rPr>
          <w:rFonts w:cs="Times New Roman"/>
          <w:sz w:val="28"/>
          <w:szCs w:val="28"/>
        </w:rPr>
      </w:pPr>
      <w:r w:rsidRPr="007F6EF3">
        <w:rPr>
          <w:rFonts w:cs="Times New Roman"/>
          <w:b/>
          <w:bCs/>
          <w:sz w:val="28"/>
          <w:szCs w:val="28"/>
        </w:rPr>
        <w:t>2. Hoạt động 2: Hình thành kiến thức mới</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a) Mục tiêu:</w:t>
      </w:r>
    </w:p>
    <w:p w:rsidR="00326E43" w:rsidRPr="007F6EF3" w:rsidRDefault="00326E43" w:rsidP="007F6EF3">
      <w:pPr>
        <w:spacing w:after="0" w:line="276" w:lineRule="auto"/>
        <w:rPr>
          <w:rFonts w:cs="Times New Roman"/>
          <w:sz w:val="28"/>
          <w:szCs w:val="28"/>
        </w:rPr>
      </w:pPr>
      <w:r w:rsidRPr="007F6EF3">
        <w:rPr>
          <w:rFonts w:cs="Times New Roman"/>
          <w:sz w:val="28"/>
          <w:szCs w:val="28"/>
        </w:rPr>
        <w:t>- Vận dụng các phương pháp tìm hiểu tự nhiên trong thực tế.</w:t>
      </w:r>
    </w:p>
    <w:p w:rsidR="00326E43" w:rsidRPr="007F6EF3" w:rsidRDefault="00326E43" w:rsidP="007F6EF3">
      <w:pPr>
        <w:spacing w:after="0" w:line="276" w:lineRule="auto"/>
        <w:rPr>
          <w:rFonts w:cs="Times New Roman"/>
          <w:sz w:val="28"/>
          <w:szCs w:val="28"/>
        </w:rPr>
      </w:pPr>
      <w:r w:rsidRPr="007F6EF3">
        <w:rPr>
          <w:rFonts w:cs="Times New Roman"/>
          <w:sz w:val="28"/>
          <w:szCs w:val="28"/>
        </w:rPr>
        <w:t>- Tiến trình tìm hiểu tự nhiên hay phương pháp tìm hiểu tự nhiên phải thực hiện đủ 5 bước.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b) Nội dung:</w:t>
      </w:r>
    </w:p>
    <w:p w:rsidR="00326E43" w:rsidRPr="007F6EF3" w:rsidRDefault="00326E43" w:rsidP="007F6EF3">
      <w:pPr>
        <w:spacing w:after="0" w:line="276" w:lineRule="auto"/>
        <w:rPr>
          <w:rFonts w:cs="Times New Roman"/>
          <w:sz w:val="28"/>
          <w:szCs w:val="28"/>
        </w:rPr>
      </w:pPr>
      <w:r w:rsidRPr="007F6EF3">
        <w:rPr>
          <w:rFonts w:cs="Times New Roman"/>
          <w:sz w:val="28"/>
          <w:szCs w:val="28"/>
        </w:rPr>
        <w:t>- Thiết lập được 5 bước khi tìm hiểu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Ví dụ minh họa về phương pháp tìm hiểu tự nhiên khi nghiên cứu về sự sinh trưởng của thực vật.</w:t>
      </w:r>
    </w:p>
    <w:p w:rsidR="00326E43" w:rsidRPr="007F6EF3" w:rsidRDefault="00326E43" w:rsidP="007F6EF3">
      <w:pPr>
        <w:spacing w:after="0" w:line="276" w:lineRule="auto"/>
        <w:rPr>
          <w:rFonts w:cs="Times New Roman"/>
          <w:sz w:val="28"/>
          <w:szCs w:val="28"/>
        </w:rPr>
      </w:pPr>
      <w:r w:rsidRPr="007F6EF3">
        <w:rPr>
          <w:rFonts w:cs="Times New Roman"/>
          <w:sz w:val="28"/>
          <w:szCs w:val="28"/>
        </w:rPr>
        <w:lastRenderedPageBreak/>
        <w:t>- Chú ý khi hướng dẫn HS ở bước 4 thực hiện kế hoạch. Khi giả thiết sai thì quay lại bước 2: xây dựng giả thuyết mới. Nếu giả thuyết đúng thì đưa ra kết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Tìm hiểu các kĩ năng học tập môn KHTN: như quan sát, phân tích, liên kết, đo đạc, dự báo, báo cáo và thuyết trình.</w:t>
      </w:r>
    </w:p>
    <w:p w:rsidR="00326E43" w:rsidRPr="007F6EF3" w:rsidRDefault="00326E43" w:rsidP="007F6EF3">
      <w:pPr>
        <w:spacing w:after="0" w:line="276" w:lineRule="auto"/>
        <w:rPr>
          <w:rFonts w:cs="Times New Roman"/>
          <w:sz w:val="28"/>
          <w:szCs w:val="28"/>
        </w:rPr>
      </w:pPr>
      <w:r w:rsidRPr="007F6EF3">
        <w:rPr>
          <w:rFonts w:cs="Times New Roman"/>
          <w:sz w:val="28"/>
          <w:szCs w:val="28"/>
        </w:rPr>
        <w:t>- Tìm hiểu 1 vài dụng cụ đo như máy dao động kí, đồng hồ đo thời gian hiện số dùng cổng quang điện.</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c) Sản phẩm:</w:t>
      </w:r>
    </w:p>
    <w:p w:rsidR="00326E43" w:rsidRPr="007F6EF3" w:rsidRDefault="00326E43" w:rsidP="007F6EF3">
      <w:pPr>
        <w:spacing w:after="0" w:line="276" w:lineRule="auto"/>
        <w:rPr>
          <w:rFonts w:cs="Times New Roman"/>
          <w:sz w:val="28"/>
          <w:szCs w:val="28"/>
        </w:rPr>
      </w:pPr>
      <w:r w:rsidRPr="007F6EF3">
        <w:rPr>
          <w:rFonts w:cs="Times New Roman"/>
          <w:sz w:val="28"/>
          <w:szCs w:val="28"/>
        </w:rPr>
        <w:t>- HS nắm được kiến thức, các bước để tiến trình tìm hiểu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HS nắm được một số kĩ năng học tập môn KHTN</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d) Tổ chức thực hiện:</w:t>
      </w:r>
    </w:p>
    <w:tbl>
      <w:tblPr>
        <w:tblW w:w="9114" w:type="dxa"/>
        <w:shd w:val="clear" w:color="auto" w:fill="FFFFFF"/>
        <w:tblCellMar>
          <w:left w:w="0" w:type="dxa"/>
          <w:right w:w="0" w:type="dxa"/>
        </w:tblCellMar>
        <w:tblLook w:val="04A0" w:firstRow="1" w:lastRow="0" w:firstColumn="1" w:lastColumn="0" w:noHBand="0" w:noVBand="1"/>
      </w:tblPr>
      <w:tblGrid>
        <w:gridCol w:w="5332"/>
        <w:gridCol w:w="3782"/>
      </w:tblGrid>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của giáo viên và học sinh</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Nội dung</w:t>
            </w:r>
          </w:p>
        </w:tc>
      </w:tr>
      <w:tr w:rsidR="00326E43" w:rsidRPr="007F6EF3" w:rsidTr="00326E43">
        <w:tc>
          <w:tcPr>
            <w:tcW w:w="122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2.1: P</w:t>
            </w:r>
            <w:r w:rsidRPr="007F6EF3">
              <w:rPr>
                <w:rFonts w:cs="Times New Roman"/>
                <w:b/>
                <w:bCs/>
                <w:i/>
                <w:iCs/>
                <w:sz w:val="28"/>
                <w:szCs w:val="28"/>
              </w:rPr>
              <w:t>hương pháp tìm hiểu tự nhiên</w:t>
            </w:r>
          </w:p>
        </w:tc>
      </w:tr>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Từ việc quan sát sơ đồ các bước phương pháp tìm hiểu tự nhiên trong SGK, GV hướng dẫn HS tìm hiểu các bước trong phương pháp tìm hiểu tự nhiên qua việc phân tích các tình huống giới thiệu trong SGK. GV yêu cầu HS nêu được một số ví dụ minh hoạ và trả lời hoàn chỉnh cho các câu hỏi luyện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GV chia HS trong lớp thành 4 nhóm, yêu cầu mỏi nhóm quan sát sơ đồ các bước phương pháp tìm hiểu tự nhiên trong SGK (hoặc dùng máy chiếu phóng to hình), hướng dẫn từng nhóm HS quan sát một cách tổng quát đến chi tiết nội dung từng bước có trong sơ đồ và các tình huống minh hoạ đưa ra trong SGK, giúp các nhóm hoàn thành nhiệm vụ luyện tập</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HS tiến hành quan sát 5 bước về phương pháp tìm hiểu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Chia nhóm theo yêu cầu của GV: phân tích và tìm hiểu từng bước trong sơ đồ và cho ví dụ minh họa trong từng bước.</w:t>
            </w:r>
          </w:p>
          <w:p w:rsidR="00326E43" w:rsidRPr="007F6EF3" w:rsidRDefault="00326E43" w:rsidP="007F6EF3">
            <w:pPr>
              <w:spacing w:after="0" w:line="276" w:lineRule="auto"/>
              <w:rPr>
                <w:rFonts w:cs="Times New Roman"/>
                <w:sz w:val="28"/>
                <w:szCs w:val="28"/>
              </w:rPr>
            </w:pPr>
            <w:r w:rsidRPr="007F6EF3">
              <w:rPr>
                <w:rFonts w:cs="Times New Roman"/>
                <w:sz w:val="28"/>
                <w:szCs w:val="28"/>
              </w:rPr>
              <w:t>- Lưu ý các bước trong tiến trình tìm hiểu tự nhiên: khi giả thuyết sai thì ta quay lại hình thành giả thuyết mới.</w:t>
            </w:r>
          </w:p>
          <w:p w:rsidR="00326E43" w:rsidRPr="007F6EF3" w:rsidRDefault="00326E43" w:rsidP="007F6EF3">
            <w:pPr>
              <w:spacing w:after="0" w:line="276" w:lineRule="auto"/>
              <w:rPr>
                <w:rFonts w:cs="Times New Roman"/>
                <w:sz w:val="28"/>
                <w:szCs w:val="28"/>
              </w:rPr>
            </w:pPr>
            <w:r w:rsidRPr="007F6EF3">
              <w:rPr>
                <w:rFonts w:cs="Times New Roman"/>
                <w:sz w:val="28"/>
                <w:szCs w:val="28"/>
              </w:rPr>
              <w:lastRenderedPageBreak/>
              <w:t>- Trả lời các câu hỏi trong phần luyện tập.</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GV gọi ngẫu nhiên một HS đại diện cho một nhóm trình bày, các nhóm khác bổ sung (nếu có).</w:t>
            </w:r>
          </w:p>
          <w:p w:rsidR="00326E43" w:rsidRPr="007F6EF3" w:rsidRDefault="00326E43" w:rsidP="007F6EF3">
            <w:pPr>
              <w:spacing w:after="0" w:line="276" w:lineRule="auto"/>
              <w:rPr>
                <w:rFonts w:cs="Times New Roman"/>
                <w:sz w:val="28"/>
                <w:szCs w:val="28"/>
              </w:rPr>
            </w:pPr>
            <w:r w:rsidRPr="007F6EF3">
              <w:rPr>
                <w:rFonts w:cs="Times New Roman"/>
                <w:sz w:val="28"/>
                <w:szCs w:val="28"/>
              </w:rPr>
              <w:t>- HS: tất cả các nhóm đều thảo luận và chuẩn bị sẵn sàng nội dung cần trình bày khi được GV gọi.</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Học sinh nhận xét, bổ sung, đánh giá.</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Giáo viên nhận xét, đánh giá.</w:t>
            </w:r>
          </w:p>
          <w:p w:rsidR="00326E43" w:rsidRPr="007F6EF3" w:rsidRDefault="00326E43" w:rsidP="007F6EF3">
            <w:pPr>
              <w:spacing w:after="0" w:line="276" w:lineRule="auto"/>
              <w:rPr>
                <w:rFonts w:cs="Times New Roman"/>
                <w:sz w:val="28"/>
                <w:szCs w:val="28"/>
              </w:rPr>
            </w:pPr>
            <w:r w:rsidRPr="007F6EF3">
              <w:rPr>
                <w:rFonts w:cs="Times New Roman"/>
                <w:sz w:val="28"/>
                <w:szCs w:val="28"/>
              </w:rPr>
              <w:t>- GV nhận xét và chốt nội dung: phương pháp tìm hiểu tự nhiên được thực hiện qua 5 bước: quan sát và đặt câu hỏi nghiên cứu, hình thành giả thuyết, lập kế hoạch kiểm tra giả thuyết, thực hiện kế hoạch và kết luận.</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lastRenderedPageBreak/>
              <w:t>I.Phương pháp tìm hiểu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phương pháp tìm hiểu tự nhiên là cách thức tìm hiểu các sự vật, hiện tượng trong tự nhiên và đời sống được thực hiện qua các bước: (1) quan sát và đặt câu hỏi nghiên cứu, (2) hình thành giả thuyết, (3) lập kế hoạch kiểm tra giả thuyết, (4) thực hiện kế hoạch và (5) kết luận</w:t>
            </w:r>
          </w:p>
        </w:tc>
      </w:tr>
      <w:tr w:rsidR="00326E43" w:rsidRPr="007F6EF3" w:rsidTr="00326E43">
        <w:tc>
          <w:tcPr>
            <w:tcW w:w="122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2.2: K</w:t>
            </w:r>
            <w:r w:rsidRPr="007F6EF3">
              <w:rPr>
                <w:rFonts w:cs="Times New Roman"/>
                <w:b/>
                <w:bCs/>
                <w:i/>
                <w:iCs/>
                <w:sz w:val="28"/>
                <w:szCs w:val="28"/>
              </w:rPr>
              <w:t>ĩ năng học tập môn KHTN</w:t>
            </w:r>
          </w:p>
        </w:tc>
      </w:tr>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Cho quan sát Hình 1.1, 1.2 cùng các thông tin trong SGK, HS cần nêu được một số kĩ năng học tập môn Khoa học tự nhiên.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GV chia HS trong lớp thành 4 nhóm và yêu cầu các nhóm quan sát Hình 1.1, 1.2 cùng các thông tin trong SGK tìm hiểu các kĩ năng học tập môn KHTN để thuyết trình phần hiểu của mình về từng kĩ năng thông qua phiếu học tập số 1.</w:t>
            </w:r>
          </w:p>
          <w:p w:rsidR="00326E43" w:rsidRPr="007F6EF3" w:rsidRDefault="00326E43" w:rsidP="007F6EF3">
            <w:pPr>
              <w:spacing w:after="0" w:line="276" w:lineRule="auto"/>
              <w:rPr>
                <w:rFonts w:cs="Times New Roman"/>
                <w:sz w:val="28"/>
                <w:szCs w:val="28"/>
              </w:rPr>
            </w:pPr>
            <w:r w:rsidRPr="007F6EF3">
              <w:rPr>
                <w:rFonts w:cs="Times New Roman"/>
                <w:sz w:val="28"/>
                <w:szCs w:val="28"/>
              </w:rPr>
              <w:t>- GV hướng dẫn từng nhóm HS quan sát và trả lời câu hỏi trong phần luyện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Sau khi biết được các kĩ nàng tìm hiểu cơ bản, GV hướng dẫn HS tìm hiểu kĩ năng viết báo cáo và thuyết trình. Cho HS viết báo cáo và thuyết trình tại lớp để các bạn góp ý và nhận xét. GV Chỉ ra cho HS thấy sự thành công của việc tìm hiểu tự nhiên bảng cách thuyết phục người nghe qua bài báo cáo và thuyết trình.</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lastRenderedPageBreak/>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HS hoạt động nhóm để tìm hiểu các kĩ năng học tập môn KHTN.</w:t>
            </w:r>
          </w:p>
          <w:p w:rsidR="00326E43" w:rsidRPr="007F6EF3" w:rsidRDefault="00326E43" w:rsidP="007F6EF3">
            <w:pPr>
              <w:spacing w:after="0" w:line="276" w:lineRule="auto"/>
              <w:rPr>
                <w:rFonts w:cs="Times New Roman"/>
                <w:sz w:val="28"/>
                <w:szCs w:val="28"/>
              </w:rPr>
            </w:pPr>
            <w:r w:rsidRPr="007F6EF3">
              <w:rPr>
                <w:rFonts w:cs="Times New Roman"/>
                <w:sz w:val="28"/>
                <w:szCs w:val="28"/>
              </w:rPr>
              <w:t>- Hoàn thành phiếu học tập số 1.</w:t>
            </w:r>
          </w:p>
          <w:p w:rsidR="00326E43" w:rsidRPr="007F6EF3" w:rsidRDefault="00326E43" w:rsidP="007F6EF3">
            <w:pPr>
              <w:spacing w:after="0" w:line="276" w:lineRule="auto"/>
              <w:rPr>
                <w:rFonts w:cs="Times New Roman"/>
                <w:sz w:val="28"/>
                <w:szCs w:val="28"/>
              </w:rPr>
            </w:pPr>
            <w:r w:rsidRPr="007F6EF3">
              <w:rPr>
                <w:rFonts w:cs="Times New Roman"/>
                <w:sz w:val="28"/>
                <w:szCs w:val="28"/>
              </w:rPr>
              <w:t>- Trả lời các câu hỏi trong phần luyện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Lựa chọn một đề tài để viết báo cáo và thuyết trình trình theo yêu cầu của GV</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GV gọi ngẫu nhiên một HS đại diện cho một nhóm trình bày, các nhóm khác bổ sung (nếu có).</w:t>
            </w:r>
          </w:p>
          <w:p w:rsidR="00326E43" w:rsidRPr="007F6EF3" w:rsidRDefault="00326E43" w:rsidP="007F6EF3">
            <w:pPr>
              <w:spacing w:after="0" w:line="276" w:lineRule="auto"/>
              <w:rPr>
                <w:rFonts w:cs="Times New Roman"/>
                <w:sz w:val="28"/>
                <w:szCs w:val="28"/>
              </w:rPr>
            </w:pPr>
            <w:r w:rsidRPr="007F6EF3">
              <w:rPr>
                <w:rFonts w:cs="Times New Roman"/>
                <w:sz w:val="28"/>
                <w:szCs w:val="28"/>
              </w:rPr>
              <w:t>- Hoàn thành và kiểm tra phiếu học tập của các nhóm</w:t>
            </w:r>
          </w:p>
          <w:p w:rsidR="00326E43" w:rsidRPr="007F6EF3" w:rsidRDefault="00326E43" w:rsidP="007F6EF3">
            <w:pPr>
              <w:spacing w:after="0" w:line="276" w:lineRule="auto"/>
              <w:rPr>
                <w:rFonts w:cs="Times New Roman"/>
                <w:sz w:val="28"/>
                <w:szCs w:val="28"/>
              </w:rPr>
            </w:pPr>
            <w:r w:rsidRPr="007F6EF3">
              <w:rPr>
                <w:rFonts w:cs="Times New Roman"/>
                <w:sz w:val="28"/>
                <w:szCs w:val="28"/>
              </w:rPr>
              <w:t>- Đại diện nhóm thuyết trình và trả lời câu hỏi của nhóm khác và GV</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Học sinh nhận xét, bổ sung, đánh giá.</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Giáo viên nhận xét, đánh giá.</w:t>
            </w:r>
          </w:p>
          <w:p w:rsidR="00326E43" w:rsidRPr="007F6EF3" w:rsidRDefault="00326E43" w:rsidP="007F6EF3">
            <w:pPr>
              <w:spacing w:after="0" w:line="276" w:lineRule="auto"/>
              <w:rPr>
                <w:rFonts w:cs="Times New Roman"/>
                <w:sz w:val="28"/>
                <w:szCs w:val="28"/>
              </w:rPr>
            </w:pPr>
            <w:r w:rsidRPr="007F6EF3">
              <w:rPr>
                <w:rFonts w:cs="Times New Roman"/>
                <w:sz w:val="28"/>
                <w:szCs w:val="28"/>
              </w:rPr>
              <w:t>- GV nhận xét và chốt nội dung về các kĩ năng học tập môn KHTN</w:t>
            </w:r>
          </w:p>
          <w:p w:rsidR="00326E43" w:rsidRPr="007F6EF3" w:rsidRDefault="00326E43" w:rsidP="007F6EF3">
            <w:pPr>
              <w:spacing w:after="0" w:line="276" w:lineRule="auto"/>
              <w:rPr>
                <w:rFonts w:cs="Times New Roman"/>
                <w:sz w:val="28"/>
                <w:szCs w:val="28"/>
              </w:rPr>
            </w:pPr>
            <w:r w:rsidRPr="007F6EF3">
              <w:rPr>
                <w:rFonts w:cs="Times New Roman"/>
                <w:sz w:val="28"/>
                <w:szCs w:val="28"/>
              </w:rPr>
              <w:t>- Nhận xét phần thuyết trình và rút ra kết luận làm sao để bài thuyết trình của mình thuyết phục được người nghe và sinh động.</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lastRenderedPageBreak/>
              <w:t>II. K</w:t>
            </w:r>
            <w:r w:rsidRPr="007F6EF3">
              <w:rPr>
                <w:rFonts w:cs="Times New Roman"/>
                <w:b/>
                <w:bCs/>
                <w:i/>
                <w:iCs/>
                <w:sz w:val="28"/>
                <w:szCs w:val="28"/>
              </w:rPr>
              <w:t>ĩ năng học tập môn KHTN</w:t>
            </w:r>
          </w:p>
          <w:p w:rsidR="00326E43" w:rsidRPr="007F6EF3" w:rsidRDefault="00326E43" w:rsidP="007F6EF3">
            <w:pPr>
              <w:spacing w:after="0" w:line="276" w:lineRule="auto"/>
              <w:rPr>
                <w:rFonts w:cs="Times New Roman"/>
                <w:sz w:val="28"/>
                <w:szCs w:val="28"/>
              </w:rPr>
            </w:pPr>
            <w:r w:rsidRPr="007F6EF3">
              <w:rPr>
                <w:rFonts w:cs="Times New Roman"/>
                <w:sz w:val="28"/>
                <w:szCs w:val="28"/>
              </w:rPr>
              <w:t>- Để học tốt môn KHTN, chúng ta cần thực hiện và rèn luyện một số kĩ năng: quan sát, phân loại, liên kết, đo, dự báo, viết báo cáo, thuyết trình</w:t>
            </w:r>
          </w:p>
        </w:tc>
      </w:tr>
      <w:tr w:rsidR="00326E43" w:rsidRPr="007F6EF3" w:rsidTr="00326E43">
        <w:tc>
          <w:tcPr>
            <w:tcW w:w="122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2.3: Một số dụng cụ đo</w:t>
            </w:r>
          </w:p>
        </w:tc>
      </w:tr>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GV cho hs đọc thông tin và quan sát Hình 1.3 trong SGK để HS nhận biết được vai trò và ứng dụng của một số dụng cụ đo. Qua đó, HS sẽ biết cách sử dụng một số dụng cụ đo phục vụ việc học tập ở môn KHTN lớp 7..</w:t>
            </w:r>
          </w:p>
          <w:p w:rsidR="00326E43" w:rsidRPr="007F6EF3" w:rsidRDefault="00326E43" w:rsidP="007F6EF3">
            <w:pPr>
              <w:spacing w:after="0" w:line="276" w:lineRule="auto"/>
              <w:rPr>
                <w:rFonts w:cs="Times New Roman"/>
                <w:sz w:val="28"/>
                <w:szCs w:val="28"/>
              </w:rPr>
            </w:pPr>
            <w:r w:rsidRPr="007F6EF3">
              <w:rPr>
                <w:rFonts w:cs="Times New Roman"/>
                <w:sz w:val="28"/>
                <w:szCs w:val="28"/>
              </w:rPr>
              <w:t>- GV chia HS trong lớp thành 4 nhóm và yêu cầu các nhóm quan sát Hình 1.3, 1.4 ở SGK về hoạt động và cấu tạo của máy dao động kí.</w:t>
            </w:r>
          </w:p>
          <w:p w:rsidR="00326E43" w:rsidRPr="007F6EF3" w:rsidRDefault="00326E43" w:rsidP="007F6EF3">
            <w:pPr>
              <w:spacing w:after="0" w:line="276" w:lineRule="auto"/>
              <w:rPr>
                <w:rFonts w:cs="Times New Roman"/>
                <w:sz w:val="28"/>
                <w:szCs w:val="28"/>
              </w:rPr>
            </w:pPr>
            <w:r w:rsidRPr="007F6EF3">
              <w:rPr>
                <w:rFonts w:cs="Times New Roman"/>
                <w:sz w:val="28"/>
                <w:szCs w:val="28"/>
              </w:rPr>
              <w:t>- GV cho HS quan sát hình 1.5 đồng hồ đo thời gian hiện số và hình 1.6 cổng quang điện. Sau đó đặt ra các câu hỏi liên quan về cấu tạo và hoạt động của dụng cụ để HS trả lời.</w:t>
            </w:r>
          </w:p>
          <w:p w:rsidR="00326E43" w:rsidRPr="007F6EF3" w:rsidRDefault="00326E43" w:rsidP="007F6EF3">
            <w:pPr>
              <w:spacing w:after="0" w:line="276" w:lineRule="auto"/>
              <w:rPr>
                <w:rFonts w:cs="Times New Roman"/>
                <w:sz w:val="28"/>
                <w:szCs w:val="28"/>
              </w:rPr>
            </w:pPr>
            <w:r w:rsidRPr="007F6EF3">
              <w:rPr>
                <w:rFonts w:cs="Times New Roman"/>
                <w:sz w:val="28"/>
                <w:szCs w:val="28"/>
              </w:rPr>
              <w:lastRenderedPageBreak/>
              <w:t>- GV hướng dẫn từng nhóm HS quan sát và trả lời câu hỏi trong phần luyện tập</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HS hoạt động nhóm để tìm hiểu về máy dao động kí, đồng hồ đo thời gian hiện số và cổng quang điện</w:t>
            </w:r>
          </w:p>
          <w:p w:rsidR="00326E43" w:rsidRPr="007F6EF3" w:rsidRDefault="00326E43" w:rsidP="007F6EF3">
            <w:pPr>
              <w:spacing w:after="0" w:line="276" w:lineRule="auto"/>
              <w:rPr>
                <w:rFonts w:cs="Times New Roman"/>
                <w:sz w:val="28"/>
                <w:szCs w:val="28"/>
              </w:rPr>
            </w:pPr>
            <w:r w:rsidRPr="007F6EF3">
              <w:rPr>
                <w:rFonts w:cs="Times New Roman"/>
                <w:sz w:val="28"/>
                <w:szCs w:val="28"/>
              </w:rPr>
              <w:t>- Trả lời các câu hỏi trong phần luyện tập.</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GV gọi ngẫu nhiên một HS đại diện cho một nhóm trình bày, các nhóm khác bổ sung (nếu có).</w:t>
            </w:r>
          </w:p>
          <w:p w:rsidR="00326E43" w:rsidRPr="007F6EF3" w:rsidRDefault="00326E43" w:rsidP="007F6EF3">
            <w:pPr>
              <w:spacing w:after="0" w:line="276" w:lineRule="auto"/>
              <w:rPr>
                <w:rFonts w:cs="Times New Roman"/>
                <w:sz w:val="28"/>
                <w:szCs w:val="28"/>
              </w:rPr>
            </w:pPr>
            <w:r w:rsidRPr="007F6EF3">
              <w:rPr>
                <w:rFonts w:cs="Times New Roman"/>
                <w:sz w:val="28"/>
                <w:szCs w:val="28"/>
              </w:rPr>
              <w:t>- Trả lời theo yêu cầu của GV.</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Học sinh nhận xét, bổ sung, đánh giá.</w:t>
            </w:r>
          </w:p>
          <w:p w:rsidR="00326E43" w:rsidRPr="007F6EF3" w:rsidRDefault="00326E43" w:rsidP="007F6EF3">
            <w:pPr>
              <w:spacing w:after="0" w:line="276" w:lineRule="auto"/>
              <w:rPr>
                <w:rFonts w:cs="Times New Roman"/>
                <w:sz w:val="28"/>
                <w:szCs w:val="28"/>
              </w:rPr>
            </w:pPr>
            <w:r w:rsidRPr="007F6EF3">
              <w:rPr>
                <w:rFonts w:cs="Times New Roman"/>
                <w:i/>
                <w:iCs/>
                <w:sz w:val="28"/>
                <w:szCs w:val="28"/>
              </w:rPr>
              <w:t>- Giáo viên nhận xét, đánh giá.</w:t>
            </w:r>
          </w:p>
          <w:p w:rsidR="00326E43" w:rsidRPr="007F6EF3" w:rsidRDefault="00326E43" w:rsidP="007F6EF3">
            <w:pPr>
              <w:spacing w:after="0" w:line="276" w:lineRule="auto"/>
              <w:rPr>
                <w:rFonts w:cs="Times New Roman"/>
                <w:sz w:val="28"/>
                <w:szCs w:val="28"/>
              </w:rPr>
            </w:pPr>
            <w:r w:rsidRPr="007F6EF3">
              <w:rPr>
                <w:rFonts w:cs="Times New Roman"/>
                <w:sz w:val="28"/>
                <w:szCs w:val="28"/>
              </w:rPr>
              <w:t>- GV nhận xét và chốt nội dung về một số dụng cụ đo.</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lastRenderedPageBreak/>
              <w:t>III. Một số dụng cụ đo</w:t>
            </w:r>
          </w:p>
          <w:p w:rsidR="00326E43" w:rsidRPr="007F6EF3" w:rsidRDefault="00326E43" w:rsidP="007F6EF3">
            <w:pPr>
              <w:spacing w:after="0" w:line="276" w:lineRule="auto"/>
              <w:rPr>
                <w:rFonts w:cs="Times New Roman"/>
                <w:sz w:val="28"/>
                <w:szCs w:val="28"/>
              </w:rPr>
            </w:pPr>
            <w:r w:rsidRPr="007F6EF3">
              <w:rPr>
                <w:rFonts w:cs="Times New Roman"/>
                <w:sz w:val="28"/>
                <w:szCs w:val="28"/>
              </w:rPr>
              <w:t>- Dao động kí là thiết bị có thể hiển thị đồ thị của tín hiệu điện theo thời gian (giúp chúng ta biết được dạng đồ thị của tín hiệu theo thời gian)</w:t>
            </w:r>
          </w:p>
          <w:p w:rsidR="00326E43" w:rsidRPr="007F6EF3" w:rsidRDefault="00326E43" w:rsidP="007F6EF3">
            <w:pPr>
              <w:spacing w:after="0" w:line="276" w:lineRule="auto"/>
              <w:rPr>
                <w:rFonts w:cs="Times New Roman"/>
                <w:sz w:val="28"/>
                <w:szCs w:val="28"/>
              </w:rPr>
            </w:pPr>
            <w:r w:rsidRPr="007F6EF3">
              <w:rPr>
                <w:rFonts w:cs="Times New Roman"/>
                <w:sz w:val="28"/>
                <w:szCs w:val="28"/>
              </w:rPr>
              <w:t>- Đồng hồ đo thời gian hiện số dùng cổng quang điện có thể tự động đo thời gian.</w:t>
            </w:r>
          </w:p>
        </w:tc>
      </w:tr>
    </w:tbl>
    <w:p w:rsidR="00326E43" w:rsidRPr="007F6EF3" w:rsidRDefault="00326E43" w:rsidP="007F6EF3">
      <w:pPr>
        <w:spacing w:after="0" w:line="276" w:lineRule="auto"/>
        <w:rPr>
          <w:rFonts w:cs="Times New Roman"/>
          <w:sz w:val="28"/>
          <w:szCs w:val="28"/>
        </w:rPr>
      </w:pPr>
      <w:r w:rsidRPr="007F6EF3">
        <w:rPr>
          <w:rFonts w:cs="Times New Roman"/>
          <w:b/>
          <w:bCs/>
          <w:sz w:val="28"/>
          <w:szCs w:val="28"/>
        </w:rPr>
        <w:lastRenderedPageBreak/>
        <w:t>3. Hoạt động 3: Cũng cố - luyện tập</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a) Mục tiêu:</w:t>
      </w:r>
    </w:p>
    <w:p w:rsidR="00326E43" w:rsidRPr="007F6EF3" w:rsidRDefault="00326E43" w:rsidP="007F6EF3">
      <w:pPr>
        <w:spacing w:after="0" w:line="276" w:lineRule="auto"/>
        <w:rPr>
          <w:rFonts w:cs="Times New Roman"/>
          <w:sz w:val="28"/>
          <w:szCs w:val="28"/>
        </w:rPr>
      </w:pPr>
      <w:r w:rsidRPr="007F6EF3">
        <w:rPr>
          <w:rFonts w:cs="Times New Roman"/>
          <w:sz w:val="28"/>
          <w:szCs w:val="28"/>
        </w:rPr>
        <w:t>- Hệ thống được một số kiến thức đã học.</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b) Nội dung:</w:t>
      </w:r>
    </w:p>
    <w:p w:rsidR="00326E43" w:rsidRPr="007F6EF3" w:rsidRDefault="00326E43" w:rsidP="007F6EF3">
      <w:pPr>
        <w:spacing w:after="0" w:line="276" w:lineRule="auto"/>
        <w:rPr>
          <w:rFonts w:cs="Times New Roman"/>
          <w:sz w:val="28"/>
          <w:szCs w:val="28"/>
        </w:rPr>
      </w:pPr>
      <w:r w:rsidRPr="007F6EF3">
        <w:rPr>
          <w:rFonts w:cs="Times New Roman"/>
          <w:sz w:val="28"/>
          <w:szCs w:val="28"/>
        </w:rPr>
        <w:t>- HS làm được các bài tập GV giao .</w:t>
      </w:r>
    </w:p>
    <w:p w:rsidR="00326E43" w:rsidRPr="007F6EF3" w:rsidRDefault="00326E43" w:rsidP="007F6EF3">
      <w:pPr>
        <w:spacing w:after="0" w:line="276" w:lineRule="auto"/>
        <w:rPr>
          <w:rFonts w:cs="Times New Roman"/>
          <w:sz w:val="28"/>
          <w:szCs w:val="28"/>
        </w:rPr>
      </w:pPr>
      <w:r w:rsidRPr="007F6EF3">
        <w:rPr>
          <w:rFonts w:cs="Times New Roman"/>
          <w:sz w:val="28"/>
          <w:szCs w:val="28"/>
        </w:rPr>
        <w:t>- HS tóm tắt nội dung bài học bằng sơ đồ tư duy.</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c) Sản phẩm:</w:t>
      </w:r>
    </w:p>
    <w:p w:rsidR="00326E43" w:rsidRPr="007F6EF3" w:rsidRDefault="00326E43" w:rsidP="007F6EF3">
      <w:pPr>
        <w:spacing w:after="0" w:line="276" w:lineRule="auto"/>
        <w:rPr>
          <w:rFonts w:cs="Times New Roman"/>
          <w:sz w:val="28"/>
          <w:szCs w:val="28"/>
        </w:rPr>
      </w:pPr>
      <w:r w:rsidRPr="007F6EF3">
        <w:rPr>
          <w:rFonts w:cs="Times New Roman"/>
          <w:sz w:val="28"/>
          <w:szCs w:val="28"/>
        </w:rPr>
        <w:t>- HS làm được bài tập và hoàn thành tốt sơ đồ tư duy .</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d) Tổ chức thực hiện:</w:t>
      </w:r>
    </w:p>
    <w:tbl>
      <w:tblPr>
        <w:tblW w:w="9114" w:type="dxa"/>
        <w:shd w:val="clear" w:color="auto" w:fill="FFFFFF"/>
        <w:tblCellMar>
          <w:left w:w="0" w:type="dxa"/>
          <w:right w:w="0" w:type="dxa"/>
        </w:tblCellMar>
        <w:tblLook w:val="04A0" w:firstRow="1" w:lastRow="0" w:firstColumn="1" w:lastColumn="0" w:noHBand="0" w:noVBand="1"/>
      </w:tblPr>
      <w:tblGrid>
        <w:gridCol w:w="5432"/>
        <w:gridCol w:w="3682"/>
      </w:tblGrid>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của giáo viên và học sinh</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Nội dung</w:t>
            </w:r>
          </w:p>
        </w:tc>
      </w:tr>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GV yêu cầu HS làm bài tập 1 trang 13</w:t>
            </w:r>
          </w:p>
          <w:p w:rsidR="00326E43" w:rsidRPr="007F6EF3" w:rsidRDefault="00326E43" w:rsidP="007F6EF3">
            <w:pPr>
              <w:spacing w:after="0" w:line="276" w:lineRule="auto"/>
              <w:rPr>
                <w:rFonts w:cs="Times New Roman"/>
                <w:sz w:val="28"/>
                <w:szCs w:val="28"/>
              </w:rPr>
            </w:pPr>
            <w:r w:rsidRPr="007F6EF3">
              <w:rPr>
                <w:rFonts w:cs="Times New Roman"/>
                <w:sz w:val="28"/>
                <w:szCs w:val="28"/>
              </w:rPr>
              <w:t>- Tóm tắt nội dung bài học dưới dạng sơ đồ tư duy vào vở ghi.</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HS thực hiện theo yêu cầu của giáo viên.</w:t>
            </w:r>
          </w:p>
          <w:p w:rsidR="00326E43" w:rsidRPr="007F6EF3" w:rsidRDefault="00326E43" w:rsidP="007F6EF3">
            <w:pPr>
              <w:spacing w:after="0" w:line="276" w:lineRule="auto"/>
              <w:rPr>
                <w:rFonts w:cs="Times New Roman"/>
                <w:sz w:val="28"/>
                <w:szCs w:val="28"/>
              </w:rPr>
            </w:pPr>
            <w:r w:rsidRPr="007F6EF3">
              <w:rPr>
                <w:rFonts w:cs="Times New Roman"/>
                <w:sz w:val="28"/>
                <w:szCs w:val="28"/>
              </w:rPr>
              <w:t>- Hoàn thành bài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Viết được sơ đồ tư duy</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 làm bài tập vào vở và kiểm tra lẫn nhau</w:t>
            </w:r>
          </w:p>
          <w:p w:rsidR="00326E43" w:rsidRPr="007F6EF3" w:rsidRDefault="00326E43" w:rsidP="007F6EF3">
            <w:pPr>
              <w:spacing w:after="0" w:line="276" w:lineRule="auto"/>
              <w:rPr>
                <w:rFonts w:cs="Times New Roman"/>
                <w:sz w:val="28"/>
                <w:szCs w:val="28"/>
              </w:rPr>
            </w:pPr>
            <w:r w:rsidRPr="007F6EF3">
              <w:rPr>
                <w:rFonts w:cs="Times New Roman"/>
                <w:sz w:val="28"/>
                <w:szCs w:val="28"/>
              </w:rPr>
              <w:lastRenderedPageBreak/>
              <w:t>- GV gọi ngẫu nhiên 3 HS lần lượt trình bày ý kiến cá nhân.</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sz w:val="28"/>
                <w:szCs w:val="28"/>
              </w:rPr>
              <w:t>GV nhấn mạnh nội dung bài học bằng sơ đồ tư duy trên bảng.</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p>
        </w:tc>
      </w:tr>
    </w:tbl>
    <w:p w:rsidR="00326E43" w:rsidRPr="007F6EF3" w:rsidRDefault="00326E43" w:rsidP="007F6EF3">
      <w:pPr>
        <w:spacing w:after="0" w:line="276" w:lineRule="auto"/>
        <w:rPr>
          <w:rFonts w:cs="Times New Roman"/>
          <w:sz w:val="28"/>
          <w:szCs w:val="28"/>
        </w:rPr>
      </w:pPr>
      <w:r w:rsidRPr="007F6EF3">
        <w:rPr>
          <w:rFonts w:cs="Times New Roman"/>
          <w:b/>
          <w:bCs/>
          <w:sz w:val="28"/>
          <w:szCs w:val="28"/>
        </w:rPr>
        <w:t>4. Hoạt động 4: Vận dụng</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a) Mục tiêu:</w:t>
      </w:r>
    </w:p>
    <w:p w:rsidR="00326E43" w:rsidRPr="007F6EF3" w:rsidRDefault="00326E43" w:rsidP="007F6EF3">
      <w:pPr>
        <w:spacing w:after="0" w:line="276" w:lineRule="auto"/>
        <w:rPr>
          <w:rFonts w:cs="Times New Roman"/>
          <w:sz w:val="28"/>
          <w:szCs w:val="28"/>
        </w:rPr>
      </w:pPr>
      <w:r w:rsidRPr="007F6EF3">
        <w:rPr>
          <w:rFonts w:cs="Times New Roman"/>
          <w:sz w:val="28"/>
          <w:szCs w:val="28"/>
        </w:rPr>
        <w:t>- Phát triển năng lực tự học và năng lực tìm hiểu đời sống.</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b) Nội dung:</w:t>
      </w:r>
    </w:p>
    <w:p w:rsidR="00326E43" w:rsidRPr="007F6EF3" w:rsidRDefault="00326E43" w:rsidP="007F6EF3">
      <w:pPr>
        <w:spacing w:after="0" w:line="276" w:lineRule="auto"/>
        <w:rPr>
          <w:rFonts w:cs="Times New Roman"/>
          <w:sz w:val="28"/>
          <w:szCs w:val="28"/>
        </w:rPr>
      </w:pPr>
      <w:r w:rsidRPr="007F6EF3">
        <w:rPr>
          <w:rFonts w:cs="Times New Roman"/>
          <w:sz w:val="28"/>
          <w:szCs w:val="28"/>
        </w:rPr>
        <w:t>- Cho HS viết 1 bài báo cáo với nội dung tùy ý.</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c) Sản phẩm:</w:t>
      </w:r>
    </w:p>
    <w:p w:rsidR="00326E43" w:rsidRPr="007F6EF3" w:rsidRDefault="00326E43" w:rsidP="007F6EF3">
      <w:pPr>
        <w:spacing w:after="0" w:line="276" w:lineRule="auto"/>
        <w:rPr>
          <w:rFonts w:cs="Times New Roman"/>
          <w:sz w:val="28"/>
          <w:szCs w:val="28"/>
        </w:rPr>
      </w:pPr>
      <w:r w:rsidRPr="007F6EF3">
        <w:rPr>
          <w:rFonts w:cs="Times New Roman"/>
          <w:sz w:val="28"/>
          <w:szCs w:val="28"/>
        </w:rPr>
        <w:t>- bài báo cáo của HS</w:t>
      </w:r>
    </w:p>
    <w:p w:rsidR="00326E43" w:rsidRPr="007F6EF3" w:rsidRDefault="00326E43" w:rsidP="007F6EF3">
      <w:pPr>
        <w:spacing w:after="0" w:line="276" w:lineRule="auto"/>
        <w:rPr>
          <w:rFonts w:cs="Times New Roman"/>
          <w:sz w:val="28"/>
          <w:szCs w:val="28"/>
        </w:rPr>
      </w:pPr>
      <w:r w:rsidRPr="007F6EF3">
        <w:rPr>
          <w:rFonts w:cs="Times New Roman"/>
          <w:b/>
          <w:bCs/>
          <w:sz w:val="28"/>
          <w:szCs w:val="28"/>
        </w:rPr>
        <w:t>d) Tổ chức thực hiện:</w:t>
      </w:r>
    </w:p>
    <w:tbl>
      <w:tblPr>
        <w:tblW w:w="9114" w:type="dxa"/>
        <w:shd w:val="clear" w:color="auto" w:fill="FFFFFF"/>
        <w:tblCellMar>
          <w:left w:w="0" w:type="dxa"/>
          <w:right w:w="0" w:type="dxa"/>
        </w:tblCellMar>
        <w:tblLook w:val="04A0" w:firstRow="1" w:lastRow="0" w:firstColumn="1" w:lastColumn="0" w:noHBand="0" w:noVBand="1"/>
      </w:tblPr>
      <w:tblGrid>
        <w:gridCol w:w="5432"/>
        <w:gridCol w:w="3682"/>
      </w:tblGrid>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Hoạt động của giáo viên và học sinh</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sz w:val="28"/>
                <w:szCs w:val="28"/>
              </w:rPr>
              <w:t>Nội dung</w:t>
            </w:r>
          </w:p>
        </w:tc>
      </w:tr>
      <w:tr w:rsidR="00326E43" w:rsidRPr="007F6EF3" w:rsidTr="00326E43">
        <w:tc>
          <w:tcPr>
            <w:tcW w:w="72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*Chuyển giao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 Yêu cầu mỗi HS viết 1 bài báo cáo nọp cho GV sau 1 tuần .</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*Thực hiện nhiệm vụ học tập</w:t>
            </w:r>
          </w:p>
          <w:p w:rsidR="00326E43" w:rsidRPr="007F6EF3" w:rsidRDefault="00326E43" w:rsidP="007F6EF3">
            <w:pPr>
              <w:spacing w:after="0" w:line="276" w:lineRule="auto"/>
              <w:rPr>
                <w:rFonts w:cs="Times New Roman"/>
                <w:sz w:val="28"/>
                <w:szCs w:val="28"/>
              </w:rPr>
            </w:pPr>
            <w:r w:rsidRPr="007F6EF3">
              <w:rPr>
                <w:rFonts w:cs="Times New Roman"/>
                <w:sz w:val="28"/>
                <w:szCs w:val="28"/>
              </w:rPr>
              <w:t>Các HS thực hiện theo yêu cầu của GV.</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*Báo cáo kết quả và thảo luận</w:t>
            </w:r>
          </w:p>
          <w:p w:rsidR="00326E43" w:rsidRPr="007F6EF3" w:rsidRDefault="00326E43" w:rsidP="007F6EF3">
            <w:pPr>
              <w:spacing w:after="0" w:line="276" w:lineRule="auto"/>
              <w:rPr>
                <w:rFonts w:cs="Times New Roman"/>
                <w:sz w:val="28"/>
                <w:szCs w:val="28"/>
              </w:rPr>
            </w:pPr>
            <w:r w:rsidRPr="007F6EF3">
              <w:rPr>
                <w:rFonts w:cs="Times New Roman"/>
                <w:sz w:val="28"/>
                <w:szCs w:val="28"/>
              </w:rPr>
              <w:t>Sản phẩm bài báo cáo của các HS</w:t>
            </w:r>
          </w:p>
          <w:p w:rsidR="00326E43" w:rsidRPr="007F6EF3" w:rsidRDefault="00326E43" w:rsidP="007F6EF3">
            <w:pPr>
              <w:spacing w:after="0" w:line="276" w:lineRule="auto"/>
              <w:rPr>
                <w:rFonts w:cs="Times New Roman"/>
                <w:sz w:val="28"/>
                <w:szCs w:val="28"/>
              </w:rPr>
            </w:pPr>
            <w:r w:rsidRPr="007F6EF3">
              <w:rPr>
                <w:rFonts w:cs="Times New Roman"/>
                <w:b/>
                <w:bCs/>
                <w:i/>
                <w:iCs/>
                <w:sz w:val="28"/>
                <w:szCs w:val="28"/>
              </w:rPr>
              <w:t>*Đánh giá kết quả thực hiện nhiệm vụ</w:t>
            </w:r>
          </w:p>
          <w:p w:rsidR="00326E43" w:rsidRPr="007F6EF3" w:rsidRDefault="00326E43" w:rsidP="007F6EF3">
            <w:pPr>
              <w:spacing w:after="0" w:line="276" w:lineRule="auto"/>
              <w:rPr>
                <w:rFonts w:cs="Times New Roman"/>
                <w:sz w:val="28"/>
                <w:szCs w:val="28"/>
              </w:rPr>
            </w:pPr>
            <w:r w:rsidRPr="007F6EF3">
              <w:rPr>
                <w:rFonts w:cs="Times New Roman"/>
                <w:sz w:val="28"/>
                <w:szCs w:val="28"/>
              </w:rPr>
              <w:t>Giao cho học sinh thực hiện ngoài giờ học trên lớp và nộp sản phẩm vào tuần sau.</w:t>
            </w:r>
          </w:p>
        </w:tc>
        <w:tc>
          <w:tcPr>
            <w:tcW w:w="49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26E43" w:rsidRPr="007F6EF3" w:rsidRDefault="00326E43" w:rsidP="007F6EF3">
            <w:pPr>
              <w:spacing w:after="0" w:line="276" w:lineRule="auto"/>
              <w:rPr>
                <w:rFonts w:cs="Times New Roman"/>
                <w:sz w:val="28"/>
                <w:szCs w:val="28"/>
              </w:rPr>
            </w:pPr>
          </w:p>
        </w:tc>
      </w:tr>
    </w:tbl>
    <w:p w:rsidR="00326E43" w:rsidRPr="007F6EF3" w:rsidRDefault="00326E43" w:rsidP="007F6EF3">
      <w:pPr>
        <w:spacing w:after="0" w:line="276" w:lineRule="auto"/>
        <w:rPr>
          <w:rFonts w:cs="Times New Roman"/>
          <w:sz w:val="28"/>
          <w:szCs w:val="28"/>
        </w:rPr>
      </w:pPr>
      <w:r w:rsidRPr="007F6EF3">
        <w:rPr>
          <w:rFonts w:cs="Times New Roman"/>
          <w:sz w:val="28"/>
          <w:szCs w:val="28"/>
        </w:rPr>
        <w:t>...............</w:t>
      </w:r>
    </w:p>
    <w:p w:rsidR="00BD5883" w:rsidRPr="007F6EF3" w:rsidRDefault="00BD5883" w:rsidP="007F6EF3">
      <w:pPr>
        <w:spacing w:after="0" w:line="276" w:lineRule="auto"/>
        <w:rPr>
          <w:rFonts w:cs="Times New Roman"/>
          <w:sz w:val="28"/>
          <w:szCs w:val="28"/>
        </w:rPr>
      </w:pPr>
    </w:p>
    <w:sectPr w:rsidR="00BD5883" w:rsidRPr="007F6EF3" w:rsidSect="007F6EF3">
      <w:headerReference w:type="default" r:id="rId7"/>
      <w:footerReference w:type="default" r:id="rId8"/>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56C34" w:rsidRDefault="00656C34" w:rsidP="007F6EF3">
      <w:pPr>
        <w:spacing w:after="0" w:line="240" w:lineRule="auto"/>
      </w:pPr>
      <w:r>
        <w:separator/>
      </w:r>
    </w:p>
  </w:endnote>
  <w:endnote w:type="continuationSeparator" w:id="0">
    <w:p w:rsidR="00656C34" w:rsidRDefault="00656C34" w:rsidP="007F6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6EF3" w:rsidRPr="0006173D" w:rsidRDefault="007F6EF3" w:rsidP="007F6EF3">
    <w:pPr>
      <w:pStyle w:val="Footer"/>
      <w:rPr>
        <w:b/>
        <w:bCs/>
      </w:rPr>
    </w:pPr>
    <w:r w:rsidRPr="0006173D">
      <w:rPr>
        <w:b/>
        <w:bCs/>
        <w:noProof/>
      </w:rPr>
      <mc:AlternateContent>
        <mc:Choice Requires="wps">
          <w:drawing>
            <wp:anchor distT="0" distB="0" distL="114300" distR="114300" simplePos="0" relativeHeight="251661312" behindDoc="0" locked="0" layoutInCell="1" allowOverlap="1" wp14:anchorId="7D8C48D4" wp14:editId="09D2E641">
              <wp:simplePos x="0" y="0"/>
              <wp:positionH relativeFrom="column">
                <wp:posOffset>0</wp:posOffset>
              </wp:positionH>
              <wp:positionV relativeFrom="paragraph">
                <wp:posOffset>64770</wp:posOffset>
              </wp:positionV>
              <wp:extent cx="6172200" cy="9525"/>
              <wp:effectExtent l="19050" t="19050" r="19050" b="28575"/>
              <wp:wrapSquare wrapText="bothSides"/>
              <wp:docPr id="1962660544"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999D34" id="Straight Connector 7"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5.1pt" to="48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" strokecolor="black [3213]" strokeweight="2.25pt">
              <v:stroke joinstyle="miter"/>
              <w10:wrap type="square"/>
            </v:line>
          </w:pict>
        </mc:Fallback>
      </mc:AlternateContent>
    </w:r>
    <w:r w:rsidRPr="0006173D">
      <w:rPr>
        <w:b/>
        <w:bCs/>
      </w:rPr>
      <w:t>Trường THCS Hoà Quang</w:t>
    </w:r>
    <w:r w:rsidRPr="0006173D">
      <w:rPr>
        <w:b/>
        <w:bCs/>
      </w:rPr>
      <w:tab/>
    </w:r>
    <w:r w:rsidRPr="0006173D">
      <w:rPr>
        <w:b/>
        <w:bCs/>
      </w:rPr>
      <w:tab/>
    </w:r>
    <w:r>
      <w:rPr>
        <w:b/>
        <w:bCs/>
      </w:rPr>
      <w:t xml:space="preserve">GV: </w:t>
    </w:r>
    <w:r w:rsidRPr="0006173D">
      <w:rPr>
        <w:b/>
        <w:bCs/>
      </w:rPr>
      <w:t>Nguyễn Thị Kim Chuyên</w:t>
    </w:r>
  </w:p>
  <w:p w:rsidR="007F6EF3" w:rsidRDefault="007F6E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56C34" w:rsidRDefault="00656C34" w:rsidP="007F6EF3">
      <w:pPr>
        <w:spacing w:after="0" w:line="240" w:lineRule="auto"/>
      </w:pPr>
      <w:r>
        <w:separator/>
      </w:r>
    </w:p>
  </w:footnote>
  <w:footnote w:type="continuationSeparator" w:id="0">
    <w:p w:rsidR="00656C34" w:rsidRDefault="00656C34" w:rsidP="007F6E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F6EF3" w:rsidRPr="00A2352B" w:rsidRDefault="007F6EF3" w:rsidP="007F6EF3">
    <w:pPr>
      <w:pStyle w:val="Header"/>
      <w:rPr>
        <w:b/>
        <w:bCs/>
      </w:rPr>
    </w:pPr>
    <w:r>
      <w:rPr>
        <w:b/>
        <w:bCs/>
        <w:noProof/>
      </w:rPr>
      <mc:AlternateContent>
        <mc:Choice Requires="wps">
          <w:drawing>
            <wp:anchor distT="0" distB="0" distL="114300" distR="114300" simplePos="0" relativeHeight="251659264" behindDoc="0" locked="0" layoutInCell="1" allowOverlap="1" wp14:anchorId="16E85C09" wp14:editId="6B1F8F85">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899B7C"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 xml:space="preserve">KẾ HOẠCH BÀI DẠY KHTN </w:t>
    </w:r>
    <w:r>
      <w:rPr>
        <w:b/>
        <w:bCs/>
      </w:rPr>
      <w:t>7</w:t>
    </w:r>
    <w:r w:rsidRPr="00A2352B">
      <w:rPr>
        <w:b/>
        <w:bCs/>
      </w:rPr>
      <w:t>( HOÁ)</w:t>
    </w:r>
    <w:r w:rsidRPr="00A2352B">
      <w:rPr>
        <w:b/>
        <w:bCs/>
      </w:rPr>
      <w:tab/>
    </w:r>
    <w:r w:rsidRPr="00A2352B">
      <w:rPr>
        <w:b/>
        <w:bCs/>
      </w:rPr>
      <w:tab/>
      <w:t>NĂM HỌC: 2024-2025</w:t>
    </w:r>
  </w:p>
  <w:p w:rsidR="007F6EF3" w:rsidRDefault="007F6E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3B172F"/>
    <w:multiLevelType w:val="multilevel"/>
    <w:tmpl w:val="42A6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2715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E43"/>
    <w:rsid w:val="00326E43"/>
    <w:rsid w:val="00656C34"/>
    <w:rsid w:val="007F6EF3"/>
    <w:rsid w:val="00804912"/>
    <w:rsid w:val="00A53B4B"/>
    <w:rsid w:val="00BA77DF"/>
    <w:rsid w:val="00BD5883"/>
    <w:rsid w:val="00BF35A1"/>
    <w:rsid w:val="00D7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CF11-39D2-4302-A37E-88213F0D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E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EF3"/>
  </w:style>
  <w:style w:type="paragraph" w:styleId="Footer">
    <w:name w:val="footer"/>
    <w:basedOn w:val="Normal"/>
    <w:link w:val="FooterChar"/>
    <w:uiPriority w:val="99"/>
    <w:unhideWhenUsed/>
    <w:rsid w:val="007F6E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938311">
      <w:bodyDiv w:val="1"/>
      <w:marLeft w:val="0"/>
      <w:marRight w:val="0"/>
      <w:marTop w:val="0"/>
      <w:marBottom w:val="0"/>
      <w:divBdr>
        <w:top w:val="none" w:sz="0" w:space="0" w:color="auto"/>
        <w:left w:val="none" w:sz="0" w:space="0" w:color="auto"/>
        <w:bottom w:val="none" w:sz="0" w:space="0" w:color="auto"/>
        <w:right w:val="none" w:sz="0" w:space="0" w:color="auto"/>
      </w:divBdr>
    </w:div>
    <w:div w:id="198777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1558</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2024-08-29T02:14:00Z</dcterms:created>
  <dcterms:modified xsi:type="dcterms:W3CDTF">2024-08-29T02:54:00Z</dcterms:modified>
</cp:coreProperties>
</file>