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8EA06" w14:textId="03FBBB96" w:rsidR="00FA4D1D" w:rsidRDefault="00FA4D1D" w:rsidP="00FA4D1D">
      <w:pPr>
        <w:contextualSpacing/>
        <w:rPr>
          <w:b/>
          <w:bCs/>
          <w:sz w:val="28"/>
          <w:szCs w:val="28"/>
        </w:rPr>
      </w:pPr>
      <w:r>
        <w:rPr>
          <w:b/>
          <w:bCs/>
          <w:sz w:val="28"/>
          <w:szCs w:val="28"/>
        </w:rPr>
        <w:t>Date of planning:</w:t>
      </w:r>
      <w:r w:rsidR="00B113FB">
        <w:rPr>
          <w:b/>
          <w:bCs/>
          <w:sz w:val="28"/>
          <w:szCs w:val="28"/>
        </w:rPr>
        <w:t xml:space="preserve"> 16/02/2024</w:t>
      </w:r>
    </w:p>
    <w:p w14:paraId="0DC01B1F" w14:textId="2736FFB0" w:rsidR="00B113FB" w:rsidRDefault="00FA4D1D" w:rsidP="00B113FB">
      <w:pPr>
        <w:contextualSpacing/>
        <w:rPr>
          <w:b/>
          <w:bCs/>
          <w:sz w:val="28"/>
          <w:szCs w:val="28"/>
        </w:rPr>
      </w:pPr>
      <w:r>
        <w:rPr>
          <w:b/>
          <w:bCs/>
          <w:sz w:val="28"/>
          <w:szCs w:val="28"/>
        </w:rPr>
        <w:t>Date of teaching :</w:t>
      </w:r>
      <w:r w:rsidR="00B113FB">
        <w:rPr>
          <w:b/>
          <w:bCs/>
          <w:sz w:val="28"/>
          <w:szCs w:val="28"/>
        </w:rPr>
        <w:t>19/02/2024</w:t>
      </w:r>
    </w:p>
    <w:p w14:paraId="2C9C2246" w14:textId="744D930C" w:rsidR="00B113FB" w:rsidRDefault="00B113FB" w:rsidP="00B113FB">
      <w:pPr>
        <w:contextualSpacing/>
        <w:rPr>
          <w:b/>
          <w:bCs/>
          <w:sz w:val="28"/>
          <w:szCs w:val="28"/>
        </w:rPr>
      </w:pPr>
      <w:r>
        <w:rPr>
          <w:b/>
          <w:bCs/>
          <w:sz w:val="28"/>
          <w:szCs w:val="28"/>
        </w:rPr>
        <w:t>Unit</w:t>
      </w:r>
      <w:r w:rsidR="00FA4D1D" w:rsidRPr="00FA4D1D">
        <w:rPr>
          <w:b/>
          <w:bCs/>
          <w:sz w:val="28"/>
          <w:szCs w:val="28"/>
        </w:rPr>
        <w:t xml:space="preserve"> 8</w:t>
      </w:r>
      <w:r>
        <w:rPr>
          <w:b/>
          <w:bCs/>
          <w:sz w:val="28"/>
          <w:szCs w:val="28"/>
        </w:rPr>
        <w:t xml:space="preserve"> (</w:t>
      </w:r>
      <w:bookmarkStart w:id="0" w:name="_GoBack"/>
      <w:bookmarkEnd w:id="0"/>
      <w:r>
        <w:rPr>
          <w:b/>
          <w:bCs/>
          <w:sz w:val="28"/>
          <w:szCs w:val="28"/>
        </w:rPr>
        <w:t>cont.)</w:t>
      </w:r>
      <w:r w:rsidR="00FA4D1D" w:rsidRPr="00FA4D1D">
        <w:rPr>
          <w:b/>
          <w:bCs/>
          <w:sz w:val="28"/>
          <w:szCs w:val="28"/>
        </w:rPr>
        <w:t>:</w:t>
      </w:r>
    </w:p>
    <w:p w14:paraId="5D878CC6" w14:textId="450335E2" w:rsidR="00FA4D1D" w:rsidRPr="00B113FB" w:rsidRDefault="00B113FB" w:rsidP="00B113FB">
      <w:pPr>
        <w:contextualSpacing/>
        <w:rPr>
          <w:b/>
          <w:bCs/>
          <w:sz w:val="28"/>
          <w:szCs w:val="28"/>
        </w:rPr>
      </w:pPr>
      <w:r w:rsidRPr="00B113FB">
        <w:rPr>
          <w:b/>
          <w:bCs/>
          <w:sz w:val="28"/>
          <w:szCs w:val="28"/>
          <w:u w:val="single"/>
        </w:rPr>
        <w:t xml:space="preserve">Period </w:t>
      </w:r>
      <w:r w:rsidRPr="00B113FB">
        <w:rPr>
          <w:b/>
          <w:bCs/>
          <w:sz w:val="28"/>
          <w:szCs w:val="28"/>
          <w:u w:val="single"/>
        </w:rPr>
        <w:t>65</w:t>
      </w:r>
      <w:r>
        <w:rPr>
          <w:b/>
          <w:bCs/>
          <w:sz w:val="28"/>
          <w:szCs w:val="28"/>
        </w:rPr>
        <w:t xml:space="preserve">:          </w:t>
      </w:r>
      <w:r>
        <w:rPr>
          <w:b/>
          <w:bCs/>
          <w:sz w:val="28"/>
          <w:szCs w:val="28"/>
        </w:rPr>
        <w:t xml:space="preserve">                    </w:t>
      </w:r>
      <w:r>
        <w:rPr>
          <w:b/>
          <w:bCs/>
          <w:sz w:val="28"/>
          <w:szCs w:val="28"/>
        </w:rPr>
        <w:t xml:space="preserve"> </w:t>
      </w:r>
      <w:r w:rsidR="00FA4D1D" w:rsidRPr="00FA4D1D">
        <w:rPr>
          <w:rFonts w:eastAsia="Malgun Gothic"/>
          <w:b/>
          <w:bCs/>
          <w:sz w:val="28"/>
          <w:szCs w:val="28"/>
        </w:rPr>
        <w:t>Lesson 4: Communication</w:t>
      </w:r>
    </w:p>
    <w:p w14:paraId="343070FB" w14:textId="77777777" w:rsidR="00FA4D1D" w:rsidRPr="00FA4D1D" w:rsidRDefault="00FA4D1D" w:rsidP="00FA4D1D">
      <w:pPr>
        <w:keepNext/>
        <w:keepLines/>
        <w:widowControl w:val="0"/>
        <w:contextualSpacing/>
        <w:outlineLvl w:val="0"/>
        <w:rPr>
          <w:rFonts w:eastAsia="Malgun Gothic"/>
          <w:b/>
          <w:bCs/>
          <w:sz w:val="28"/>
          <w:szCs w:val="28"/>
        </w:rPr>
      </w:pPr>
      <w:r w:rsidRPr="00FA4D1D">
        <w:rPr>
          <w:rFonts w:eastAsia="Malgun Gothic"/>
          <w:b/>
          <w:bCs/>
          <w:sz w:val="28"/>
          <w:szCs w:val="28"/>
        </w:rPr>
        <w:t xml:space="preserve"> </w:t>
      </w:r>
    </w:p>
    <w:p w14:paraId="416B19FC" w14:textId="77777777" w:rsidR="00FA4D1D" w:rsidRPr="00FA4D1D" w:rsidRDefault="00FA4D1D" w:rsidP="00FA4D1D">
      <w:pPr>
        <w:contextualSpacing/>
        <w:rPr>
          <w:rFonts w:eastAsia="Malgun Gothic"/>
          <w:b/>
          <w:sz w:val="28"/>
          <w:szCs w:val="28"/>
        </w:rPr>
      </w:pPr>
      <w:r w:rsidRPr="00FA4D1D">
        <w:rPr>
          <w:rFonts w:eastAsia="Malgun Gothic"/>
          <w:b/>
          <w:sz w:val="28"/>
          <w:szCs w:val="28"/>
        </w:rPr>
        <w:t>I. OBJECTIVES</w:t>
      </w:r>
    </w:p>
    <w:p w14:paraId="44D0B95B" w14:textId="77777777" w:rsidR="00FA4D1D" w:rsidRPr="00FA4D1D" w:rsidRDefault="00FA4D1D" w:rsidP="00FA4D1D">
      <w:pPr>
        <w:contextualSpacing/>
        <w:rPr>
          <w:sz w:val="28"/>
          <w:szCs w:val="28"/>
        </w:rPr>
      </w:pPr>
      <w:r w:rsidRPr="00FA4D1D">
        <w:rPr>
          <w:sz w:val="28"/>
          <w:szCs w:val="28"/>
        </w:rPr>
        <w:t>By the end of this lesson, Ss will be able to:</w:t>
      </w:r>
    </w:p>
    <w:p w14:paraId="1663A59D" w14:textId="77777777" w:rsidR="00FA4D1D" w:rsidRDefault="00FA4D1D" w:rsidP="00FA4D1D">
      <w:pPr>
        <w:ind w:firstLine="426"/>
        <w:contextualSpacing/>
        <w:rPr>
          <w:b/>
          <w:bCs/>
          <w:sz w:val="28"/>
          <w:szCs w:val="28"/>
        </w:rPr>
      </w:pPr>
      <w:r w:rsidRPr="00FA4D1D">
        <w:rPr>
          <w:b/>
          <w:bCs/>
          <w:sz w:val="28"/>
          <w:szCs w:val="28"/>
        </w:rPr>
        <w:t>1. Knowledge</w:t>
      </w:r>
    </w:p>
    <w:p w14:paraId="07D52B71" w14:textId="77777777" w:rsidR="00FA4D1D" w:rsidRDefault="00FA4D1D" w:rsidP="00FA4D1D">
      <w:pPr>
        <w:contextualSpacing/>
        <w:rPr>
          <w:b/>
          <w:bCs/>
          <w:sz w:val="28"/>
          <w:szCs w:val="28"/>
        </w:rPr>
      </w:pPr>
      <w:r>
        <w:rPr>
          <w:sz w:val="28"/>
          <w:szCs w:val="28"/>
        </w:rPr>
        <w:t xml:space="preserve">      </w:t>
      </w:r>
      <w:r w:rsidRPr="00FA4D1D">
        <w:rPr>
          <w:sz w:val="28"/>
          <w:szCs w:val="28"/>
        </w:rPr>
        <w:t xml:space="preserve">- identify how to </w:t>
      </w:r>
      <w:r w:rsidRPr="00FA4D1D">
        <w:rPr>
          <w:color w:val="000000"/>
          <w:sz w:val="28"/>
          <w:szCs w:val="28"/>
        </w:rPr>
        <w:t>make complaints in</w:t>
      </w:r>
      <w:r w:rsidRPr="00FA4D1D">
        <w:rPr>
          <w:sz w:val="28"/>
          <w:szCs w:val="28"/>
        </w:rPr>
        <w:t xml:space="preserve"> English</w:t>
      </w:r>
    </w:p>
    <w:p w14:paraId="17F03265" w14:textId="77777777" w:rsidR="00FA4D1D" w:rsidRDefault="00FA4D1D" w:rsidP="00FA4D1D">
      <w:pPr>
        <w:contextualSpacing/>
        <w:rPr>
          <w:color w:val="000000"/>
          <w:sz w:val="28"/>
          <w:szCs w:val="28"/>
        </w:rPr>
      </w:pPr>
      <w:r>
        <w:rPr>
          <w:sz w:val="28"/>
          <w:szCs w:val="28"/>
        </w:rPr>
        <w:t xml:space="preserve">      </w:t>
      </w:r>
      <w:r w:rsidRPr="00FA4D1D">
        <w:rPr>
          <w:sz w:val="28"/>
          <w:szCs w:val="28"/>
        </w:rPr>
        <w:t>- know about one’s favourit</w:t>
      </w:r>
      <w:r>
        <w:rPr>
          <w:color w:val="000000"/>
          <w:sz w:val="28"/>
          <w:szCs w:val="28"/>
        </w:rPr>
        <w:t>e shopping place</w:t>
      </w:r>
    </w:p>
    <w:p w14:paraId="74CA03D6" w14:textId="77777777" w:rsidR="00FA4D1D" w:rsidRDefault="00FA4D1D" w:rsidP="00FA4D1D">
      <w:pPr>
        <w:ind w:firstLine="426"/>
        <w:contextualSpacing/>
        <w:rPr>
          <w:rFonts w:eastAsia="Calibri"/>
          <w:b/>
          <w:bCs/>
          <w:sz w:val="28"/>
          <w:szCs w:val="28"/>
        </w:rPr>
      </w:pPr>
      <w:r>
        <w:rPr>
          <w:b/>
          <w:bCs/>
          <w:sz w:val="28"/>
          <w:szCs w:val="28"/>
        </w:rPr>
        <w:t>2</w:t>
      </w:r>
      <w:r w:rsidRPr="00FA4D1D">
        <w:rPr>
          <w:b/>
          <w:bCs/>
          <w:sz w:val="28"/>
          <w:szCs w:val="28"/>
        </w:rPr>
        <w:t>. Competences</w:t>
      </w:r>
    </w:p>
    <w:p w14:paraId="05021CF6" w14:textId="77777777" w:rsidR="00FA4D1D" w:rsidRDefault="00FA4D1D" w:rsidP="00FA4D1D">
      <w:pPr>
        <w:ind w:firstLine="426"/>
        <w:contextualSpacing/>
        <w:rPr>
          <w:rFonts w:eastAsia="Calibri"/>
          <w:b/>
          <w:bCs/>
          <w:sz w:val="28"/>
          <w:szCs w:val="28"/>
        </w:rPr>
      </w:pPr>
      <w:r w:rsidRPr="00FA4D1D">
        <w:rPr>
          <w:sz w:val="28"/>
          <w:szCs w:val="28"/>
        </w:rPr>
        <w:t>- Develop</w:t>
      </w:r>
      <w:r w:rsidRPr="00FA4D1D">
        <w:rPr>
          <w:b/>
          <w:sz w:val="28"/>
          <w:szCs w:val="28"/>
        </w:rPr>
        <w:t xml:space="preserve"> </w:t>
      </w:r>
      <w:r w:rsidRPr="00FA4D1D">
        <w:rPr>
          <w:sz w:val="28"/>
          <w:szCs w:val="28"/>
        </w:rPr>
        <w:t>competencies of communication, cooperation, and self-management.</w:t>
      </w:r>
    </w:p>
    <w:p w14:paraId="3D1DB25A" w14:textId="77777777" w:rsidR="00FA4D1D" w:rsidRPr="00FA4D1D" w:rsidRDefault="00FA4D1D" w:rsidP="00FA4D1D">
      <w:pPr>
        <w:ind w:firstLine="426"/>
        <w:contextualSpacing/>
        <w:rPr>
          <w:rFonts w:eastAsia="Calibri"/>
          <w:b/>
          <w:bCs/>
          <w:sz w:val="28"/>
          <w:szCs w:val="28"/>
        </w:rPr>
      </w:pPr>
      <w:r w:rsidRPr="00FA4D1D">
        <w:rPr>
          <w:sz w:val="28"/>
          <w:szCs w:val="28"/>
        </w:rPr>
        <w:t>- Be collaborative and supportive in pair work and group work.</w:t>
      </w:r>
    </w:p>
    <w:p w14:paraId="37500E3F" w14:textId="77777777" w:rsidR="00FA4D1D" w:rsidRPr="00FA4D1D" w:rsidRDefault="00FA4D1D" w:rsidP="00FA4D1D">
      <w:pPr>
        <w:ind w:firstLine="426"/>
        <w:contextualSpacing/>
        <w:rPr>
          <w:b/>
          <w:bCs/>
          <w:sz w:val="28"/>
          <w:szCs w:val="28"/>
        </w:rPr>
      </w:pPr>
      <w:r>
        <w:rPr>
          <w:b/>
          <w:bCs/>
          <w:sz w:val="28"/>
          <w:szCs w:val="28"/>
        </w:rPr>
        <w:t>3</w:t>
      </w:r>
      <w:r w:rsidRPr="00FA4D1D">
        <w:rPr>
          <w:b/>
          <w:bCs/>
          <w:sz w:val="28"/>
          <w:szCs w:val="28"/>
        </w:rPr>
        <w:t>. Personal qualities</w:t>
      </w:r>
    </w:p>
    <w:p w14:paraId="153F61C7" w14:textId="77777777" w:rsidR="00FA4D1D" w:rsidRPr="00FA4D1D" w:rsidRDefault="00FA4D1D" w:rsidP="00FA4D1D">
      <w:pPr>
        <w:contextualSpacing/>
        <w:rPr>
          <w:sz w:val="28"/>
          <w:szCs w:val="28"/>
        </w:rPr>
      </w:pPr>
      <w:r>
        <w:rPr>
          <w:sz w:val="28"/>
          <w:szCs w:val="28"/>
        </w:rPr>
        <w:t xml:space="preserve">      </w:t>
      </w:r>
      <w:r w:rsidRPr="00FA4D1D">
        <w:rPr>
          <w:sz w:val="28"/>
          <w:szCs w:val="28"/>
        </w:rPr>
        <w:t>- Raise ss’ awareness of favourite shopping places.</w:t>
      </w:r>
    </w:p>
    <w:p w14:paraId="3B96CF6F" w14:textId="77777777" w:rsidR="00FA4D1D" w:rsidRPr="00FA4D1D" w:rsidRDefault="00FA4D1D" w:rsidP="00FA4D1D">
      <w:pPr>
        <w:contextualSpacing/>
        <w:rPr>
          <w:sz w:val="28"/>
          <w:szCs w:val="28"/>
        </w:rPr>
      </w:pPr>
      <w:r>
        <w:rPr>
          <w:sz w:val="28"/>
          <w:szCs w:val="28"/>
        </w:rPr>
        <w:t xml:space="preserve">       </w:t>
      </w:r>
      <w:r w:rsidRPr="00FA4D1D">
        <w:rPr>
          <w:sz w:val="28"/>
          <w:szCs w:val="28"/>
        </w:rPr>
        <w:t>- Have good attitude to making polite complaints</w:t>
      </w:r>
    </w:p>
    <w:p w14:paraId="23A09B62" w14:textId="77777777" w:rsidR="00FA4D1D" w:rsidRPr="00FA4D1D" w:rsidRDefault="00FA4D1D" w:rsidP="00FA4D1D">
      <w:pPr>
        <w:contextualSpacing/>
        <w:rPr>
          <w:rFonts w:eastAsia="Calibri"/>
          <w:b/>
          <w:bCs/>
          <w:sz w:val="28"/>
          <w:szCs w:val="28"/>
        </w:rPr>
      </w:pPr>
      <w:r w:rsidRPr="00FA4D1D">
        <w:rPr>
          <w:rFonts w:eastAsia="Calibri"/>
          <w:b/>
          <w:bCs/>
          <w:sz w:val="28"/>
          <w:szCs w:val="28"/>
        </w:rPr>
        <w:t xml:space="preserve">II. MATERIALS </w:t>
      </w:r>
    </w:p>
    <w:p w14:paraId="6375D212" w14:textId="77777777" w:rsidR="00FA4D1D" w:rsidRPr="00FA4D1D" w:rsidRDefault="00FA4D1D" w:rsidP="00FA4D1D">
      <w:pPr>
        <w:contextualSpacing/>
        <w:rPr>
          <w:rFonts w:eastAsia="Calibri"/>
          <w:sz w:val="28"/>
          <w:szCs w:val="28"/>
        </w:rPr>
      </w:pPr>
      <w:r w:rsidRPr="00FA4D1D">
        <w:rPr>
          <w:rFonts w:eastAsia="Calibri"/>
          <w:sz w:val="28"/>
          <w:szCs w:val="28"/>
        </w:rPr>
        <w:t>- Grade 8 textbook, Unit 8, Communication.</w:t>
      </w:r>
    </w:p>
    <w:p w14:paraId="3A08E3B7" w14:textId="77777777" w:rsidR="00FA4D1D" w:rsidRPr="00FA4D1D" w:rsidRDefault="00FA4D1D" w:rsidP="00FA4D1D">
      <w:pPr>
        <w:ind w:left="170" w:hanging="170"/>
        <w:contextualSpacing/>
        <w:rPr>
          <w:rFonts w:eastAsia="Calibri"/>
          <w:sz w:val="28"/>
          <w:szCs w:val="28"/>
        </w:rPr>
      </w:pPr>
      <w:r w:rsidRPr="00FA4D1D">
        <w:rPr>
          <w:rFonts w:eastAsia="Calibri"/>
          <w:sz w:val="28"/>
          <w:szCs w:val="28"/>
        </w:rPr>
        <w:t>- Computer connected to the Internet</w:t>
      </w:r>
    </w:p>
    <w:p w14:paraId="0214C1E5" w14:textId="77777777" w:rsidR="00FA4D1D" w:rsidRPr="00FA4D1D" w:rsidRDefault="00FA4D1D" w:rsidP="00FA4D1D">
      <w:pPr>
        <w:contextualSpacing/>
        <w:rPr>
          <w:rFonts w:eastAsia="Calibri"/>
          <w:sz w:val="28"/>
          <w:szCs w:val="28"/>
        </w:rPr>
      </w:pPr>
      <w:r w:rsidRPr="00FA4D1D">
        <w:rPr>
          <w:rFonts w:eastAsia="Calibri"/>
          <w:sz w:val="28"/>
          <w:szCs w:val="28"/>
        </w:rPr>
        <w:t>- Projector / TV/ pictures and cards</w:t>
      </w:r>
    </w:p>
    <w:p w14:paraId="715F1C92" w14:textId="77777777" w:rsidR="00FA4D1D" w:rsidRPr="00FA4D1D" w:rsidRDefault="00FA4D1D" w:rsidP="00FA4D1D">
      <w:pPr>
        <w:contextualSpacing/>
        <w:rPr>
          <w:rFonts w:eastAsia="Calibri"/>
          <w:sz w:val="28"/>
          <w:szCs w:val="28"/>
        </w:rPr>
      </w:pPr>
      <w:r w:rsidRPr="00FA4D1D">
        <w:rPr>
          <w:rFonts w:eastAsia="Calibri"/>
          <w:sz w:val="28"/>
          <w:szCs w:val="28"/>
        </w:rPr>
        <w:t>- hoclieu.vn</w:t>
      </w:r>
    </w:p>
    <w:p w14:paraId="68D7F796" w14:textId="77777777" w:rsidR="00FA4D1D" w:rsidRPr="00FA4D1D" w:rsidRDefault="00FA4D1D" w:rsidP="00FA4D1D">
      <w:pPr>
        <w:contextualSpacing/>
        <w:rPr>
          <w:rFonts w:eastAsia="Calibri"/>
          <w:b/>
          <w:bCs/>
          <w:sz w:val="28"/>
          <w:szCs w:val="28"/>
        </w:rPr>
      </w:pPr>
      <w:r w:rsidRPr="00FA4D1D">
        <w:rPr>
          <w:rFonts w:eastAsia="Calibri"/>
          <w:b/>
          <w:bCs/>
          <w:sz w:val="28"/>
          <w:szCs w:val="28"/>
        </w:rPr>
        <w:t>III. PROCEDURES</w:t>
      </w:r>
    </w:p>
    <w:p w14:paraId="404231A6" w14:textId="77777777" w:rsidR="00FA4D1D" w:rsidRPr="00FA4D1D" w:rsidRDefault="00FA4D1D" w:rsidP="00FA4D1D">
      <w:pPr>
        <w:contextualSpacing/>
        <w:rPr>
          <w:sz w:val="28"/>
          <w:szCs w:val="28"/>
        </w:rPr>
      </w:pPr>
      <w:r w:rsidRPr="00FA4D1D">
        <w:rPr>
          <w:b/>
          <w:sz w:val="28"/>
          <w:szCs w:val="28"/>
        </w:rPr>
        <w:t xml:space="preserve">1. WARM-UP </w:t>
      </w:r>
      <w:r w:rsidRPr="00FA4D1D">
        <w:rPr>
          <w:sz w:val="28"/>
          <w:szCs w:val="28"/>
        </w:rPr>
        <w:t>(3 mins)</w:t>
      </w:r>
    </w:p>
    <w:p w14:paraId="46778652" w14:textId="77777777" w:rsidR="00FA4D1D" w:rsidRDefault="00FA4D1D" w:rsidP="00FA4D1D">
      <w:pPr>
        <w:contextualSpacing/>
        <w:rPr>
          <w:b/>
          <w:sz w:val="28"/>
          <w:szCs w:val="28"/>
        </w:rPr>
      </w:pPr>
      <w:r w:rsidRPr="00FA4D1D">
        <w:rPr>
          <w:b/>
          <w:sz w:val="28"/>
          <w:szCs w:val="28"/>
        </w:rPr>
        <w:t xml:space="preserve">a. Objectives: </w:t>
      </w:r>
    </w:p>
    <w:p w14:paraId="7268C988" w14:textId="77777777" w:rsidR="00FA4D1D" w:rsidRPr="00FA4D1D" w:rsidRDefault="00FA4D1D" w:rsidP="00FA4D1D">
      <w:pPr>
        <w:contextualSpacing/>
        <w:rPr>
          <w:b/>
          <w:sz w:val="28"/>
          <w:szCs w:val="28"/>
        </w:rPr>
      </w:pPr>
      <w:r w:rsidRPr="00FA4D1D">
        <w:rPr>
          <w:color w:val="000000"/>
          <w:sz w:val="28"/>
          <w:szCs w:val="28"/>
        </w:rPr>
        <w:t xml:space="preserve">- To create an active atmosphere in the class before the lesson;  </w:t>
      </w:r>
    </w:p>
    <w:p w14:paraId="39086D21" w14:textId="77777777" w:rsidR="00FA4D1D" w:rsidRPr="00FA4D1D" w:rsidRDefault="00FA4D1D" w:rsidP="00FA4D1D">
      <w:pPr>
        <w:contextualSpacing/>
        <w:rPr>
          <w:b/>
          <w:sz w:val="28"/>
          <w:szCs w:val="28"/>
        </w:rPr>
      </w:pPr>
      <w:r w:rsidRPr="00FA4D1D">
        <w:rPr>
          <w:b/>
          <w:sz w:val="28"/>
          <w:szCs w:val="28"/>
        </w:rPr>
        <w:t>b. Content:</w:t>
      </w:r>
    </w:p>
    <w:p w14:paraId="134F553F" w14:textId="77777777" w:rsidR="00FA4D1D" w:rsidRPr="00FA4D1D" w:rsidRDefault="00FA4D1D" w:rsidP="00FA4D1D">
      <w:pPr>
        <w:contextualSpacing/>
        <w:rPr>
          <w:b/>
          <w:sz w:val="28"/>
          <w:szCs w:val="28"/>
        </w:rPr>
      </w:pPr>
      <w:r w:rsidRPr="00FA4D1D">
        <w:rPr>
          <w:b/>
          <w:sz w:val="28"/>
          <w:szCs w:val="28"/>
        </w:rPr>
        <w:t xml:space="preserve">- </w:t>
      </w:r>
      <w:r w:rsidRPr="00FA4D1D">
        <w:rPr>
          <w:sz w:val="28"/>
          <w:szCs w:val="28"/>
        </w:rPr>
        <w:t>Have some chatting to create a friendly and relaxed atmosphere to inspire Ss to warm up to the new class.</w:t>
      </w:r>
    </w:p>
    <w:p w14:paraId="65860596" w14:textId="77777777" w:rsidR="00FA4D1D" w:rsidRDefault="00FA4D1D" w:rsidP="00FA4D1D">
      <w:pPr>
        <w:contextualSpacing/>
        <w:rPr>
          <w:b/>
          <w:sz w:val="28"/>
          <w:szCs w:val="28"/>
        </w:rPr>
      </w:pPr>
      <w:r w:rsidRPr="00FA4D1D">
        <w:rPr>
          <w:b/>
          <w:sz w:val="28"/>
          <w:szCs w:val="28"/>
        </w:rPr>
        <w:t>c. Expected outcomes:</w:t>
      </w:r>
    </w:p>
    <w:p w14:paraId="61913211" w14:textId="77777777" w:rsidR="00FA4D1D" w:rsidRPr="00FA4D1D" w:rsidRDefault="00FA4D1D" w:rsidP="00FA4D1D">
      <w:pPr>
        <w:contextualSpacing/>
        <w:rPr>
          <w:b/>
          <w:sz w:val="28"/>
          <w:szCs w:val="28"/>
        </w:rPr>
      </w:pPr>
      <w:r w:rsidRPr="00FA4D1D">
        <w:rPr>
          <w:b/>
          <w:sz w:val="28"/>
          <w:szCs w:val="28"/>
        </w:rPr>
        <w:t xml:space="preserve">- </w:t>
      </w:r>
      <w:r w:rsidRPr="00FA4D1D">
        <w:rPr>
          <w:sz w:val="28"/>
          <w:szCs w:val="28"/>
        </w:rPr>
        <w:t>Having a chance to speak English and focus on the topic of the lesson.</w:t>
      </w:r>
    </w:p>
    <w:p w14:paraId="1A3AA991" w14:textId="77777777" w:rsidR="00FA4D1D" w:rsidRPr="00FA4D1D" w:rsidRDefault="00FA4D1D" w:rsidP="00FA4D1D">
      <w:pPr>
        <w:contextualSpacing/>
        <w:rPr>
          <w:b/>
          <w:sz w:val="28"/>
          <w:szCs w:val="28"/>
        </w:rPr>
      </w:pPr>
      <w:r w:rsidRPr="00FA4D1D">
        <w:rPr>
          <w:b/>
          <w:sz w:val="28"/>
          <w:szCs w:val="28"/>
        </w:rPr>
        <w:t>d. Organisation</w:t>
      </w:r>
    </w:p>
    <w:p w14:paraId="5787EF06" w14:textId="77777777" w:rsidR="00FA4D1D" w:rsidRPr="00FA4D1D" w:rsidRDefault="00FA4D1D" w:rsidP="00FA4D1D">
      <w:pPr>
        <w:contextualSpacing/>
        <w:rPr>
          <w:b/>
          <w:sz w:val="28"/>
          <w:szCs w:val="28"/>
        </w:rPr>
      </w:pPr>
      <w:r w:rsidRPr="00FA4D1D">
        <w:rPr>
          <w:b/>
          <w:sz w:val="28"/>
          <w:szCs w:val="28"/>
        </w:rPr>
        <w:t xml:space="preserve"> </w:t>
      </w:r>
    </w:p>
    <w:tbl>
      <w:tblPr>
        <w:tblStyle w:val="TableGrid"/>
        <w:tblW w:w="10440" w:type="dxa"/>
        <w:tblInd w:w="-5" w:type="dxa"/>
        <w:tblLook w:val="04A0" w:firstRow="1" w:lastRow="0" w:firstColumn="1" w:lastColumn="0" w:noHBand="0" w:noVBand="1"/>
      </w:tblPr>
      <w:tblGrid>
        <w:gridCol w:w="6030"/>
        <w:gridCol w:w="4410"/>
      </w:tblGrid>
      <w:tr w:rsidR="00FA4D1D" w:rsidRPr="00FA4D1D" w14:paraId="50D45ECA" w14:textId="77777777" w:rsidTr="00FA4D1D">
        <w:tc>
          <w:tcPr>
            <w:tcW w:w="6030" w:type="dxa"/>
            <w:tcBorders>
              <w:top w:val="single" w:sz="4" w:space="0" w:color="auto"/>
              <w:left w:val="single" w:sz="4" w:space="0" w:color="auto"/>
              <w:bottom w:val="single" w:sz="4" w:space="0" w:color="auto"/>
              <w:right w:val="single" w:sz="4" w:space="0" w:color="auto"/>
            </w:tcBorders>
            <w:shd w:val="clear" w:color="auto" w:fill="D9E2F3"/>
          </w:tcPr>
          <w:p w14:paraId="14E9A0BC" w14:textId="77777777" w:rsidR="00FA4D1D" w:rsidRPr="00FA4D1D" w:rsidRDefault="00FA4D1D" w:rsidP="00FA4D1D">
            <w:pPr>
              <w:contextualSpacing/>
              <w:jc w:val="center"/>
              <w:rPr>
                <w:b/>
                <w:sz w:val="28"/>
                <w:szCs w:val="28"/>
              </w:rPr>
            </w:pPr>
            <w:r w:rsidRPr="00FA4D1D">
              <w:rPr>
                <w:b/>
                <w:sz w:val="28"/>
                <w:szCs w:val="28"/>
              </w:rPr>
              <w:t>TEACHER’S AND STUDENTS’ ACTIVITIES</w:t>
            </w:r>
          </w:p>
        </w:tc>
        <w:tc>
          <w:tcPr>
            <w:tcW w:w="4410" w:type="dxa"/>
            <w:tcBorders>
              <w:top w:val="single" w:sz="4" w:space="0" w:color="auto"/>
              <w:left w:val="single" w:sz="4" w:space="0" w:color="auto"/>
              <w:bottom w:val="single" w:sz="4" w:space="0" w:color="auto"/>
              <w:right w:val="single" w:sz="4" w:space="0" w:color="auto"/>
            </w:tcBorders>
            <w:shd w:val="clear" w:color="auto" w:fill="D9E2F3"/>
            <w:hideMark/>
          </w:tcPr>
          <w:p w14:paraId="61C800D2" w14:textId="77777777" w:rsidR="00FA4D1D" w:rsidRPr="00FA4D1D" w:rsidRDefault="00FA4D1D" w:rsidP="00FA4D1D">
            <w:pPr>
              <w:contextualSpacing/>
              <w:jc w:val="center"/>
              <w:rPr>
                <w:b/>
                <w:sz w:val="28"/>
                <w:szCs w:val="28"/>
              </w:rPr>
            </w:pPr>
            <w:r w:rsidRPr="00FA4D1D">
              <w:rPr>
                <w:b/>
                <w:sz w:val="28"/>
                <w:szCs w:val="28"/>
              </w:rPr>
              <w:t>CONTENTS</w:t>
            </w:r>
          </w:p>
        </w:tc>
      </w:tr>
      <w:tr w:rsidR="00FA4D1D" w:rsidRPr="00FA4D1D" w14:paraId="479EA31E" w14:textId="77777777" w:rsidTr="00FA4D1D">
        <w:tc>
          <w:tcPr>
            <w:tcW w:w="6030" w:type="dxa"/>
            <w:tcBorders>
              <w:top w:val="single" w:sz="4" w:space="0" w:color="auto"/>
              <w:left w:val="single" w:sz="4" w:space="0" w:color="auto"/>
              <w:bottom w:val="single" w:sz="4" w:space="0" w:color="auto"/>
              <w:right w:val="single" w:sz="4" w:space="0" w:color="auto"/>
            </w:tcBorders>
          </w:tcPr>
          <w:p w14:paraId="7E4557CD" w14:textId="77777777" w:rsidR="00FA4D1D" w:rsidRPr="00FA4D1D" w:rsidRDefault="00FA4D1D" w:rsidP="00FA4D1D">
            <w:pPr>
              <w:contextualSpacing/>
              <w:rPr>
                <w:rFonts w:eastAsia="Calibri"/>
                <w:b/>
                <w:sz w:val="28"/>
                <w:szCs w:val="28"/>
              </w:rPr>
            </w:pPr>
            <w:r w:rsidRPr="00FA4D1D">
              <w:rPr>
                <w:rFonts w:eastAsia="Calibri"/>
                <w:b/>
                <w:sz w:val="28"/>
                <w:szCs w:val="28"/>
              </w:rPr>
              <w:t xml:space="preserve">Chatting: </w:t>
            </w:r>
          </w:p>
          <w:p w14:paraId="45464D4E" w14:textId="77777777" w:rsidR="00FA4D1D" w:rsidRPr="00FA4D1D" w:rsidRDefault="00FA4D1D" w:rsidP="00FA4D1D">
            <w:pPr>
              <w:spacing w:before="37" w:beforeAutospacing="0"/>
              <w:rPr>
                <w:color w:val="000000"/>
                <w:sz w:val="28"/>
                <w:szCs w:val="28"/>
              </w:rPr>
            </w:pPr>
            <w:r w:rsidRPr="00FA4D1D">
              <w:rPr>
                <w:color w:val="000000"/>
                <w:sz w:val="28"/>
                <w:szCs w:val="28"/>
              </w:rPr>
              <w:t>- T gives ss a situation:</w:t>
            </w:r>
          </w:p>
          <w:p w14:paraId="351090AA" w14:textId="77777777" w:rsidR="00FA4D1D" w:rsidRPr="00FA4D1D" w:rsidRDefault="00FA4D1D" w:rsidP="00FA4D1D">
            <w:pPr>
              <w:spacing w:before="37" w:beforeAutospacing="0"/>
              <w:rPr>
                <w:i/>
                <w:color w:val="000000"/>
                <w:sz w:val="28"/>
                <w:szCs w:val="28"/>
              </w:rPr>
            </w:pPr>
            <w:r w:rsidRPr="00FA4D1D">
              <w:rPr>
                <w:i/>
                <w:color w:val="000000"/>
                <w:sz w:val="28"/>
                <w:szCs w:val="28"/>
              </w:rPr>
              <w:t>Supposing you ordered a hat online, but when you got it, it didn’t have the same color as you ordered. What would you do in that case?</w:t>
            </w:r>
          </w:p>
          <w:p w14:paraId="578A8FBD" w14:textId="77777777" w:rsidR="00FA4D1D" w:rsidRPr="00FA4D1D" w:rsidRDefault="00FA4D1D" w:rsidP="00FA4D1D">
            <w:pPr>
              <w:contextualSpacing/>
              <w:rPr>
                <w:i/>
                <w:sz w:val="28"/>
                <w:szCs w:val="28"/>
              </w:rPr>
            </w:pPr>
            <w:r w:rsidRPr="00FA4D1D">
              <w:rPr>
                <w:i/>
                <w:color w:val="000000"/>
                <w:sz w:val="28"/>
                <w:szCs w:val="28"/>
              </w:rPr>
              <w:t xml:space="preserve">- </w:t>
            </w:r>
            <w:r w:rsidRPr="00FA4D1D">
              <w:rPr>
                <w:color w:val="000000"/>
                <w:sz w:val="28"/>
                <w:szCs w:val="28"/>
              </w:rPr>
              <w:t>T leads in the new lesson</w:t>
            </w:r>
            <w:r w:rsidRPr="00FA4D1D">
              <w:rPr>
                <w:i/>
                <w:color w:val="000000"/>
                <w:sz w:val="28"/>
                <w:szCs w:val="28"/>
              </w:rPr>
              <w:t xml:space="preserve">: </w:t>
            </w:r>
            <w:r w:rsidRPr="00FA4D1D">
              <w:rPr>
                <w:i/>
                <w:sz w:val="28"/>
                <w:szCs w:val="28"/>
              </w:rPr>
              <w:t xml:space="preserve">- </w:t>
            </w:r>
            <w:r w:rsidRPr="00FA4D1D">
              <w:rPr>
                <w:i/>
                <w:color w:val="000000"/>
                <w:sz w:val="28"/>
                <w:szCs w:val="28"/>
              </w:rPr>
              <w:t xml:space="preserve">If we aren’t satisfied with sth you ordered, we can make complaints. There are two ways of making complaint that we will learn in Lesson 4. Communication. </w:t>
            </w:r>
          </w:p>
          <w:p w14:paraId="79B93886" w14:textId="77777777" w:rsidR="00FA4D1D" w:rsidRPr="00FA4D1D" w:rsidRDefault="00FA4D1D" w:rsidP="00FA4D1D">
            <w:pPr>
              <w:spacing w:before="15" w:beforeAutospacing="0"/>
              <w:rPr>
                <w:sz w:val="28"/>
                <w:szCs w:val="28"/>
              </w:rPr>
            </w:pPr>
            <w:r w:rsidRPr="00FA4D1D">
              <w:rPr>
                <w:color w:val="000000"/>
                <w:sz w:val="28"/>
                <w:szCs w:val="28"/>
              </w:rPr>
              <w:t>- Ask Ss to look at COMMUNICATION on page 86.  </w:t>
            </w:r>
          </w:p>
          <w:p w14:paraId="51BA57FA" w14:textId="77777777" w:rsidR="00FA4D1D" w:rsidRPr="00FA4D1D" w:rsidRDefault="00FA4D1D" w:rsidP="00FA4D1D">
            <w:pPr>
              <w:contextualSpacing/>
              <w:jc w:val="both"/>
              <w:rPr>
                <w:b/>
                <w:sz w:val="28"/>
                <w:szCs w:val="28"/>
              </w:rPr>
            </w:pPr>
          </w:p>
        </w:tc>
        <w:tc>
          <w:tcPr>
            <w:tcW w:w="4410" w:type="dxa"/>
            <w:tcBorders>
              <w:top w:val="single" w:sz="4" w:space="0" w:color="auto"/>
              <w:left w:val="single" w:sz="4" w:space="0" w:color="auto"/>
              <w:bottom w:val="single" w:sz="4" w:space="0" w:color="auto"/>
              <w:right w:val="single" w:sz="4" w:space="0" w:color="auto"/>
            </w:tcBorders>
          </w:tcPr>
          <w:p w14:paraId="74CDEFDA" w14:textId="77777777" w:rsidR="00FA4D1D" w:rsidRPr="00FA4D1D" w:rsidRDefault="00FA4D1D" w:rsidP="00FA4D1D">
            <w:pPr>
              <w:contextualSpacing/>
              <w:rPr>
                <w:b/>
                <w:sz w:val="28"/>
                <w:szCs w:val="28"/>
              </w:rPr>
            </w:pPr>
          </w:p>
          <w:p w14:paraId="1B777CD4" w14:textId="77777777" w:rsidR="00FA4D1D" w:rsidRPr="00FA4D1D" w:rsidRDefault="00FA4D1D" w:rsidP="00FA4D1D">
            <w:pPr>
              <w:contextualSpacing/>
              <w:rPr>
                <w:b/>
                <w:sz w:val="28"/>
                <w:szCs w:val="28"/>
              </w:rPr>
            </w:pPr>
            <w:r w:rsidRPr="00FA4D1D">
              <w:rPr>
                <w:b/>
                <w:sz w:val="28"/>
                <w:szCs w:val="28"/>
              </w:rPr>
              <w:t>Expected answers:</w:t>
            </w:r>
          </w:p>
          <w:p w14:paraId="51FC8397" w14:textId="77777777" w:rsidR="00FA4D1D" w:rsidRPr="00FA4D1D" w:rsidRDefault="00FA4D1D" w:rsidP="00FA4D1D">
            <w:pPr>
              <w:contextualSpacing/>
              <w:rPr>
                <w:i/>
                <w:sz w:val="28"/>
                <w:szCs w:val="28"/>
              </w:rPr>
            </w:pPr>
            <w:r w:rsidRPr="00FA4D1D">
              <w:rPr>
                <w:i/>
                <w:sz w:val="28"/>
                <w:szCs w:val="28"/>
              </w:rPr>
              <w:t>- Making complaints</w:t>
            </w:r>
          </w:p>
          <w:p w14:paraId="5F5128FF" w14:textId="77777777" w:rsidR="00FA4D1D" w:rsidRPr="00FA4D1D" w:rsidRDefault="00FA4D1D" w:rsidP="00FA4D1D">
            <w:pPr>
              <w:contextualSpacing/>
              <w:rPr>
                <w:i/>
                <w:sz w:val="28"/>
                <w:szCs w:val="28"/>
              </w:rPr>
            </w:pPr>
          </w:p>
        </w:tc>
      </w:tr>
    </w:tbl>
    <w:p w14:paraId="2BE47FA1" w14:textId="77777777" w:rsidR="00FA4D1D" w:rsidRPr="00FA4D1D" w:rsidRDefault="00FA4D1D" w:rsidP="00FA4D1D">
      <w:pPr>
        <w:contextualSpacing/>
        <w:rPr>
          <w:b/>
          <w:sz w:val="28"/>
          <w:szCs w:val="28"/>
        </w:rPr>
      </w:pPr>
      <w:r w:rsidRPr="00FA4D1D">
        <w:rPr>
          <w:b/>
          <w:sz w:val="28"/>
          <w:szCs w:val="28"/>
        </w:rPr>
        <w:t xml:space="preserve"> </w:t>
      </w:r>
    </w:p>
    <w:p w14:paraId="78011322" w14:textId="77777777" w:rsidR="00FA4D1D" w:rsidRPr="00FA4D1D" w:rsidRDefault="00FA4D1D" w:rsidP="00FA4D1D">
      <w:pPr>
        <w:contextualSpacing/>
        <w:rPr>
          <w:sz w:val="28"/>
          <w:szCs w:val="28"/>
        </w:rPr>
      </w:pPr>
      <w:r w:rsidRPr="00FA4D1D">
        <w:rPr>
          <w:b/>
          <w:sz w:val="28"/>
          <w:szCs w:val="28"/>
        </w:rPr>
        <w:lastRenderedPageBreak/>
        <w:t xml:space="preserve">2. ACTIVITY 1: PRESENTATION </w:t>
      </w:r>
      <w:r w:rsidRPr="00FA4D1D">
        <w:rPr>
          <w:sz w:val="28"/>
          <w:szCs w:val="28"/>
        </w:rPr>
        <w:t>(6 mins)</w:t>
      </w:r>
    </w:p>
    <w:p w14:paraId="5C4802C6" w14:textId="77777777" w:rsidR="00FA4D1D" w:rsidRPr="00FA4D1D" w:rsidRDefault="00FA4D1D" w:rsidP="00FA4D1D">
      <w:pPr>
        <w:contextualSpacing/>
        <w:rPr>
          <w:b/>
          <w:sz w:val="28"/>
          <w:szCs w:val="28"/>
        </w:rPr>
      </w:pPr>
      <w:r w:rsidRPr="00FA4D1D">
        <w:rPr>
          <w:b/>
          <w:sz w:val="28"/>
          <w:szCs w:val="28"/>
        </w:rPr>
        <w:t xml:space="preserve">a. Objectives: </w:t>
      </w:r>
    </w:p>
    <w:p w14:paraId="519F56D9" w14:textId="77777777" w:rsidR="00FA4D1D" w:rsidRPr="00FA4D1D" w:rsidRDefault="00FA4D1D" w:rsidP="00FA4D1D">
      <w:pPr>
        <w:spacing w:before="39" w:beforeAutospacing="0"/>
        <w:ind w:left="186"/>
        <w:rPr>
          <w:sz w:val="28"/>
          <w:szCs w:val="28"/>
        </w:rPr>
      </w:pPr>
      <w:r w:rsidRPr="00FA4D1D">
        <w:rPr>
          <w:color w:val="000000"/>
          <w:sz w:val="28"/>
          <w:szCs w:val="28"/>
        </w:rPr>
        <w:t xml:space="preserve">- To introduce how to make a complaint;  </w:t>
      </w:r>
    </w:p>
    <w:p w14:paraId="68D39267" w14:textId="77777777" w:rsidR="00FA4D1D" w:rsidRPr="00FA4D1D" w:rsidRDefault="00FA4D1D" w:rsidP="00FA4D1D">
      <w:pPr>
        <w:spacing w:before="37" w:beforeAutospacing="0"/>
        <w:ind w:left="186"/>
        <w:rPr>
          <w:sz w:val="28"/>
          <w:szCs w:val="28"/>
        </w:rPr>
      </w:pPr>
      <w:r w:rsidRPr="00FA4D1D">
        <w:rPr>
          <w:color w:val="000000"/>
          <w:sz w:val="28"/>
          <w:szCs w:val="28"/>
        </w:rPr>
        <w:t xml:space="preserve">- To help Ss practise making a complaint.  </w:t>
      </w:r>
    </w:p>
    <w:p w14:paraId="17A475E0" w14:textId="77777777" w:rsidR="00FA4D1D" w:rsidRDefault="00FA4D1D" w:rsidP="00FA4D1D">
      <w:pPr>
        <w:contextualSpacing/>
        <w:rPr>
          <w:b/>
          <w:sz w:val="28"/>
          <w:szCs w:val="28"/>
        </w:rPr>
      </w:pPr>
      <w:r w:rsidRPr="00FA4D1D">
        <w:rPr>
          <w:b/>
          <w:sz w:val="28"/>
          <w:szCs w:val="28"/>
        </w:rPr>
        <w:t>b. Content:</w:t>
      </w:r>
    </w:p>
    <w:p w14:paraId="1B4AE0E7" w14:textId="77777777" w:rsidR="00FA4D1D" w:rsidRPr="00FA4D1D" w:rsidRDefault="00FA4D1D" w:rsidP="00FA4D1D">
      <w:pPr>
        <w:contextualSpacing/>
        <w:rPr>
          <w:b/>
          <w:sz w:val="28"/>
          <w:szCs w:val="28"/>
        </w:rPr>
      </w:pPr>
      <w:r w:rsidRPr="00FA4D1D">
        <w:rPr>
          <w:b/>
          <w:sz w:val="28"/>
          <w:szCs w:val="28"/>
        </w:rPr>
        <w:t>-</w:t>
      </w:r>
      <w:r w:rsidRPr="00FA4D1D">
        <w:rPr>
          <w:sz w:val="28"/>
          <w:szCs w:val="28"/>
        </w:rPr>
        <w:t xml:space="preserve"> Use everyday expressions to develop language skills (Making a complaint)</w:t>
      </w:r>
    </w:p>
    <w:p w14:paraId="22A2BF2F" w14:textId="77777777" w:rsidR="00FA4D1D" w:rsidRDefault="00FA4D1D" w:rsidP="00FA4D1D">
      <w:pPr>
        <w:contextualSpacing/>
        <w:rPr>
          <w:b/>
          <w:sz w:val="28"/>
          <w:szCs w:val="28"/>
        </w:rPr>
      </w:pPr>
      <w:r w:rsidRPr="00FA4D1D">
        <w:rPr>
          <w:sz w:val="28"/>
          <w:szCs w:val="28"/>
        </w:rPr>
        <w:t xml:space="preserve"> </w:t>
      </w:r>
      <w:r w:rsidRPr="00FA4D1D">
        <w:rPr>
          <w:b/>
          <w:sz w:val="28"/>
          <w:szCs w:val="28"/>
        </w:rPr>
        <w:t>c. Expected outcomes:</w:t>
      </w:r>
    </w:p>
    <w:p w14:paraId="588D2991" w14:textId="77777777" w:rsidR="00FA4D1D" w:rsidRPr="00FA4D1D" w:rsidRDefault="00FA4D1D" w:rsidP="00FA4D1D">
      <w:pPr>
        <w:contextualSpacing/>
        <w:rPr>
          <w:b/>
          <w:sz w:val="28"/>
          <w:szCs w:val="28"/>
        </w:rPr>
      </w:pPr>
      <w:r w:rsidRPr="00FA4D1D">
        <w:rPr>
          <w:sz w:val="28"/>
          <w:szCs w:val="28"/>
        </w:rPr>
        <w:t>- Leaning how to make a complaint</w:t>
      </w:r>
    </w:p>
    <w:p w14:paraId="3A80820F" w14:textId="77777777" w:rsidR="00FA4D1D" w:rsidRPr="00FA4D1D" w:rsidRDefault="00FA4D1D" w:rsidP="00FA4D1D">
      <w:pPr>
        <w:contextualSpacing/>
        <w:rPr>
          <w:b/>
          <w:sz w:val="28"/>
          <w:szCs w:val="28"/>
        </w:rPr>
      </w:pPr>
      <w:r w:rsidRPr="00FA4D1D">
        <w:rPr>
          <w:b/>
          <w:sz w:val="28"/>
          <w:szCs w:val="28"/>
        </w:rPr>
        <w:t>d. Organisation</w:t>
      </w:r>
    </w:p>
    <w:tbl>
      <w:tblPr>
        <w:tblStyle w:val="TableGrid"/>
        <w:tblW w:w="10350" w:type="dxa"/>
        <w:tblInd w:w="-5" w:type="dxa"/>
        <w:tblLook w:val="04A0" w:firstRow="1" w:lastRow="0" w:firstColumn="1" w:lastColumn="0" w:noHBand="0" w:noVBand="1"/>
      </w:tblPr>
      <w:tblGrid>
        <w:gridCol w:w="6030"/>
        <w:gridCol w:w="4320"/>
      </w:tblGrid>
      <w:tr w:rsidR="00FA4D1D" w:rsidRPr="00FA4D1D" w14:paraId="2966725F" w14:textId="77777777" w:rsidTr="00FA4D1D">
        <w:tc>
          <w:tcPr>
            <w:tcW w:w="6030" w:type="dxa"/>
            <w:tcBorders>
              <w:top w:val="single" w:sz="4" w:space="0" w:color="auto"/>
              <w:left w:val="single" w:sz="4" w:space="0" w:color="auto"/>
              <w:bottom w:val="single" w:sz="4" w:space="0" w:color="auto"/>
              <w:right w:val="single" w:sz="4" w:space="0" w:color="auto"/>
            </w:tcBorders>
            <w:shd w:val="clear" w:color="auto" w:fill="D9E2F3"/>
            <w:hideMark/>
          </w:tcPr>
          <w:p w14:paraId="6F0A3FE1" w14:textId="77777777" w:rsidR="00FA4D1D" w:rsidRPr="00FA4D1D" w:rsidRDefault="00FA4D1D" w:rsidP="00FA4D1D">
            <w:pPr>
              <w:contextualSpacing/>
              <w:jc w:val="center"/>
              <w:rPr>
                <w:b/>
                <w:sz w:val="28"/>
                <w:szCs w:val="28"/>
              </w:rPr>
            </w:pPr>
            <w:r w:rsidRPr="00FA4D1D">
              <w:rPr>
                <w:b/>
                <w:sz w:val="28"/>
                <w:szCs w:val="28"/>
              </w:rPr>
              <w:t>TEACHER’S AND STUDENTS’ ACTIVITIES</w:t>
            </w:r>
          </w:p>
        </w:tc>
        <w:tc>
          <w:tcPr>
            <w:tcW w:w="4320" w:type="dxa"/>
            <w:tcBorders>
              <w:top w:val="single" w:sz="4" w:space="0" w:color="auto"/>
              <w:left w:val="single" w:sz="4" w:space="0" w:color="auto"/>
              <w:bottom w:val="single" w:sz="4" w:space="0" w:color="auto"/>
              <w:right w:val="single" w:sz="4" w:space="0" w:color="auto"/>
            </w:tcBorders>
            <w:shd w:val="clear" w:color="auto" w:fill="D9E2F3"/>
            <w:hideMark/>
          </w:tcPr>
          <w:p w14:paraId="7741910C" w14:textId="77777777" w:rsidR="00FA4D1D" w:rsidRPr="00FA4D1D" w:rsidRDefault="00FA4D1D" w:rsidP="00FA4D1D">
            <w:pPr>
              <w:contextualSpacing/>
              <w:jc w:val="center"/>
              <w:rPr>
                <w:b/>
                <w:sz w:val="28"/>
                <w:szCs w:val="28"/>
              </w:rPr>
            </w:pPr>
            <w:r w:rsidRPr="00FA4D1D">
              <w:rPr>
                <w:b/>
                <w:sz w:val="28"/>
                <w:szCs w:val="28"/>
              </w:rPr>
              <w:t>CONTENTS</w:t>
            </w:r>
          </w:p>
        </w:tc>
      </w:tr>
      <w:tr w:rsidR="00FA4D1D" w:rsidRPr="00FA4D1D" w14:paraId="7C270798" w14:textId="77777777" w:rsidTr="00FA4D1D">
        <w:tc>
          <w:tcPr>
            <w:tcW w:w="6030" w:type="dxa"/>
            <w:tcBorders>
              <w:top w:val="single" w:sz="4" w:space="0" w:color="auto"/>
              <w:left w:val="single" w:sz="4" w:space="0" w:color="auto"/>
              <w:bottom w:val="single" w:sz="4" w:space="0" w:color="auto"/>
              <w:right w:val="single" w:sz="4" w:space="0" w:color="auto"/>
            </w:tcBorders>
            <w:hideMark/>
          </w:tcPr>
          <w:p w14:paraId="5A3E6779" w14:textId="77777777" w:rsidR="00FA4D1D" w:rsidRPr="00FA4D1D" w:rsidRDefault="00FA4D1D" w:rsidP="00FA4D1D">
            <w:pPr>
              <w:contextualSpacing/>
              <w:rPr>
                <w:rFonts w:eastAsia="Calibri"/>
                <w:b/>
                <w:sz w:val="28"/>
                <w:szCs w:val="28"/>
              </w:rPr>
            </w:pPr>
            <w:r w:rsidRPr="00FA4D1D">
              <w:rPr>
                <w:rFonts w:eastAsia="Calibri"/>
                <w:b/>
                <w:sz w:val="28"/>
                <w:szCs w:val="28"/>
              </w:rPr>
              <w:t>I. Everyday English: Making a complaint</w:t>
            </w:r>
          </w:p>
          <w:p w14:paraId="2714794E" w14:textId="77777777" w:rsidR="00FA4D1D" w:rsidRPr="00FA4D1D" w:rsidRDefault="00FA4D1D" w:rsidP="00FA4D1D">
            <w:pPr>
              <w:contextualSpacing/>
              <w:rPr>
                <w:rFonts w:eastAsia="Calibri"/>
                <w:b/>
                <w:sz w:val="28"/>
                <w:szCs w:val="28"/>
              </w:rPr>
            </w:pPr>
            <w:r w:rsidRPr="00FA4D1D">
              <w:rPr>
                <w:rFonts w:eastAsia="Calibri"/>
                <w:b/>
                <w:sz w:val="28"/>
                <w:szCs w:val="28"/>
              </w:rPr>
              <w:t>Task 1: Listen and read the dialogue. Pay attention to the highlighted sentences</w:t>
            </w:r>
          </w:p>
          <w:p w14:paraId="577E71D6" w14:textId="77777777" w:rsidR="00FA4D1D" w:rsidRPr="00FA4D1D" w:rsidRDefault="00FA4D1D" w:rsidP="00FA4D1D">
            <w:pPr>
              <w:spacing w:before="39" w:beforeAutospacing="0"/>
              <w:ind w:right="8"/>
              <w:jc w:val="both"/>
              <w:rPr>
                <w:color w:val="000000"/>
                <w:sz w:val="28"/>
                <w:szCs w:val="28"/>
              </w:rPr>
            </w:pPr>
            <w:r w:rsidRPr="00FA4D1D">
              <w:rPr>
                <w:b/>
                <w:color w:val="000000"/>
                <w:sz w:val="28"/>
                <w:szCs w:val="28"/>
              </w:rPr>
              <w:t xml:space="preserve">- </w:t>
            </w:r>
            <w:r w:rsidRPr="00FA4D1D">
              <w:rPr>
                <w:color w:val="000000"/>
                <w:sz w:val="28"/>
                <w:szCs w:val="28"/>
              </w:rPr>
              <w:t>Play the recording for Ss to listen and read the conversation where Tom makes complaints about the SMART backpack he bought the previous week. Ask Ss to pay attention to the highlighted parts.</w:t>
            </w:r>
          </w:p>
          <w:p w14:paraId="28E20A0B" w14:textId="77777777" w:rsidR="00FA4D1D" w:rsidRPr="00FA4D1D" w:rsidRDefault="00FA4D1D" w:rsidP="00FA4D1D">
            <w:pPr>
              <w:spacing w:before="39" w:beforeAutospacing="0"/>
              <w:ind w:right="8"/>
              <w:jc w:val="both"/>
              <w:rPr>
                <w:color w:val="000000"/>
                <w:sz w:val="28"/>
                <w:szCs w:val="28"/>
              </w:rPr>
            </w:pPr>
            <w:r w:rsidRPr="00FA4D1D">
              <w:rPr>
                <w:color w:val="000000"/>
                <w:sz w:val="28"/>
                <w:szCs w:val="28"/>
              </w:rPr>
              <w:t>- Elicit the structures for making a complaint. Have Ss practise the conversation in pairs.</w:t>
            </w:r>
          </w:p>
        </w:tc>
        <w:tc>
          <w:tcPr>
            <w:tcW w:w="4320" w:type="dxa"/>
            <w:tcBorders>
              <w:top w:val="single" w:sz="4" w:space="0" w:color="auto"/>
              <w:left w:val="single" w:sz="4" w:space="0" w:color="auto"/>
              <w:bottom w:val="single" w:sz="4" w:space="0" w:color="auto"/>
              <w:right w:val="single" w:sz="4" w:space="0" w:color="auto"/>
            </w:tcBorders>
          </w:tcPr>
          <w:p w14:paraId="02A7FFAC" w14:textId="77777777" w:rsidR="00FA4D1D" w:rsidRPr="00FA4D1D" w:rsidRDefault="00FA4D1D" w:rsidP="00FA4D1D">
            <w:pPr>
              <w:spacing w:before="37" w:beforeAutospacing="0"/>
              <w:ind w:right="1"/>
              <w:rPr>
                <w:i/>
                <w:color w:val="000000"/>
                <w:sz w:val="28"/>
                <w:szCs w:val="28"/>
                <w:shd w:val="clear" w:color="auto" w:fill="FFFFFF"/>
              </w:rPr>
            </w:pPr>
          </w:p>
          <w:p w14:paraId="02081B64" w14:textId="77777777" w:rsidR="00FA4D1D" w:rsidRPr="00FA4D1D" w:rsidRDefault="00FA4D1D" w:rsidP="00FA4D1D">
            <w:pPr>
              <w:spacing w:before="37" w:beforeAutospacing="0"/>
              <w:ind w:right="1"/>
              <w:rPr>
                <w:i/>
                <w:color w:val="000000"/>
                <w:sz w:val="28"/>
                <w:szCs w:val="28"/>
                <w:shd w:val="clear" w:color="auto" w:fill="FFFFFF"/>
              </w:rPr>
            </w:pPr>
          </w:p>
          <w:p w14:paraId="0C0F7DC3" w14:textId="77777777" w:rsidR="00FA4D1D" w:rsidRPr="00FA4D1D" w:rsidRDefault="00FA4D1D" w:rsidP="00FA4D1D">
            <w:pPr>
              <w:spacing w:before="37" w:beforeAutospacing="0"/>
              <w:ind w:right="1"/>
              <w:rPr>
                <w:i/>
                <w:color w:val="000000"/>
                <w:sz w:val="28"/>
                <w:szCs w:val="28"/>
                <w:shd w:val="clear" w:color="auto" w:fill="FFFFFF"/>
              </w:rPr>
            </w:pPr>
          </w:p>
          <w:p w14:paraId="49584F51" w14:textId="77777777" w:rsidR="00FA4D1D" w:rsidRPr="00FA4D1D" w:rsidRDefault="00FA4D1D" w:rsidP="00FA4D1D">
            <w:pPr>
              <w:spacing w:before="34" w:beforeAutospacing="0"/>
              <w:ind w:left="103"/>
              <w:rPr>
                <w:sz w:val="28"/>
                <w:szCs w:val="28"/>
              </w:rPr>
            </w:pPr>
            <w:r w:rsidRPr="00FA4D1D">
              <w:rPr>
                <w:sz w:val="28"/>
                <w:szCs w:val="28"/>
              </w:rPr>
              <w:t>To make a complaint, you can use:</w:t>
            </w:r>
          </w:p>
          <w:p w14:paraId="5BE7B274" w14:textId="77777777" w:rsidR="00FA4D1D" w:rsidRPr="00FA4D1D" w:rsidRDefault="00FA4D1D" w:rsidP="00FA4D1D">
            <w:pPr>
              <w:spacing w:before="37" w:beforeAutospacing="0"/>
              <w:ind w:right="1"/>
              <w:rPr>
                <w:i/>
                <w:color w:val="000000"/>
                <w:sz w:val="28"/>
                <w:szCs w:val="28"/>
                <w:shd w:val="clear" w:color="auto" w:fill="FFFFFF"/>
              </w:rPr>
            </w:pPr>
            <w:r w:rsidRPr="00FA4D1D">
              <w:rPr>
                <w:i/>
                <w:color w:val="000000"/>
                <w:sz w:val="28"/>
                <w:szCs w:val="28"/>
                <w:shd w:val="clear" w:color="auto" w:fill="FFFFFF"/>
              </w:rPr>
              <w:t>- I’m calling/ writing to make a complaint about….</w:t>
            </w:r>
          </w:p>
          <w:p w14:paraId="62B60692" w14:textId="77777777" w:rsidR="00FA4D1D" w:rsidRPr="00FA4D1D" w:rsidRDefault="00FA4D1D" w:rsidP="00FA4D1D">
            <w:pPr>
              <w:contextualSpacing/>
              <w:rPr>
                <w:i/>
                <w:color w:val="000000"/>
                <w:sz w:val="28"/>
                <w:szCs w:val="28"/>
              </w:rPr>
            </w:pPr>
            <w:r w:rsidRPr="00FA4D1D">
              <w:rPr>
                <w:i/>
                <w:color w:val="000000"/>
                <w:sz w:val="28"/>
                <w:szCs w:val="28"/>
                <w:shd w:val="clear" w:color="auto" w:fill="FFFFFF"/>
              </w:rPr>
              <w:t>- I’m not happy with ….</w:t>
            </w:r>
          </w:p>
        </w:tc>
      </w:tr>
      <w:tr w:rsidR="00FA4D1D" w:rsidRPr="00FA4D1D" w14:paraId="4BF419B5" w14:textId="77777777" w:rsidTr="00FA4D1D">
        <w:tc>
          <w:tcPr>
            <w:tcW w:w="10350" w:type="dxa"/>
            <w:gridSpan w:val="2"/>
            <w:tcBorders>
              <w:top w:val="single" w:sz="4" w:space="0" w:color="auto"/>
              <w:left w:val="single" w:sz="4" w:space="0" w:color="auto"/>
              <w:bottom w:val="single" w:sz="4" w:space="0" w:color="auto"/>
              <w:right w:val="single" w:sz="4" w:space="0" w:color="auto"/>
            </w:tcBorders>
            <w:hideMark/>
          </w:tcPr>
          <w:p w14:paraId="005B5C64" w14:textId="77777777" w:rsidR="00FA4D1D" w:rsidRPr="00FA4D1D" w:rsidRDefault="00FA4D1D" w:rsidP="00FA4D1D">
            <w:pPr>
              <w:spacing w:before="37" w:beforeAutospacing="0"/>
              <w:ind w:right="1"/>
              <w:rPr>
                <w:b/>
                <w:color w:val="000000"/>
                <w:sz w:val="28"/>
                <w:szCs w:val="28"/>
                <w:shd w:val="clear" w:color="auto" w:fill="FFFFFF"/>
              </w:rPr>
            </w:pPr>
            <w:r w:rsidRPr="00FA4D1D">
              <w:rPr>
                <w:b/>
                <w:color w:val="000000"/>
                <w:sz w:val="28"/>
                <w:szCs w:val="28"/>
                <w:shd w:val="clear" w:color="auto" w:fill="FFFFFF"/>
              </w:rPr>
              <w:t>Task 2: Work in pairs. In turns, make complaints about the situations below.</w:t>
            </w:r>
          </w:p>
        </w:tc>
      </w:tr>
      <w:tr w:rsidR="00FA4D1D" w:rsidRPr="00FA4D1D" w14:paraId="34714F34" w14:textId="77777777" w:rsidTr="00FA4D1D">
        <w:tc>
          <w:tcPr>
            <w:tcW w:w="6030" w:type="dxa"/>
            <w:tcBorders>
              <w:top w:val="single" w:sz="4" w:space="0" w:color="auto"/>
              <w:left w:val="single" w:sz="4" w:space="0" w:color="auto"/>
              <w:bottom w:val="single" w:sz="4" w:space="0" w:color="auto"/>
              <w:right w:val="single" w:sz="4" w:space="0" w:color="auto"/>
            </w:tcBorders>
            <w:hideMark/>
          </w:tcPr>
          <w:p w14:paraId="6E8B0321" w14:textId="77777777" w:rsidR="00FA4D1D" w:rsidRPr="00FA4D1D" w:rsidRDefault="00FA4D1D" w:rsidP="00FA4D1D">
            <w:pPr>
              <w:contextualSpacing/>
              <w:rPr>
                <w:color w:val="000000"/>
                <w:sz w:val="28"/>
                <w:szCs w:val="28"/>
              </w:rPr>
            </w:pPr>
            <w:r w:rsidRPr="00FA4D1D">
              <w:rPr>
                <w:color w:val="000000"/>
                <w:sz w:val="28"/>
                <w:szCs w:val="28"/>
              </w:rPr>
              <w:t xml:space="preserve">- Ask Ss to work in pairs to make similar dialogues. </w:t>
            </w:r>
          </w:p>
          <w:p w14:paraId="6603F110" w14:textId="77777777" w:rsidR="00FA4D1D" w:rsidRPr="00FA4D1D" w:rsidRDefault="00FA4D1D" w:rsidP="00FA4D1D">
            <w:pPr>
              <w:contextualSpacing/>
              <w:rPr>
                <w:color w:val="000000"/>
                <w:sz w:val="28"/>
                <w:szCs w:val="28"/>
              </w:rPr>
            </w:pPr>
            <w:r w:rsidRPr="00FA4D1D">
              <w:rPr>
                <w:color w:val="000000"/>
                <w:sz w:val="28"/>
                <w:szCs w:val="28"/>
              </w:rPr>
              <w:t xml:space="preserve">- Tell them to use the contexts given and the sample requests. </w:t>
            </w:r>
          </w:p>
          <w:p w14:paraId="4043D831" w14:textId="77777777" w:rsidR="00FA4D1D" w:rsidRPr="00FA4D1D" w:rsidRDefault="00FA4D1D" w:rsidP="00FA4D1D">
            <w:pPr>
              <w:contextualSpacing/>
              <w:rPr>
                <w:rFonts w:eastAsia="Calibri"/>
                <w:b/>
                <w:sz w:val="28"/>
                <w:szCs w:val="28"/>
              </w:rPr>
            </w:pPr>
            <w:r w:rsidRPr="00FA4D1D">
              <w:rPr>
                <w:color w:val="000000"/>
                <w:sz w:val="28"/>
                <w:szCs w:val="28"/>
              </w:rPr>
              <w:t>- Give feedback on their dialogues.  </w:t>
            </w:r>
          </w:p>
        </w:tc>
        <w:tc>
          <w:tcPr>
            <w:tcW w:w="4320" w:type="dxa"/>
            <w:tcBorders>
              <w:top w:val="single" w:sz="4" w:space="0" w:color="auto"/>
              <w:left w:val="single" w:sz="4" w:space="0" w:color="auto"/>
              <w:bottom w:val="single" w:sz="4" w:space="0" w:color="auto"/>
              <w:right w:val="single" w:sz="4" w:space="0" w:color="auto"/>
            </w:tcBorders>
            <w:hideMark/>
          </w:tcPr>
          <w:p w14:paraId="05C9A06D" w14:textId="77777777" w:rsidR="00FA4D1D" w:rsidRPr="00FA4D1D" w:rsidRDefault="00FA4D1D" w:rsidP="00FA4D1D">
            <w:pPr>
              <w:spacing w:before="37" w:beforeAutospacing="0"/>
              <w:ind w:right="1"/>
              <w:rPr>
                <w:color w:val="000000"/>
                <w:sz w:val="28"/>
                <w:szCs w:val="28"/>
                <w:shd w:val="clear" w:color="auto" w:fill="FFFFFF"/>
              </w:rPr>
            </w:pPr>
            <w:r w:rsidRPr="00FA4D1D">
              <w:rPr>
                <w:color w:val="000000"/>
                <w:sz w:val="28"/>
                <w:szCs w:val="28"/>
                <w:shd w:val="clear" w:color="auto" w:fill="FFFFFF"/>
              </w:rPr>
              <w:t>1. The cans of fish you bought at the shop expired five days ago.</w:t>
            </w:r>
          </w:p>
          <w:p w14:paraId="231C3A29" w14:textId="77777777" w:rsidR="00FA4D1D" w:rsidRPr="00FA4D1D" w:rsidRDefault="00FA4D1D" w:rsidP="00FA4D1D">
            <w:pPr>
              <w:spacing w:before="37" w:beforeAutospacing="0"/>
              <w:ind w:right="1"/>
              <w:rPr>
                <w:i/>
                <w:color w:val="000000"/>
                <w:sz w:val="28"/>
                <w:szCs w:val="28"/>
                <w:shd w:val="clear" w:color="auto" w:fill="FFFFFF"/>
              </w:rPr>
            </w:pPr>
            <w:r w:rsidRPr="00FA4D1D">
              <w:rPr>
                <w:i/>
                <w:color w:val="000000"/>
                <w:sz w:val="28"/>
                <w:szCs w:val="28"/>
                <w:shd w:val="clear" w:color="auto" w:fill="FFFFFF"/>
              </w:rPr>
              <w:t xml:space="preserve">• </w:t>
            </w:r>
            <w:r w:rsidRPr="00FA4D1D">
              <w:rPr>
                <w:b/>
                <w:i/>
                <w:color w:val="000000"/>
                <w:sz w:val="28"/>
                <w:szCs w:val="28"/>
                <w:shd w:val="clear" w:color="auto" w:fill="FFFFFF"/>
              </w:rPr>
              <w:t>I’m calling to make a complaint about</w:t>
            </w:r>
            <w:r w:rsidRPr="00FA4D1D">
              <w:rPr>
                <w:i/>
                <w:color w:val="000000"/>
                <w:sz w:val="28"/>
                <w:szCs w:val="28"/>
                <w:shd w:val="clear" w:color="auto" w:fill="FFFFFF"/>
              </w:rPr>
              <w:t xml:space="preserve"> the cans of fish I bought at your shop five days ago. It was expired.</w:t>
            </w:r>
            <w:r w:rsidRPr="00FA4D1D">
              <w:rPr>
                <w:i/>
                <w:color w:val="000000"/>
                <w:sz w:val="28"/>
                <w:szCs w:val="28"/>
              </w:rPr>
              <w:t> </w:t>
            </w:r>
          </w:p>
          <w:p w14:paraId="0CEFF217" w14:textId="77777777" w:rsidR="00FA4D1D" w:rsidRPr="00FA4D1D" w:rsidRDefault="00FA4D1D" w:rsidP="00FA4D1D">
            <w:pPr>
              <w:spacing w:before="37" w:beforeAutospacing="0"/>
              <w:ind w:right="1"/>
              <w:rPr>
                <w:color w:val="000000"/>
                <w:sz w:val="28"/>
                <w:szCs w:val="28"/>
                <w:shd w:val="clear" w:color="auto" w:fill="FFFFFF"/>
              </w:rPr>
            </w:pPr>
            <w:r w:rsidRPr="00FA4D1D">
              <w:rPr>
                <w:color w:val="000000"/>
                <w:sz w:val="28"/>
                <w:szCs w:val="28"/>
                <w:shd w:val="clear" w:color="auto" w:fill="FFFFFF"/>
              </w:rPr>
              <w:t>2. An assistant at the shop was not very helpful.</w:t>
            </w:r>
          </w:p>
          <w:p w14:paraId="6C2722DC" w14:textId="77777777" w:rsidR="00FA4D1D" w:rsidRPr="00FA4D1D" w:rsidRDefault="00FA4D1D" w:rsidP="00FA4D1D">
            <w:pPr>
              <w:spacing w:before="37" w:beforeAutospacing="0"/>
              <w:ind w:right="1"/>
              <w:rPr>
                <w:i/>
                <w:color w:val="000000"/>
                <w:sz w:val="28"/>
                <w:szCs w:val="28"/>
                <w:shd w:val="clear" w:color="auto" w:fill="FFFFFF"/>
              </w:rPr>
            </w:pPr>
            <w:r w:rsidRPr="00FA4D1D">
              <w:rPr>
                <w:b/>
                <w:i/>
                <w:color w:val="000000"/>
                <w:sz w:val="28"/>
                <w:szCs w:val="28"/>
                <w:shd w:val="clear" w:color="auto" w:fill="FFFFFF"/>
              </w:rPr>
              <w:t>I’m not happy with</w:t>
            </w:r>
            <w:r w:rsidRPr="00FA4D1D">
              <w:rPr>
                <w:i/>
                <w:color w:val="000000"/>
                <w:sz w:val="28"/>
                <w:szCs w:val="28"/>
                <w:shd w:val="clear" w:color="auto" w:fill="FFFFFF"/>
              </w:rPr>
              <w:t xml:space="preserve"> an assistant at the shop. She was not very helpful.</w:t>
            </w:r>
          </w:p>
        </w:tc>
      </w:tr>
    </w:tbl>
    <w:p w14:paraId="79F84C56" w14:textId="77777777" w:rsidR="00FA4D1D" w:rsidRPr="00FA4D1D" w:rsidRDefault="00FA4D1D" w:rsidP="00FA4D1D">
      <w:pPr>
        <w:contextualSpacing/>
        <w:rPr>
          <w:sz w:val="28"/>
          <w:szCs w:val="28"/>
        </w:rPr>
      </w:pPr>
      <w:r w:rsidRPr="00FA4D1D">
        <w:rPr>
          <w:b/>
          <w:sz w:val="28"/>
          <w:szCs w:val="28"/>
        </w:rPr>
        <w:t xml:space="preserve">3. ACTIVITY 2: PRACTICE </w:t>
      </w:r>
      <w:r w:rsidRPr="00FA4D1D">
        <w:rPr>
          <w:sz w:val="28"/>
          <w:szCs w:val="28"/>
        </w:rPr>
        <w:t>(20 mins)</w:t>
      </w:r>
    </w:p>
    <w:p w14:paraId="45958643" w14:textId="77777777" w:rsidR="00FA4D1D" w:rsidRPr="00FA4D1D" w:rsidRDefault="00FA4D1D" w:rsidP="00FA4D1D">
      <w:pPr>
        <w:contextualSpacing/>
        <w:rPr>
          <w:b/>
          <w:sz w:val="28"/>
          <w:szCs w:val="28"/>
        </w:rPr>
      </w:pPr>
      <w:r w:rsidRPr="00FA4D1D">
        <w:rPr>
          <w:b/>
          <w:sz w:val="28"/>
          <w:szCs w:val="28"/>
        </w:rPr>
        <w:t xml:space="preserve">a. Objectives: </w:t>
      </w:r>
    </w:p>
    <w:p w14:paraId="144C9E78" w14:textId="77777777" w:rsidR="00FA4D1D" w:rsidRPr="00FA4D1D" w:rsidRDefault="00FA4D1D" w:rsidP="00FA4D1D">
      <w:pPr>
        <w:spacing w:before="10" w:beforeAutospacing="0"/>
        <w:ind w:left="186"/>
        <w:rPr>
          <w:color w:val="000000"/>
          <w:sz w:val="28"/>
          <w:szCs w:val="28"/>
        </w:rPr>
      </w:pPr>
      <w:r w:rsidRPr="00FA4D1D">
        <w:rPr>
          <w:color w:val="000000"/>
          <w:sz w:val="28"/>
          <w:szCs w:val="28"/>
        </w:rPr>
        <w:t xml:space="preserve">- To help Ss practise listening for general and specific information. </w:t>
      </w:r>
    </w:p>
    <w:p w14:paraId="5A682B2C" w14:textId="77777777" w:rsidR="00FA4D1D" w:rsidRPr="00FA4D1D" w:rsidRDefault="00FA4D1D" w:rsidP="00FA4D1D">
      <w:pPr>
        <w:spacing w:before="37" w:beforeAutospacing="0"/>
        <w:ind w:left="186" w:right="9" w:hanging="3"/>
        <w:rPr>
          <w:sz w:val="28"/>
          <w:szCs w:val="28"/>
        </w:rPr>
      </w:pPr>
      <w:r w:rsidRPr="00FA4D1D">
        <w:rPr>
          <w:color w:val="000000"/>
          <w:sz w:val="28"/>
          <w:szCs w:val="28"/>
        </w:rPr>
        <w:t>- To provide Ss with some samples to help them talk about their favourite shopping places.</w:t>
      </w:r>
    </w:p>
    <w:p w14:paraId="694D1F0F" w14:textId="77777777" w:rsidR="00FA4D1D" w:rsidRPr="00FA4D1D" w:rsidRDefault="00FA4D1D" w:rsidP="00FA4D1D">
      <w:pPr>
        <w:contextualSpacing/>
        <w:rPr>
          <w:b/>
          <w:sz w:val="28"/>
          <w:szCs w:val="28"/>
        </w:rPr>
      </w:pPr>
      <w:r w:rsidRPr="00FA4D1D">
        <w:rPr>
          <w:b/>
          <w:sz w:val="28"/>
          <w:szCs w:val="28"/>
        </w:rPr>
        <w:t>b. Content:</w:t>
      </w:r>
    </w:p>
    <w:p w14:paraId="4EAD67C0" w14:textId="77777777" w:rsidR="00FA4D1D" w:rsidRPr="00FA4D1D" w:rsidRDefault="00FA4D1D" w:rsidP="00FA4D1D">
      <w:pPr>
        <w:contextualSpacing/>
        <w:rPr>
          <w:sz w:val="28"/>
          <w:szCs w:val="28"/>
        </w:rPr>
      </w:pPr>
      <w:r w:rsidRPr="00FA4D1D">
        <w:rPr>
          <w:b/>
          <w:sz w:val="28"/>
          <w:szCs w:val="28"/>
        </w:rPr>
        <w:t>-</w:t>
      </w:r>
      <w:r w:rsidRPr="00FA4D1D">
        <w:rPr>
          <w:sz w:val="28"/>
          <w:szCs w:val="28"/>
        </w:rPr>
        <w:t xml:space="preserve"> Listen to some samples of favourite shopping places.</w:t>
      </w:r>
    </w:p>
    <w:p w14:paraId="6D7220C4" w14:textId="77777777" w:rsidR="00FA4D1D" w:rsidRPr="00FA4D1D" w:rsidRDefault="00FA4D1D" w:rsidP="00FA4D1D">
      <w:pPr>
        <w:contextualSpacing/>
        <w:rPr>
          <w:sz w:val="28"/>
          <w:szCs w:val="28"/>
        </w:rPr>
      </w:pPr>
      <w:r w:rsidRPr="00FA4D1D">
        <w:rPr>
          <w:sz w:val="28"/>
          <w:szCs w:val="28"/>
        </w:rPr>
        <w:t>- Ask and answer about what the people in 3 like about the places they shop.</w:t>
      </w:r>
    </w:p>
    <w:p w14:paraId="4E5FEE3F" w14:textId="77777777" w:rsidR="00FA4D1D" w:rsidRDefault="00FA4D1D" w:rsidP="00FA4D1D">
      <w:pPr>
        <w:contextualSpacing/>
        <w:rPr>
          <w:b/>
          <w:sz w:val="28"/>
          <w:szCs w:val="28"/>
        </w:rPr>
      </w:pPr>
      <w:r w:rsidRPr="00FA4D1D">
        <w:rPr>
          <w:sz w:val="28"/>
          <w:szCs w:val="28"/>
        </w:rPr>
        <w:t xml:space="preserve">  </w:t>
      </w:r>
      <w:r w:rsidRPr="00FA4D1D">
        <w:rPr>
          <w:b/>
          <w:sz w:val="28"/>
          <w:szCs w:val="28"/>
        </w:rPr>
        <w:t>c. Expected outcomes:</w:t>
      </w:r>
    </w:p>
    <w:p w14:paraId="5143C838" w14:textId="77777777" w:rsidR="00FA4D1D" w:rsidRDefault="00FA4D1D" w:rsidP="00FA4D1D">
      <w:pPr>
        <w:contextualSpacing/>
        <w:rPr>
          <w:b/>
          <w:sz w:val="28"/>
          <w:szCs w:val="28"/>
        </w:rPr>
      </w:pPr>
      <w:r w:rsidRPr="00FA4D1D">
        <w:rPr>
          <w:b/>
          <w:sz w:val="28"/>
          <w:szCs w:val="28"/>
        </w:rPr>
        <w:t xml:space="preserve">- </w:t>
      </w:r>
      <w:r w:rsidRPr="00FA4D1D">
        <w:rPr>
          <w:sz w:val="28"/>
          <w:szCs w:val="28"/>
        </w:rPr>
        <w:t>Knowing</w:t>
      </w:r>
      <w:r w:rsidRPr="00FA4D1D">
        <w:rPr>
          <w:color w:val="000000"/>
          <w:sz w:val="28"/>
          <w:szCs w:val="28"/>
        </w:rPr>
        <w:t xml:space="preserve"> some different favourite shopping places</w:t>
      </w:r>
    </w:p>
    <w:p w14:paraId="3064E450" w14:textId="77777777" w:rsidR="00FA4D1D" w:rsidRPr="00FA4D1D" w:rsidRDefault="00FA4D1D" w:rsidP="00FA4D1D">
      <w:pPr>
        <w:contextualSpacing/>
        <w:rPr>
          <w:b/>
          <w:sz w:val="28"/>
          <w:szCs w:val="28"/>
        </w:rPr>
      </w:pPr>
      <w:r w:rsidRPr="00FA4D1D">
        <w:rPr>
          <w:color w:val="000000"/>
          <w:sz w:val="28"/>
          <w:szCs w:val="28"/>
        </w:rPr>
        <w:t>- Practising listening for general and specific information</w:t>
      </w:r>
    </w:p>
    <w:p w14:paraId="29978DFB" w14:textId="77777777" w:rsidR="00FA4D1D" w:rsidRPr="00FA4D1D" w:rsidRDefault="00FA4D1D" w:rsidP="00FA4D1D">
      <w:pPr>
        <w:contextualSpacing/>
        <w:rPr>
          <w:b/>
          <w:sz w:val="28"/>
          <w:szCs w:val="28"/>
        </w:rPr>
      </w:pPr>
      <w:r w:rsidRPr="00FA4D1D">
        <w:rPr>
          <w:b/>
          <w:sz w:val="28"/>
          <w:szCs w:val="28"/>
        </w:rPr>
        <w:t>d. Organisation</w:t>
      </w:r>
    </w:p>
    <w:p w14:paraId="362EA383" w14:textId="77777777" w:rsidR="00FA4D1D" w:rsidRPr="00FA4D1D" w:rsidRDefault="00FA4D1D" w:rsidP="00FA4D1D">
      <w:pPr>
        <w:contextualSpacing/>
        <w:rPr>
          <w:b/>
          <w:sz w:val="28"/>
          <w:szCs w:val="28"/>
        </w:rPr>
      </w:pPr>
      <w:r w:rsidRPr="00FA4D1D">
        <w:rPr>
          <w:b/>
          <w:sz w:val="28"/>
          <w:szCs w:val="28"/>
        </w:rPr>
        <w:t xml:space="preserve"> </w:t>
      </w:r>
    </w:p>
    <w:tbl>
      <w:tblPr>
        <w:tblStyle w:val="TableGrid"/>
        <w:tblW w:w="10350" w:type="dxa"/>
        <w:tblInd w:w="-5" w:type="dxa"/>
        <w:tblLayout w:type="fixed"/>
        <w:tblLook w:val="04A0" w:firstRow="1" w:lastRow="0" w:firstColumn="1" w:lastColumn="0" w:noHBand="0" w:noVBand="1"/>
      </w:tblPr>
      <w:tblGrid>
        <w:gridCol w:w="6030"/>
        <w:gridCol w:w="4320"/>
      </w:tblGrid>
      <w:tr w:rsidR="00FA4D1D" w:rsidRPr="00FA4D1D" w14:paraId="14C509DC" w14:textId="77777777" w:rsidTr="00FA4D1D">
        <w:tc>
          <w:tcPr>
            <w:tcW w:w="6030" w:type="dxa"/>
            <w:tcBorders>
              <w:top w:val="single" w:sz="4" w:space="0" w:color="auto"/>
              <w:left w:val="single" w:sz="4" w:space="0" w:color="auto"/>
              <w:bottom w:val="single" w:sz="4" w:space="0" w:color="auto"/>
              <w:right w:val="single" w:sz="4" w:space="0" w:color="auto"/>
            </w:tcBorders>
            <w:shd w:val="clear" w:color="auto" w:fill="D9E2F3"/>
          </w:tcPr>
          <w:p w14:paraId="36439D73" w14:textId="77777777" w:rsidR="00FA4D1D" w:rsidRPr="00FA4D1D" w:rsidRDefault="00FA4D1D" w:rsidP="00FA4D1D">
            <w:pPr>
              <w:contextualSpacing/>
              <w:jc w:val="center"/>
              <w:rPr>
                <w:b/>
                <w:sz w:val="28"/>
                <w:szCs w:val="28"/>
              </w:rPr>
            </w:pPr>
            <w:r w:rsidRPr="00FA4D1D">
              <w:rPr>
                <w:b/>
                <w:sz w:val="28"/>
                <w:szCs w:val="28"/>
              </w:rPr>
              <w:t>TEACHER’S AND STUDENTS’ ACTIVITIES</w:t>
            </w:r>
          </w:p>
        </w:tc>
        <w:tc>
          <w:tcPr>
            <w:tcW w:w="4320" w:type="dxa"/>
            <w:tcBorders>
              <w:top w:val="single" w:sz="4" w:space="0" w:color="auto"/>
              <w:left w:val="single" w:sz="4" w:space="0" w:color="auto"/>
              <w:bottom w:val="single" w:sz="4" w:space="0" w:color="auto"/>
              <w:right w:val="single" w:sz="4" w:space="0" w:color="auto"/>
            </w:tcBorders>
            <w:shd w:val="clear" w:color="auto" w:fill="D9E2F3"/>
            <w:hideMark/>
          </w:tcPr>
          <w:p w14:paraId="5AFC1BD8" w14:textId="77777777" w:rsidR="00FA4D1D" w:rsidRPr="00FA4D1D" w:rsidRDefault="00FA4D1D" w:rsidP="00FA4D1D">
            <w:pPr>
              <w:contextualSpacing/>
              <w:jc w:val="center"/>
              <w:rPr>
                <w:b/>
                <w:sz w:val="28"/>
                <w:szCs w:val="28"/>
              </w:rPr>
            </w:pPr>
            <w:r w:rsidRPr="00FA4D1D">
              <w:rPr>
                <w:b/>
                <w:sz w:val="28"/>
                <w:szCs w:val="28"/>
              </w:rPr>
              <w:t>CONTENTS</w:t>
            </w:r>
          </w:p>
        </w:tc>
      </w:tr>
      <w:tr w:rsidR="00FA4D1D" w:rsidRPr="00FA4D1D" w14:paraId="3F37AD2F" w14:textId="77777777" w:rsidTr="00FA4D1D">
        <w:tc>
          <w:tcPr>
            <w:tcW w:w="10350" w:type="dxa"/>
            <w:gridSpan w:val="2"/>
            <w:tcBorders>
              <w:top w:val="single" w:sz="4" w:space="0" w:color="auto"/>
              <w:left w:val="single" w:sz="4" w:space="0" w:color="auto"/>
              <w:bottom w:val="single" w:sz="4" w:space="0" w:color="auto"/>
              <w:right w:val="single" w:sz="4" w:space="0" w:color="auto"/>
            </w:tcBorders>
            <w:hideMark/>
          </w:tcPr>
          <w:p w14:paraId="6617EEF9" w14:textId="77777777" w:rsidR="00FA4D1D" w:rsidRPr="00FA4D1D" w:rsidRDefault="00FA4D1D" w:rsidP="00FA4D1D">
            <w:pPr>
              <w:contextualSpacing/>
              <w:rPr>
                <w:b/>
                <w:sz w:val="28"/>
                <w:szCs w:val="28"/>
              </w:rPr>
            </w:pPr>
            <w:r w:rsidRPr="00FA4D1D">
              <w:rPr>
                <w:b/>
                <w:sz w:val="28"/>
                <w:szCs w:val="28"/>
              </w:rPr>
              <w:t xml:space="preserve">Task 3. Listen to three people talking about their favourite shopping places and tick </w:t>
            </w:r>
            <w:r w:rsidRPr="00FA4D1D">
              <w:rPr>
                <w:b/>
                <w:sz w:val="28"/>
                <w:szCs w:val="28"/>
              </w:rPr>
              <w:lastRenderedPageBreak/>
              <w:t xml:space="preserve">(v) the place they mention. </w:t>
            </w:r>
            <w:r w:rsidRPr="00FA4D1D">
              <w:rPr>
                <w:sz w:val="28"/>
                <w:szCs w:val="28"/>
              </w:rPr>
              <w:t>(10 mins)-</w:t>
            </w:r>
            <w:r w:rsidRPr="00FA4D1D">
              <w:rPr>
                <w:b/>
                <w:sz w:val="28"/>
                <w:szCs w:val="28"/>
              </w:rPr>
              <w:t>PW</w:t>
            </w:r>
          </w:p>
        </w:tc>
      </w:tr>
      <w:tr w:rsidR="00FA4D1D" w:rsidRPr="00FA4D1D" w14:paraId="4847C32F" w14:textId="77777777" w:rsidTr="00FA4D1D">
        <w:tc>
          <w:tcPr>
            <w:tcW w:w="6030" w:type="dxa"/>
            <w:tcBorders>
              <w:top w:val="single" w:sz="4" w:space="0" w:color="auto"/>
              <w:left w:val="single" w:sz="4" w:space="0" w:color="auto"/>
              <w:bottom w:val="single" w:sz="4" w:space="0" w:color="auto"/>
              <w:right w:val="single" w:sz="4" w:space="0" w:color="auto"/>
            </w:tcBorders>
          </w:tcPr>
          <w:p w14:paraId="55FBBF09" w14:textId="77777777" w:rsidR="00FA4D1D" w:rsidRPr="00FA4D1D" w:rsidRDefault="00FA4D1D" w:rsidP="00FA4D1D">
            <w:pPr>
              <w:spacing w:before="39" w:beforeAutospacing="0"/>
              <w:rPr>
                <w:color w:val="000000"/>
                <w:sz w:val="28"/>
                <w:szCs w:val="28"/>
              </w:rPr>
            </w:pPr>
            <w:r w:rsidRPr="00FA4D1D">
              <w:rPr>
                <w:color w:val="000000"/>
                <w:sz w:val="28"/>
                <w:szCs w:val="28"/>
              </w:rPr>
              <w:lastRenderedPageBreak/>
              <w:t>- Have Ss read the instruction and the table so that they know what they have to do while listening to the recording.</w:t>
            </w:r>
          </w:p>
          <w:p w14:paraId="35DCA9BE" w14:textId="77777777" w:rsidR="00FA4D1D" w:rsidRPr="00FA4D1D" w:rsidRDefault="00FA4D1D" w:rsidP="00FA4D1D">
            <w:pPr>
              <w:spacing w:before="39" w:beforeAutospacing="0"/>
              <w:rPr>
                <w:color w:val="000000"/>
                <w:sz w:val="28"/>
                <w:szCs w:val="28"/>
              </w:rPr>
            </w:pPr>
            <w:r w:rsidRPr="00FA4D1D">
              <w:rPr>
                <w:color w:val="000000"/>
                <w:sz w:val="28"/>
                <w:szCs w:val="28"/>
              </w:rPr>
              <w:t>- Play the recording and ask Ss to listen and tick the correct answers.</w:t>
            </w:r>
          </w:p>
          <w:p w14:paraId="6D689FF5" w14:textId="77777777" w:rsidR="00FA4D1D" w:rsidRPr="00FA4D1D" w:rsidRDefault="00FA4D1D" w:rsidP="00FA4D1D">
            <w:pPr>
              <w:spacing w:before="39" w:beforeAutospacing="0"/>
              <w:rPr>
                <w:color w:val="000000"/>
                <w:sz w:val="28"/>
                <w:szCs w:val="28"/>
              </w:rPr>
            </w:pPr>
            <w:r w:rsidRPr="00FA4D1D">
              <w:rPr>
                <w:color w:val="000000"/>
                <w:sz w:val="28"/>
                <w:szCs w:val="28"/>
              </w:rPr>
              <w:t>- Call on some Ss to read their answers.</w:t>
            </w:r>
          </w:p>
          <w:p w14:paraId="61CD7436" w14:textId="77777777" w:rsidR="00FA4D1D" w:rsidRPr="00FA4D1D" w:rsidRDefault="00FA4D1D" w:rsidP="00FA4D1D">
            <w:pPr>
              <w:spacing w:before="39" w:beforeAutospacing="0"/>
              <w:rPr>
                <w:color w:val="000000"/>
                <w:sz w:val="28"/>
                <w:szCs w:val="28"/>
              </w:rPr>
            </w:pPr>
            <w:r w:rsidRPr="00FA4D1D">
              <w:rPr>
                <w:color w:val="000000"/>
                <w:sz w:val="28"/>
                <w:szCs w:val="28"/>
              </w:rPr>
              <w:t>- Confirm the correct answers as a class.</w:t>
            </w:r>
          </w:p>
          <w:p w14:paraId="21F01F59" w14:textId="77777777" w:rsidR="00FA4D1D" w:rsidRPr="00FA4D1D" w:rsidRDefault="00FA4D1D" w:rsidP="00FA4D1D">
            <w:pPr>
              <w:ind w:right="317"/>
              <w:rPr>
                <w:sz w:val="28"/>
                <w:szCs w:val="28"/>
              </w:rPr>
            </w:pPr>
          </w:p>
        </w:tc>
        <w:tc>
          <w:tcPr>
            <w:tcW w:w="4320" w:type="dxa"/>
            <w:tcBorders>
              <w:top w:val="single" w:sz="4" w:space="0" w:color="auto"/>
              <w:left w:val="single" w:sz="4" w:space="0" w:color="auto"/>
              <w:bottom w:val="single" w:sz="4" w:space="0" w:color="auto"/>
              <w:right w:val="single" w:sz="4" w:space="0" w:color="auto"/>
            </w:tcBorders>
          </w:tcPr>
          <w:p w14:paraId="13EF6A1C" w14:textId="77777777" w:rsidR="00FA4D1D" w:rsidRPr="00FA4D1D" w:rsidRDefault="00FA4D1D" w:rsidP="00FA4D1D">
            <w:pPr>
              <w:contextualSpacing/>
              <w:rPr>
                <w:b/>
                <w:bCs/>
                <w:sz w:val="28"/>
                <w:szCs w:val="28"/>
              </w:rPr>
            </w:pPr>
            <w:r w:rsidRPr="00FA4D1D">
              <w:rPr>
                <w:b/>
                <w:bCs/>
                <w:sz w:val="28"/>
                <w:szCs w:val="28"/>
              </w:rPr>
              <w:t>Answer key:</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994"/>
              <w:gridCol w:w="979"/>
              <w:gridCol w:w="1370"/>
            </w:tblGrid>
            <w:tr w:rsidR="00FA4D1D" w:rsidRPr="00FA4D1D" w14:paraId="663324EE" w14:textId="77777777" w:rsidTr="00FA4D1D">
              <w:trPr>
                <w:trHeight w:val="321"/>
              </w:trPr>
              <w:tc>
                <w:tcPr>
                  <w:tcW w:w="892" w:type="dxa"/>
                  <w:tcBorders>
                    <w:top w:val="single" w:sz="4" w:space="0" w:color="000000"/>
                    <w:left w:val="single" w:sz="4" w:space="0" w:color="000000"/>
                    <w:bottom w:val="single" w:sz="4" w:space="0" w:color="000000"/>
                    <w:right w:val="single" w:sz="4" w:space="0" w:color="000000"/>
                  </w:tcBorders>
                  <w:hideMark/>
                </w:tcPr>
                <w:p w14:paraId="62C6604E" w14:textId="77777777" w:rsidR="00FA4D1D" w:rsidRPr="00FA4D1D" w:rsidRDefault="00FA4D1D" w:rsidP="00FA4D1D">
                  <w:pPr>
                    <w:pStyle w:val="TableParagraph"/>
                    <w:spacing w:before="34" w:beforeAutospacing="0"/>
                    <w:rPr>
                      <w:rFonts w:ascii="Times New Roman" w:hAnsi="Times New Roman"/>
                      <w:sz w:val="28"/>
                      <w:szCs w:val="28"/>
                    </w:rPr>
                  </w:pPr>
                  <w:r w:rsidRPr="00FA4D1D">
                    <w:rPr>
                      <w:rFonts w:ascii="Times New Roman" w:hAnsi="Times New Roman"/>
                      <w:sz w:val="28"/>
                      <w:szCs w:val="28"/>
                    </w:rPr>
                    <w:t>People</w:t>
                  </w:r>
                </w:p>
              </w:tc>
              <w:tc>
                <w:tcPr>
                  <w:tcW w:w="994" w:type="dxa"/>
                  <w:tcBorders>
                    <w:top w:val="single" w:sz="4" w:space="0" w:color="000000"/>
                    <w:left w:val="single" w:sz="4" w:space="0" w:color="000000"/>
                    <w:bottom w:val="single" w:sz="4" w:space="0" w:color="000000"/>
                    <w:right w:val="single" w:sz="4" w:space="0" w:color="000000"/>
                  </w:tcBorders>
                  <w:hideMark/>
                </w:tcPr>
                <w:p w14:paraId="6F6969A6" w14:textId="77777777" w:rsidR="00FA4D1D" w:rsidRPr="00FA4D1D" w:rsidRDefault="00FA4D1D" w:rsidP="00FA4D1D">
                  <w:pPr>
                    <w:pStyle w:val="TableParagraph"/>
                    <w:spacing w:before="34" w:beforeAutospacing="0"/>
                    <w:ind w:left="136" w:right="137"/>
                    <w:jc w:val="center"/>
                    <w:rPr>
                      <w:rFonts w:ascii="Times New Roman" w:hAnsi="Times New Roman"/>
                      <w:sz w:val="28"/>
                      <w:szCs w:val="28"/>
                    </w:rPr>
                  </w:pPr>
                  <w:r w:rsidRPr="00FA4D1D">
                    <w:rPr>
                      <w:rFonts w:ascii="Times New Roman" w:hAnsi="Times New Roman"/>
                      <w:sz w:val="28"/>
                      <w:szCs w:val="28"/>
                    </w:rPr>
                    <w:t>Open-air market</w:t>
                  </w:r>
                </w:p>
              </w:tc>
              <w:tc>
                <w:tcPr>
                  <w:tcW w:w="979" w:type="dxa"/>
                  <w:tcBorders>
                    <w:top w:val="single" w:sz="4" w:space="0" w:color="000000"/>
                    <w:left w:val="single" w:sz="4" w:space="0" w:color="000000"/>
                    <w:bottom w:val="single" w:sz="4" w:space="0" w:color="000000"/>
                    <w:right w:val="single" w:sz="4" w:space="0" w:color="000000"/>
                  </w:tcBorders>
                  <w:hideMark/>
                </w:tcPr>
                <w:p w14:paraId="3A06F2ED" w14:textId="77777777" w:rsidR="00FA4D1D" w:rsidRPr="00FA4D1D" w:rsidRDefault="00FA4D1D" w:rsidP="00FA4D1D">
                  <w:pPr>
                    <w:pStyle w:val="TableParagraph"/>
                    <w:spacing w:before="34" w:beforeAutospacing="0"/>
                    <w:ind w:left="93" w:right="96"/>
                    <w:jc w:val="center"/>
                    <w:rPr>
                      <w:rFonts w:ascii="Times New Roman" w:hAnsi="Times New Roman"/>
                      <w:sz w:val="28"/>
                      <w:szCs w:val="28"/>
                    </w:rPr>
                  </w:pPr>
                  <w:r w:rsidRPr="00FA4D1D">
                    <w:rPr>
                      <w:rFonts w:ascii="Times New Roman" w:hAnsi="Times New Roman"/>
                      <w:sz w:val="28"/>
                      <w:szCs w:val="28"/>
                    </w:rPr>
                    <w:t>Discount shop</w:t>
                  </w:r>
                </w:p>
              </w:tc>
              <w:tc>
                <w:tcPr>
                  <w:tcW w:w="1370" w:type="dxa"/>
                  <w:tcBorders>
                    <w:top w:val="single" w:sz="4" w:space="0" w:color="000000"/>
                    <w:left w:val="single" w:sz="4" w:space="0" w:color="000000"/>
                    <w:bottom w:val="single" w:sz="4" w:space="0" w:color="000000"/>
                    <w:right w:val="single" w:sz="4" w:space="0" w:color="000000"/>
                  </w:tcBorders>
                  <w:hideMark/>
                </w:tcPr>
                <w:p w14:paraId="37A23E0C" w14:textId="77777777" w:rsidR="00FA4D1D" w:rsidRPr="00FA4D1D" w:rsidRDefault="00FA4D1D" w:rsidP="00FA4D1D">
                  <w:pPr>
                    <w:pStyle w:val="TableParagraph"/>
                    <w:spacing w:before="34" w:beforeAutospacing="0"/>
                    <w:ind w:left="145" w:right="150"/>
                    <w:jc w:val="center"/>
                    <w:rPr>
                      <w:rFonts w:ascii="Times New Roman" w:hAnsi="Times New Roman"/>
                      <w:sz w:val="28"/>
                      <w:szCs w:val="28"/>
                    </w:rPr>
                  </w:pPr>
                  <w:r w:rsidRPr="00FA4D1D">
                    <w:rPr>
                      <w:rFonts w:ascii="Times New Roman" w:hAnsi="Times New Roman"/>
                      <w:sz w:val="28"/>
                      <w:szCs w:val="28"/>
                    </w:rPr>
                    <w:t>Convenience store</w:t>
                  </w:r>
                </w:p>
              </w:tc>
            </w:tr>
            <w:tr w:rsidR="00FA4D1D" w:rsidRPr="00FA4D1D" w14:paraId="1E1BFA4C" w14:textId="77777777" w:rsidTr="00FA4D1D">
              <w:trPr>
                <w:trHeight w:val="318"/>
              </w:trPr>
              <w:tc>
                <w:tcPr>
                  <w:tcW w:w="892" w:type="dxa"/>
                  <w:tcBorders>
                    <w:top w:val="single" w:sz="4" w:space="0" w:color="000000"/>
                    <w:left w:val="single" w:sz="4" w:space="0" w:color="000000"/>
                    <w:bottom w:val="single" w:sz="4" w:space="0" w:color="000000"/>
                    <w:right w:val="single" w:sz="4" w:space="0" w:color="000000"/>
                  </w:tcBorders>
                  <w:hideMark/>
                </w:tcPr>
                <w:p w14:paraId="531C9EBE" w14:textId="77777777" w:rsidR="00FA4D1D" w:rsidRPr="00FA4D1D" w:rsidRDefault="00FA4D1D" w:rsidP="00FA4D1D">
                  <w:pPr>
                    <w:pStyle w:val="TableParagraph"/>
                    <w:spacing w:before="34" w:beforeAutospacing="0"/>
                    <w:ind w:left="107"/>
                    <w:rPr>
                      <w:rFonts w:ascii="Times New Roman" w:hAnsi="Times New Roman"/>
                      <w:sz w:val="28"/>
                      <w:szCs w:val="28"/>
                    </w:rPr>
                  </w:pPr>
                  <w:r w:rsidRPr="00FA4D1D">
                    <w:rPr>
                      <w:rFonts w:ascii="Times New Roman" w:hAnsi="Times New Roman"/>
                      <w:sz w:val="28"/>
                      <w:szCs w:val="28"/>
                    </w:rPr>
                    <w:t>1. Mai</w:t>
                  </w:r>
                </w:p>
              </w:tc>
              <w:tc>
                <w:tcPr>
                  <w:tcW w:w="994" w:type="dxa"/>
                  <w:tcBorders>
                    <w:top w:val="single" w:sz="4" w:space="0" w:color="000000"/>
                    <w:left w:val="single" w:sz="4" w:space="0" w:color="000000"/>
                    <w:bottom w:val="single" w:sz="4" w:space="0" w:color="000000"/>
                    <w:right w:val="single" w:sz="4" w:space="0" w:color="000000"/>
                  </w:tcBorders>
                  <w:hideMark/>
                </w:tcPr>
                <w:p w14:paraId="0C02C887" w14:textId="77777777" w:rsidR="00FA4D1D" w:rsidRPr="00FA4D1D" w:rsidRDefault="00FA4D1D" w:rsidP="00FA4D1D">
                  <w:pPr>
                    <w:pStyle w:val="TableParagraph"/>
                    <w:spacing w:before="32" w:beforeAutospacing="0"/>
                    <w:jc w:val="center"/>
                    <w:rPr>
                      <w:rFonts w:ascii="Times New Roman" w:eastAsia="DejaVu Serif" w:hAnsi="Times New Roman"/>
                      <w:sz w:val="28"/>
                      <w:szCs w:val="28"/>
                    </w:rPr>
                  </w:pPr>
                  <w:r w:rsidRPr="00FA4D1D">
                    <w:rPr>
                      <w:rFonts w:ascii="Times New Roman" w:eastAsia="DejaVu Serif" w:hAnsi="Times New Roman"/>
                      <w:sz w:val="28"/>
                      <w:szCs w:val="28"/>
                    </w:rPr>
                    <w:t>P</w:t>
                  </w:r>
                </w:p>
              </w:tc>
              <w:tc>
                <w:tcPr>
                  <w:tcW w:w="979" w:type="dxa"/>
                  <w:tcBorders>
                    <w:top w:val="single" w:sz="4" w:space="0" w:color="000000"/>
                    <w:left w:val="single" w:sz="4" w:space="0" w:color="000000"/>
                    <w:bottom w:val="single" w:sz="4" w:space="0" w:color="000000"/>
                    <w:right w:val="single" w:sz="4" w:space="0" w:color="000000"/>
                  </w:tcBorders>
                </w:tcPr>
                <w:p w14:paraId="61D38CED" w14:textId="77777777" w:rsidR="00FA4D1D" w:rsidRPr="00FA4D1D" w:rsidRDefault="00FA4D1D" w:rsidP="00FA4D1D">
                  <w:pPr>
                    <w:pStyle w:val="TableParagraph"/>
                    <w:rPr>
                      <w:rFonts w:ascii="Times New Roman" w:eastAsia="DejaVu Serif" w:hAnsi="Times New Roman"/>
                      <w:sz w:val="28"/>
                      <w:szCs w:val="28"/>
                    </w:rPr>
                  </w:pPr>
                </w:p>
              </w:tc>
              <w:tc>
                <w:tcPr>
                  <w:tcW w:w="1370" w:type="dxa"/>
                  <w:tcBorders>
                    <w:top w:val="single" w:sz="4" w:space="0" w:color="000000"/>
                    <w:left w:val="single" w:sz="4" w:space="0" w:color="000000"/>
                    <w:bottom w:val="single" w:sz="4" w:space="0" w:color="000000"/>
                    <w:right w:val="single" w:sz="4" w:space="0" w:color="000000"/>
                  </w:tcBorders>
                </w:tcPr>
                <w:p w14:paraId="0BD24E8C" w14:textId="77777777" w:rsidR="00FA4D1D" w:rsidRPr="00FA4D1D" w:rsidRDefault="00FA4D1D" w:rsidP="00FA4D1D">
                  <w:pPr>
                    <w:pStyle w:val="TableParagraph"/>
                    <w:rPr>
                      <w:rFonts w:ascii="Times New Roman" w:eastAsia="DejaVu Serif" w:hAnsi="Times New Roman"/>
                      <w:sz w:val="28"/>
                      <w:szCs w:val="28"/>
                    </w:rPr>
                  </w:pPr>
                </w:p>
              </w:tc>
            </w:tr>
            <w:tr w:rsidR="00FA4D1D" w:rsidRPr="00FA4D1D" w14:paraId="33681B29" w14:textId="77777777" w:rsidTr="00FA4D1D">
              <w:trPr>
                <w:trHeight w:val="321"/>
              </w:trPr>
              <w:tc>
                <w:tcPr>
                  <w:tcW w:w="892" w:type="dxa"/>
                  <w:tcBorders>
                    <w:top w:val="single" w:sz="4" w:space="0" w:color="000000"/>
                    <w:left w:val="single" w:sz="4" w:space="0" w:color="000000"/>
                    <w:bottom w:val="single" w:sz="4" w:space="0" w:color="000000"/>
                    <w:right w:val="single" w:sz="4" w:space="0" w:color="000000"/>
                  </w:tcBorders>
                  <w:hideMark/>
                </w:tcPr>
                <w:p w14:paraId="325DFA3F" w14:textId="77777777" w:rsidR="00FA4D1D" w:rsidRPr="00FA4D1D" w:rsidRDefault="00FA4D1D" w:rsidP="00FA4D1D">
                  <w:pPr>
                    <w:pStyle w:val="TableParagraph"/>
                    <w:spacing w:before="34" w:beforeAutospacing="0"/>
                    <w:ind w:left="107"/>
                    <w:rPr>
                      <w:rFonts w:ascii="Times New Roman" w:hAnsi="Times New Roman"/>
                      <w:sz w:val="28"/>
                      <w:szCs w:val="28"/>
                    </w:rPr>
                  </w:pPr>
                  <w:r w:rsidRPr="00FA4D1D">
                    <w:rPr>
                      <w:rFonts w:ascii="Times New Roman" w:hAnsi="Times New Roman"/>
                      <w:sz w:val="28"/>
                      <w:szCs w:val="28"/>
                    </w:rPr>
                    <w:t>2. Nam</w:t>
                  </w:r>
                </w:p>
              </w:tc>
              <w:tc>
                <w:tcPr>
                  <w:tcW w:w="994" w:type="dxa"/>
                  <w:tcBorders>
                    <w:top w:val="single" w:sz="4" w:space="0" w:color="000000"/>
                    <w:left w:val="single" w:sz="4" w:space="0" w:color="000000"/>
                    <w:bottom w:val="single" w:sz="4" w:space="0" w:color="000000"/>
                    <w:right w:val="single" w:sz="4" w:space="0" w:color="000000"/>
                  </w:tcBorders>
                </w:tcPr>
                <w:p w14:paraId="5A56050C" w14:textId="77777777" w:rsidR="00FA4D1D" w:rsidRPr="00FA4D1D" w:rsidRDefault="00FA4D1D" w:rsidP="00FA4D1D">
                  <w:pPr>
                    <w:pStyle w:val="TableParagraph"/>
                    <w:rPr>
                      <w:rFonts w:ascii="Times New Roman" w:eastAsia="DejaVu Serif" w:hAnsi="Times New Roman"/>
                      <w:sz w:val="28"/>
                      <w:szCs w:val="28"/>
                    </w:rPr>
                  </w:pPr>
                </w:p>
              </w:tc>
              <w:tc>
                <w:tcPr>
                  <w:tcW w:w="979" w:type="dxa"/>
                  <w:tcBorders>
                    <w:top w:val="single" w:sz="4" w:space="0" w:color="000000"/>
                    <w:left w:val="single" w:sz="4" w:space="0" w:color="000000"/>
                    <w:bottom w:val="single" w:sz="4" w:space="0" w:color="000000"/>
                    <w:right w:val="single" w:sz="4" w:space="0" w:color="000000"/>
                  </w:tcBorders>
                </w:tcPr>
                <w:p w14:paraId="310C861C" w14:textId="77777777" w:rsidR="00FA4D1D" w:rsidRPr="00FA4D1D" w:rsidRDefault="00FA4D1D" w:rsidP="00FA4D1D">
                  <w:pPr>
                    <w:pStyle w:val="TableParagraph"/>
                    <w:rPr>
                      <w:rFonts w:ascii="Times New Roman" w:eastAsia="DejaVu Serif" w:hAnsi="Times New Roman"/>
                      <w:sz w:val="28"/>
                      <w:szCs w:val="28"/>
                    </w:rPr>
                  </w:pPr>
                </w:p>
              </w:tc>
              <w:tc>
                <w:tcPr>
                  <w:tcW w:w="1370" w:type="dxa"/>
                  <w:tcBorders>
                    <w:top w:val="single" w:sz="4" w:space="0" w:color="000000"/>
                    <w:left w:val="single" w:sz="4" w:space="0" w:color="000000"/>
                    <w:bottom w:val="single" w:sz="4" w:space="0" w:color="000000"/>
                    <w:right w:val="single" w:sz="4" w:space="0" w:color="000000"/>
                  </w:tcBorders>
                  <w:hideMark/>
                </w:tcPr>
                <w:p w14:paraId="4881B777" w14:textId="77777777" w:rsidR="00FA4D1D" w:rsidRPr="00FA4D1D" w:rsidRDefault="00FA4D1D" w:rsidP="00FA4D1D">
                  <w:pPr>
                    <w:pStyle w:val="TableParagraph"/>
                    <w:spacing w:before="32" w:beforeAutospacing="0"/>
                    <w:ind w:left="4"/>
                    <w:jc w:val="center"/>
                    <w:rPr>
                      <w:rFonts w:ascii="Times New Roman" w:eastAsia="DejaVu Serif" w:hAnsi="Times New Roman"/>
                      <w:sz w:val="28"/>
                      <w:szCs w:val="28"/>
                    </w:rPr>
                  </w:pPr>
                  <w:r w:rsidRPr="00FA4D1D">
                    <w:rPr>
                      <w:rFonts w:ascii="Times New Roman" w:eastAsia="DejaVu Serif" w:hAnsi="Times New Roman"/>
                      <w:sz w:val="28"/>
                      <w:szCs w:val="28"/>
                    </w:rPr>
                    <w:t>P</w:t>
                  </w:r>
                </w:p>
              </w:tc>
            </w:tr>
            <w:tr w:rsidR="00FA4D1D" w:rsidRPr="00FA4D1D" w14:paraId="566E1D49" w14:textId="77777777" w:rsidTr="00FA4D1D">
              <w:trPr>
                <w:trHeight w:val="318"/>
              </w:trPr>
              <w:tc>
                <w:tcPr>
                  <w:tcW w:w="892" w:type="dxa"/>
                  <w:tcBorders>
                    <w:top w:val="single" w:sz="4" w:space="0" w:color="000000"/>
                    <w:left w:val="single" w:sz="4" w:space="0" w:color="000000"/>
                    <w:bottom w:val="single" w:sz="4" w:space="0" w:color="000000"/>
                    <w:right w:val="single" w:sz="4" w:space="0" w:color="000000"/>
                  </w:tcBorders>
                  <w:hideMark/>
                </w:tcPr>
                <w:p w14:paraId="3BE6BFF3" w14:textId="77777777" w:rsidR="00FA4D1D" w:rsidRPr="00FA4D1D" w:rsidRDefault="00FA4D1D" w:rsidP="00FA4D1D">
                  <w:pPr>
                    <w:pStyle w:val="TableParagraph"/>
                    <w:spacing w:before="34" w:beforeAutospacing="0"/>
                    <w:ind w:left="107"/>
                    <w:rPr>
                      <w:rFonts w:ascii="Times New Roman" w:hAnsi="Times New Roman"/>
                      <w:sz w:val="28"/>
                      <w:szCs w:val="28"/>
                    </w:rPr>
                  </w:pPr>
                  <w:r w:rsidRPr="00FA4D1D">
                    <w:rPr>
                      <w:rFonts w:ascii="Times New Roman" w:hAnsi="Times New Roman"/>
                      <w:sz w:val="28"/>
                      <w:szCs w:val="28"/>
                    </w:rPr>
                    <w:t>3. Alice</w:t>
                  </w:r>
                </w:p>
              </w:tc>
              <w:tc>
                <w:tcPr>
                  <w:tcW w:w="994" w:type="dxa"/>
                  <w:tcBorders>
                    <w:top w:val="single" w:sz="4" w:space="0" w:color="000000"/>
                    <w:left w:val="single" w:sz="4" w:space="0" w:color="000000"/>
                    <w:bottom w:val="single" w:sz="4" w:space="0" w:color="000000"/>
                    <w:right w:val="single" w:sz="4" w:space="0" w:color="000000"/>
                  </w:tcBorders>
                </w:tcPr>
                <w:p w14:paraId="1E5E8EC4" w14:textId="77777777" w:rsidR="00FA4D1D" w:rsidRPr="00FA4D1D" w:rsidRDefault="00FA4D1D" w:rsidP="00FA4D1D">
                  <w:pPr>
                    <w:pStyle w:val="TableParagraph"/>
                    <w:rPr>
                      <w:rFonts w:ascii="Times New Roman" w:eastAsia="DejaVu Serif" w:hAnsi="Times New Roman"/>
                      <w:sz w:val="28"/>
                      <w:szCs w:val="28"/>
                    </w:rPr>
                  </w:pPr>
                </w:p>
              </w:tc>
              <w:tc>
                <w:tcPr>
                  <w:tcW w:w="979" w:type="dxa"/>
                  <w:tcBorders>
                    <w:top w:val="single" w:sz="4" w:space="0" w:color="000000"/>
                    <w:left w:val="single" w:sz="4" w:space="0" w:color="000000"/>
                    <w:bottom w:val="single" w:sz="4" w:space="0" w:color="000000"/>
                    <w:right w:val="single" w:sz="4" w:space="0" w:color="000000"/>
                  </w:tcBorders>
                  <w:hideMark/>
                </w:tcPr>
                <w:p w14:paraId="2C97C59A" w14:textId="77777777" w:rsidR="00FA4D1D" w:rsidRPr="00FA4D1D" w:rsidRDefault="00FA4D1D" w:rsidP="00FA4D1D">
                  <w:pPr>
                    <w:pStyle w:val="TableParagraph"/>
                    <w:spacing w:before="32" w:beforeAutospacing="0"/>
                    <w:ind w:left="3"/>
                    <w:jc w:val="center"/>
                    <w:rPr>
                      <w:rFonts w:ascii="Times New Roman" w:eastAsia="DejaVu Serif" w:hAnsi="Times New Roman"/>
                      <w:sz w:val="28"/>
                      <w:szCs w:val="28"/>
                    </w:rPr>
                  </w:pPr>
                  <w:r w:rsidRPr="00FA4D1D">
                    <w:rPr>
                      <w:rFonts w:ascii="Times New Roman" w:eastAsia="DejaVu Serif" w:hAnsi="Times New Roman"/>
                      <w:sz w:val="28"/>
                      <w:szCs w:val="28"/>
                    </w:rPr>
                    <w:t>P</w:t>
                  </w:r>
                </w:p>
              </w:tc>
              <w:tc>
                <w:tcPr>
                  <w:tcW w:w="1370" w:type="dxa"/>
                  <w:tcBorders>
                    <w:top w:val="single" w:sz="4" w:space="0" w:color="000000"/>
                    <w:left w:val="single" w:sz="4" w:space="0" w:color="000000"/>
                    <w:bottom w:val="single" w:sz="4" w:space="0" w:color="000000"/>
                    <w:right w:val="single" w:sz="4" w:space="0" w:color="000000"/>
                  </w:tcBorders>
                </w:tcPr>
                <w:p w14:paraId="55847AF6" w14:textId="77777777" w:rsidR="00FA4D1D" w:rsidRPr="00FA4D1D" w:rsidRDefault="00FA4D1D" w:rsidP="00FA4D1D">
                  <w:pPr>
                    <w:pStyle w:val="TableParagraph"/>
                    <w:rPr>
                      <w:rFonts w:ascii="Times New Roman" w:eastAsia="DejaVu Serif" w:hAnsi="Times New Roman"/>
                      <w:sz w:val="28"/>
                      <w:szCs w:val="28"/>
                    </w:rPr>
                  </w:pPr>
                </w:p>
              </w:tc>
            </w:tr>
          </w:tbl>
          <w:p w14:paraId="59666544" w14:textId="77777777" w:rsidR="00FA4D1D" w:rsidRPr="00FA4D1D" w:rsidRDefault="00FA4D1D" w:rsidP="00FA4D1D">
            <w:pPr>
              <w:contextualSpacing/>
              <w:rPr>
                <w:sz w:val="28"/>
                <w:szCs w:val="28"/>
              </w:rPr>
            </w:pPr>
          </w:p>
        </w:tc>
      </w:tr>
      <w:tr w:rsidR="00FA4D1D" w:rsidRPr="00FA4D1D" w14:paraId="1F5F9CDC" w14:textId="77777777" w:rsidTr="00FA4D1D">
        <w:tc>
          <w:tcPr>
            <w:tcW w:w="10350" w:type="dxa"/>
            <w:gridSpan w:val="2"/>
            <w:tcBorders>
              <w:top w:val="single" w:sz="4" w:space="0" w:color="auto"/>
              <w:left w:val="single" w:sz="4" w:space="0" w:color="auto"/>
              <w:bottom w:val="single" w:sz="4" w:space="0" w:color="auto"/>
              <w:right w:val="single" w:sz="4" w:space="0" w:color="auto"/>
            </w:tcBorders>
            <w:hideMark/>
          </w:tcPr>
          <w:p w14:paraId="0417C7FB" w14:textId="77777777" w:rsidR="00FA4D1D" w:rsidRPr="00FA4D1D" w:rsidRDefault="00FA4D1D" w:rsidP="00FA4D1D">
            <w:pPr>
              <w:contextualSpacing/>
              <w:rPr>
                <w:b/>
                <w:sz w:val="28"/>
                <w:szCs w:val="28"/>
              </w:rPr>
            </w:pPr>
            <w:r w:rsidRPr="00FA4D1D">
              <w:rPr>
                <w:b/>
                <w:sz w:val="28"/>
                <w:szCs w:val="28"/>
              </w:rPr>
              <w:t xml:space="preserve">Task 4. Work in pairs. Take turns to ask and answer what each person in 3 likes about their shopping place </w:t>
            </w:r>
            <w:r w:rsidRPr="00FA4D1D">
              <w:rPr>
                <w:sz w:val="28"/>
                <w:szCs w:val="28"/>
              </w:rPr>
              <w:t xml:space="preserve">(10 mins)- </w:t>
            </w:r>
            <w:r w:rsidRPr="00FA4D1D">
              <w:rPr>
                <w:b/>
                <w:sz w:val="28"/>
                <w:szCs w:val="28"/>
              </w:rPr>
              <w:t>PW</w:t>
            </w:r>
          </w:p>
        </w:tc>
      </w:tr>
      <w:tr w:rsidR="00FA4D1D" w:rsidRPr="00FA4D1D" w14:paraId="5B104438" w14:textId="77777777" w:rsidTr="00FA4D1D">
        <w:tc>
          <w:tcPr>
            <w:tcW w:w="6030" w:type="dxa"/>
            <w:tcBorders>
              <w:top w:val="single" w:sz="4" w:space="0" w:color="auto"/>
              <w:left w:val="single" w:sz="4" w:space="0" w:color="auto"/>
              <w:bottom w:val="single" w:sz="4" w:space="0" w:color="auto"/>
              <w:right w:val="single" w:sz="4" w:space="0" w:color="auto"/>
            </w:tcBorders>
          </w:tcPr>
          <w:p w14:paraId="32117200" w14:textId="77777777" w:rsidR="00FA4D1D" w:rsidRPr="00FA4D1D" w:rsidRDefault="00FA4D1D" w:rsidP="00FA4D1D">
            <w:pPr>
              <w:spacing w:before="10" w:beforeAutospacing="0"/>
              <w:ind w:right="10"/>
              <w:rPr>
                <w:color w:val="000000"/>
                <w:sz w:val="28"/>
                <w:szCs w:val="28"/>
              </w:rPr>
            </w:pPr>
            <w:r w:rsidRPr="00FA4D1D">
              <w:rPr>
                <w:color w:val="000000"/>
                <w:sz w:val="28"/>
                <w:szCs w:val="28"/>
              </w:rPr>
              <w:t>- Have Ss work in pairs.</w:t>
            </w:r>
          </w:p>
          <w:p w14:paraId="624F27D0" w14:textId="77777777" w:rsidR="00FA4D1D" w:rsidRPr="00FA4D1D" w:rsidRDefault="00FA4D1D" w:rsidP="00FA4D1D">
            <w:pPr>
              <w:spacing w:before="10" w:beforeAutospacing="0"/>
              <w:ind w:right="10"/>
              <w:rPr>
                <w:color w:val="000000"/>
                <w:sz w:val="28"/>
                <w:szCs w:val="28"/>
              </w:rPr>
            </w:pPr>
            <w:r w:rsidRPr="00FA4D1D">
              <w:rPr>
                <w:color w:val="000000"/>
                <w:sz w:val="28"/>
                <w:szCs w:val="28"/>
              </w:rPr>
              <w:t xml:space="preserve">- Have Ss take turns to ask and answer about what each person in </w:t>
            </w:r>
            <w:r w:rsidRPr="00FA4D1D">
              <w:rPr>
                <w:b/>
                <w:color w:val="000000"/>
                <w:sz w:val="28"/>
                <w:szCs w:val="28"/>
              </w:rPr>
              <w:t xml:space="preserve">3 </w:t>
            </w:r>
            <w:r w:rsidRPr="00FA4D1D">
              <w:rPr>
                <w:color w:val="000000"/>
                <w:sz w:val="28"/>
                <w:szCs w:val="28"/>
              </w:rPr>
              <w:t>likes about the place where they shop.</w:t>
            </w:r>
          </w:p>
          <w:p w14:paraId="11B75126" w14:textId="77777777" w:rsidR="00FA4D1D" w:rsidRPr="00FA4D1D" w:rsidRDefault="00FA4D1D" w:rsidP="00FA4D1D">
            <w:pPr>
              <w:spacing w:before="10" w:beforeAutospacing="0"/>
              <w:ind w:right="10"/>
              <w:rPr>
                <w:color w:val="000000"/>
                <w:sz w:val="28"/>
                <w:szCs w:val="28"/>
              </w:rPr>
            </w:pPr>
            <w:r w:rsidRPr="00FA4D1D">
              <w:rPr>
                <w:color w:val="000000"/>
                <w:sz w:val="28"/>
                <w:szCs w:val="28"/>
              </w:rPr>
              <w:t>- Call on 2 - 3 pairs to share their lists. Make comments.</w:t>
            </w:r>
          </w:p>
          <w:p w14:paraId="40B0D893" w14:textId="77777777" w:rsidR="00FA4D1D" w:rsidRPr="00FA4D1D" w:rsidRDefault="00FA4D1D" w:rsidP="00FA4D1D">
            <w:pPr>
              <w:spacing w:before="39" w:beforeAutospacing="0"/>
              <w:ind w:right="10"/>
              <w:rPr>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14:paraId="5B715AF7" w14:textId="77777777" w:rsidR="00FA4D1D" w:rsidRPr="00FA4D1D" w:rsidRDefault="00FA4D1D" w:rsidP="00FA4D1D">
            <w:pPr>
              <w:contextualSpacing/>
              <w:rPr>
                <w:b/>
                <w:bCs/>
                <w:sz w:val="28"/>
                <w:szCs w:val="28"/>
              </w:rPr>
            </w:pPr>
            <w:r w:rsidRPr="00FA4D1D">
              <w:rPr>
                <w:b/>
                <w:bCs/>
                <w:sz w:val="28"/>
                <w:szCs w:val="28"/>
              </w:rPr>
              <w:t>Model dialogue:</w:t>
            </w:r>
          </w:p>
          <w:p w14:paraId="26BB8E39" w14:textId="77777777" w:rsidR="00FA4D1D" w:rsidRPr="00FA4D1D" w:rsidRDefault="00FA4D1D" w:rsidP="00FA4D1D">
            <w:pPr>
              <w:rPr>
                <w:color w:val="000000"/>
                <w:sz w:val="28"/>
                <w:szCs w:val="28"/>
              </w:rPr>
            </w:pPr>
            <w:r w:rsidRPr="00FA4D1D">
              <w:rPr>
                <w:color w:val="000000"/>
                <w:sz w:val="28"/>
                <w:szCs w:val="28"/>
              </w:rPr>
              <w:t>A: What does Nam like about shopping at a convenience store?</w:t>
            </w:r>
          </w:p>
          <w:p w14:paraId="044BE80B" w14:textId="77777777" w:rsidR="00FA4D1D" w:rsidRPr="00FA4D1D" w:rsidRDefault="00FA4D1D" w:rsidP="00FA4D1D">
            <w:pPr>
              <w:rPr>
                <w:color w:val="000000"/>
                <w:sz w:val="28"/>
                <w:szCs w:val="28"/>
              </w:rPr>
            </w:pPr>
            <w:r w:rsidRPr="00FA4D1D">
              <w:rPr>
                <w:color w:val="000000"/>
                <w:sz w:val="28"/>
                <w:szCs w:val="28"/>
              </w:rPr>
              <w:t>B: It saves him time.</w:t>
            </w:r>
          </w:p>
          <w:p w14:paraId="6F119E79" w14:textId="77777777" w:rsidR="00FA4D1D" w:rsidRPr="00FA4D1D" w:rsidRDefault="00FA4D1D" w:rsidP="00FA4D1D">
            <w:pPr>
              <w:rPr>
                <w:b/>
                <w:sz w:val="28"/>
                <w:szCs w:val="28"/>
              </w:rPr>
            </w:pPr>
            <w:r w:rsidRPr="00FA4D1D">
              <w:rPr>
                <w:b/>
                <w:sz w:val="28"/>
                <w:szCs w:val="28"/>
              </w:rPr>
              <w:t>Suggested answers:</w:t>
            </w:r>
          </w:p>
          <w:p w14:paraId="11F975CE" w14:textId="77777777" w:rsidR="00FA4D1D" w:rsidRPr="00FA4D1D" w:rsidRDefault="00FA4D1D" w:rsidP="00FA4D1D">
            <w:pPr>
              <w:jc w:val="both"/>
              <w:rPr>
                <w:b/>
                <w:i/>
                <w:sz w:val="28"/>
                <w:szCs w:val="28"/>
              </w:rPr>
            </w:pPr>
            <w:r w:rsidRPr="00FA4D1D">
              <w:rPr>
                <w:b/>
                <w:i/>
                <w:sz w:val="28"/>
                <w:szCs w:val="28"/>
              </w:rPr>
              <w:t>Mai:</w:t>
            </w:r>
          </w:p>
          <w:p w14:paraId="2A291E67" w14:textId="77777777" w:rsidR="00FA4D1D" w:rsidRPr="00FA4D1D" w:rsidRDefault="00FA4D1D" w:rsidP="00FA4D1D">
            <w:pPr>
              <w:jc w:val="both"/>
              <w:rPr>
                <w:sz w:val="28"/>
                <w:szCs w:val="28"/>
              </w:rPr>
            </w:pPr>
            <w:r w:rsidRPr="00FA4D1D">
              <w:rPr>
                <w:sz w:val="28"/>
                <w:szCs w:val="28"/>
              </w:rPr>
              <w:t>The products are home-grown and home-made. The market goers know one another.</w:t>
            </w:r>
          </w:p>
          <w:p w14:paraId="06802299" w14:textId="77777777" w:rsidR="00FA4D1D" w:rsidRPr="00FA4D1D" w:rsidRDefault="00FA4D1D" w:rsidP="00FA4D1D">
            <w:pPr>
              <w:jc w:val="both"/>
              <w:rPr>
                <w:sz w:val="28"/>
                <w:szCs w:val="28"/>
              </w:rPr>
            </w:pPr>
            <w:r w:rsidRPr="00FA4D1D">
              <w:rPr>
                <w:sz w:val="28"/>
                <w:szCs w:val="28"/>
              </w:rPr>
              <w:t xml:space="preserve">They chat happily while selling and buying. </w:t>
            </w:r>
            <w:r w:rsidRPr="00FA4D1D">
              <w:rPr>
                <w:b/>
                <w:i/>
                <w:sz w:val="28"/>
                <w:szCs w:val="28"/>
              </w:rPr>
              <w:t>Nam:</w:t>
            </w:r>
          </w:p>
          <w:p w14:paraId="7CBBFE80" w14:textId="77777777" w:rsidR="00FA4D1D" w:rsidRPr="00FA4D1D" w:rsidRDefault="00FA4D1D" w:rsidP="00FA4D1D">
            <w:pPr>
              <w:jc w:val="both"/>
              <w:rPr>
                <w:sz w:val="28"/>
                <w:szCs w:val="28"/>
              </w:rPr>
            </w:pPr>
            <w:r w:rsidRPr="00FA4D1D">
              <w:rPr>
                <w:sz w:val="28"/>
                <w:szCs w:val="28"/>
              </w:rPr>
              <w:t>They are convenient because they are everywhere. You can save time.</w:t>
            </w:r>
          </w:p>
          <w:p w14:paraId="531F7A2C" w14:textId="77777777" w:rsidR="00FA4D1D" w:rsidRPr="00FA4D1D" w:rsidRDefault="00FA4D1D" w:rsidP="00FA4D1D">
            <w:pPr>
              <w:jc w:val="both"/>
              <w:rPr>
                <w:b/>
                <w:i/>
                <w:sz w:val="28"/>
                <w:szCs w:val="28"/>
              </w:rPr>
            </w:pPr>
            <w:r w:rsidRPr="00FA4D1D">
              <w:rPr>
                <w:b/>
                <w:i/>
                <w:sz w:val="28"/>
                <w:szCs w:val="28"/>
              </w:rPr>
              <w:t>Alice:</w:t>
            </w:r>
          </w:p>
          <w:p w14:paraId="799EC59E" w14:textId="77777777" w:rsidR="00FA4D1D" w:rsidRPr="00FA4D1D" w:rsidRDefault="00FA4D1D" w:rsidP="00FA4D1D">
            <w:pPr>
              <w:jc w:val="both"/>
              <w:rPr>
                <w:sz w:val="28"/>
                <w:szCs w:val="28"/>
              </w:rPr>
            </w:pPr>
            <w:r w:rsidRPr="00FA4D1D">
              <w:rPr>
                <w:sz w:val="28"/>
                <w:szCs w:val="28"/>
              </w:rPr>
              <w:t>There is a wide range of goods there. Everything is cheaper than at other places.</w:t>
            </w:r>
          </w:p>
        </w:tc>
      </w:tr>
    </w:tbl>
    <w:p w14:paraId="1A160212" w14:textId="77777777" w:rsidR="00FA4D1D" w:rsidRPr="00FA4D1D" w:rsidRDefault="00FA4D1D" w:rsidP="00FA4D1D">
      <w:pPr>
        <w:contextualSpacing/>
        <w:rPr>
          <w:b/>
          <w:sz w:val="28"/>
          <w:szCs w:val="28"/>
        </w:rPr>
      </w:pPr>
      <w:r w:rsidRPr="00FA4D1D">
        <w:rPr>
          <w:b/>
          <w:sz w:val="28"/>
          <w:szCs w:val="28"/>
        </w:rPr>
        <w:t xml:space="preserve"> </w:t>
      </w:r>
    </w:p>
    <w:p w14:paraId="595A2B54" w14:textId="77777777" w:rsidR="00FA4D1D" w:rsidRPr="00FA4D1D" w:rsidRDefault="00FA4D1D" w:rsidP="00FA4D1D">
      <w:pPr>
        <w:contextualSpacing/>
        <w:rPr>
          <w:sz w:val="28"/>
          <w:szCs w:val="28"/>
        </w:rPr>
      </w:pPr>
      <w:r w:rsidRPr="00FA4D1D">
        <w:rPr>
          <w:b/>
          <w:sz w:val="28"/>
          <w:szCs w:val="28"/>
        </w:rPr>
        <w:t xml:space="preserve">4. ACTIVITY 3: PRODUCTION </w:t>
      </w:r>
      <w:r w:rsidRPr="00FA4D1D">
        <w:rPr>
          <w:sz w:val="28"/>
          <w:szCs w:val="28"/>
        </w:rPr>
        <w:t>(10 mins)</w:t>
      </w:r>
    </w:p>
    <w:p w14:paraId="733D1798" w14:textId="77777777" w:rsidR="00FA4D1D" w:rsidRPr="00FA4D1D" w:rsidRDefault="00FA4D1D" w:rsidP="00FA4D1D">
      <w:pPr>
        <w:contextualSpacing/>
        <w:rPr>
          <w:b/>
          <w:sz w:val="28"/>
          <w:szCs w:val="28"/>
        </w:rPr>
      </w:pPr>
      <w:r w:rsidRPr="00FA4D1D">
        <w:rPr>
          <w:b/>
          <w:sz w:val="28"/>
          <w:szCs w:val="28"/>
        </w:rPr>
        <w:t xml:space="preserve">a. Objectives: </w:t>
      </w:r>
    </w:p>
    <w:p w14:paraId="09BF1982" w14:textId="77777777" w:rsidR="00FA4D1D" w:rsidRDefault="00FA4D1D" w:rsidP="00FA4D1D">
      <w:pPr>
        <w:spacing w:before="39" w:beforeAutospacing="0"/>
        <w:ind w:left="186" w:right="8" w:hanging="3"/>
        <w:rPr>
          <w:sz w:val="28"/>
          <w:szCs w:val="28"/>
        </w:rPr>
      </w:pPr>
      <w:r w:rsidRPr="00FA4D1D">
        <w:rPr>
          <w:color w:val="000000"/>
          <w:sz w:val="28"/>
          <w:szCs w:val="28"/>
        </w:rPr>
        <w:t xml:space="preserve">- To provide Ss with an opportunity to talk about what they like about their favourite places to shop.  </w:t>
      </w:r>
    </w:p>
    <w:p w14:paraId="03424A4D" w14:textId="77777777" w:rsidR="00FA4D1D" w:rsidRPr="00FA4D1D" w:rsidRDefault="00FA4D1D" w:rsidP="00FA4D1D">
      <w:pPr>
        <w:spacing w:before="39" w:beforeAutospacing="0"/>
        <w:ind w:right="8"/>
        <w:rPr>
          <w:sz w:val="28"/>
          <w:szCs w:val="28"/>
        </w:rPr>
      </w:pPr>
      <w:r w:rsidRPr="00FA4D1D">
        <w:rPr>
          <w:b/>
          <w:sz w:val="28"/>
          <w:szCs w:val="28"/>
        </w:rPr>
        <w:t>b. Content:</w:t>
      </w:r>
    </w:p>
    <w:p w14:paraId="212916AF" w14:textId="77777777" w:rsidR="00FA4D1D" w:rsidRPr="00FA4D1D" w:rsidRDefault="00FA4D1D" w:rsidP="00FA4D1D">
      <w:pPr>
        <w:spacing w:before="39" w:beforeAutospacing="0"/>
        <w:ind w:left="186" w:right="8" w:hanging="3"/>
        <w:rPr>
          <w:sz w:val="28"/>
          <w:szCs w:val="28"/>
        </w:rPr>
      </w:pPr>
      <w:r w:rsidRPr="00FA4D1D">
        <w:rPr>
          <w:color w:val="000000"/>
          <w:sz w:val="28"/>
          <w:szCs w:val="28"/>
        </w:rPr>
        <w:t xml:space="preserve">- Talk about what they like about their favourite places to shop.  </w:t>
      </w:r>
    </w:p>
    <w:p w14:paraId="4057FF95" w14:textId="77777777" w:rsidR="00FA4D1D" w:rsidRDefault="00FA4D1D" w:rsidP="00FA4D1D">
      <w:pPr>
        <w:contextualSpacing/>
        <w:rPr>
          <w:b/>
          <w:sz w:val="28"/>
          <w:szCs w:val="28"/>
        </w:rPr>
      </w:pPr>
      <w:r w:rsidRPr="00FA4D1D">
        <w:rPr>
          <w:b/>
          <w:sz w:val="28"/>
          <w:szCs w:val="28"/>
        </w:rPr>
        <w:t>c. Expected outcomes:</w:t>
      </w:r>
    </w:p>
    <w:p w14:paraId="0AF4D6F7" w14:textId="77777777" w:rsidR="00FA4D1D" w:rsidRPr="00FA4D1D" w:rsidRDefault="00FA4D1D" w:rsidP="00FA4D1D">
      <w:pPr>
        <w:contextualSpacing/>
        <w:rPr>
          <w:b/>
          <w:sz w:val="28"/>
          <w:szCs w:val="28"/>
        </w:rPr>
      </w:pPr>
      <w:r w:rsidRPr="00FA4D1D">
        <w:rPr>
          <w:sz w:val="28"/>
          <w:szCs w:val="28"/>
        </w:rPr>
        <w:lastRenderedPageBreak/>
        <w:t>- Apply what they have learnt so far in this unit (ideas, vocabulary, grammar) to talk about their favourite places to shop.</w:t>
      </w:r>
    </w:p>
    <w:p w14:paraId="6DE7816B" w14:textId="77777777" w:rsidR="00FA4D1D" w:rsidRPr="00FA4D1D" w:rsidRDefault="00FA4D1D" w:rsidP="00FA4D1D">
      <w:pPr>
        <w:contextualSpacing/>
        <w:rPr>
          <w:b/>
          <w:sz w:val="28"/>
          <w:szCs w:val="28"/>
        </w:rPr>
      </w:pPr>
      <w:r w:rsidRPr="00FA4D1D">
        <w:rPr>
          <w:b/>
          <w:sz w:val="28"/>
          <w:szCs w:val="28"/>
        </w:rPr>
        <w:t>d. Organization</w:t>
      </w:r>
    </w:p>
    <w:p w14:paraId="655CCED8" w14:textId="77777777" w:rsidR="00FA4D1D" w:rsidRPr="00FA4D1D" w:rsidRDefault="00FA4D1D" w:rsidP="00FA4D1D">
      <w:pPr>
        <w:contextualSpacing/>
        <w:rPr>
          <w:b/>
          <w:sz w:val="28"/>
          <w:szCs w:val="28"/>
        </w:rPr>
      </w:pPr>
      <w:r w:rsidRPr="00FA4D1D">
        <w:rPr>
          <w:b/>
          <w:sz w:val="28"/>
          <w:szCs w:val="28"/>
        </w:rPr>
        <w:t xml:space="preserve"> </w:t>
      </w:r>
    </w:p>
    <w:tbl>
      <w:tblPr>
        <w:tblStyle w:val="TableGrid"/>
        <w:tblW w:w="10260" w:type="dxa"/>
        <w:tblInd w:w="85" w:type="dxa"/>
        <w:tblLook w:val="04A0" w:firstRow="1" w:lastRow="0" w:firstColumn="1" w:lastColumn="0" w:noHBand="0" w:noVBand="1"/>
      </w:tblPr>
      <w:tblGrid>
        <w:gridCol w:w="5013"/>
        <w:gridCol w:w="5247"/>
      </w:tblGrid>
      <w:tr w:rsidR="00FA4D1D" w:rsidRPr="00FA4D1D" w14:paraId="7F8CDE8E" w14:textId="77777777" w:rsidTr="00FA4D1D">
        <w:tc>
          <w:tcPr>
            <w:tcW w:w="10260" w:type="dxa"/>
            <w:gridSpan w:val="2"/>
            <w:tcBorders>
              <w:top w:val="single" w:sz="4" w:space="0" w:color="auto"/>
              <w:left w:val="single" w:sz="4" w:space="0" w:color="auto"/>
              <w:bottom w:val="single" w:sz="4" w:space="0" w:color="auto"/>
              <w:right w:val="single" w:sz="4" w:space="0" w:color="auto"/>
            </w:tcBorders>
            <w:hideMark/>
          </w:tcPr>
          <w:p w14:paraId="347820BE" w14:textId="77777777" w:rsidR="00FA4D1D" w:rsidRPr="00FA4D1D" w:rsidRDefault="00FA4D1D" w:rsidP="00FA4D1D">
            <w:pPr>
              <w:contextualSpacing/>
              <w:rPr>
                <w:b/>
                <w:bCs/>
                <w:sz w:val="28"/>
                <w:szCs w:val="28"/>
              </w:rPr>
            </w:pPr>
            <w:r w:rsidRPr="00FA4D1D">
              <w:rPr>
                <w:b/>
                <w:bCs/>
                <w:sz w:val="28"/>
                <w:szCs w:val="28"/>
              </w:rPr>
              <w:t>Task 5. Work in groups. Share your favourite shopping place with your group.- GW</w:t>
            </w:r>
          </w:p>
        </w:tc>
      </w:tr>
      <w:tr w:rsidR="00FA4D1D" w:rsidRPr="00FA4D1D" w14:paraId="7878C68E" w14:textId="77777777" w:rsidTr="00FA4D1D">
        <w:tc>
          <w:tcPr>
            <w:tcW w:w="5013" w:type="dxa"/>
            <w:tcBorders>
              <w:top w:val="single" w:sz="4" w:space="0" w:color="auto"/>
              <w:left w:val="single" w:sz="4" w:space="0" w:color="auto"/>
              <w:bottom w:val="single" w:sz="4" w:space="0" w:color="auto"/>
              <w:right w:val="single" w:sz="4" w:space="0" w:color="auto"/>
            </w:tcBorders>
            <w:hideMark/>
          </w:tcPr>
          <w:p w14:paraId="5A42DD01" w14:textId="77777777" w:rsidR="00FA4D1D" w:rsidRPr="00FA4D1D" w:rsidRDefault="00FA4D1D" w:rsidP="00FA4D1D">
            <w:pPr>
              <w:spacing w:before="39" w:beforeAutospacing="0"/>
              <w:ind w:left="190" w:right="175"/>
              <w:rPr>
                <w:color w:val="000000"/>
                <w:sz w:val="28"/>
                <w:szCs w:val="28"/>
              </w:rPr>
            </w:pPr>
            <w:r w:rsidRPr="00FA4D1D">
              <w:rPr>
                <w:color w:val="000000"/>
                <w:sz w:val="28"/>
                <w:szCs w:val="28"/>
              </w:rPr>
              <w:t>- Have Ss work in groups.</w:t>
            </w:r>
            <w:r w:rsidRPr="00FA4D1D">
              <w:rPr>
                <w:color w:val="000000"/>
                <w:sz w:val="28"/>
                <w:szCs w:val="28"/>
              </w:rPr>
              <w:tab/>
            </w:r>
          </w:p>
          <w:p w14:paraId="52254D19" w14:textId="77777777" w:rsidR="00FA4D1D" w:rsidRPr="00FA4D1D" w:rsidRDefault="00FA4D1D" w:rsidP="00FA4D1D">
            <w:pPr>
              <w:spacing w:before="39" w:beforeAutospacing="0"/>
              <w:ind w:left="190" w:right="175"/>
              <w:rPr>
                <w:color w:val="000000"/>
                <w:sz w:val="28"/>
                <w:szCs w:val="28"/>
              </w:rPr>
            </w:pPr>
            <w:r w:rsidRPr="00FA4D1D">
              <w:rPr>
                <w:color w:val="000000"/>
                <w:sz w:val="28"/>
                <w:szCs w:val="28"/>
              </w:rPr>
              <w:t>- T gets Ss to apply what they have learnt so far in this unit (ideas, vocabulary, grammar) to talk about their favourite places to shop.</w:t>
            </w:r>
          </w:p>
          <w:p w14:paraId="7C0B9AD6" w14:textId="77777777" w:rsidR="00FA4D1D" w:rsidRPr="00FA4D1D" w:rsidRDefault="00FA4D1D" w:rsidP="00FA4D1D">
            <w:pPr>
              <w:spacing w:before="39" w:beforeAutospacing="0"/>
              <w:ind w:left="190" w:right="175"/>
              <w:rPr>
                <w:color w:val="000000"/>
                <w:sz w:val="28"/>
                <w:szCs w:val="28"/>
              </w:rPr>
            </w:pPr>
            <w:r w:rsidRPr="00FA4D1D">
              <w:rPr>
                <w:color w:val="000000"/>
                <w:sz w:val="28"/>
                <w:szCs w:val="28"/>
              </w:rPr>
              <w:t>-</w:t>
            </w:r>
            <w:r w:rsidRPr="00FA4D1D">
              <w:rPr>
                <w:color w:val="000000"/>
                <w:sz w:val="28"/>
                <w:szCs w:val="28"/>
              </w:rPr>
              <w:tab/>
              <w:t>Allow Ss some time to talk in their groups. Go round and give support if needed.</w:t>
            </w:r>
          </w:p>
          <w:p w14:paraId="643FED04" w14:textId="77777777" w:rsidR="00FA4D1D" w:rsidRPr="00FA4D1D" w:rsidRDefault="00FA4D1D" w:rsidP="00FA4D1D">
            <w:pPr>
              <w:spacing w:before="36" w:beforeAutospacing="0"/>
              <w:ind w:left="190"/>
              <w:rPr>
                <w:color w:val="000000"/>
                <w:sz w:val="28"/>
                <w:szCs w:val="28"/>
              </w:rPr>
            </w:pPr>
            <w:r w:rsidRPr="00FA4D1D">
              <w:rPr>
                <w:color w:val="000000"/>
                <w:sz w:val="28"/>
                <w:szCs w:val="28"/>
              </w:rPr>
              <w:t>-</w:t>
            </w:r>
            <w:r w:rsidRPr="00FA4D1D">
              <w:rPr>
                <w:color w:val="000000"/>
                <w:sz w:val="28"/>
                <w:szCs w:val="28"/>
              </w:rPr>
              <w:tab/>
              <w:t>Ask some Ss to share their ideas with the class.</w:t>
            </w:r>
          </w:p>
        </w:tc>
        <w:tc>
          <w:tcPr>
            <w:tcW w:w="5247" w:type="dxa"/>
            <w:tcBorders>
              <w:top w:val="single" w:sz="4" w:space="0" w:color="auto"/>
              <w:left w:val="single" w:sz="4" w:space="0" w:color="auto"/>
              <w:bottom w:val="single" w:sz="4" w:space="0" w:color="auto"/>
              <w:right w:val="single" w:sz="4" w:space="0" w:color="auto"/>
            </w:tcBorders>
            <w:hideMark/>
          </w:tcPr>
          <w:p w14:paraId="0374943D" w14:textId="77777777" w:rsidR="00FA4D1D" w:rsidRPr="00FA4D1D" w:rsidRDefault="00FA4D1D" w:rsidP="00FA4D1D">
            <w:pPr>
              <w:spacing w:before="37" w:beforeAutospacing="0"/>
              <w:ind w:left="181" w:right="34" w:firstLine="11"/>
              <w:jc w:val="both"/>
              <w:rPr>
                <w:b/>
                <w:bCs/>
                <w:i/>
                <w:sz w:val="28"/>
                <w:szCs w:val="28"/>
              </w:rPr>
            </w:pPr>
            <w:r w:rsidRPr="00FA4D1D">
              <w:rPr>
                <w:b/>
                <w:bCs/>
                <w:i/>
                <w:sz w:val="28"/>
                <w:szCs w:val="28"/>
              </w:rPr>
              <w:t xml:space="preserve">You can conclude: </w:t>
            </w:r>
          </w:p>
          <w:p w14:paraId="2A679D36" w14:textId="77777777" w:rsidR="00FA4D1D" w:rsidRPr="00FA4D1D" w:rsidRDefault="00FA4D1D" w:rsidP="00FA4D1D">
            <w:pPr>
              <w:pStyle w:val="ListParagraph"/>
              <w:numPr>
                <w:ilvl w:val="0"/>
                <w:numId w:val="1"/>
              </w:numPr>
              <w:spacing w:before="37" w:beforeAutospacing="0"/>
              <w:ind w:right="34"/>
              <w:jc w:val="both"/>
              <w:rPr>
                <w:bCs/>
                <w:sz w:val="28"/>
                <w:szCs w:val="28"/>
              </w:rPr>
            </w:pPr>
            <w:r w:rsidRPr="00FA4D1D">
              <w:rPr>
                <w:bCs/>
                <w:sz w:val="28"/>
                <w:szCs w:val="28"/>
              </w:rPr>
              <w:t>The name of the place</w:t>
            </w:r>
          </w:p>
          <w:p w14:paraId="6406EB2B" w14:textId="77777777" w:rsidR="00FA4D1D" w:rsidRPr="00FA4D1D" w:rsidRDefault="00FA4D1D" w:rsidP="00FA4D1D">
            <w:pPr>
              <w:pStyle w:val="ListParagraph"/>
              <w:numPr>
                <w:ilvl w:val="0"/>
                <w:numId w:val="1"/>
              </w:numPr>
              <w:spacing w:before="37" w:beforeAutospacing="0"/>
              <w:ind w:right="34"/>
              <w:jc w:val="both"/>
              <w:rPr>
                <w:bCs/>
                <w:sz w:val="28"/>
                <w:szCs w:val="28"/>
              </w:rPr>
            </w:pPr>
            <w:r w:rsidRPr="00FA4D1D">
              <w:rPr>
                <w:bCs/>
                <w:sz w:val="28"/>
                <w:szCs w:val="28"/>
              </w:rPr>
              <w:t>The reason(s) why you like it</w:t>
            </w:r>
          </w:p>
        </w:tc>
      </w:tr>
    </w:tbl>
    <w:p w14:paraId="4C66320B" w14:textId="77777777" w:rsidR="00FA4D1D" w:rsidRPr="00FA4D1D" w:rsidRDefault="00E54E17" w:rsidP="00FA4D1D">
      <w:pPr>
        <w:contextualSpacing/>
        <w:rPr>
          <w:b/>
          <w:sz w:val="28"/>
          <w:szCs w:val="28"/>
        </w:rPr>
      </w:pPr>
      <w:r>
        <w:rPr>
          <w:b/>
          <w:sz w:val="28"/>
          <w:szCs w:val="28"/>
        </w:rPr>
        <w:t>5</w:t>
      </w:r>
      <w:r w:rsidR="00FA4D1D" w:rsidRPr="00FA4D1D">
        <w:rPr>
          <w:b/>
          <w:sz w:val="28"/>
          <w:szCs w:val="28"/>
        </w:rPr>
        <w:t>. CONSOLIDATION (</w:t>
      </w:r>
      <w:r w:rsidR="00FA4D1D" w:rsidRPr="00FA4D1D">
        <w:rPr>
          <w:sz w:val="28"/>
          <w:szCs w:val="28"/>
        </w:rPr>
        <w:t>4 minutes</w:t>
      </w:r>
      <w:r w:rsidR="00FA4D1D" w:rsidRPr="00FA4D1D">
        <w:rPr>
          <w:b/>
          <w:sz w:val="28"/>
          <w:szCs w:val="28"/>
        </w:rPr>
        <w:t>)</w:t>
      </w:r>
    </w:p>
    <w:p w14:paraId="079A9E9A" w14:textId="77777777" w:rsidR="00FA4D1D" w:rsidRPr="00FA4D1D" w:rsidRDefault="00FA4D1D" w:rsidP="00FA4D1D">
      <w:pPr>
        <w:contextualSpacing/>
        <w:rPr>
          <w:b/>
          <w:sz w:val="28"/>
          <w:szCs w:val="28"/>
        </w:rPr>
      </w:pPr>
      <w:r w:rsidRPr="00FA4D1D">
        <w:rPr>
          <w:b/>
          <w:sz w:val="28"/>
          <w:szCs w:val="28"/>
        </w:rPr>
        <w:t>a. Wrap-up</w:t>
      </w:r>
    </w:p>
    <w:p w14:paraId="51C31BD0" w14:textId="77777777" w:rsidR="00FA4D1D" w:rsidRPr="00FA4D1D" w:rsidRDefault="00FA4D1D" w:rsidP="00FA4D1D">
      <w:pPr>
        <w:spacing w:before="39" w:beforeAutospacing="0"/>
        <w:ind w:left="182"/>
        <w:rPr>
          <w:color w:val="000000"/>
          <w:sz w:val="28"/>
          <w:szCs w:val="28"/>
        </w:rPr>
      </w:pPr>
      <w:r w:rsidRPr="00FA4D1D">
        <w:rPr>
          <w:color w:val="000000"/>
          <w:sz w:val="28"/>
          <w:szCs w:val="28"/>
        </w:rPr>
        <w:t xml:space="preserve">- Ask Ss what they have learnt in the lesson. </w:t>
      </w:r>
    </w:p>
    <w:p w14:paraId="450ED84C" w14:textId="77777777" w:rsidR="00FA4D1D" w:rsidRPr="00FA4D1D" w:rsidRDefault="00FA4D1D" w:rsidP="00FA4D1D">
      <w:pPr>
        <w:spacing w:before="39" w:beforeAutospacing="0"/>
        <w:ind w:left="182"/>
        <w:rPr>
          <w:sz w:val="28"/>
          <w:szCs w:val="28"/>
        </w:rPr>
      </w:pPr>
      <w:r w:rsidRPr="00FA4D1D">
        <w:rPr>
          <w:sz w:val="28"/>
          <w:szCs w:val="28"/>
        </w:rPr>
        <w:t>- Ss retell 2 ways of making complaints and list some favourite shopping places</w:t>
      </w:r>
    </w:p>
    <w:p w14:paraId="658CBE5D" w14:textId="77777777" w:rsidR="00FA4D1D" w:rsidRPr="00FA4D1D" w:rsidRDefault="00FA4D1D" w:rsidP="00FA4D1D">
      <w:pPr>
        <w:contextualSpacing/>
        <w:rPr>
          <w:b/>
          <w:sz w:val="28"/>
          <w:szCs w:val="28"/>
        </w:rPr>
      </w:pPr>
      <w:r w:rsidRPr="00FA4D1D">
        <w:rPr>
          <w:b/>
          <w:sz w:val="28"/>
          <w:szCs w:val="28"/>
        </w:rPr>
        <w:t>b. Homework</w:t>
      </w:r>
    </w:p>
    <w:p w14:paraId="636FDF0F" w14:textId="77777777" w:rsidR="00FA4D1D" w:rsidRPr="00FA4D1D" w:rsidRDefault="00FA4D1D" w:rsidP="00FA4D1D">
      <w:pPr>
        <w:contextualSpacing/>
        <w:rPr>
          <w:sz w:val="28"/>
          <w:szCs w:val="28"/>
        </w:rPr>
      </w:pPr>
      <w:r w:rsidRPr="00FA4D1D">
        <w:rPr>
          <w:sz w:val="28"/>
          <w:szCs w:val="28"/>
        </w:rPr>
        <w:t>- Learn the ways to make complaints by heart.</w:t>
      </w:r>
    </w:p>
    <w:p w14:paraId="55CD2428" w14:textId="77777777" w:rsidR="00FA4D1D" w:rsidRPr="00FA4D1D" w:rsidRDefault="00FA4D1D" w:rsidP="00FA4D1D">
      <w:pPr>
        <w:contextualSpacing/>
        <w:rPr>
          <w:sz w:val="28"/>
          <w:szCs w:val="28"/>
        </w:rPr>
      </w:pPr>
      <w:r w:rsidRPr="00FA4D1D">
        <w:rPr>
          <w:sz w:val="28"/>
          <w:szCs w:val="28"/>
        </w:rPr>
        <w:t>- Write a paragraph of 50-70 words about your favourite shopping place.</w:t>
      </w:r>
    </w:p>
    <w:p w14:paraId="39F0E6FA" w14:textId="77777777" w:rsidR="00FA4D1D" w:rsidRPr="00FA4D1D" w:rsidRDefault="00FA4D1D" w:rsidP="00FA4D1D">
      <w:pPr>
        <w:contextualSpacing/>
        <w:rPr>
          <w:sz w:val="28"/>
          <w:szCs w:val="28"/>
        </w:rPr>
      </w:pPr>
    </w:p>
    <w:p w14:paraId="69D9D37E" w14:textId="77777777" w:rsidR="00FA4D1D" w:rsidRPr="00FA4D1D" w:rsidRDefault="00FA4D1D" w:rsidP="00FA4D1D">
      <w:pPr>
        <w:contextualSpacing/>
        <w:rPr>
          <w:sz w:val="28"/>
          <w:szCs w:val="28"/>
        </w:rPr>
      </w:pPr>
      <w:r w:rsidRPr="00FA4D1D">
        <w:rPr>
          <w:sz w:val="28"/>
          <w:szCs w:val="28"/>
        </w:rPr>
        <w:t xml:space="preserve"> </w:t>
      </w:r>
    </w:p>
    <w:p w14:paraId="64937E56" w14:textId="77777777" w:rsidR="002F04F8" w:rsidRPr="00FA4D1D" w:rsidRDefault="002F04F8" w:rsidP="00FA4D1D">
      <w:pPr>
        <w:rPr>
          <w:sz w:val="28"/>
          <w:szCs w:val="28"/>
        </w:rPr>
      </w:pPr>
    </w:p>
    <w:sectPr w:rsidR="002F04F8" w:rsidRPr="00FA4D1D" w:rsidSect="00B113FB">
      <w:headerReference w:type="default" r:id="rId8"/>
      <w:footerReference w:type="default" r:id="rId9"/>
      <w:pgSz w:w="11909" w:h="16834" w:code="9"/>
      <w:pgMar w:top="720" w:right="720" w:bottom="720"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7A225" w14:textId="77777777" w:rsidR="00391888" w:rsidRDefault="00391888" w:rsidP="00FA4D1D">
      <w:pPr>
        <w:spacing w:before="0"/>
      </w:pPr>
      <w:r>
        <w:separator/>
      </w:r>
    </w:p>
  </w:endnote>
  <w:endnote w:type="continuationSeparator" w:id="0">
    <w:p w14:paraId="54F15C84" w14:textId="77777777" w:rsidR="00391888" w:rsidRDefault="00391888" w:rsidP="00FA4D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erif">
    <w:panose1 w:val="02060603050605020204"/>
    <w:charset w:val="00"/>
    <w:family w:val="roman"/>
    <w:pitch w:val="variable"/>
    <w:sig w:usb0="E40002FF" w:usb1="5200F9FB" w:usb2="0A04002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DAFBE" w14:textId="708BB23C" w:rsidR="00B113FB" w:rsidRPr="00B113FB" w:rsidRDefault="00B113FB" w:rsidP="00B113FB">
    <w:pPr>
      <w:pBdr>
        <w:top w:val="thinThickSmallGap" w:sz="24" w:space="1" w:color="823B0B"/>
      </w:pBdr>
      <w:tabs>
        <w:tab w:val="center" w:pos="4513"/>
        <w:tab w:val="right" w:pos="9026"/>
      </w:tabs>
      <w:spacing w:before="0" w:beforeAutospacing="0"/>
      <w:rPr>
        <w:rFonts w:ascii="Calibri Light" w:hAnsi="Calibri Light"/>
      </w:rPr>
    </w:pPr>
    <w:r w:rsidRPr="00B113FB">
      <w:rPr>
        <w:b/>
      </w:rPr>
      <w:t xml:space="preserve">Teacher: Dang Thi Bich Thuy                                           </w:t>
    </w:r>
    <w:r>
      <w:rPr>
        <w:b/>
      </w:rPr>
      <w:t xml:space="preserve">                     </w:t>
    </w:r>
    <w:r w:rsidRPr="00B113FB">
      <w:rPr>
        <w:b/>
      </w:rPr>
      <w:t xml:space="preserve">     Hoa Quang Secondary School</w:t>
    </w:r>
  </w:p>
  <w:p w14:paraId="7B83FF2B" w14:textId="77777777" w:rsidR="009F7EDD" w:rsidRDefault="009F7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C2683" w14:textId="77777777" w:rsidR="00391888" w:rsidRDefault="00391888" w:rsidP="00FA4D1D">
      <w:pPr>
        <w:spacing w:before="0"/>
      </w:pPr>
      <w:r>
        <w:separator/>
      </w:r>
    </w:p>
  </w:footnote>
  <w:footnote w:type="continuationSeparator" w:id="0">
    <w:p w14:paraId="3D7ABAE5" w14:textId="77777777" w:rsidR="00391888" w:rsidRDefault="00391888" w:rsidP="00FA4D1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1D5C" w14:textId="77777777" w:rsidR="00B113FB" w:rsidRPr="00B113FB" w:rsidRDefault="00B113FB" w:rsidP="00B113FB">
    <w:pPr>
      <w:tabs>
        <w:tab w:val="center" w:pos="4680"/>
        <w:tab w:val="right" w:pos="9360"/>
      </w:tabs>
      <w:spacing w:before="0" w:beforeAutospacing="0"/>
      <w:rPr>
        <w:rFonts w:ascii="Calibri" w:eastAsia="Calibri" w:hAnsi="Calibri"/>
        <w:sz w:val="22"/>
        <w:szCs w:val="22"/>
      </w:rPr>
    </w:pPr>
    <w:r w:rsidRPr="00B113FB">
      <w:rPr>
        <w:b/>
        <w:color w:val="000000"/>
      </w:rPr>
      <w:t>Teaching plan- English 8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1739E"/>
    <w:multiLevelType w:val="multilevel"/>
    <w:tmpl w:val="6E9017BE"/>
    <w:lvl w:ilvl="0">
      <w:start w:val="4"/>
      <w:numFmt w:val="bullet"/>
      <w:lvlText w:val="-"/>
      <w:lvlJc w:val="left"/>
      <w:pPr>
        <w:ind w:left="552" w:hanging="360"/>
      </w:pPr>
      <w:rPr>
        <w:rFonts w:ascii="Times New Roman" w:hAnsi="Times New Roman" w:cs="Times New Roman" w:hint="default"/>
      </w:rPr>
    </w:lvl>
    <w:lvl w:ilvl="1">
      <w:start w:val="1"/>
      <w:numFmt w:val="bullet"/>
      <w:lvlText w:val="o"/>
      <w:lvlJc w:val="left"/>
      <w:pPr>
        <w:ind w:left="1272" w:hanging="360"/>
      </w:pPr>
      <w:rPr>
        <w:rFonts w:ascii="Courier New" w:hAnsi="Courier New" w:cs="Courier New" w:hint="default"/>
      </w:rPr>
    </w:lvl>
    <w:lvl w:ilvl="2">
      <w:start w:val="1"/>
      <w:numFmt w:val="bullet"/>
      <w:lvlText w:val=""/>
      <w:lvlJc w:val="left"/>
      <w:pPr>
        <w:ind w:left="1992" w:hanging="360"/>
      </w:pPr>
      <w:rPr>
        <w:rFonts w:ascii="Wingdings" w:hAnsi="Wingdings" w:hint="default"/>
      </w:rPr>
    </w:lvl>
    <w:lvl w:ilvl="3">
      <w:start w:val="1"/>
      <w:numFmt w:val="bullet"/>
      <w:lvlText w:val=""/>
      <w:lvlJc w:val="left"/>
      <w:pPr>
        <w:ind w:left="2712" w:hanging="360"/>
      </w:pPr>
      <w:rPr>
        <w:rFonts w:ascii="Symbol" w:hAnsi="Symbol" w:hint="default"/>
      </w:rPr>
    </w:lvl>
    <w:lvl w:ilvl="4">
      <w:start w:val="1"/>
      <w:numFmt w:val="bullet"/>
      <w:lvlText w:val="o"/>
      <w:lvlJc w:val="left"/>
      <w:pPr>
        <w:ind w:left="3432" w:hanging="360"/>
      </w:pPr>
      <w:rPr>
        <w:rFonts w:ascii="Courier New" w:hAnsi="Courier New" w:cs="Courier New" w:hint="default"/>
      </w:rPr>
    </w:lvl>
    <w:lvl w:ilvl="5">
      <w:start w:val="1"/>
      <w:numFmt w:val="bullet"/>
      <w:lvlText w:val=""/>
      <w:lvlJc w:val="left"/>
      <w:pPr>
        <w:ind w:left="4152" w:hanging="360"/>
      </w:pPr>
      <w:rPr>
        <w:rFonts w:ascii="Wingdings" w:hAnsi="Wingdings" w:hint="default"/>
      </w:rPr>
    </w:lvl>
    <w:lvl w:ilvl="6">
      <w:start w:val="1"/>
      <w:numFmt w:val="bullet"/>
      <w:lvlText w:val=""/>
      <w:lvlJc w:val="left"/>
      <w:pPr>
        <w:ind w:left="4872" w:hanging="360"/>
      </w:pPr>
      <w:rPr>
        <w:rFonts w:ascii="Symbol" w:hAnsi="Symbol" w:hint="default"/>
      </w:rPr>
    </w:lvl>
    <w:lvl w:ilvl="7">
      <w:start w:val="1"/>
      <w:numFmt w:val="bullet"/>
      <w:lvlText w:val="o"/>
      <w:lvlJc w:val="left"/>
      <w:pPr>
        <w:ind w:left="5592" w:hanging="360"/>
      </w:pPr>
      <w:rPr>
        <w:rFonts w:ascii="Courier New" w:hAnsi="Courier New" w:cs="Courier New" w:hint="default"/>
      </w:rPr>
    </w:lvl>
    <w:lvl w:ilvl="8">
      <w:start w:val="1"/>
      <w:numFmt w:val="bullet"/>
      <w:lvlText w:val=""/>
      <w:lvlJc w:val="left"/>
      <w:pPr>
        <w:ind w:left="63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1D"/>
    <w:rsid w:val="001520E8"/>
    <w:rsid w:val="002B2BA7"/>
    <w:rsid w:val="002F04F8"/>
    <w:rsid w:val="003751B7"/>
    <w:rsid w:val="00391888"/>
    <w:rsid w:val="003B2D70"/>
    <w:rsid w:val="006A6D85"/>
    <w:rsid w:val="007350D5"/>
    <w:rsid w:val="00894773"/>
    <w:rsid w:val="009F7EDD"/>
    <w:rsid w:val="00B113FB"/>
    <w:rsid w:val="00C566CD"/>
    <w:rsid w:val="00D32E55"/>
    <w:rsid w:val="00DA5D85"/>
    <w:rsid w:val="00E54E17"/>
    <w:rsid w:val="00FA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1D"/>
    <w:pPr>
      <w:spacing w:before="100" w:beforeAutospacing="1"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4D1D"/>
    <w:pPr>
      <w:ind w:left="720"/>
      <w:contextualSpacing/>
    </w:pPr>
  </w:style>
  <w:style w:type="paragraph" w:customStyle="1" w:styleId="TableParagraph">
    <w:name w:val="Table Paragraph"/>
    <w:basedOn w:val="Normal"/>
    <w:rsid w:val="00FA4D1D"/>
    <w:pPr>
      <w:widowControl w:val="0"/>
      <w:autoSpaceDE w:val="0"/>
      <w:autoSpaceDN w:val="0"/>
    </w:pPr>
    <w:rPr>
      <w:rFonts w:ascii="DejaVu Serif" w:hAnsi="DejaVu Serif"/>
      <w:sz w:val="22"/>
      <w:szCs w:val="22"/>
    </w:rPr>
  </w:style>
  <w:style w:type="table" w:styleId="TableGrid">
    <w:name w:val="Table Grid"/>
    <w:basedOn w:val="TableNormal"/>
    <w:uiPriority w:val="99"/>
    <w:unhideWhenUsed/>
    <w:rsid w:val="00FA4D1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4D1D"/>
    <w:pPr>
      <w:tabs>
        <w:tab w:val="center" w:pos="4680"/>
        <w:tab w:val="right" w:pos="9360"/>
      </w:tabs>
      <w:spacing w:before="0"/>
    </w:pPr>
  </w:style>
  <w:style w:type="character" w:customStyle="1" w:styleId="HeaderChar">
    <w:name w:val="Header Char"/>
    <w:basedOn w:val="DefaultParagraphFont"/>
    <w:link w:val="Header"/>
    <w:uiPriority w:val="99"/>
    <w:rsid w:val="00FA4D1D"/>
    <w:rPr>
      <w:rFonts w:eastAsia="Times New Roman" w:cs="Times New Roman"/>
      <w:sz w:val="24"/>
      <w:szCs w:val="24"/>
    </w:rPr>
  </w:style>
  <w:style w:type="paragraph" w:styleId="Footer">
    <w:name w:val="footer"/>
    <w:basedOn w:val="Normal"/>
    <w:link w:val="FooterChar"/>
    <w:uiPriority w:val="99"/>
    <w:unhideWhenUsed/>
    <w:rsid w:val="00FA4D1D"/>
    <w:pPr>
      <w:tabs>
        <w:tab w:val="center" w:pos="4680"/>
        <w:tab w:val="right" w:pos="9360"/>
      </w:tabs>
      <w:spacing w:before="0"/>
    </w:pPr>
  </w:style>
  <w:style w:type="character" w:customStyle="1" w:styleId="FooterChar">
    <w:name w:val="Footer Char"/>
    <w:basedOn w:val="DefaultParagraphFont"/>
    <w:link w:val="Footer"/>
    <w:uiPriority w:val="99"/>
    <w:rsid w:val="00FA4D1D"/>
    <w:rPr>
      <w:rFonts w:eastAsia="Times New Roman" w:cs="Times New Roman"/>
      <w:sz w:val="24"/>
      <w:szCs w:val="24"/>
    </w:rPr>
  </w:style>
  <w:style w:type="paragraph" w:styleId="BalloonText">
    <w:name w:val="Balloon Text"/>
    <w:basedOn w:val="Normal"/>
    <w:link w:val="BalloonTextChar"/>
    <w:uiPriority w:val="99"/>
    <w:semiHidden/>
    <w:unhideWhenUsed/>
    <w:rsid w:val="009F7E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1D"/>
    <w:pPr>
      <w:spacing w:before="100" w:beforeAutospacing="1"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4D1D"/>
    <w:pPr>
      <w:ind w:left="720"/>
      <w:contextualSpacing/>
    </w:pPr>
  </w:style>
  <w:style w:type="paragraph" w:customStyle="1" w:styleId="TableParagraph">
    <w:name w:val="Table Paragraph"/>
    <w:basedOn w:val="Normal"/>
    <w:rsid w:val="00FA4D1D"/>
    <w:pPr>
      <w:widowControl w:val="0"/>
      <w:autoSpaceDE w:val="0"/>
      <w:autoSpaceDN w:val="0"/>
    </w:pPr>
    <w:rPr>
      <w:rFonts w:ascii="DejaVu Serif" w:hAnsi="DejaVu Serif"/>
      <w:sz w:val="22"/>
      <w:szCs w:val="22"/>
    </w:rPr>
  </w:style>
  <w:style w:type="table" w:styleId="TableGrid">
    <w:name w:val="Table Grid"/>
    <w:basedOn w:val="TableNormal"/>
    <w:uiPriority w:val="99"/>
    <w:unhideWhenUsed/>
    <w:rsid w:val="00FA4D1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A4D1D"/>
    <w:pPr>
      <w:tabs>
        <w:tab w:val="center" w:pos="4680"/>
        <w:tab w:val="right" w:pos="9360"/>
      </w:tabs>
      <w:spacing w:before="0"/>
    </w:pPr>
  </w:style>
  <w:style w:type="character" w:customStyle="1" w:styleId="HeaderChar">
    <w:name w:val="Header Char"/>
    <w:basedOn w:val="DefaultParagraphFont"/>
    <w:link w:val="Header"/>
    <w:uiPriority w:val="99"/>
    <w:rsid w:val="00FA4D1D"/>
    <w:rPr>
      <w:rFonts w:eastAsia="Times New Roman" w:cs="Times New Roman"/>
      <w:sz w:val="24"/>
      <w:szCs w:val="24"/>
    </w:rPr>
  </w:style>
  <w:style w:type="paragraph" w:styleId="Footer">
    <w:name w:val="footer"/>
    <w:basedOn w:val="Normal"/>
    <w:link w:val="FooterChar"/>
    <w:uiPriority w:val="99"/>
    <w:unhideWhenUsed/>
    <w:rsid w:val="00FA4D1D"/>
    <w:pPr>
      <w:tabs>
        <w:tab w:val="center" w:pos="4680"/>
        <w:tab w:val="right" w:pos="9360"/>
      </w:tabs>
      <w:spacing w:before="0"/>
    </w:pPr>
  </w:style>
  <w:style w:type="character" w:customStyle="1" w:styleId="FooterChar">
    <w:name w:val="Footer Char"/>
    <w:basedOn w:val="DefaultParagraphFont"/>
    <w:link w:val="Footer"/>
    <w:uiPriority w:val="99"/>
    <w:rsid w:val="00FA4D1D"/>
    <w:rPr>
      <w:rFonts w:eastAsia="Times New Roman" w:cs="Times New Roman"/>
      <w:sz w:val="24"/>
      <w:szCs w:val="24"/>
    </w:rPr>
  </w:style>
  <w:style w:type="paragraph" w:styleId="BalloonText">
    <w:name w:val="Balloon Text"/>
    <w:basedOn w:val="Normal"/>
    <w:link w:val="BalloonTextChar"/>
    <w:uiPriority w:val="99"/>
    <w:semiHidden/>
    <w:unhideWhenUsed/>
    <w:rsid w:val="009F7ED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2023-07-25T14:14:00Z</dcterms:created>
  <dcterms:modified xsi:type="dcterms:W3CDTF">2024-02-18T13:47:00Z</dcterms:modified>
</cp:coreProperties>
</file>