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6DE" w:rsidRPr="00A9525D" w:rsidRDefault="00A9525D">
      <w:pPr>
        <w:spacing w:after="0" w:line="240" w:lineRule="auto"/>
        <w:outlineLvl w:val="0"/>
        <w:rPr>
          <w:rFonts w:ascii="Times New Roman" w:eastAsia="Calibri" w:hAnsi="Times New Roman" w:cs="Times New Roman"/>
          <w:bCs/>
          <w:iCs w:val="0"/>
          <w:color w:val="000000" w:themeColor="text1"/>
          <w:sz w:val="28"/>
          <w:szCs w:val="28"/>
        </w:rPr>
      </w:pPr>
      <w:r w:rsidRPr="00A9525D">
        <w:rPr>
          <w:rFonts w:ascii="Times New Roman" w:eastAsia="Calibri" w:hAnsi="Times New Roman" w:cs="Times New Roman"/>
          <w:bCs/>
          <w:iCs w:val="0"/>
          <w:color w:val="000000" w:themeColor="text1"/>
          <w:sz w:val="28"/>
          <w:szCs w:val="28"/>
        </w:rPr>
        <w:t>Ngày soạn:</w:t>
      </w:r>
      <w:r w:rsidR="00094373">
        <w:rPr>
          <w:rFonts w:ascii="Times New Roman" w:eastAsia="Calibri" w:hAnsi="Times New Roman" w:cs="Times New Roman"/>
          <w:bCs/>
          <w:iCs w:val="0"/>
          <w:color w:val="000000" w:themeColor="text1"/>
          <w:sz w:val="28"/>
          <w:szCs w:val="28"/>
        </w:rPr>
        <w:t>10/12/202</w:t>
      </w:r>
      <w:r w:rsidR="00FA1DA2">
        <w:rPr>
          <w:rFonts w:ascii="Times New Roman" w:eastAsia="Calibri" w:hAnsi="Times New Roman" w:cs="Times New Roman"/>
          <w:bCs/>
          <w:iCs w:val="0"/>
          <w:color w:val="000000" w:themeColor="text1"/>
          <w:sz w:val="28"/>
          <w:szCs w:val="28"/>
        </w:rPr>
        <w:t>4</w:t>
      </w:r>
    </w:p>
    <w:p w:rsidR="00A9525D" w:rsidRPr="00A9525D" w:rsidRDefault="00A9525D">
      <w:pPr>
        <w:spacing w:after="0" w:line="240" w:lineRule="auto"/>
        <w:outlineLvl w:val="0"/>
        <w:rPr>
          <w:rFonts w:ascii="Times New Roman" w:eastAsia="Calibri" w:hAnsi="Times New Roman" w:cs="Times New Roman"/>
          <w:bCs/>
          <w:iCs w:val="0"/>
          <w:color w:val="000000" w:themeColor="text1"/>
          <w:sz w:val="28"/>
          <w:szCs w:val="28"/>
        </w:rPr>
      </w:pPr>
      <w:r w:rsidRPr="00A9525D">
        <w:rPr>
          <w:rFonts w:ascii="Times New Roman" w:eastAsia="Calibri" w:hAnsi="Times New Roman" w:cs="Times New Roman"/>
          <w:bCs/>
          <w:iCs w:val="0"/>
          <w:color w:val="000000" w:themeColor="text1"/>
          <w:sz w:val="28"/>
          <w:szCs w:val="28"/>
        </w:rPr>
        <w:t>Ngày dạy:</w:t>
      </w:r>
      <w:r w:rsidR="00094373">
        <w:rPr>
          <w:rFonts w:ascii="Times New Roman" w:eastAsia="Calibri" w:hAnsi="Times New Roman" w:cs="Times New Roman"/>
          <w:bCs/>
          <w:iCs w:val="0"/>
          <w:color w:val="000000" w:themeColor="text1"/>
          <w:sz w:val="28"/>
          <w:szCs w:val="28"/>
        </w:rPr>
        <w:t xml:space="preserve"> 12/12/202</w:t>
      </w:r>
      <w:r w:rsidR="00FA1DA2">
        <w:rPr>
          <w:rFonts w:ascii="Times New Roman" w:eastAsia="Calibri" w:hAnsi="Times New Roman" w:cs="Times New Roman"/>
          <w:bCs/>
          <w:iCs w:val="0"/>
          <w:color w:val="000000" w:themeColor="text1"/>
          <w:sz w:val="28"/>
          <w:szCs w:val="28"/>
        </w:rPr>
        <w:t>4</w:t>
      </w:r>
    </w:p>
    <w:p w:rsidR="007C76DE" w:rsidRPr="00094373" w:rsidRDefault="00A9525D" w:rsidP="00A9525D">
      <w:pPr>
        <w:spacing w:after="0" w:line="240" w:lineRule="auto"/>
        <w:outlineLvl w:val="0"/>
        <w:rPr>
          <w:rFonts w:ascii="Times New Roman" w:eastAsia="Calibri" w:hAnsi="Times New Roman" w:cs="Times New Roman"/>
          <w:b/>
          <w:bCs/>
          <w:iCs w:val="0"/>
          <w:color w:val="000000" w:themeColor="text1"/>
          <w:sz w:val="40"/>
          <w:szCs w:val="40"/>
          <w:lang w:val="vi-VN"/>
        </w:rPr>
      </w:pPr>
      <w:r w:rsidRPr="00A9525D">
        <w:rPr>
          <w:rFonts w:ascii="Times New Roman" w:eastAsia="Calibri" w:hAnsi="Times New Roman" w:cs="Times New Roman"/>
          <w:bCs/>
          <w:iCs w:val="0"/>
          <w:color w:val="000000" w:themeColor="text1"/>
          <w:sz w:val="28"/>
          <w:szCs w:val="28"/>
        </w:rPr>
        <w:t xml:space="preserve">Tiết 30, 31, 32   </w:t>
      </w:r>
      <w:r>
        <w:rPr>
          <w:rFonts w:ascii="Times New Roman" w:eastAsia="Calibri" w:hAnsi="Times New Roman" w:cs="Times New Roman"/>
          <w:b/>
          <w:bCs/>
          <w:iCs w:val="0"/>
          <w:color w:val="000000" w:themeColor="text1"/>
          <w:sz w:val="28"/>
          <w:szCs w:val="28"/>
        </w:rPr>
        <w:t xml:space="preserve">                            </w:t>
      </w:r>
      <w:r w:rsidR="00043622" w:rsidRPr="00094373">
        <w:rPr>
          <w:rFonts w:ascii="Times New Roman" w:eastAsia="Calibri" w:hAnsi="Times New Roman" w:cs="Times New Roman"/>
          <w:b/>
          <w:bCs/>
          <w:iCs w:val="0"/>
          <w:color w:val="000000" w:themeColor="text1"/>
          <w:sz w:val="40"/>
          <w:szCs w:val="40"/>
        </w:rPr>
        <w:t xml:space="preserve">BÀI </w:t>
      </w:r>
      <w:r w:rsidR="00043622" w:rsidRPr="00094373">
        <w:rPr>
          <w:rFonts w:ascii="Times New Roman" w:eastAsia="Calibri" w:hAnsi="Times New Roman" w:cs="Times New Roman"/>
          <w:b/>
          <w:bCs/>
          <w:iCs w:val="0"/>
          <w:color w:val="000000" w:themeColor="text1"/>
          <w:sz w:val="40"/>
          <w:szCs w:val="40"/>
          <w:lang w:val="vi-VN"/>
        </w:rPr>
        <w:t>28</w:t>
      </w:r>
      <w:r w:rsidRPr="00094373">
        <w:rPr>
          <w:rFonts w:ascii="Times New Roman" w:eastAsia="Calibri" w:hAnsi="Times New Roman" w:cs="Times New Roman"/>
          <w:b/>
          <w:bCs/>
          <w:iCs w:val="0"/>
          <w:color w:val="000000" w:themeColor="text1"/>
          <w:sz w:val="40"/>
          <w:szCs w:val="40"/>
        </w:rPr>
        <w:t xml:space="preserve">. </w:t>
      </w:r>
      <w:r w:rsidR="00043622" w:rsidRPr="00094373">
        <w:rPr>
          <w:rFonts w:ascii="Times New Roman" w:eastAsia="Calibri" w:hAnsi="Times New Roman" w:cs="Times New Roman"/>
          <w:b/>
          <w:bCs/>
          <w:iCs w:val="0"/>
          <w:color w:val="000000" w:themeColor="text1"/>
          <w:sz w:val="40"/>
          <w:szCs w:val="40"/>
        </w:rPr>
        <w:t xml:space="preserve"> </w:t>
      </w:r>
      <w:r w:rsidR="00043622" w:rsidRPr="00094373">
        <w:rPr>
          <w:rFonts w:ascii="Times New Roman" w:eastAsia="Calibri" w:hAnsi="Times New Roman" w:cs="Times New Roman"/>
          <w:b/>
          <w:bCs/>
          <w:iCs w:val="0"/>
          <w:color w:val="000000" w:themeColor="text1"/>
          <w:sz w:val="40"/>
          <w:szCs w:val="40"/>
          <w:lang w:val="vi-VN"/>
        </w:rPr>
        <w:t>NẤM</w:t>
      </w:r>
    </w:p>
    <w:p w:rsidR="007C76DE" w:rsidRDefault="00043622">
      <w:pPr>
        <w:shd w:val="clear" w:color="auto" w:fill="FFFFFF"/>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I. MỤC TIÊU </w:t>
      </w:r>
    </w:p>
    <w:p w:rsidR="007C76DE" w:rsidRDefault="00043622">
      <w:pPr>
        <w:shd w:val="clear" w:color="auto" w:fill="FFFFFF"/>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1</w:t>
      </w:r>
      <w:r w:rsidR="00A9525D">
        <w:rPr>
          <w:rFonts w:ascii="Times New Roman" w:hAnsi="Times New Roman" w:cs="Times New Roman"/>
          <w:b/>
          <w:bCs/>
          <w:color w:val="000000" w:themeColor="text1"/>
          <w:sz w:val="28"/>
          <w:szCs w:val="28"/>
        </w:rPr>
        <w:t>.</w:t>
      </w:r>
      <w:r>
        <w:rPr>
          <w:rFonts w:ascii="Times New Roman" w:hAnsi="Times New Roman" w:cs="Times New Roman"/>
          <w:b/>
          <w:bCs/>
          <w:color w:val="000000" w:themeColor="text1"/>
          <w:sz w:val="28"/>
          <w:szCs w:val="28"/>
        </w:rPr>
        <w:t xml:space="preserve"> Về n</w:t>
      </w:r>
      <w:r>
        <w:rPr>
          <w:rFonts w:ascii="Times New Roman" w:hAnsi="Times New Roman" w:cs="Times New Roman"/>
          <w:b/>
          <w:bCs/>
          <w:color w:val="000000" w:themeColor="text1"/>
          <w:sz w:val="28"/>
          <w:szCs w:val="28"/>
          <w:lang w:val="vi-VN"/>
        </w:rPr>
        <w:t>ăng lực</w:t>
      </w:r>
    </w:p>
    <w:p w:rsidR="007C76DE" w:rsidRDefault="00043622">
      <w:pPr>
        <w:shd w:val="clear" w:color="auto" w:fill="FFFFFF"/>
        <w:spacing w:after="0" w:line="240" w:lineRule="auto"/>
        <w:jc w:val="both"/>
        <w:rPr>
          <w:rFonts w:ascii="Times New Roman" w:hAnsi="Times New Roman" w:cs="Times New Roman"/>
          <w:b/>
          <w:bCs/>
          <w:color w:val="000000" w:themeColor="text1"/>
          <w:sz w:val="28"/>
          <w:szCs w:val="28"/>
          <w:lang w:val="vi-VN"/>
        </w:rPr>
      </w:pPr>
      <w:bookmarkStart w:id="0" w:name="bookmark305"/>
      <w:r>
        <w:rPr>
          <w:rFonts w:ascii="Times New Roman" w:hAnsi="Times New Roman" w:cs="Times New Roman"/>
          <w:b/>
          <w:bCs/>
          <w:color w:val="000000" w:themeColor="text1"/>
          <w:sz w:val="28"/>
          <w:szCs w:val="28"/>
          <w:lang w:val="vi-VN"/>
        </w:rPr>
        <w:t>* Năng lực khoa học tự nhiê</w:t>
      </w:r>
      <w:bookmarkEnd w:id="0"/>
      <w:r>
        <w:rPr>
          <w:rFonts w:ascii="Times New Roman" w:hAnsi="Times New Roman" w:cs="Times New Roman"/>
          <w:b/>
          <w:bCs/>
          <w:color w:val="000000" w:themeColor="text1"/>
          <w:sz w:val="28"/>
          <w:szCs w:val="28"/>
          <w:lang w:val="vi-VN"/>
        </w:rPr>
        <w:t>n:</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Nhận thức khoa học tự nhiên :</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w:t>
      </w:r>
      <w:r w:rsidR="00A952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Nhận biết được một số đại diện nấm trong tự nhiên thông qua hình ảnh, mẫu vật nấm đơn bào, nấm đa bào</w:t>
      </w:r>
      <w:r>
        <w:rPr>
          <w:rFonts w:ascii="Times New Roman" w:hAnsi="Times New Roman" w:cs="Times New Roman"/>
          <w:color w:val="000000" w:themeColor="text1"/>
          <w:sz w:val="28"/>
          <w:szCs w:val="28"/>
        </w:rPr>
        <w:t xml:space="preserve">. Một số đại diện phổ biến </w:t>
      </w:r>
      <w:r>
        <w:rPr>
          <w:rFonts w:ascii="Times New Roman" w:hAnsi="Times New Roman" w:cs="Times New Roman"/>
          <w:color w:val="000000" w:themeColor="text1"/>
          <w:sz w:val="28"/>
          <w:szCs w:val="28"/>
          <w:lang w:val="vi-VN"/>
        </w:rPr>
        <w:t xml:space="preserve">(nấm đảm, nấm </w:t>
      </w:r>
      <w:proofErr w:type="gramStart"/>
      <w:r>
        <w:rPr>
          <w:rFonts w:ascii="Times New Roman" w:hAnsi="Times New Roman" w:cs="Times New Roman"/>
          <w:color w:val="000000" w:themeColor="text1"/>
          <w:sz w:val="28"/>
          <w:szCs w:val="28"/>
          <w:lang w:val="vi-VN"/>
        </w:rPr>
        <w:t>túi,...</w:t>
      </w:r>
      <w:proofErr w:type="gramEnd"/>
      <w:r>
        <w:rPr>
          <w:rFonts w:ascii="Times New Roman" w:hAnsi="Times New Roman" w:cs="Times New Roman"/>
          <w:color w:val="000000" w:themeColor="text1"/>
          <w:sz w:val="28"/>
          <w:szCs w:val="28"/>
          <w:lang w:val="vi-VN"/>
        </w:rPr>
        <w:t>);</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952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Tìm hiểu tự nhiên: </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vi-VN"/>
        </w:rPr>
        <w:t xml:space="preserve">Xác định được nấm đơn bào, nấm đa bào; </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vi-VN"/>
        </w:rPr>
        <w:t>Dựa vào hình thái, nêu được sự đa dạng của nấm</w:t>
      </w:r>
      <w:r>
        <w:rPr>
          <w:rFonts w:ascii="Times New Roman" w:hAnsi="Times New Roman" w:cs="Times New Roman"/>
          <w:color w:val="000000" w:themeColor="text1"/>
          <w:sz w:val="28"/>
          <w:szCs w:val="28"/>
        </w:rPr>
        <w:t xml:space="preserve">. </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vi-VN"/>
        </w:rPr>
        <w:t xml:space="preserve">Trình bày được vai trò của nấm trong tự nhiên và thực tiễn. </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vi-VN"/>
        </w:rPr>
        <w:t xml:space="preserve">Nêu được một số bệnh do nấm gây ra. </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 </w:t>
      </w:r>
      <w:r>
        <w:rPr>
          <w:rFonts w:ascii="Times New Roman" w:hAnsi="Times New Roman" w:cs="Times New Roman"/>
          <w:color w:val="000000" w:themeColor="text1"/>
          <w:sz w:val="28"/>
          <w:szCs w:val="28"/>
          <w:lang w:val="vi-VN"/>
        </w:rPr>
        <w:t>Trình bày được biện pháp phòng chống bệnh do nấm.</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A9525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Vận dụng kiến thức, kĩ năng đã học:  Giải thích được một số khâu trong kỹ thuật trồng nấm</w:t>
      </w:r>
      <w:r>
        <w:rPr>
          <w:rFonts w:ascii="Times New Roman" w:hAnsi="Times New Roman" w:cs="Times New Roman"/>
          <w:color w:val="000000" w:themeColor="text1"/>
          <w:sz w:val="28"/>
          <w:szCs w:val="28"/>
        </w:rPr>
        <w:t>.</w:t>
      </w:r>
    </w:p>
    <w:p w:rsidR="007C76DE" w:rsidRDefault="00043622">
      <w:pPr>
        <w:shd w:val="clear" w:color="auto" w:fill="FFFFFF"/>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Năng lực chung:</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Tự chủ và tự học: Chủ động, tích cực thực hiện các nhiệm vụ của cá nhân khi tìm hiểu về đa dạng nấm và vai trò của nấm; Nhận ra và điều chỉnh những hạn chế của bản thân khi tham gia thảo luận nhóm;</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Giao tiếp và hợp tác: Tập hợp vơi GV theo đúng yêu cầu, xác định nội dung hợp tác trao đổi về đặc điểm của nấm men, nấm mốc, nấm rơm; để hoàn thành nhiệm vụ học tập; Xác định được sự tổn tại của cơ thể nấm đơn bào và cơ thể nấm đa bào trong tự nhiên;</w:t>
      </w:r>
    </w:p>
    <w:p w:rsidR="007C76DE" w:rsidRDefault="00043622">
      <w:pPr>
        <w:shd w:val="clear" w:color="auto" w:fill="FFFFFF"/>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Giải quyết vấn đề và sáng tạo: Vận dụng linh hoạt các kiến thức, kĩ năng để phân biệt nấm ăn được và nấm không ăn được trong tự nhiên.</w:t>
      </w:r>
    </w:p>
    <w:p w:rsidR="007C76DE" w:rsidRDefault="00043622">
      <w:pPr>
        <w:spacing w:after="0" w:line="240" w:lineRule="auto"/>
        <w:jc w:val="both"/>
        <w:rPr>
          <w:rFonts w:ascii="Times New Roman" w:hAnsi="Times New Roman" w:cs="Times New Roman"/>
          <w:b/>
          <w:bCs/>
          <w:color w:val="000000" w:themeColor="text1"/>
          <w:sz w:val="28"/>
          <w:szCs w:val="28"/>
          <w:lang w:val="vi-VN"/>
        </w:rPr>
      </w:pPr>
      <w:bookmarkStart w:id="1" w:name="bookmark306"/>
      <w:r>
        <w:rPr>
          <w:rFonts w:ascii="Times New Roman" w:hAnsi="Times New Roman" w:cs="Times New Roman"/>
          <w:color w:val="000000" w:themeColor="text1"/>
          <w:sz w:val="28"/>
          <w:szCs w:val="28"/>
        </w:rPr>
        <w:t xml:space="preserve"> </w:t>
      </w:r>
      <w:r>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lang w:val="vi-VN"/>
        </w:rPr>
        <w:t>. Phẩm chất</w:t>
      </w:r>
      <w:bookmarkEnd w:id="1"/>
    </w:p>
    <w:p w:rsidR="007C76DE" w:rsidRDefault="00043622">
      <w:pPr>
        <w:spacing w:after="0" w:line="240" w:lineRule="auto"/>
        <w:jc w:val="both"/>
        <w:rPr>
          <w:rFonts w:ascii="Times New Roman" w:eastAsia="Segoe UI" w:hAnsi="Times New Roman" w:cs="Times New Roman"/>
          <w:color w:val="000000" w:themeColor="text1"/>
          <w:sz w:val="28"/>
          <w:szCs w:val="28"/>
          <w:lang w:val="vi-VN"/>
        </w:rPr>
      </w:pPr>
      <w:r>
        <w:rPr>
          <w:rFonts w:ascii="Times New Roman" w:eastAsia="Segoe UI" w:hAnsi="Times New Roman" w:cs="Times New Roman"/>
          <w:color w:val="000000" w:themeColor="text1"/>
          <w:sz w:val="28"/>
          <w:szCs w:val="28"/>
          <w:shd w:val="clear" w:color="auto" w:fill="FFFFFF"/>
          <w:lang w:val="vi-VN" w:eastAsia="vi-VN" w:bidi="vi-VN"/>
        </w:rPr>
        <w:t>-  Có niềm tin yêu khoa học;</w:t>
      </w:r>
    </w:p>
    <w:p w:rsidR="007C76DE" w:rsidRDefault="00043622">
      <w:pPr>
        <w:spacing w:after="0" w:line="240" w:lineRule="auto"/>
        <w:jc w:val="both"/>
        <w:rPr>
          <w:rFonts w:ascii="Times New Roman" w:eastAsia="Segoe UI" w:hAnsi="Times New Roman" w:cs="Times New Roman"/>
          <w:color w:val="000000" w:themeColor="text1"/>
          <w:sz w:val="28"/>
          <w:szCs w:val="28"/>
          <w:lang w:val="vi-VN"/>
        </w:rPr>
      </w:pPr>
      <w:r>
        <w:rPr>
          <w:rFonts w:ascii="Times New Roman" w:eastAsia="Segoe UI" w:hAnsi="Times New Roman" w:cs="Times New Roman"/>
          <w:color w:val="000000" w:themeColor="text1"/>
          <w:sz w:val="28"/>
          <w:szCs w:val="28"/>
          <w:shd w:val="clear" w:color="auto" w:fill="FFFFFF"/>
          <w:lang w:val="vi-VN" w:eastAsia="vi-VN" w:bidi="vi-VN"/>
        </w:rPr>
        <w:t>-  Quan tâm đến nhiệm vụ của nhóm;</w:t>
      </w:r>
    </w:p>
    <w:p w:rsidR="007C76DE" w:rsidRDefault="00043622">
      <w:pPr>
        <w:spacing w:after="0" w:line="240" w:lineRule="auto"/>
        <w:jc w:val="both"/>
        <w:rPr>
          <w:rFonts w:ascii="Times New Roman" w:eastAsia="Segoe UI" w:hAnsi="Times New Roman" w:cs="Times New Roman"/>
          <w:color w:val="000000" w:themeColor="text1"/>
          <w:sz w:val="28"/>
          <w:szCs w:val="28"/>
          <w:lang w:val="vi-VN"/>
        </w:rPr>
      </w:pPr>
      <w:r>
        <w:rPr>
          <w:rFonts w:ascii="Times New Roman" w:eastAsia="Segoe UI" w:hAnsi="Times New Roman" w:cs="Times New Roman"/>
          <w:color w:val="000000" w:themeColor="text1"/>
          <w:sz w:val="28"/>
          <w:szCs w:val="28"/>
          <w:shd w:val="clear" w:color="auto" w:fill="FFFFFF"/>
          <w:lang w:val="vi-VN" w:eastAsia="vi-VN" w:bidi="vi-VN"/>
        </w:rPr>
        <w:t>-  Có ý thức hoàn thành tốt các nội dung thảo luận trong bài học;</w:t>
      </w:r>
    </w:p>
    <w:p w:rsidR="007C76DE" w:rsidRDefault="00043622">
      <w:pPr>
        <w:spacing w:after="0" w:line="240" w:lineRule="auto"/>
        <w:jc w:val="both"/>
        <w:rPr>
          <w:rFonts w:ascii="Times New Roman" w:eastAsia="Segoe UI" w:hAnsi="Times New Roman" w:cs="Times New Roman"/>
          <w:color w:val="000000" w:themeColor="text1"/>
          <w:sz w:val="28"/>
          <w:szCs w:val="28"/>
          <w:lang w:val="vi-VN"/>
        </w:rPr>
      </w:pPr>
      <w:r>
        <w:rPr>
          <w:rFonts w:ascii="Times New Roman" w:eastAsia="Segoe UI" w:hAnsi="Times New Roman" w:cs="Times New Roman"/>
          <w:color w:val="000000" w:themeColor="text1"/>
          <w:sz w:val="28"/>
          <w:szCs w:val="28"/>
          <w:shd w:val="clear" w:color="auto" w:fill="FFFFFF"/>
          <w:lang w:val="vi-VN" w:eastAsia="vi-VN" w:bidi="vi-VN"/>
        </w:rPr>
        <w:t>-  Luôn cố gắng vươn lên trong học tập;</w:t>
      </w:r>
    </w:p>
    <w:p w:rsidR="007C76DE" w:rsidRDefault="00043622">
      <w:pPr>
        <w:spacing w:after="0" w:line="240" w:lineRule="auto"/>
        <w:jc w:val="both"/>
        <w:rPr>
          <w:rFonts w:ascii="Times New Roman" w:eastAsia="Segoe UI" w:hAnsi="Times New Roman" w:cs="Times New Roman"/>
          <w:color w:val="000000" w:themeColor="text1"/>
          <w:sz w:val="28"/>
          <w:szCs w:val="28"/>
          <w:lang w:val="vi-VN"/>
        </w:rPr>
      </w:pPr>
      <w:r>
        <w:rPr>
          <w:rFonts w:ascii="Times New Roman" w:eastAsia="Segoe UI" w:hAnsi="Times New Roman" w:cs="Times New Roman"/>
          <w:color w:val="000000" w:themeColor="text1"/>
          <w:sz w:val="28"/>
          <w:szCs w:val="28"/>
          <w:shd w:val="clear" w:color="auto" w:fill="FFFFFF"/>
          <w:lang w:val="vi-VN" w:eastAsia="vi-VN" w:bidi="vi-VN"/>
        </w:rPr>
        <w:t>-  Có ý thức tìm hiểu và bảo vệ thế giới tự nhiên.</w:t>
      </w:r>
    </w:p>
    <w:p w:rsidR="007C76DE" w:rsidRDefault="00043622">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II. CHUẨN BỊ THIẾT BỊ DẠY HỌC VÀ HỌC LIỆU</w:t>
      </w:r>
    </w:p>
    <w:p w:rsidR="007C76DE" w:rsidRDefault="00043622">
      <w:pPr>
        <w:pStyle w:val="ListParagraph"/>
        <w:numPr>
          <w:ilvl w:val="0"/>
          <w:numId w:val="2"/>
        </w:numPr>
        <w:spacing w:after="0" w:line="240" w:lineRule="auto"/>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Chuẩn bị của giáo viên:</w:t>
      </w:r>
    </w:p>
    <w:p w:rsidR="007C76DE" w:rsidRDefault="00043622">
      <w:pPr>
        <w:pStyle w:val="ListParagraph"/>
        <w:numPr>
          <w:ilvl w:val="0"/>
          <w:numId w:val="0"/>
        </w:numPr>
        <w:spacing w:after="0" w:line="240" w:lineRule="auto"/>
        <w:ind w:left="720"/>
        <w:jc w:val="both"/>
        <w:outlineLvl w:val="0"/>
        <w:rPr>
          <w:rFonts w:ascii="Times New Roman" w:eastAsia="Calibri" w:hAnsi="Times New Roman" w:cs="Times New Roman"/>
          <w:b/>
          <w:bCs/>
          <w:color w:val="000000" w:themeColor="text1"/>
          <w:sz w:val="28"/>
          <w:szCs w:val="28"/>
        </w:rPr>
      </w:pPr>
      <w:r>
        <w:rPr>
          <w:rFonts w:ascii="Times New Roman" w:hAnsi="Times New Roman" w:cs="Times New Roman"/>
          <w:b/>
          <w:bCs/>
          <w:color w:val="000000" w:themeColor="text1"/>
          <w:sz w:val="28"/>
          <w:szCs w:val="28"/>
          <w:lang w:val="vi-VN"/>
        </w:rPr>
        <w:t xml:space="preserve"> </w:t>
      </w:r>
      <w:r>
        <w:rPr>
          <w:rFonts w:ascii="Times New Roman" w:eastAsia="Calibri" w:hAnsi="Times New Roman" w:cs="Times New Roman"/>
          <w:color w:val="000000" w:themeColor="text1"/>
          <w:sz w:val="28"/>
          <w:szCs w:val="28"/>
          <w:lang w:val="vi-VN"/>
        </w:rPr>
        <w:t xml:space="preserve">Giáo án, sgk. </w:t>
      </w:r>
      <w:r>
        <w:rPr>
          <w:rFonts w:ascii="Times New Roman" w:eastAsia="Calibri" w:hAnsi="Times New Roman" w:cs="Times New Roman"/>
          <w:color w:val="000000" w:themeColor="text1"/>
          <w:sz w:val="28"/>
          <w:szCs w:val="28"/>
        </w:rPr>
        <w:t xml:space="preserve">Bảng phụ trang </w:t>
      </w:r>
      <w:r>
        <w:rPr>
          <w:rFonts w:ascii="Times New Roman" w:eastAsia="Calibri" w:hAnsi="Times New Roman" w:cs="Times New Roman"/>
          <w:color w:val="000000" w:themeColor="text1"/>
          <w:sz w:val="28"/>
          <w:szCs w:val="28"/>
          <w:lang w:val="vi-VN"/>
        </w:rPr>
        <w:t>144</w:t>
      </w:r>
      <w:r>
        <w:rPr>
          <w:rFonts w:ascii="Times New Roman" w:eastAsia="Calibri" w:hAnsi="Times New Roman" w:cs="Times New Roman"/>
          <w:color w:val="000000" w:themeColor="text1"/>
          <w:sz w:val="28"/>
          <w:szCs w:val="28"/>
        </w:rPr>
        <w:t xml:space="preserve">.Tranh phóng to H </w:t>
      </w:r>
      <w:r>
        <w:rPr>
          <w:rFonts w:ascii="Times New Roman" w:eastAsia="Calibri" w:hAnsi="Times New Roman" w:cs="Times New Roman"/>
          <w:color w:val="000000" w:themeColor="text1"/>
          <w:sz w:val="28"/>
          <w:szCs w:val="28"/>
          <w:lang w:val="vi-VN"/>
        </w:rPr>
        <w:t>35</w:t>
      </w:r>
      <w:r>
        <w:rPr>
          <w:rFonts w:ascii="Times New Roman" w:eastAsia="Calibri" w:hAnsi="Times New Roman" w:cs="Times New Roman"/>
          <w:color w:val="000000" w:themeColor="text1"/>
          <w:sz w:val="28"/>
          <w:szCs w:val="28"/>
        </w:rPr>
        <w:t xml:space="preserve">.1; </w:t>
      </w:r>
      <w:r>
        <w:rPr>
          <w:rFonts w:ascii="Times New Roman" w:eastAsia="Calibri" w:hAnsi="Times New Roman" w:cs="Times New Roman"/>
          <w:color w:val="000000" w:themeColor="text1"/>
          <w:sz w:val="28"/>
          <w:szCs w:val="28"/>
          <w:lang w:val="vi-VN"/>
        </w:rPr>
        <w:t>35</w:t>
      </w:r>
      <w:r>
        <w:rPr>
          <w:rFonts w:ascii="Times New Roman" w:eastAsia="Calibri" w:hAnsi="Times New Roman" w:cs="Times New Roman"/>
          <w:color w:val="000000" w:themeColor="text1"/>
          <w:sz w:val="28"/>
          <w:szCs w:val="28"/>
        </w:rPr>
        <w:t xml:space="preserve">.2; </w:t>
      </w:r>
      <w:r>
        <w:rPr>
          <w:rFonts w:ascii="Times New Roman" w:eastAsia="Calibri" w:hAnsi="Times New Roman" w:cs="Times New Roman"/>
          <w:color w:val="000000" w:themeColor="text1"/>
          <w:sz w:val="28"/>
          <w:szCs w:val="28"/>
          <w:lang w:val="vi-VN"/>
        </w:rPr>
        <w:t xml:space="preserve">35.3; 35.4; 35.5; 35.6 - </w:t>
      </w:r>
      <w:r>
        <w:rPr>
          <w:rFonts w:ascii="Times New Roman" w:eastAsia="Calibri" w:hAnsi="Times New Roman" w:cs="Times New Roman"/>
          <w:color w:val="000000" w:themeColor="text1"/>
          <w:sz w:val="28"/>
          <w:szCs w:val="28"/>
        </w:rPr>
        <w:t xml:space="preserve">SGK.Phiếu học </w:t>
      </w:r>
      <w:proofErr w:type="gramStart"/>
      <w:r>
        <w:rPr>
          <w:rFonts w:ascii="Times New Roman" w:eastAsia="Calibri" w:hAnsi="Times New Roman" w:cs="Times New Roman"/>
          <w:color w:val="000000" w:themeColor="text1"/>
          <w:sz w:val="28"/>
          <w:szCs w:val="28"/>
        </w:rPr>
        <w:t>tập.Máy</w:t>
      </w:r>
      <w:proofErr w:type="gramEnd"/>
      <w:r>
        <w:rPr>
          <w:rFonts w:ascii="Times New Roman" w:eastAsia="Calibri" w:hAnsi="Times New Roman" w:cs="Times New Roman"/>
          <w:color w:val="000000" w:themeColor="text1"/>
          <w:sz w:val="28"/>
          <w:szCs w:val="28"/>
        </w:rPr>
        <w:t xml:space="preserve"> chiếu, laptop(nếu có)</w:t>
      </w:r>
      <w:r>
        <w:rPr>
          <w:rFonts w:ascii="Times New Roman" w:eastAsia="Calibri" w:hAnsi="Times New Roman" w:cs="Times New Roman"/>
          <w:color w:val="000000" w:themeColor="text1"/>
          <w:sz w:val="28"/>
          <w:szCs w:val="28"/>
          <w:lang w:val="vi-VN"/>
        </w:rPr>
        <w:t>. Một số video về vai trò và các bệnh do nấm gây ra.</w:t>
      </w:r>
    </w:p>
    <w:p w:rsidR="007C76DE" w:rsidRDefault="00043622">
      <w:pPr>
        <w:spacing w:after="0" w:line="240" w:lineRule="auto"/>
        <w:jc w:val="both"/>
        <w:outlineLvl w:val="0"/>
        <w:rPr>
          <w:rFonts w:ascii="Times New Roman" w:eastAsia="Calibri" w:hAnsi="Times New Roman" w:cs="Times New Roman"/>
          <w:color w:val="000000" w:themeColor="text1"/>
          <w:sz w:val="28"/>
          <w:szCs w:val="28"/>
          <w:lang w:val="vi-VN"/>
        </w:rPr>
      </w:pPr>
      <w:r>
        <w:rPr>
          <w:rFonts w:ascii="Times New Roman" w:hAnsi="Times New Roman" w:cs="Times New Roman"/>
          <w:b/>
          <w:bCs/>
          <w:color w:val="000000" w:themeColor="text1"/>
          <w:sz w:val="28"/>
          <w:szCs w:val="28"/>
          <w:lang w:val="vi-VN"/>
        </w:rPr>
        <w:t>- Dụng cụ:</w:t>
      </w:r>
      <w:r w:rsidR="00A9525D">
        <w:rPr>
          <w:rFonts w:ascii="Times New Roman" w:hAnsi="Times New Roman" w:cs="Times New Roman"/>
          <w:b/>
          <w:bCs/>
          <w:color w:val="000000" w:themeColor="text1"/>
          <w:sz w:val="28"/>
          <w:szCs w:val="28"/>
        </w:rPr>
        <w:t xml:space="preserve"> </w:t>
      </w:r>
      <w:r>
        <w:rPr>
          <w:rFonts w:ascii="Times New Roman" w:eastAsia="Calibri" w:hAnsi="Times New Roman" w:cs="Times New Roman"/>
          <w:color w:val="000000" w:themeColor="text1"/>
          <w:sz w:val="28"/>
          <w:szCs w:val="28"/>
          <w:lang w:val="vi-VN"/>
        </w:rPr>
        <w:t>Kính lúp cầm tay, panh, kim mũi nhọn, đĩa đồng hồ,găng tay, khẩu trang cá nhân.</w:t>
      </w:r>
    </w:p>
    <w:p w:rsidR="007C76DE" w:rsidRDefault="00043622">
      <w:pPr>
        <w:spacing w:after="0" w:line="240" w:lineRule="auto"/>
        <w:jc w:val="both"/>
        <w:outlineLvl w:val="0"/>
        <w:rPr>
          <w:rFonts w:ascii="Times New Roman" w:eastAsia="Calibri"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Mẫu vật</w:t>
      </w:r>
      <w:r>
        <w:rPr>
          <w:rFonts w:ascii="Times New Roman" w:hAnsi="Times New Roman" w:cs="Times New Roman"/>
          <w:color w:val="000000" w:themeColor="text1"/>
          <w:sz w:val="28"/>
          <w:szCs w:val="28"/>
          <w:lang w:val="vi-VN"/>
        </w:rPr>
        <w:t>:</w:t>
      </w:r>
      <w:r>
        <w:rPr>
          <w:rFonts w:ascii="Times New Roman" w:eastAsia="Calibri" w:hAnsi="Times New Roman" w:cs="Times New Roman"/>
          <w:color w:val="000000" w:themeColor="text1"/>
          <w:sz w:val="28"/>
          <w:szCs w:val="28"/>
          <w:lang w:val="vi-VN"/>
        </w:rPr>
        <w:t xml:space="preserve"> một ít mốc trắng từ cơm nguội ,bánh mỳ.</w:t>
      </w:r>
    </w:p>
    <w:p w:rsidR="007C76DE" w:rsidRDefault="00043622">
      <w:pPr>
        <w:spacing w:after="0" w:line="240" w:lineRule="auto"/>
        <w:jc w:val="both"/>
        <w:outlineLvl w:val="0"/>
        <w:rPr>
          <w:rFonts w:ascii="Times New Roman" w:hAnsi="Times New Roman" w:cs="Times New Roman"/>
          <w:bCs/>
          <w:color w:val="000000" w:themeColor="text1"/>
          <w:sz w:val="28"/>
          <w:szCs w:val="28"/>
          <w:lang w:val="vi-VN"/>
        </w:rPr>
      </w:pPr>
      <w:r>
        <w:rPr>
          <w:rFonts w:ascii="Times New Roman" w:hAnsi="Times New Roman" w:cs="Times New Roman"/>
          <w:b/>
          <w:bCs/>
          <w:color w:val="000000" w:themeColor="text1"/>
          <w:sz w:val="28"/>
          <w:szCs w:val="28"/>
          <w:lang w:val="vi-VN"/>
        </w:rPr>
        <w:lastRenderedPageBreak/>
        <w:t xml:space="preserve">2. Chuẩn bị của học sinh: </w:t>
      </w:r>
      <w:r>
        <w:rPr>
          <w:rFonts w:ascii="Times New Roman" w:hAnsi="Times New Roman" w:cs="Times New Roman"/>
          <w:bCs/>
          <w:color w:val="000000" w:themeColor="text1"/>
          <w:sz w:val="28"/>
          <w:szCs w:val="28"/>
          <w:lang w:val="vi-VN"/>
        </w:rPr>
        <w:t>SGK, vở ghi, vở bài tập, đọc trước bài ở nhà. Chuẩn bị tìm hiểu về vai trò của nấm; một số bệnh do nấm gây ra. Bài thuyết trinh về vai trò của nấm.</w:t>
      </w:r>
    </w:p>
    <w:p w:rsidR="007C76DE" w:rsidRDefault="00043622">
      <w:pPr>
        <w:spacing w:after="0" w:line="240" w:lineRule="auto"/>
        <w:jc w:val="both"/>
        <w:outlineLvl w:val="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III. TIẾN TRÌNH BÀI DẠY </w:t>
      </w:r>
    </w:p>
    <w:p w:rsidR="007C76DE" w:rsidRDefault="00043622">
      <w:pPr>
        <w:spacing w:after="0" w:line="240" w:lineRule="auto"/>
        <w:jc w:val="both"/>
        <w:outlineLvl w:val="0"/>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lang w:val="vi-VN"/>
        </w:rPr>
        <w:t xml:space="preserve">A . </w:t>
      </w:r>
      <w:r>
        <w:rPr>
          <w:rFonts w:ascii="Times New Roman" w:hAnsi="Times New Roman" w:cs="Times New Roman"/>
          <w:b/>
          <w:color w:val="000000" w:themeColor="text1"/>
          <w:sz w:val="28"/>
          <w:szCs w:val="28"/>
          <w:lang w:val="vi-VN"/>
        </w:rPr>
        <w:t>KHỞI ĐỘNG</w:t>
      </w:r>
    </w:p>
    <w:p w:rsidR="007C76DE" w:rsidRDefault="00043622">
      <w:pPr>
        <w:spacing w:after="0" w:line="240" w:lineRule="auto"/>
        <w:jc w:val="both"/>
        <w:outlineLvl w:val="0"/>
        <w:rPr>
          <w:rFonts w:ascii="Times New Roman" w:eastAsia="Calibri" w:hAnsi="Times New Roman" w:cs="Times New Roman"/>
          <w:b/>
          <w:bCs/>
          <w:color w:val="000000" w:themeColor="text1"/>
          <w:sz w:val="28"/>
          <w:szCs w:val="28"/>
        </w:rPr>
      </w:pPr>
      <w:r>
        <w:rPr>
          <w:rFonts w:ascii="Times New Roman" w:hAnsi="Times New Roman" w:cs="Times New Roman"/>
          <w:b/>
          <w:color w:val="000000" w:themeColor="text1"/>
          <w:sz w:val="28"/>
          <w:szCs w:val="28"/>
        </w:rPr>
        <w:t>Hoạt động 1:</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a. Mục tiêu: </w:t>
      </w:r>
      <w:r>
        <w:rPr>
          <w:rFonts w:ascii="Times New Roman" w:hAnsi="Times New Roman" w:cs="Times New Roman"/>
          <w:color w:val="000000" w:themeColor="text1"/>
          <w:sz w:val="28"/>
          <w:szCs w:val="28"/>
          <w:lang w:val="vi-VN"/>
        </w:rPr>
        <w:t>Tạo hứng thú cho học sinh trước khi bước vào bài mới</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rPr>
        <w:t>b</w:t>
      </w:r>
      <w:r>
        <w:rPr>
          <w:rFonts w:ascii="Times New Roman" w:hAnsi="Times New Roman" w:cs="Times New Roman"/>
          <w:b/>
          <w:color w:val="000000" w:themeColor="text1"/>
          <w:sz w:val="28"/>
          <w:szCs w:val="28"/>
          <w:lang w:val="vi-VN"/>
        </w:rPr>
        <w:t xml:space="preserve">. Cách thức tổ chức hoạt động:  </w:t>
      </w:r>
      <w:r>
        <w:rPr>
          <w:rFonts w:ascii="Times New Roman" w:hAnsi="Times New Roman" w:cs="Times New Roman"/>
          <w:color w:val="000000" w:themeColor="text1"/>
          <w:sz w:val="28"/>
          <w:szCs w:val="28"/>
          <w:lang w:val="vi-VN"/>
        </w:rPr>
        <w:t>Quan sát tranh ảnh</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1: Nấm hương – làm thức ăn</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2: Nấm độc đỏ - đẹp nhưng rất độc</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3: Mốc trắng trên bánh mỳ - làm ôi thui thức ăn</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4: Nấm linh chi – làm thuốc</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5: Nấm than trên ngô – ký sinh hại cây trồng</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6: Hắc lào -  Nấm ký sinh trên da gây bệnh</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7: Nấm kim – làm thức ăn</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8:  Mộc nhĩ – làm thức ăn</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9: Nấm rơm – làm thức ăn</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Hình ảnh 10: Nấm độc trắng – rất độc</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giới thiệu bài: vậy tại sao cũng là các loại nấm nhưng có nhiều loại lại chứa độc tố nguy hiểm, có loại làm hư hỏng thực phẩm hoặc gây bệnh cho con người và động thực vật. Vậy các loại nấm đó có đặc điểm gì khác nhau?</w:t>
      </w:r>
    </w:p>
    <w:p w:rsidR="007C76DE" w:rsidRDefault="00043622">
      <w:pPr>
        <w:spacing w:after="0" w:line="240" w:lineRule="auto"/>
        <w:ind w:right="20"/>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2</w:t>
      </w:r>
      <w:r>
        <w:rPr>
          <w:rFonts w:ascii="Times New Roman" w:hAnsi="Times New Roman" w:cs="Times New Roman"/>
          <w:b/>
          <w:color w:val="000000" w:themeColor="text1"/>
          <w:sz w:val="28"/>
          <w:szCs w:val="28"/>
          <w:lang w:val="vi-VN"/>
        </w:rPr>
        <w:t>. HÌNH THÀNH KIẾN THỨC MỚI</w:t>
      </w:r>
    </w:p>
    <w:p w:rsidR="007C76DE" w:rsidRDefault="00043622">
      <w:pPr>
        <w:spacing w:after="0" w:line="240" w:lineRule="auto"/>
        <w:jc w:val="center"/>
        <w:outlineLvl w:val="0"/>
        <w:rPr>
          <w:rFonts w:ascii="Times New Roman" w:eastAsia="Calibri" w:hAnsi="Times New Roman" w:cs="Times New Roman"/>
          <w:b/>
          <w:bCs/>
          <w:color w:val="000000" w:themeColor="text1"/>
          <w:sz w:val="28"/>
          <w:szCs w:val="28"/>
          <w:lang w:val="vi-VN"/>
        </w:rPr>
      </w:pPr>
      <w:r>
        <w:rPr>
          <w:rFonts w:ascii="Times New Roman" w:hAnsi="Times New Roman" w:cs="Times New Roman"/>
          <w:b/>
          <w:color w:val="000000" w:themeColor="text1"/>
          <w:sz w:val="28"/>
          <w:szCs w:val="28"/>
          <w:lang w:val="vi-VN"/>
        </w:rPr>
        <w:t xml:space="preserve">TIẾT 1: ĐẶC ĐIỂM CỦA NẤM </w:t>
      </w:r>
    </w:p>
    <w:p w:rsidR="007C76DE" w:rsidRDefault="007C76DE">
      <w:pPr>
        <w:spacing w:after="0" w:line="240" w:lineRule="auto"/>
        <w:ind w:right="20"/>
        <w:jc w:val="both"/>
        <w:rPr>
          <w:rFonts w:ascii="Times New Roman" w:hAnsi="Times New Roman" w:cs="Times New Roman"/>
          <w:b/>
          <w:color w:val="000000" w:themeColor="text1"/>
          <w:sz w:val="28"/>
          <w:szCs w:val="28"/>
          <w:lang w:val="vi-VN"/>
        </w:rPr>
      </w:pP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Hoạt động</w:t>
      </w:r>
      <w:r>
        <w:rPr>
          <w:rFonts w:ascii="Times New Roman" w:hAnsi="Times New Roman" w:cs="Times New Roman"/>
          <w:b/>
          <w:color w:val="000000" w:themeColor="text1"/>
          <w:sz w:val="28"/>
          <w:szCs w:val="28"/>
        </w:rPr>
        <w:t xml:space="preserve"> 2.</w:t>
      </w:r>
      <w:r>
        <w:rPr>
          <w:rFonts w:ascii="Times New Roman" w:hAnsi="Times New Roman" w:cs="Times New Roman"/>
          <w:b/>
          <w:color w:val="000000" w:themeColor="text1"/>
          <w:sz w:val="28"/>
          <w:szCs w:val="28"/>
          <w:lang w:val="vi-VN"/>
        </w:rPr>
        <w:t xml:space="preserve"> 1</w:t>
      </w:r>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lang w:val="vi-VN"/>
        </w:rPr>
        <w:t xml:space="preserve">:Quan sát một  số loại  nấm và hoàn thành bộ sưu tập </w:t>
      </w:r>
    </w:p>
    <w:p w:rsidR="007C76DE" w:rsidRDefault="00043622">
      <w:pPr>
        <w:pStyle w:val="BodyText15"/>
        <w:shd w:val="clear" w:color="auto" w:fill="auto"/>
        <w:spacing w:before="0" w:after="0" w:line="240" w:lineRule="auto"/>
        <w:ind w:left="20" w:right="20" w:firstLine="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a. Mục tiêu:  </w:t>
      </w:r>
      <w:r>
        <w:rPr>
          <w:rStyle w:val="BodyText4"/>
          <w:rFonts w:ascii="Times New Roman" w:hAnsi="Times New Roman" w:cs="Times New Roman"/>
          <w:color w:val="000000" w:themeColor="text1"/>
          <w:sz w:val="28"/>
          <w:szCs w:val="28"/>
        </w:rPr>
        <w:t>HS thấy được sự đa dạng của nấm; từ đó phân biệt nấm đảm và nấm túi; nấm đơn bào và nấm đa bào; nấm ăn được và nấm độc.</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b</w:t>
      </w:r>
      <w:r>
        <w:rPr>
          <w:rFonts w:ascii="Times New Roman" w:hAnsi="Times New Roman" w:cs="Times New Roman"/>
          <w:b/>
          <w:color w:val="000000" w:themeColor="text1"/>
          <w:sz w:val="28"/>
          <w:szCs w:val="28"/>
          <w:lang w:val="vi-VN"/>
        </w:rPr>
        <w:t>. Cách thức tổ chức hoạt động</w:t>
      </w:r>
    </w:p>
    <w:p w:rsidR="007C76DE" w:rsidRDefault="007C76DE">
      <w:pPr>
        <w:spacing w:after="0" w:line="240" w:lineRule="auto"/>
        <w:jc w:val="both"/>
        <w:rPr>
          <w:rFonts w:ascii="Times New Roman" w:hAnsi="Times New Roman" w:cs="Times New Roman"/>
          <w:b/>
          <w:color w:val="000000" w:themeColor="text1"/>
          <w:sz w:val="28"/>
          <w:szCs w:val="28"/>
          <w:lang w:val="vi-VN"/>
        </w:rPr>
      </w:pPr>
    </w:p>
    <w:tbl>
      <w:tblPr>
        <w:tblStyle w:val="TableGrid"/>
        <w:tblW w:w="9315" w:type="dxa"/>
        <w:tblLayout w:type="fixed"/>
        <w:tblLook w:val="04A0" w:firstRow="1" w:lastRow="0" w:firstColumn="1" w:lastColumn="0" w:noHBand="0" w:noVBand="1"/>
      </w:tblPr>
      <w:tblGrid>
        <w:gridCol w:w="9315"/>
      </w:tblGrid>
      <w:tr w:rsidR="007C76DE">
        <w:trPr>
          <w:trHeight w:val="6519"/>
        </w:trPr>
        <w:tc>
          <w:tcPr>
            <w:tcW w:w="9315" w:type="dxa"/>
            <w:tcBorders>
              <w:top w:val="single" w:sz="4" w:space="0" w:color="auto"/>
              <w:left w:val="single" w:sz="4" w:space="0" w:color="auto"/>
              <w:right w:val="single" w:sz="4" w:space="0" w:color="auto"/>
            </w:tcBorders>
          </w:tcPr>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lastRenderedPageBreak/>
              <w:t xml:space="preserve">Bước 1: </w:t>
            </w:r>
            <w:r>
              <w:rPr>
                <w:rFonts w:ascii="Times New Roman" w:hAnsi="Times New Roman" w:cs="Times New Roman"/>
                <w:b/>
                <w:color w:val="000000" w:themeColor="text1"/>
                <w:sz w:val="28"/>
                <w:szCs w:val="28"/>
              </w:rPr>
              <w:t xml:space="preserve">GV </w:t>
            </w:r>
            <w:r>
              <w:rPr>
                <w:rFonts w:ascii="Times New Roman" w:hAnsi="Times New Roman" w:cs="Times New Roman"/>
                <w:b/>
                <w:color w:val="000000" w:themeColor="text1"/>
                <w:sz w:val="28"/>
                <w:szCs w:val="28"/>
                <w:lang w:val="vi-VN"/>
              </w:rPr>
              <w:t>Chuyển giao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GV cho HS quan sát 1 số loại nấm trên hình ảnh, mẫu nấm mốc qua kinh lúp,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Sắp xếp các ảnh hiện có thành  bộ sưu tập ảnh về nấm.</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Học sinh quan sát tranh, mẫu vật.</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 xml:space="preserve">Bước 2: </w:t>
            </w:r>
            <w:r>
              <w:rPr>
                <w:rFonts w:ascii="Times New Roman" w:eastAsia="Calibri" w:hAnsi="Times New Roman" w:cs="Times New Roman"/>
                <w:b/>
                <w:color w:val="000000" w:themeColor="text1"/>
                <w:sz w:val="28"/>
                <w:szCs w:val="28"/>
              </w:rPr>
              <w:t xml:space="preserve">HS </w:t>
            </w:r>
            <w:r>
              <w:rPr>
                <w:rFonts w:ascii="Times New Roman" w:eastAsia="Calibri" w:hAnsi="Times New Roman" w:cs="Times New Roman"/>
                <w:b/>
                <w:color w:val="000000" w:themeColor="text1"/>
                <w:sz w:val="28"/>
                <w:szCs w:val="28"/>
                <w:lang w:val="vi-VN"/>
              </w:rPr>
              <w:t>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đặt câu hỏi.</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Hướng dẫn Hs quan sát mẫu vật bằng kinh lúp.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Hướng dẫn Hs làm bộ sưu tập ảnh.</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Học sinh trả lời bằng cách gọi tên nấm trong hình ảnh gv đưa ra,</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Làm bộ sưu tập ảnh về nấm.</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Bước 3: Báo cáo kết quả và thảo luận</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Nhận xét câu trả lời.</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Nhận xét cách quan sát mẫu vật của HS</w:t>
            </w:r>
          </w:p>
          <w:p w:rsidR="007C76DE" w:rsidRDefault="00043622">
            <w:pPr>
              <w:pStyle w:val="BodyText15"/>
              <w:shd w:val="clear" w:color="auto" w:fill="auto"/>
              <w:spacing w:before="0" w:after="0" w:line="240" w:lineRule="auto"/>
              <w:ind w:firstLine="0"/>
              <w:rPr>
                <w:rFonts w:ascii="Times New Roman" w:eastAsiaTheme="minorHAnsi"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eastAsiaTheme="minorHAnsi" w:hAnsi="Times New Roman" w:cs="Times New Roman"/>
                <w:color w:val="000000" w:themeColor="text1"/>
                <w:sz w:val="28"/>
                <w:szCs w:val="28"/>
              </w:rPr>
              <w:t>Gọi tên đúng các loại nấm: Nấm rơm, nấm hương, nấm kim châm, nấm mộc nhĩ, nấm linh chi.</w:t>
            </w:r>
          </w:p>
          <w:p w:rsidR="007C76DE" w:rsidRDefault="00043622">
            <w:pPr>
              <w:pStyle w:val="BodyText15"/>
              <w:shd w:val="clear" w:color="auto" w:fill="auto"/>
              <w:spacing w:before="0" w:after="0" w:line="240" w:lineRule="auto"/>
              <w:ind w:firstLine="0"/>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 Vẽ hình sợi nấm, nấm hương, nấm rơm.</w:t>
            </w:r>
          </w:p>
          <w:p w:rsidR="007C76DE" w:rsidRDefault="00043622">
            <w:pPr>
              <w:pStyle w:val="BodyText15"/>
              <w:shd w:val="clear" w:color="auto" w:fill="auto"/>
              <w:spacing w:before="0" w:after="0" w:line="240" w:lineRule="auto"/>
              <w:ind w:firstLine="0"/>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 Mỗi Hs có 1 bộ sưu tập về nấm.</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vi-VN"/>
              </w:rPr>
              <w:t xml:space="preserve">Bước 4: </w:t>
            </w:r>
            <w:r>
              <w:rPr>
                <w:rFonts w:ascii="Times New Roman" w:eastAsia="Calibri" w:hAnsi="Times New Roman" w:cs="Times New Roman"/>
                <w:b/>
                <w:color w:val="000000" w:themeColor="text1"/>
                <w:sz w:val="28"/>
                <w:szCs w:val="28"/>
              </w:rPr>
              <w:t>Kết luận và nhận định</w:t>
            </w:r>
          </w:p>
          <w:p w:rsidR="007C76DE" w:rsidRDefault="00043622">
            <w:pPr>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GV tổng kết kiến thức</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Kết luận </w:t>
            </w:r>
          </w:p>
          <w:p w:rsidR="007C76DE" w:rsidRDefault="00043622">
            <w:pPr>
              <w:pStyle w:val="ListParagraph"/>
              <w:numPr>
                <w:ilvl w:val="0"/>
                <w:numId w:val="3"/>
              </w:num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Nhận biết và gọi tên được: nấm hương, nấm rơm, nấm linh chi, mốc trắng…</w:t>
            </w:r>
          </w:p>
          <w:p w:rsidR="007C76DE" w:rsidRDefault="00043622">
            <w:pPr>
              <w:pStyle w:val="ListParagraph"/>
              <w:numPr>
                <w:ilvl w:val="0"/>
                <w:numId w:val="3"/>
              </w:num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Vẽ hình sợi nấm mốc, hình nấm rơm.</w:t>
            </w:r>
          </w:p>
          <w:p w:rsidR="007C76DE" w:rsidRPr="00A9525D" w:rsidRDefault="00043622" w:rsidP="00A9525D">
            <w:pPr>
              <w:pStyle w:val="ListParagraph"/>
              <w:numPr>
                <w:ilvl w:val="0"/>
                <w:numId w:val="3"/>
              </w:num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Hoàn thành bộ sưu tập ảnh về nấm.</w:t>
            </w:r>
          </w:p>
        </w:tc>
      </w:tr>
    </w:tbl>
    <w:p w:rsidR="007C76DE" w:rsidRDefault="007C76DE">
      <w:pPr>
        <w:spacing w:after="0" w:line="240" w:lineRule="auto"/>
        <w:outlineLvl w:val="0"/>
        <w:rPr>
          <w:rFonts w:ascii="Times New Roman" w:hAnsi="Times New Roman" w:cs="Times New Roman"/>
          <w:color w:val="000000" w:themeColor="text1"/>
          <w:sz w:val="28"/>
          <w:szCs w:val="28"/>
          <w:lang w:val="vi-VN"/>
        </w:rPr>
      </w:pPr>
    </w:p>
    <w:p w:rsidR="007C76DE" w:rsidRPr="00A9525D" w:rsidRDefault="00043622" w:rsidP="00A9525D">
      <w:pPr>
        <w:spacing w:after="0" w:line="240" w:lineRule="auto"/>
        <w:outlineLvl w:val="0"/>
        <w:rPr>
          <w:rFonts w:ascii="Times New Roman" w:eastAsia="Calibri" w:hAnsi="Times New Roman" w:cs="Times New Roman"/>
          <w:b/>
          <w:bCs/>
          <w:color w:val="000000" w:themeColor="text1"/>
          <w:sz w:val="28"/>
          <w:szCs w:val="28"/>
          <w:lang w:val="vi-VN"/>
        </w:rPr>
      </w:pPr>
      <w:r>
        <w:rPr>
          <w:rFonts w:ascii="Times New Roman" w:hAnsi="Times New Roman" w:cs="Times New Roman"/>
          <w:b/>
          <w:color w:val="000000" w:themeColor="text1"/>
          <w:sz w:val="28"/>
          <w:szCs w:val="28"/>
          <w:lang w:val="vi-VN"/>
        </w:rPr>
        <w:t>TIẾT 2 - SỰ ĐA DẠNG CỦA NẤM</w:t>
      </w:r>
    </w:p>
    <w:p w:rsidR="007C76DE" w:rsidRPr="00A9525D" w:rsidRDefault="00043622" w:rsidP="00A9525D">
      <w:pPr>
        <w:pStyle w:val="ListParagraph"/>
        <w:numPr>
          <w:ilvl w:val="0"/>
          <w:numId w:val="6"/>
        </w:numPr>
        <w:spacing w:after="0" w:line="240" w:lineRule="auto"/>
        <w:ind w:right="20"/>
        <w:jc w:val="both"/>
        <w:rPr>
          <w:rFonts w:ascii="Times New Roman" w:hAnsi="Times New Roman" w:cs="Times New Roman"/>
          <w:b/>
          <w:color w:val="000000" w:themeColor="text1"/>
          <w:sz w:val="28"/>
          <w:szCs w:val="28"/>
        </w:rPr>
      </w:pPr>
      <w:r w:rsidRPr="00A9525D">
        <w:rPr>
          <w:rFonts w:ascii="Times New Roman" w:hAnsi="Times New Roman" w:cs="Times New Roman"/>
          <w:b/>
          <w:color w:val="000000" w:themeColor="text1"/>
          <w:sz w:val="28"/>
          <w:szCs w:val="28"/>
          <w:lang w:val="vi-VN"/>
        </w:rPr>
        <w:t>ĐẶC ĐIỂM CỦA NẤM</w:t>
      </w:r>
    </w:p>
    <w:p w:rsidR="007C76DE" w:rsidRDefault="00043622">
      <w:pPr>
        <w:spacing w:after="0" w:line="240" w:lineRule="auto"/>
        <w:ind w:right="20"/>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Hoạt động 2</w:t>
      </w:r>
      <w:r>
        <w:rPr>
          <w:rFonts w:ascii="Times New Roman" w:hAnsi="Times New Roman" w:cs="Times New Roman"/>
          <w:b/>
          <w:bCs/>
          <w:color w:val="000000" w:themeColor="text1"/>
          <w:sz w:val="28"/>
          <w:szCs w:val="28"/>
        </w:rPr>
        <w:t>.1.2</w:t>
      </w:r>
      <w:r>
        <w:rPr>
          <w:rFonts w:ascii="Times New Roman" w:hAnsi="Times New Roman" w:cs="Times New Roman"/>
          <w:b/>
          <w:bCs/>
          <w:color w:val="000000" w:themeColor="text1"/>
          <w:sz w:val="28"/>
          <w:szCs w:val="28"/>
          <w:lang w:val="vi-VN"/>
        </w:rPr>
        <w:t>.Tìm hiểu sự đa dạng của nấm:</w:t>
      </w:r>
    </w:p>
    <w:p w:rsidR="007C76DE" w:rsidRDefault="00043622">
      <w:pPr>
        <w:pStyle w:val="BodyText15"/>
        <w:shd w:val="clear" w:color="auto" w:fill="auto"/>
        <w:spacing w:before="0" w:after="0" w:line="240" w:lineRule="auto"/>
        <w:ind w:left="20" w:right="20" w:firstLine="0"/>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a. Mục tiêu:  </w:t>
      </w:r>
      <w:r>
        <w:rPr>
          <w:rStyle w:val="BodyText4"/>
          <w:rFonts w:ascii="Times New Roman" w:hAnsi="Times New Roman" w:cs="Times New Roman"/>
          <w:color w:val="000000" w:themeColor="text1"/>
          <w:sz w:val="28"/>
          <w:szCs w:val="28"/>
        </w:rPr>
        <w:t>HS thấy được sự đa dạng của nấm; từ đó phân biệt nấm đảm và nấm túi; nấm đơn bào và nấm đa bào; nấm ăn được và nấm độc.</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b</w:t>
      </w:r>
      <w:r>
        <w:rPr>
          <w:rFonts w:ascii="Times New Roman" w:hAnsi="Times New Roman" w:cs="Times New Roman"/>
          <w:b/>
          <w:color w:val="000000" w:themeColor="text1"/>
          <w:sz w:val="28"/>
          <w:szCs w:val="28"/>
          <w:lang w:val="vi-VN"/>
        </w:rPr>
        <w:t>. Cách thức tổ chức hoạt động:</w:t>
      </w:r>
    </w:p>
    <w:tbl>
      <w:tblPr>
        <w:tblStyle w:val="TableGrid"/>
        <w:tblW w:w="9315" w:type="dxa"/>
        <w:tblLayout w:type="fixed"/>
        <w:tblLook w:val="04A0" w:firstRow="1" w:lastRow="0" w:firstColumn="1" w:lastColumn="0" w:noHBand="0" w:noVBand="1"/>
      </w:tblPr>
      <w:tblGrid>
        <w:gridCol w:w="9315"/>
      </w:tblGrid>
      <w:tr w:rsidR="007C76DE">
        <w:trPr>
          <w:trHeight w:val="7163"/>
        </w:trPr>
        <w:tc>
          <w:tcPr>
            <w:tcW w:w="9315" w:type="dxa"/>
            <w:tcBorders>
              <w:top w:val="single" w:sz="4" w:space="0" w:color="auto"/>
              <w:left w:val="single" w:sz="4" w:space="0" w:color="auto"/>
              <w:right w:val="single" w:sz="4" w:space="0" w:color="auto"/>
            </w:tcBorders>
          </w:tcPr>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lastRenderedPageBreak/>
              <w:t xml:space="preserve">Bước 1: </w:t>
            </w:r>
            <w:r>
              <w:rPr>
                <w:rFonts w:ascii="Times New Roman" w:hAnsi="Times New Roman" w:cs="Times New Roman"/>
                <w:b/>
                <w:color w:val="000000" w:themeColor="text1"/>
                <w:sz w:val="28"/>
                <w:szCs w:val="28"/>
              </w:rPr>
              <w:t xml:space="preserve">GV </w:t>
            </w:r>
            <w:r>
              <w:rPr>
                <w:rFonts w:ascii="Times New Roman" w:hAnsi="Times New Roman" w:cs="Times New Roman"/>
                <w:b/>
                <w:color w:val="000000" w:themeColor="text1"/>
                <w:sz w:val="28"/>
                <w:szCs w:val="28"/>
                <w:lang w:val="vi-VN"/>
              </w:rPr>
              <w:t>Chuyển giao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cho HS quan sát H 35.1; 35.2, đọc thông tin và  trả lời các câu hỏi 3,4,5,6</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Học sinh quan sát hình và đọc thông tin.</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 xml:space="preserve">Bước 2: </w:t>
            </w:r>
            <w:r>
              <w:rPr>
                <w:rFonts w:ascii="Times New Roman" w:eastAsia="Calibri" w:hAnsi="Times New Roman" w:cs="Times New Roman"/>
                <w:b/>
                <w:color w:val="000000" w:themeColor="text1"/>
                <w:sz w:val="28"/>
                <w:szCs w:val="28"/>
              </w:rPr>
              <w:t xml:space="preserve">HS </w:t>
            </w:r>
            <w:r>
              <w:rPr>
                <w:rFonts w:ascii="Times New Roman" w:eastAsia="Calibri" w:hAnsi="Times New Roman" w:cs="Times New Roman"/>
                <w:b/>
                <w:color w:val="000000" w:themeColor="text1"/>
                <w:sz w:val="28"/>
                <w:szCs w:val="28"/>
                <w:lang w:val="vi-VN"/>
              </w:rPr>
              <w:t>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Phát PHT, yêu cầu  HS làm vào PHT</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Học sinh trả lời câu hỏi vào PHT</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vi-VN"/>
              </w:rPr>
              <w:t>Bước 3: Báo cáo kết quả</w:t>
            </w:r>
            <w:r>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lang w:val="vi-VN"/>
              </w:rPr>
              <w:t>và thảo luận</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Phân biệt nấm túi và nấm đảm?</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Phân biệt nấm đơn bào và nấm đa bào?</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Phân biệt nấm ăn được và nấm độc?</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Môi trường sống của nấm như thế nào?</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Kể tên một số nấm ăn được mà em biết</w:t>
            </w:r>
          </w:p>
          <w:p w:rsidR="007C76DE" w:rsidRDefault="00043622">
            <w:pPr>
              <w:pStyle w:val="BodyText15"/>
              <w:shd w:val="clear" w:color="auto" w:fill="auto"/>
              <w:spacing w:before="0" w:after="0" w:line="240" w:lineRule="auto"/>
              <w:ind w:firstLine="0"/>
              <w:rPr>
                <w:rStyle w:val="BodyText4"/>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-Hình dạng của nấm đa dạng: hình bầu dục, hình cốc, hình mũ, hình sợi,...</w:t>
            </w:r>
          </w:p>
          <w:p w:rsidR="007C76DE" w:rsidRDefault="00043622">
            <w:pPr>
              <w:pStyle w:val="BodyText15"/>
              <w:shd w:val="clear" w:color="auto" w:fill="auto"/>
              <w:tabs>
                <w:tab w:val="left" w:pos="7171"/>
                <w:tab w:val="right" w:pos="7968"/>
                <w:tab w:val="right" w:pos="8342"/>
              </w:tabs>
              <w:spacing w:before="0" w:after="0" w:line="240" w:lineRule="auto"/>
              <w:ind w:left="20" w:firstLine="0"/>
            </w:pPr>
            <w:r>
              <w:rPr>
                <w:rStyle w:val="BodyText4"/>
                <w:rFonts w:ascii="Times New Roman" w:hAnsi="Times New Roman" w:cs="Times New Roman"/>
                <w:color w:val="000000" w:themeColor="text1"/>
                <w:sz w:val="28"/>
                <w:szCs w:val="28"/>
              </w:rPr>
              <w:t>- Phân biệt đúng nhóm nấm đảm và nấm túi: ..</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shd w:val="clear" w:color="auto" w:fill="FFFFFF"/>
                <w:lang w:eastAsia="vi-VN" w:bidi="vi-VN"/>
              </w:rPr>
            </w:pPr>
            <w:r>
              <w:rPr>
                <w:rFonts w:ascii="Times New Roman" w:hAnsi="Times New Roman" w:cs="Times New Roman"/>
                <w:color w:val="000000" w:themeColor="text1"/>
                <w:sz w:val="28"/>
                <w:szCs w:val="28"/>
                <w:shd w:val="clear" w:color="auto" w:fill="FFFFFF"/>
                <w:lang w:eastAsia="vi-VN" w:bidi="vi-VN"/>
              </w:rPr>
              <w:t>- Nhận biết đúng cấu tạo đơn  hay đa bào</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shd w:val="clear" w:color="auto" w:fill="FFFFFF"/>
                <w:lang w:eastAsia="vi-VN" w:bidi="vi-VN"/>
              </w:rPr>
            </w:pPr>
            <w:r>
              <w:rPr>
                <w:rFonts w:ascii="Times New Roman" w:hAnsi="Times New Roman" w:cs="Times New Roman"/>
                <w:color w:val="000000" w:themeColor="text1"/>
                <w:sz w:val="28"/>
                <w:szCs w:val="28"/>
                <w:shd w:val="clear" w:color="auto" w:fill="FFFFFF"/>
                <w:lang w:eastAsia="vi-VN" w:bidi="vi-VN"/>
              </w:rPr>
              <w:t>- Môi trường sống</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shd w:val="clear" w:color="auto" w:fill="FFFFFF"/>
                <w:lang w:eastAsia="vi-VN" w:bidi="vi-VN"/>
              </w:rPr>
            </w:pPr>
            <w:r>
              <w:rPr>
                <w:rFonts w:ascii="Times New Roman" w:hAnsi="Times New Roman" w:cs="Times New Roman"/>
                <w:color w:val="000000" w:themeColor="text1"/>
                <w:sz w:val="28"/>
                <w:szCs w:val="28"/>
                <w:shd w:val="clear" w:color="auto" w:fill="FFFFFF"/>
                <w:lang w:eastAsia="vi-VN" w:bidi="vi-VN"/>
              </w:rPr>
              <w:t>- Nấm ăn được và nấm độc.</w:t>
            </w:r>
          </w:p>
          <w:p w:rsidR="007C76DE" w:rsidRDefault="00043622">
            <w:pPr>
              <w:pStyle w:val="BodyText15"/>
              <w:shd w:val="clear" w:color="auto" w:fill="auto"/>
              <w:spacing w:before="0" w:after="0" w:line="240" w:lineRule="auto"/>
              <w:ind w:firstLine="0"/>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 Hs hoàn thành phiếu học tập )</w:t>
            </w:r>
          </w:p>
          <w:p w:rsidR="007C76DE" w:rsidRPr="00A9525D" w:rsidRDefault="00043622">
            <w:pPr>
              <w:spacing w:after="0" w:line="240" w:lineRule="auto"/>
              <w:jc w:val="both"/>
              <w:rPr>
                <w:rFonts w:ascii="Times New Roman" w:hAnsi="Times New Roman" w:cs="Times New Roman"/>
                <w:b/>
                <w:color w:val="000000" w:themeColor="text1"/>
                <w:sz w:val="28"/>
                <w:szCs w:val="28"/>
                <w:lang w:val="fr-FR"/>
              </w:rPr>
            </w:pPr>
            <w:r>
              <w:rPr>
                <w:rFonts w:ascii="Times New Roman" w:eastAsia="Calibri" w:hAnsi="Times New Roman" w:cs="Times New Roman"/>
                <w:b/>
                <w:color w:val="000000" w:themeColor="text1"/>
                <w:sz w:val="28"/>
                <w:szCs w:val="28"/>
                <w:lang w:val="vi-VN"/>
              </w:rPr>
              <w:t>Bước 4: Đánh giá</w:t>
            </w:r>
            <w:r>
              <w:rPr>
                <w:rFonts w:ascii="Times New Roman" w:eastAsia="Calibri" w:hAnsi="Times New Roman" w:cs="Times New Roman"/>
                <w:b/>
                <w:color w:val="000000" w:themeColor="text1"/>
                <w:sz w:val="28"/>
                <w:szCs w:val="28"/>
                <w:lang w:val="fr-FR"/>
              </w:rPr>
              <w:t xml:space="preserve"> kết quả thực hiện nhiệm vụ học tập</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GV hướng dẫn HS đọc thêm để hiểu biết về nấm độc ở Việt Nam.</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t xml:space="preserve">* Kết luận: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 xml:space="preserve">- </w:t>
            </w:r>
            <w:r>
              <w:rPr>
                <w:rFonts w:ascii="Times New Roman" w:hAnsi="Times New Roman" w:cs="Times New Roman"/>
                <w:color w:val="000000" w:themeColor="text1"/>
                <w:sz w:val="28"/>
                <w:szCs w:val="28"/>
                <w:lang w:val="vi-VN"/>
              </w:rPr>
              <w:t>Sự đa dạng của nấm thể hiện ở:</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Nhiều hình dạng, kích thước  khác nhau</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Cấu tạo đơn bào hoặc đa bào</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Cơ quan sinh sản : là đảm bào tử ( nhóm nấm đảm) , là túi bào tử ( nhóm nấm túi)</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Có loại nấm ăn được ( nấm hương, mộc nhĩ,   …);  có loại nấm độc. </w:t>
            </w:r>
          </w:p>
          <w:p w:rsidR="007C76DE" w:rsidRPr="00A9525D"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Sự đa dạng của nấm còn thể hiện ở môi trường sống ( đất, rơm rạ, thức ăn, hoa quả, da …) chủ yếu là ẩm ướt.</w:t>
            </w:r>
          </w:p>
        </w:tc>
      </w:tr>
    </w:tbl>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Phiếu học tập:</w:t>
      </w:r>
    </w:p>
    <w:tbl>
      <w:tblPr>
        <w:tblStyle w:val="TableGrid"/>
        <w:tblW w:w="0" w:type="auto"/>
        <w:tblLook w:val="04A0" w:firstRow="1" w:lastRow="0" w:firstColumn="1" w:lastColumn="0" w:noHBand="0" w:noVBand="1"/>
      </w:tblPr>
      <w:tblGrid>
        <w:gridCol w:w="1896"/>
        <w:gridCol w:w="1286"/>
        <w:gridCol w:w="1559"/>
        <w:gridCol w:w="1560"/>
        <w:gridCol w:w="1709"/>
        <w:gridCol w:w="1550"/>
      </w:tblGrid>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Tên loại nấm</w:t>
            </w:r>
          </w:p>
        </w:tc>
        <w:tc>
          <w:tcPr>
            <w:tcW w:w="12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Hình dạng</w:t>
            </w:r>
          </w:p>
        </w:tc>
        <w:tc>
          <w:tcPr>
            <w:tcW w:w="1559"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Cấu tạo đơn bào hay đa bào</w:t>
            </w:r>
          </w:p>
        </w:tc>
        <w:tc>
          <w:tcPr>
            <w:tcW w:w="1560"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đảm hay nấm túi</w:t>
            </w:r>
          </w:p>
        </w:tc>
        <w:tc>
          <w:tcPr>
            <w:tcW w:w="1709"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ăn được hay nấm độc</w:t>
            </w:r>
          </w:p>
        </w:tc>
        <w:tc>
          <w:tcPr>
            <w:tcW w:w="1550"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Môi trường sống</w:t>
            </w: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hương</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sò</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men</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mộc nhĩ</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độc đỏ</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độc tán trắng</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cốc</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lastRenderedPageBreak/>
              <w:t>Nấm đông trùng hạ thảo</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bụng dê</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Nấm mốc</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r w:rsidR="007C76DE">
        <w:tc>
          <w:tcPr>
            <w:tcW w:w="1686" w:type="dxa"/>
            <w:tcBorders>
              <w:top w:val="single" w:sz="4" w:space="0" w:color="auto"/>
              <w:left w:val="single" w:sz="4" w:space="0" w:color="auto"/>
              <w:bottom w:val="single" w:sz="4" w:space="0" w:color="auto"/>
              <w:right w:val="single" w:sz="4" w:space="0" w:color="auto"/>
            </w:tcBorders>
          </w:tcPr>
          <w:p w:rsidR="007C76DE" w:rsidRDefault="00043622">
            <w:pPr>
              <w:spacing w:after="0" w:line="240" w:lineRule="auto"/>
              <w:jc w:val="both"/>
              <w:rPr>
                <w:rFonts w:ascii="Times New Roman" w:hAnsi="Times New Roman" w:cs="Times New Roman"/>
                <w:bCs/>
                <w:color w:val="000000" w:themeColor="text1"/>
                <w:sz w:val="28"/>
                <w:szCs w:val="28"/>
                <w:lang w:val="vi-VN"/>
              </w:rPr>
            </w:pPr>
            <w:r>
              <w:rPr>
                <w:rFonts w:ascii="Times New Roman" w:hAnsi="Times New Roman" w:cs="Times New Roman"/>
                <w:bCs/>
                <w:color w:val="000000" w:themeColor="text1"/>
                <w:sz w:val="28"/>
                <w:szCs w:val="28"/>
                <w:lang w:val="vi-VN"/>
              </w:rPr>
              <w:t>………………</w:t>
            </w:r>
          </w:p>
        </w:tc>
        <w:tc>
          <w:tcPr>
            <w:tcW w:w="1286"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6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709"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c>
          <w:tcPr>
            <w:tcW w:w="1550" w:type="dxa"/>
            <w:tcBorders>
              <w:top w:val="single" w:sz="4" w:space="0" w:color="auto"/>
              <w:left w:val="single" w:sz="4" w:space="0" w:color="auto"/>
              <w:bottom w:val="single" w:sz="4" w:space="0" w:color="auto"/>
              <w:right w:val="single" w:sz="4" w:space="0" w:color="auto"/>
            </w:tcBorders>
          </w:tcPr>
          <w:p w:rsidR="007C76DE" w:rsidRDefault="007C76DE">
            <w:pPr>
              <w:spacing w:after="0" w:line="240" w:lineRule="auto"/>
              <w:jc w:val="both"/>
              <w:rPr>
                <w:rFonts w:ascii="Times New Roman" w:hAnsi="Times New Roman" w:cs="Times New Roman"/>
                <w:bCs/>
                <w:color w:val="000000" w:themeColor="text1"/>
                <w:sz w:val="28"/>
                <w:szCs w:val="28"/>
                <w:lang w:val="vi-VN"/>
              </w:rPr>
            </w:pPr>
          </w:p>
        </w:tc>
      </w:tr>
    </w:tbl>
    <w:p w:rsidR="007C76DE" w:rsidRDefault="007C76DE">
      <w:pPr>
        <w:spacing w:after="0" w:line="240" w:lineRule="auto"/>
        <w:jc w:val="both"/>
        <w:rPr>
          <w:rFonts w:ascii="Times New Roman" w:hAnsi="Times New Roman" w:cs="Times New Roman"/>
          <w:b/>
          <w:bCs/>
          <w:color w:val="000000" w:themeColor="text1"/>
          <w:sz w:val="28"/>
          <w:szCs w:val="28"/>
        </w:rPr>
      </w:pPr>
    </w:p>
    <w:p w:rsidR="007C76DE" w:rsidRPr="00A9525D" w:rsidRDefault="00043622" w:rsidP="00A9525D">
      <w:pPr>
        <w:spacing w:after="0" w:line="240" w:lineRule="auto"/>
        <w:jc w:val="both"/>
        <w:outlineLvl w:val="0"/>
        <w:rPr>
          <w:rFonts w:ascii="Times New Roman" w:eastAsia="Calibri" w:hAnsi="Times New Roman" w:cs="Times New Roman"/>
          <w:b/>
          <w:bCs/>
          <w:color w:val="000000" w:themeColor="text1"/>
          <w:sz w:val="28"/>
          <w:szCs w:val="28"/>
          <w:lang w:val="vi-VN"/>
        </w:rPr>
      </w:pPr>
      <w:r w:rsidRPr="00A9525D">
        <w:rPr>
          <w:rFonts w:ascii="Times New Roman" w:hAnsi="Times New Roman" w:cs="Times New Roman"/>
          <w:b/>
          <w:color w:val="000000" w:themeColor="text1"/>
          <w:sz w:val="28"/>
          <w:szCs w:val="28"/>
          <w:lang w:val="vi-VN"/>
        </w:rPr>
        <w:t>TIẾT 3. II. VAI TRÒ CỦA  NẤM</w:t>
      </w:r>
    </w:p>
    <w:p w:rsidR="007C76DE" w:rsidRDefault="00043622">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*Hoạt động </w:t>
      </w:r>
      <w:r>
        <w:rPr>
          <w:rFonts w:ascii="Times New Roman" w:hAnsi="Times New Roman" w:cs="Times New Roman"/>
          <w:b/>
          <w:bCs/>
          <w:color w:val="000000" w:themeColor="text1"/>
          <w:sz w:val="28"/>
          <w:szCs w:val="28"/>
        </w:rPr>
        <w:t>2.2.1</w:t>
      </w:r>
      <w:r>
        <w:rPr>
          <w:rFonts w:ascii="Times New Roman" w:hAnsi="Times New Roman" w:cs="Times New Roman"/>
          <w:b/>
          <w:bCs/>
          <w:color w:val="000000" w:themeColor="text1"/>
          <w:sz w:val="28"/>
          <w:szCs w:val="28"/>
          <w:lang w:val="vi-VN"/>
        </w:rPr>
        <w:t>: Tìm hiểu vai trò của nấm trong tự nhiên và trong thực tiễn</w:t>
      </w:r>
    </w:p>
    <w:p w:rsidR="007C76DE" w:rsidRDefault="00043622">
      <w:pPr>
        <w:spacing w:after="0" w:line="240" w:lineRule="auto"/>
        <w:ind w:right="20"/>
        <w:jc w:val="both"/>
        <w:rPr>
          <w:rFonts w:ascii="Times New Roman" w:hAnsi="Times New Roman" w:cs="Times New Roman"/>
          <w:bCs/>
          <w:color w:val="000000" w:themeColor="text1"/>
          <w:sz w:val="28"/>
          <w:szCs w:val="28"/>
          <w:lang w:val="vi-VN"/>
        </w:rPr>
      </w:pPr>
      <w:r>
        <w:rPr>
          <w:rFonts w:ascii="Times New Roman" w:hAnsi="Times New Roman" w:cs="Times New Roman"/>
          <w:b/>
          <w:color w:val="000000" w:themeColor="text1"/>
          <w:sz w:val="28"/>
          <w:szCs w:val="28"/>
          <w:lang w:val="vi-VN"/>
        </w:rPr>
        <w:t>a. Mục tiêu</w:t>
      </w:r>
      <w:r>
        <w:rPr>
          <w:rFonts w:ascii="Times New Roman" w:hAnsi="Times New Roman" w:cs="Times New Roman"/>
          <w:bCs/>
          <w:color w:val="000000" w:themeColor="text1"/>
          <w:sz w:val="28"/>
          <w:szCs w:val="28"/>
          <w:lang w:val="vi-VN"/>
        </w:rPr>
        <w:t>: HS biết vai trò của nấm, biết các loại nấm có ích, nấm có hại, một số chế phẩm sinh học từ nấm.</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B</w:t>
      </w:r>
      <w:r>
        <w:rPr>
          <w:rFonts w:ascii="Times New Roman" w:hAnsi="Times New Roman" w:cs="Times New Roman"/>
          <w:b/>
          <w:color w:val="000000" w:themeColor="text1"/>
          <w:sz w:val="28"/>
          <w:szCs w:val="28"/>
          <w:lang w:val="vi-VN"/>
        </w:rPr>
        <w:t>. Cách thức tổ chức hoạt động</w:t>
      </w:r>
    </w:p>
    <w:tbl>
      <w:tblPr>
        <w:tblStyle w:val="TableGrid"/>
        <w:tblW w:w="9315" w:type="dxa"/>
        <w:tblLayout w:type="fixed"/>
        <w:tblLook w:val="04A0" w:firstRow="1" w:lastRow="0" w:firstColumn="1" w:lastColumn="0" w:noHBand="0" w:noVBand="1"/>
      </w:tblPr>
      <w:tblGrid>
        <w:gridCol w:w="9315"/>
      </w:tblGrid>
      <w:tr w:rsidR="007C76DE">
        <w:trPr>
          <w:trHeight w:val="8900"/>
        </w:trPr>
        <w:tc>
          <w:tcPr>
            <w:tcW w:w="9315" w:type="dxa"/>
            <w:tcBorders>
              <w:top w:val="single" w:sz="4" w:space="0" w:color="auto"/>
              <w:left w:val="single" w:sz="4" w:space="0" w:color="auto"/>
              <w:right w:val="single" w:sz="4" w:space="0" w:color="auto"/>
            </w:tcBorders>
          </w:tcPr>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Bước 1: </w:t>
            </w:r>
            <w:r>
              <w:rPr>
                <w:rFonts w:ascii="Times New Roman" w:hAnsi="Times New Roman" w:cs="Times New Roman"/>
                <w:b/>
                <w:color w:val="000000" w:themeColor="text1"/>
                <w:sz w:val="28"/>
                <w:szCs w:val="28"/>
              </w:rPr>
              <w:t xml:space="preserve">GV </w:t>
            </w:r>
            <w:r>
              <w:rPr>
                <w:rFonts w:ascii="Times New Roman" w:hAnsi="Times New Roman" w:cs="Times New Roman"/>
                <w:b/>
                <w:color w:val="000000" w:themeColor="text1"/>
                <w:sz w:val="28"/>
                <w:szCs w:val="28"/>
                <w:lang w:val="vi-VN"/>
              </w:rPr>
              <w:t>Chuyển giao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Kiểm tra sự chuẩn bị bài của HS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Cho HS trình bày  nội dung chuẩn bị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Học sinh chuẩn bị nội dung đã được phân công chuẩn bị.</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Bước 2:</w:t>
            </w:r>
            <w:r>
              <w:rPr>
                <w:rFonts w:ascii="Times New Roman" w:eastAsia="Calibri" w:hAnsi="Times New Roman" w:cs="Times New Roman"/>
                <w:b/>
                <w:color w:val="000000" w:themeColor="text1"/>
                <w:sz w:val="28"/>
                <w:szCs w:val="28"/>
              </w:rPr>
              <w:t xml:space="preserve"> HS</w:t>
            </w:r>
            <w:r>
              <w:rPr>
                <w:rFonts w:ascii="Times New Roman" w:eastAsia="Calibri" w:hAnsi="Times New Roman" w:cs="Times New Roman"/>
                <w:b/>
                <w:color w:val="000000" w:themeColor="text1"/>
                <w:sz w:val="28"/>
                <w:szCs w:val="28"/>
                <w:lang w:val="vi-VN"/>
              </w:rPr>
              <w:t xml:space="preserve"> </w:t>
            </w:r>
            <w:r>
              <w:rPr>
                <w:rFonts w:ascii="Times New Roman" w:eastAsia="Calibri" w:hAnsi="Times New Roman" w:cs="Times New Roman"/>
                <w:b/>
                <w:color w:val="000000" w:themeColor="text1"/>
                <w:sz w:val="28"/>
                <w:szCs w:val="28"/>
              </w:rPr>
              <w:t>t</w:t>
            </w:r>
            <w:r>
              <w:rPr>
                <w:rFonts w:ascii="Times New Roman" w:eastAsia="Calibri" w:hAnsi="Times New Roman" w:cs="Times New Roman"/>
                <w:b/>
                <w:color w:val="000000" w:themeColor="text1"/>
                <w:sz w:val="28"/>
                <w:szCs w:val="28"/>
                <w:lang w:val="vi-VN"/>
              </w:rPr>
              <w: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lắng nghe các nhóm báo cáo , các nhóm khác đặt câu hỏi về nội dung thuyết trình.</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Hs  đại diện lên thuyết trinh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Hs các khác đặt câu hỏi. </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vi-VN"/>
              </w:rPr>
              <w:t>Bước 3: Báo cáo kết quả</w:t>
            </w:r>
            <w:r>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lang w:val="vi-VN"/>
              </w:rPr>
              <w:t>và thảo luận</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Nhận xét câu trả lời.</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xml:space="preserve">Nhận xét cách trình bày của bạn </w:t>
            </w:r>
          </w:p>
          <w:p w:rsidR="007C76DE" w:rsidRDefault="00043622">
            <w:pPr>
              <w:pStyle w:val="BodyText15"/>
              <w:shd w:val="clear" w:color="auto" w:fill="auto"/>
              <w:spacing w:before="0" w:after="0" w:line="240" w:lineRule="auto"/>
              <w:ind w:left="20" w:firstLine="460"/>
              <w:rPr>
                <w:rStyle w:val="BodyText4"/>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Nấm có vai trò phân huỷ xác sinh vật (thực vật, động vật), làm sạch môi trường.( trong tự nhiên)</w:t>
            </w:r>
          </w:p>
          <w:p w:rsidR="007C76DE" w:rsidRDefault="00043622">
            <w:pPr>
              <w:pStyle w:val="BodyText15"/>
              <w:shd w:val="clear" w:color="auto" w:fill="auto"/>
              <w:spacing w:before="0" w:after="0" w:line="240" w:lineRule="auto"/>
              <w:ind w:left="20" w:firstLine="460"/>
            </w:pPr>
            <w:r>
              <w:rPr>
                <w:rStyle w:val="BodyText4"/>
                <w:rFonts w:ascii="Times New Roman" w:hAnsi="Times New Roman" w:cs="Times New Roman"/>
                <w:color w:val="000000" w:themeColor="text1"/>
                <w:sz w:val="28"/>
                <w:szCs w:val="28"/>
              </w:rPr>
              <w:t>Nấm được sử dụng làm thức ăn: nấm rơm, nấm hương, nấm mộc nhĩ,...</w:t>
            </w:r>
          </w:p>
          <w:p w:rsidR="007C76DE" w:rsidRDefault="00043622">
            <w:pPr>
              <w:pStyle w:val="BodyText15"/>
              <w:shd w:val="clear" w:color="auto" w:fill="auto"/>
              <w:spacing w:before="0" w:after="0" w:line="240" w:lineRule="auto"/>
              <w:ind w:left="20" w:right="340" w:firstLine="46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Nấm được sử dụng làm tác nhân lên men trong sản xuất rượu, bia, bánh mì, nấm men.</w:t>
            </w:r>
          </w:p>
          <w:p w:rsidR="007C76DE" w:rsidRDefault="00043622">
            <w:pPr>
              <w:pStyle w:val="BodyText15"/>
              <w:shd w:val="clear" w:color="auto" w:fill="auto"/>
              <w:spacing w:before="0" w:after="0" w:line="240" w:lineRule="auto"/>
              <w:ind w:left="20" w:right="20" w:firstLine="46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Nấm được sử dụng làm thực phẩm chức năng bổ dưỡng cho cơ thể: nấm linh chi, nấm vân chi.</w:t>
            </w:r>
          </w:p>
          <w:p w:rsidR="007C76DE" w:rsidRDefault="00043622">
            <w:pPr>
              <w:pStyle w:val="BodyText15"/>
              <w:shd w:val="clear" w:color="auto" w:fill="auto"/>
              <w:spacing w:before="0" w:after="0" w:line="240" w:lineRule="auto"/>
              <w:ind w:left="20" w:right="20" w:firstLine="46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Nấm được sử dụng làm thuốc trừ sâu sinh học: một số loài nấm có khả năng kí sinh trên cơ thể sâu làm ngừng trệ các quá trình sống của sâu.</w:t>
            </w:r>
          </w:p>
          <w:p w:rsidR="007C76DE" w:rsidRDefault="00043622">
            <w:pPr>
              <w:spacing w:after="0" w:line="240" w:lineRule="auto"/>
              <w:jc w:val="both"/>
              <w:rPr>
                <w:rFonts w:ascii="Times New Roman" w:hAnsi="Times New Roman" w:cs="Times New Roman"/>
                <w:b/>
                <w:color w:val="000000" w:themeColor="text1"/>
                <w:sz w:val="28"/>
                <w:szCs w:val="28"/>
                <w:lang w:val="fr-FR"/>
              </w:rPr>
            </w:pPr>
            <w:r>
              <w:rPr>
                <w:rFonts w:ascii="Times New Roman" w:eastAsia="Calibri" w:hAnsi="Times New Roman" w:cs="Times New Roman"/>
                <w:b/>
                <w:color w:val="000000" w:themeColor="text1"/>
                <w:sz w:val="28"/>
                <w:szCs w:val="28"/>
                <w:lang w:val="vi-VN"/>
              </w:rPr>
              <w:t>Bước 4: Đánh giá</w:t>
            </w:r>
            <w:r>
              <w:rPr>
                <w:rFonts w:ascii="Times New Roman" w:eastAsia="Calibri" w:hAnsi="Times New Roman" w:cs="Times New Roman"/>
                <w:b/>
                <w:color w:val="000000" w:themeColor="text1"/>
                <w:sz w:val="28"/>
                <w:szCs w:val="28"/>
                <w:lang w:val="fr-FR"/>
              </w:rPr>
              <w:t xml:space="preserve"> kết quả 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GV tổng kết kiến thức</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Bài tập: Kể tên 1 số nấm có vai trò trong thực tiễn</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*Kết luận </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Vai trò của nấm trong tự nhiên.</w:t>
            </w:r>
          </w:p>
          <w:p w:rsidR="007C76DE" w:rsidRPr="00A9525D" w:rsidRDefault="00043622" w:rsidP="00A9525D">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Vai trò của nấm trong đời sống con người.</w:t>
            </w:r>
          </w:p>
        </w:tc>
      </w:tr>
    </w:tbl>
    <w:p w:rsidR="007C76DE" w:rsidRDefault="007C76DE">
      <w:pPr>
        <w:spacing w:after="0" w:line="240" w:lineRule="auto"/>
        <w:jc w:val="both"/>
        <w:rPr>
          <w:rFonts w:ascii="Times New Roman" w:hAnsi="Times New Roman" w:cs="Times New Roman"/>
          <w:b/>
          <w:bCs/>
          <w:color w:val="000000" w:themeColor="text1"/>
          <w:sz w:val="28"/>
          <w:szCs w:val="28"/>
        </w:rPr>
      </w:pPr>
    </w:p>
    <w:p w:rsidR="007C76DE" w:rsidRDefault="00043622">
      <w:pPr>
        <w:spacing w:after="0" w:line="240" w:lineRule="auto"/>
        <w:jc w:val="both"/>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lang w:val="vi-VN"/>
        </w:rPr>
        <w:t xml:space="preserve">* Hoạt động </w:t>
      </w:r>
      <w:r>
        <w:rPr>
          <w:rFonts w:ascii="Times New Roman" w:hAnsi="Times New Roman" w:cs="Times New Roman"/>
          <w:b/>
          <w:bCs/>
          <w:color w:val="000000" w:themeColor="text1"/>
          <w:sz w:val="28"/>
          <w:szCs w:val="28"/>
        </w:rPr>
        <w:t xml:space="preserve">2.2.2 </w:t>
      </w:r>
      <w:r>
        <w:rPr>
          <w:rFonts w:ascii="Times New Roman" w:hAnsi="Times New Roman" w:cs="Times New Roman"/>
          <w:b/>
          <w:bCs/>
          <w:color w:val="000000" w:themeColor="text1"/>
          <w:sz w:val="28"/>
          <w:szCs w:val="28"/>
          <w:lang w:val="vi-VN"/>
        </w:rPr>
        <w:t>: Tìm hiểu một số bệnh do nấm gây ra.</w:t>
      </w:r>
    </w:p>
    <w:p w:rsidR="007C76DE" w:rsidRDefault="00043622">
      <w:pPr>
        <w:spacing w:after="0" w:line="240" w:lineRule="auto"/>
        <w:ind w:right="20"/>
        <w:jc w:val="both"/>
        <w:rPr>
          <w:rFonts w:ascii="Times New Roman" w:hAnsi="Times New Roman" w:cs="Times New Roman"/>
          <w:bCs/>
          <w:color w:val="000000" w:themeColor="text1"/>
          <w:sz w:val="28"/>
          <w:szCs w:val="28"/>
          <w:lang w:val="vi-VN"/>
        </w:rPr>
      </w:pPr>
      <w:r>
        <w:rPr>
          <w:rFonts w:ascii="Times New Roman" w:hAnsi="Times New Roman" w:cs="Times New Roman"/>
          <w:b/>
          <w:color w:val="000000" w:themeColor="text1"/>
          <w:sz w:val="28"/>
          <w:szCs w:val="28"/>
          <w:lang w:val="vi-VN"/>
        </w:rPr>
        <w:lastRenderedPageBreak/>
        <w:t>a. Mục tiêu</w:t>
      </w:r>
      <w:r>
        <w:rPr>
          <w:rFonts w:ascii="Times New Roman" w:hAnsi="Times New Roman" w:cs="Times New Roman"/>
          <w:bCs/>
          <w:color w:val="000000" w:themeColor="text1"/>
          <w:sz w:val="28"/>
          <w:szCs w:val="28"/>
          <w:lang w:val="vi-VN"/>
        </w:rPr>
        <w:t xml:space="preserve">: </w:t>
      </w:r>
      <w:r>
        <w:rPr>
          <w:rStyle w:val="BodyText4"/>
          <w:rFonts w:ascii="Times New Roman" w:hAnsi="Times New Roman" w:cs="Times New Roman"/>
          <w:color w:val="000000" w:themeColor="text1"/>
          <w:sz w:val="28"/>
          <w:szCs w:val="28"/>
        </w:rPr>
        <w:t>HS nhận biết một số bệnh do nấm gây ra ở người, nhận biết sự lây lan của bệnh và nêu một số biện pháp phòng, chống bệnh do nấm.</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t>b</w:t>
      </w:r>
      <w:r>
        <w:rPr>
          <w:rFonts w:ascii="Times New Roman" w:hAnsi="Times New Roman" w:cs="Times New Roman"/>
          <w:b/>
          <w:color w:val="000000" w:themeColor="text1"/>
          <w:sz w:val="28"/>
          <w:szCs w:val="28"/>
          <w:lang w:val="vi-VN"/>
        </w:rPr>
        <w:t>. Cách thức tổ chức hoạt động</w:t>
      </w:r>
    </w:p>
    <w:tbl>
      <w:tblPr>
        <w:tblStyle w:val="TableGrid"/>
        <w:tblW w:w="9315" w:type="dxa"/>
        <w:tblLayout w:type="fixed"/>
        <w:tblLook w:val="04A0" w:firstRow="1" w:lastRow="0" w:firstColumn="1" w:lastColumn="0" w:noHBand="0" w:noVBand="1"/>
      </w:tblPr>
      <w:tblGrid>
        <w:gridCol w:w="9315"/>
      </w:tblGrid>
      <w:tr w:rsidR="007C76DE">
        <w:trPr>
          <w:trHeight w:val="9800"/>
        </w:trPr>
        <w:tc>
          <w:tcPr>
            <w:tcW w:w="9315" w:type="dxa"/>
            <w:tcBorders>
              <w:top w:val="single" w:sz="4" w:space="0" w:color="auto"/>
              <w:left w:val="single" w:sz="4" w:space="0" w:color="auto"/>
              <w:right w:val="single" w:sz="4" w:space="0" w:color="auto"/>
            </w:tcBorders>
          </w:tcPr>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Bước 1: </w:t>
            </w:r>
            <w:r>
              <w:rPr>
                <w:rFonts w:ascii="Times New Roman" w:hAnsi="Times New Roman" w:cs="Times New Roman"/>
                <w:b/>
                <w:color w:val="000000" w:themeColor="text1"/>
                <w:sz w:val="28"/>
                <w:szCs w:val="28"/>
              </w:rPr>
              <w:t>GV c</w:t>
            </w:r>
            <w:r>
              <w:rPr>
                <w:rFonts w:ascii="Times New Roman" w:hAnsi="Times New Roman" w:cs="Times New Roman"/>
                <w:b/>
                <w:color w:val="000000" w:themeColor="text1"/>
                <w:sz w:val="28"/>
                <w:szCs w:val="28"/>
                <w:lang w:val="vi-VN"/>
              </w:rPr>
              <w:t>huyển giao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Phân công nhóm yêu thích bộ môn chuẩn bị nội dung các câu hỏi có liên quan đến các bệnh do nấm gây ra.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Phân công số HS còn lại trong lớp tìm hiểu thông tin về bênh do nấm và nội dung SGK</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Học sinh chuẩn bị nội dung đã được phân công.</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 xml:space="preserve">Bước 2: </w:t>
            </w:r>
            <w:r>
              <w:rPr>
                <w:rFonts w:ascii="Times New Roman" w:eastAsia="Calibri" w:hAnsi="Times New Roman" w:cs="Times New Roman"/>
                <w:b/>
                <w:color w:val="000000" w:themeColor="text1"/>
                <w:sz w:val="28"/>
                <w:szCs w:val="28"/>
              </w:rPr>
              <w:t>HS t</w:t>
            </w:r>
            <w:r>
              <w:rPr>
                <w:rFonts w:ascii="Times New Roman" w:eastAsia="Calibri" w:hAnsi="Times New Roman" w:cs="Times New Roman"/>
                <w:b/>
                <w:color w:val="000000" w:themeColor="text1"/>
                <w:sz w:val="28"/>
                <w:szCs w:val="28"/>
                <w:lang w:val="vi-VN"/>
              </w:rPr>
              <w: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quan sát Hs Tổ chức trò chơi. Giải quyết những thắc mắc nếu hs gặp vấn đề cần hỏi.</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Hs giới thiệu luật chơi, các câu hỏi kèm hình ảnh về các bệnh do nấm.</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Hs trả lời các câu hởi theo đội.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Đội nào trả lời nhanh hơn và đúng nhiều câu sẽ  đạt điểm cao là thắng. </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vi-VN"/>
              </w:rPr>
              <w:t>Bước 3: Báo cáo kết quả</w:t>
            </w:r>
            <w:r>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lang w:val="vi-VN"/>
              </w:rPr>
              <w:t>và thảo luận</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Nhận xét cách tổ chức của HS.</w:t>
            </w:r>
          </w:p>
          <w:p w:rsidR="007C76DE" w:rsidRDefault="00043622">
            <w:pPr>
              <w:pStyle w:val="BodyText15"/>
              <w:shd w:val="clear" w:color="auto" w:fill="auto"/>
              <w:spacing w:before="0" w:after="0" w:line="240" w:lineRule="auto"/>
              <w:ind w:right="20" w:firstLine="0"/>
              <w:rPr>
                <w:rStyle w:val="Tablecaption5"/>
                <w:rFonts w:ascii="Times New Roman" w:hAnsi="Times New Roman" w:cs="Times New Roman"/>
                <w:color w:val="000000" w:themeColor="text1"/>
                <w:sz w:val="28"/>
                <w:szCs w:val="28"/>
              </w:rPr>
            </w:pPr>
            <w:r>
              <w:rPr>
                <w:rStyle w:val="Tablecaption5"/>
                <w:rFonts w:ascii="Times New Roman" w:hAnsi="Times New Roman" w:cs="Times New Roman"/>
                <w:color w:val="000000" w:themeColor="text1"/>
                <w:sz w:val="28"/>
                <w:szCs w:val="28"/>
              </w:rPr>
              <w:t>- Các bệnh do nấm  có biểu hiện như thế nào.</w:t>
            </w:r>
          </w:p>
          <w:p w:rsidR="007C76DE" w:rsidRDefault="00043622">
            <w:pPr>
              <w:pStyle w:val="BodyText15"/>
              <w:shd w:val="clear" w:color="auto" w:fill="auto"/>
              <w:spacing w:before="0" w:after="0" w:line="240" w:lineRule="auto"/>
              <w:ind w:left="20" w:right="20" w:firstLine="0"/>
              <w:rPr>
                <w:rStyle w:val="BodyText4"/>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xml:space="preserve">-Nấm mốc thường xuất hiện khi thời tiết ẩm. </w:t>
            </w:r>
          </w:p>
          <w:p w:rsidR="007C76DE" w:rsidRDefault="00043622">
            <w:pPr>
              <w:pStyle w:val="BodyText15"/>
              <w:shd w:val="clear" w:color="auto" w:fill="auto"/>
              <w:spacing w:before="0" w:after="0" w:line="240" w:lineRule="auto"/>
              <w:ind w:left="20" w:right="20" w:firstLine="0"/>
            </w:pPr>
            <w:r>
              <w:rPr>
                <w:rStyle w:val="BodyText4"/>
                <w:rFonts w:ascii="Times New Roman" w:hAnsi="Times New Roman" w:cs="Times New Roman"/>
                <w:color w:val="000000" w:themeColor="text1"/>
                <w:sz w:val="28"/>
                <w:szCs w:val="28"/>
              </w:rPr>
              <w:t>-Một số con đường có thể làm lây truyền bệnh do nấm như:</w:t>
            </w:r>
          </w:p>
          <w:p w:rsidR="007C76DE" w:rsidRDefault="00043622">
            <w:pPr>
              <w:pStyle w:val="BodyText15"/>
              <w:shd w:val="clear" w:color="auto" w:fill="auto"/>
              <w:spacing w:before="0" w:after="0" w:line="240" w:lineRule="auto"/>
              <w:ind w:lef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xml:space="preserve"> + Tiếp xúc trực tiếp với đối tượng (như người haỵ vật nuôi) bị nhiễm nấm;</w:t>
            </w:r>
          </w:p>
          <w:p w:rsidR="007C76DE" w:rsidRDefault="00043622">
            <w:pPr>
              <w:pStyle w:val="BodyText15"/>
              <w:shd w:val="clear" w:color="auto" w:fill="auto"/>
              <w:spacing w:before="0" w:after="0" w:line="240" w:lineRule="auto"/>
              <w:ind w:left="20"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Style w:val="BodyText4"/>
                <w:rFonts w:ascii="Times New Roman" w:hAnsi="Times New Roman" w:cs="Times New Roman"/>
                <w:color w:val="000000" w:themeColor="text1"/>
                <w:sz w:val="28"/>
                <w:szCs w:val="28"/>
              </w:rPr>
              <w:t>Dùng chung đồ với người bị nhiễm nấm;</w:t>
            </w:r>
          </w:p>
          <w:p w:rsidR="007C76DE" w:rsidRDefault="00043622">
            <w:pPr>
              <w:pStyle w:val="BodyText15"/>
              <w:shd w:val="clear" w:color="auto" w:fill="auto"/>
              <w:spacing w:before="0" w:after="0" w:line="240" w:lineRule="auto"/>
              <w:ind w:lef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Tiếp xúc với môi trường ô nhiễm; bụi, đất chứa nấm gây bệnh.</w:t>
            </w:r>
          </w:p>
          <w:p w:rsidR="007C76DE" w:rsidRDefault="00043622">
            <w:pPr>
              <w:spacing w:after="0" w:line="240" w:lineRule="auto"/>
              <w:jc w:val="both"/>
              <w:rPr>
                <w:rFonts w:ascii="Times New Roman" w:hAnsi="Times New Roman" w:cs="Times New Roman"/>
                <w:b/>
                <w:color w:val="000000" w:themeColor="text1"/>
                <w:sz w:val="28"/>
                <w:szCs w:val="28"/>
                <w:lang w:val="fr-FR"/>
              </w:rPr>
            </w:pPr>
            <w:r>
              <w:rPr>
                <w:rFonts w:ascii="Times New Roman" w:eastAsia="Calibri" w:hAnsi="Times New Roman" w:cs="Times New Roman"/>
                <w:b/>
                <w:color w:val="000000" w:themeColor="text1"/>
                <w:sz w:val="28"/>
                <w:szCs w:val="28"/>
                <w:lang w:val="vi-VN"/>
              </w:rPr>
              <w:t>Bước 4: Đánh giá</w:t>
            </w:r>
            <w:r>
              <w:rPr>
                <w:rFonts w:ascii="Times New Roman" w:eastAsia="Calibri" w:hAnsi="Times New Roman" w:cs="Times New Roman"/>
                <w:b/>
                <w:color w:val="000000" w:themeColor="text1"/>
                <w:sz w:val="28"/>
                <w:szCs w:val="28"/>
                <w:lang w:val="fr-FR"/>
              </w:rPr>
              <w:t xml:space="preserve"> kết quả 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GV tổng kết kiến thức</w:t>
            </w:r>
          </w:p>
          <w:p w:rsidR="007C76DE" w:rsidRDefault="00043622">
            <w:pPr>
              <w:pStyle w:val="BodyText15"/>
              <w:shd w:val="clear" w:color="auto" w:fill="auto"/>
              <w:spacing w:before="0" w:after="0" w:line="240" w:lineRule="auto"/>
              <w:ind w:lef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GV hướng dẫn HS đọc thêm về nấm mốc và penicillin trong SGK.</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Kết luận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 xml:space="preserve">- </w:t>
            </w:r>
            <w:r>
              <w:rPr>
                <w:rFonts w:ascii="Times New Roman" w:hAnsi="Times New Roman" w:cs="Times New Roman"/>
                <w:color w:val="000000" w:themeColor="text1"/>
                <w:sz w:val="28"/>
                <w:szCs w:val="28"/>
                <w:lang w:val="vi-VN"/>
              </w:rPr>
              <w:t>Các bệnh do nấm gây ra và biểu hiện của bệnh</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Con đường lây nhiễm do nấm gây ra.</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Cách phòng tránh mắc các bệnh do nấm.</w:t>
            </w:r>
          </w:p>
          <w:p w:rsidR="007C76DE" w:rsidRDefault="00043622">
            <w:pPr>
              <w:pStyle w:val="BodyText15"/>
              <w:shd w:val="clear" w:color="auto" w:fill="auto"/>
              <w:spacing w:before="0" w:after="0" w:line="240" w:lineRule="auto"/>
              <w:ind w:firstLine="0"/>
              <w:rPr>
                <w:rStyle w:val="BodyText4"/>
                <w:rFonts w:ascii="Times New Roman" w:hAnsi="Times New Roman" w:cs="Times New Roman"/>
                <w:color w:val="000000" w:themeColor="text1"/>
                <w:sz w:val="28"/>
                <w:szCs w:val="28"/>
                <w:lang w:val="en-US"/>
              </w:rPr>
            </w:pPr>
            <w:r>
              <w:rPr>
                <w:rStyle w:val="BodyText4"/>
                <w:rFonts w:ascii="Times New Roman" w:hAnsi="Times New Roman" w:cs="Times New Roman"/>
                <w:color w:val="000000" w:themeColor="text1"/>
                <w:sz w:val="28"/>
                <w:szCs w:val="28"/>
              </w:rPr>
              <w:t>+ Hạn chế tiếp xúc với mẩm bệnh, nguồn bệnh, đặc biệt nơi môi trường ẩm mốc;</w:t>
            </w:r>
          </w:p>
          <w:p w:rsidR="007C76DE" w:rsidRDefault="00043622">
            <w:pPr>
              <w:pStyle w:val="BodyText15"/>
              <w:shd w:val="clear" w:color="auto" w:fill="auto"/>
              <w:spacing w:before="0" w:after="0" w:line="240" w:lineRule="auto"/>
              <w:ind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Bảo hộ an toàn khi tiếp xúc với người bị nhiễm nấm hoặc khử trùng sau khi tiếp xúc với môi trường không an toàn với nấm mốc;</w:t>
            </w:r>
          </w:p>
          <w:p w:rsidR="007C76DE" w:rsidRDefault="00043622">
            <w:pPr>
              <w:pStyle w:val="BodyText15"/>
              <w:shd w:val="clear" w:color="auto" w:fill="auto"/>
              <w:spacing w:before="0" w:after="0" w:line="240" w:lineRule="auto"/>
              <w:ind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Không dùng chung đổ với người bị bệnh nấm, hoặc với người khác. Quần áo sau khi mặc cần được giặt ngay, tránh treo trên giá sau đó vài ngày đưa ra mặc lại;</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Vệ sinh cơ thể đúng cách, đúng thời điểm, an toàn;</w:t>
            </w:r>
          </w:p>
          <w:p w:rsidR="007C76DE" w:rsidRPr="00A9525D"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Vệ sinh môi trường sạch sẽ.</w:t>
            </w:r>
          </w:p>
        </w:tc>
      </w:tr>
    </w:tbl>
    <w:p w:rsidR="007C76DE" w:rsidRDefault="007C76DE">
      <w:pPr>
        <w:spacing w:after="0" w:line="240" w:lineRule="auto"/>
        <w:jc w:val="both"/>
        <w:rPr>
          <w:rFonts w:ascii="Times New Roman" w:hAnsi="Times New Roman" w:cs="Times New Roman"/>
          <w:b/>
          <w:color w:val="000000" w:themeColor="text1"/>
          <w:sz w:val="28"/>
          <w:szCs w:val="28"/>
          <w:lang w:val="vi-VN"/>
        </w:rPr>
      </w:pPr>
    </w:p>
    <w:p w:rsidR="007C76DE" w:rsidRDefault="00043622">
      <w:pPr>
        <w:spacing w:after="0" w:line="240" w:lineRule="auto"/>
        <w:jc w:val="both"/>
        <w:rPr>
          <w:rFonts w:ascii="Times New Roman" w:eastAsia="Courier New" w:hAnsi="Times New Roman" w:cs="Times New Roman"/>
          <w:color w:val="000000" w:themeColor="text1"/>
          <w:sz w:val="28"/>
          <w:szCs w:val="28"/>
          <w:lang w:val="vi-VN" w:eastAsia="vi-VN" w:bidi="vi-VN"/>
        </w:rPr>
      </w:pPr>
      <w:r>
        <w:rPr>
          <w:rFonts w:ascii="Times New Roman" w:hAnsi="Times New Roman" w:cs="Times New Roman"/>
          <w:b/>
          <w:bCs/>
          <w:color w:val="000000" w:themeColor="text1"/>
          <w:sz w:val="28"/>
          <w:szCs w:val="28"/>
          <w:lang w:val="vi-VN"/>
        </w:rPr>
        <w:t xml:space="preserve">* Hoạt động </w:t>
      </w:r>
      <w:r>
        <w:rPr>
          <w:rFonts w:ascii="Times New Roman" w:hAnsi="Times New Roman" w:cs="Times New Roman"/>
          <w:b/>
          <w:bCs/>
          <w:color w:val="000000" w:themeColor="text1"/>
          <w:sz w:val="28"/>
          <w:szCs w:val="28"/>
        </w:rPr>
        <w:t>2.3.</w:t>
      </w:r>
      <w:r>
        <w:rPr>
          <w:rFonts w:ascii="Times New Roman" w:hAnsi="Times New Roman" w:cs="Times New Roman"/>
          <w:b/>
          <w:bCs/>
          <w:color w:val="000000" w:themeColor="text1"/>
          <w:sz w:val="28"/>
          <w:szCs w:val="28"/>
          <w:lang w:val="vi-VN"/>
        </w:rPr>
        <w:t xml:space="preserve"> Tìm hiểu kĩ thuật trồng nấm rơm</w:t>
      </w:r>
    </w:p>
    <w:p w:rsidR="007C76DE" w:rsidRDefault="00043622">
      <w:pPr>
        <w:spacing w:after="0" w:line="240" w:lineRule="auto"/>
        <w:ind w:right="20"/>
        <w:jc w:val="both"/>
        <w:rPr>
          <w:rStyle w:val="BodyText4"/>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vi-VN"/>
        </w:rPr>
        <w:t>a. Mục tiêu</w:t>
      </w:r>
      <w:r>
        <w:rPr>
          <w:rFonts w:ascii="Times New Roman" w:hAnsi="Times New Roman" w:cs="Times New Roman"/>
          <w:bCs/>
          <w:color w:val="000000" w:themeColor="text1"/>
          <w:sz w:val="28"/>
          <w:szCs w:val="28"/>
          <w:lang w:val="vi-VN"/>
        </w:rPr>
        <w:t xml:space="preserve">: </w:t>
      </w:r>
      <w:r>
        <w:rPr>
          <w:rStyle w:val="BodyText4"/>
          <w:rFonts w:ascii="Times New Roman" w:hAnsi="Times New Roman" w:cs="Times New Roman"/>
          <w:color w:val="000000" w:themeColor="text1"/>
          <w:sz w:val="28"/>
          <w:szCs w:val="28"/>
        </w:rPr>
        <w:t xml:space="preserve"> HS tim hiêu  "Quỵ trình trồng nấm rơm"</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rPr>
        <w:lastRenderedPageBreak/>
        <w:t>b</w:t>
      </w:r>
      <w:r>
        <w:rPr>
          <w:rFonts w:ascii="Times New Roman" w:hAnsi="Times New Roman" w:cs="Times New Roman"/>
          <w:b/>
          <w:color w:val="000000" w:themeColor="text1"/>
          <w:sz w:val="28"/>
          <w:szCs w:val="28"/>
          <w:lang w:val="vi-VN"/>
        </w:rPr>
        <w:t>. Cách thức tổ chức hoạt động</w:t>
      </w:r>
    </w:p>
    <w:tbl>
      <w:tblPr>
        <w:tblStyle w:val="TableGrid"/>
        <w:tblW w:w="9315" w:type="dxa"/>
        <w:tblLayout w:type="fixed"/>
        <w:tblLook w:val="04A0" w:firstRow="1" w:lastRow="0" w:firstColumn="1" w:lastColumn="0" w:noHBand="0" w:noVBand="1"/>
      </w:tblPr>
      <w:tblGrid>
        <w:gridCol w:w="9315"/>
      </w:tblGrid>
      <w:tr w:rsidR="007C76DE">
        <w:trPr>
          <w:trHeight w:val="11780"/>
        </w:trPr>
        <w:tc>
          <w:tcPr>
            <w:tcW w:w="9315" w:type="dxa"/>
            <w:tcBorders>
              <w:top w:val="single" w:sz="4" w:space="0" w:color="auto"/>
              <w:left w:val="single" w:sz="4" w:space="0" w:color="auto"/>
              <w:right w:val="single" w:sz="4" w:space="0" w:color="auto"/>
            </w:tcBorders>
          </w:tcPr>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 xml:space="preserve">Bước 1: </w:t>
            </w:r>
            <w:r>
              <w:rPr>
                <w:rFonts w:ascii="Times New Roman" w:hAnsi="Times New Roman" w:cs="Times New Roman"/>
                <w:b/>
                <w:color w:val="000000" w:themeColor="text1"/>
                <w:sz w:val="28"/>
                <w:szCs w:val="28"/>
              </w:rPr>
              <w:t>GV c</w:t>
            </w:r>
            <w:r>
              <w:rPr>
                <w:rFonts w:ascii="Times New Roman" w:hAnsi="Times New Roman" w:cs="Times New Roman"/>
                <w:b/>
                <w:color w:val="000000" w:themeColor="text1"/>
                <w:sz w:val="28"/>
                <w:szCs w:val="28"/>
                <w:lang w:val="vi-VN"/>
              </w:rPr>
              <w:t>huyển giao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giao nhiệm vụ cá nhân Hs tìm hiểu và làm dự án ảo ở nhà</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Hs nhận thông tin yêu cầu của GV</w:t>
            </w:r>
          </w:p>
          <w:p w:rsidR="007C76DE" w:rsidRDefault="00043622">
            <w:pPr>
              <w:spacing w:after="0" w:line="240" w:lineRule="auto"/>
              <w:jc w:val="both"/>
              <w:rPr>
                <w:rFonts w:ascii="Times New Roman" w:hAnsi="Times New Roman" w:cs="Times New Roman"/>
                <w:b/>
                <w:color w:val="000000" w:themeColor="text1"/>
                <w:sz w:val="28"/>
                <w:szCs w:val="28"/>
                <w:lang w:val="vi-VN"/>
              </w:rPr>
            </w:pPr>
            <w:r>
              <w:rPr>
                <w:rFonts w:ascii="Times New Roman" w:eastAsia="Calibri" w:hAnsi="Times New Roman" w:cs="Times New Roman"/>
                <w:b/>
                <w:color w:val="000000" w:themeColor="text1"/>
                <w:sz w:val="28"/>
                <w:szCs w:val="28"/>
                <w:lang w:val="vi-VN"/>
              </w:rPr>
              <w:t xml:space="preserve">Bước 2: </w:t>
            </w:r>
            <w:r>
              <w:rPr>
                <w:rFonts w:ascii="Times New Roman" w:eastAsia="Calibri" w:hAnsi="Times New Roman" w:cs="Times New Roman"/>
                <w:b/>
                <w:color w:val="000000" w:themeColor="text1"/>
                <w:sz w:val="28"/>
                <w:szCs w:val="28"/>
              </w:rPr>
              <w:t>HS t</w:t>
            </w:r>
            <w:r>
              <w:rPr>
                <w:rFonts w:ascii="Times New Roman" w:eastAsia="Calibri" w:hAnsi="Times New Roman" w:cs="Times New Roman"/>
                <w:b/>
                <w:color w:val="000000" w:themeColor="text1"/>
                <w:sz w:val="28"/>
                <w:szCs w:val="28"/>
                <w:lang w:val="vi-VN"/>
              </w:rPr>
              <w: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Gv cung cấp và giúp đỡ HS các thông tin, nội dung cần thiết.</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Hs đọc các thông tin trong SGK và sưu tầm hình ảnh video có liên quan đến trồng nấm rơm.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Sắp xếp thông tin và hình ảnh sao cho phù hợp và chinh xác.</w:t>
            </w: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eastAsia="Calibri" w:hAnsi="Times New Roman" w:cs="Times New Roman"/>
                <w:b/>
                <w:color w:val="000000" w:themeColor="text1"/>
                <w:sz w:val="28"/>
                <w:szCs w:val="28"/>
                <w:lang w:val="vi-VN"/>
              </w:rPr>
              <w:t>Bước 3: Báo cáo kết quả</w:t>
            </w:r>
            <w:r>
              <w:rPr>
                <w:rFonts w:ascii="Times New Roman" w:eastAsia="Calibri" w:hAnsi="Times New Roman" w:cs="Times New Roman"/>
                <w:b/>
                <w:color w:val="000000" w:themeColor="text1"/>
                <w:sz w:val="28"/>
                <w:szCs w:val="28"/>
              </w:rPr>
              <w:t xml:space="preserve"> </w:t>
            </w:r>
            <w:r>
              <w:rPr>
                <w:rFonts w:ascii="Times New Roman" w:eastAsia="Calibri" w:hAnsi="Times New Roman" w:cs="Times New Roman"/>
                <w:b/>
                <w:color w:val="000000" w:themeColor="text1"/>
                <w:sz w:val="28"/>
                <w:szCs w:val="28"/>
                <w:lang w:val="vi-VN"/>
              </w:rPr>
              <w:t>và thảo luận</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Nhận xét câu trả lời.</w:t>
            </w:r>
          </w:p>
          <w:p w:rsidR="007C76DE" w:rsidRDefault="00043622">
            <w:pPr>
              <w:spacing w:after="0" w:line="240" w:lineRule="auto"/>
              <w:jc w:val="both"/>
              <w:rPr>
                <w:rFonts w:ascii="Times New Roman" w:eastAsia="Calibri" w:hAnsi="Times New Roman" w:cs="Times New Roman"/>
                <w:color w:val="000000" w:themeColor="text1"/>
                <w:sz w:val="28"/>
                <w:szCs w:val="28"/>
                <w:lang w:val="vi-VN"/>
              </w:rPr>
            </w:pPr>
            <w:r>
              <w:rPr>
                <w:rFonts w:ascii="Times New Roman" w:eastAsia="Calibri" w:hAnsi="Times New Roman" w:cs="Times New Roman"/>
                <w:color w:val="000000" w:themeColor="text1"/>
                <w:sz w:val="28"/>
                <w:szCs w:val="28"/>
                <w:lang w:val="vi-VN"/>
              </w:rPr>
              <w:t xml:space="preserve">Nhận xét cách trình bày của HS </w:t>
            </w:r>
          </w:p>
          <w:p w:rsidR="007C76DE" w:rsidRDefault="00043622">
            <w:pPr>
              <w:pStyle w:val="BodyText15"/>
              <w:shd w:val="clear" w:color="auto" w:fill="auto"/>
              <w:spacing w:before="0" w:after="0" w:line="240" w:lineRule="auto"/>
              <w:ind w:right="20" w:firstLine="0"/>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w:t>
            </w:r>
            <w:r w:rsidR="00A9525D">
              <w:rPr>
                <w:rFonts w:ascii="Times New Roman" w:eastAsiaTheme="minorHAnsi" w:hAnsi="Times New Roman" w:cs="Times New Roman"/>
                <w:color w:val="000000" w:themeColor="text1"/>
                <w:sz w:val="28"/>
                <w:szCs w:val="28"/>
                <w:lang w:val="en-US"/>
              </w:rPr>
              <w:t xml:space="preserve"> </w:t>
            </w:r>
            <w:r>
              <w:rPr>
                <w:rFonts w:ascii="Times New Roman" w:eastAsiaTheme="minorHAnsi" w:hAnsi="Times New Roman" w:cs="Times New Roman"/>
                <w:color w:val="000000" w:themeColor="text1"/>
                <w:sz w:val="28"/>
                <w:szCs w:val="28"/>
              </w:rPr>
              <w:t>Trình bày các bước thực hiện dự án.</w:t>
            </w:r>
          </w:p>
          <w:p w:rsidR="007C76DE" w:rsidRDefault="00043622">
            <w:pPr>
              <w:pStyle w:val="BodyText15"/>
              <w:shd w:val="clear" w:color="auto" w:fill="auto"/>
              <w:spacing w:before="0" w:after="0" w:line="240" w:lineRule="auto"/>
              <w:ind w:left="20" w:right="20" w:firstLine="0"/>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w:t>
            </w:r>
            <w:r w:rsidR="00A9525D">
              <w:rPr>
                <w:rFonts w:ascii="Times New Roman" w:eastAsiaTheme="minorHAnsi" w:hAnsi="Times New Roman" w:cs="Times New Roman"/>
                <w:color w:val="000000" w:themeColor="text1"/>
                <w:sz w:val="28"/>
                <w:szCs w:val="28"/>
                <w:lang w:val="en-US"/>
              </w:rPr>
              <w:t xml:space="preserve"> </w:t>
            </w:r>
            <w:r>
              <w:rPr>
                <w:rFonts w:ascii="Times New Roman" w:eastAsiaTheme="minorHAnsi" w:hAnsi="Times New Roman" w:cs="Times New Roman"/>
                <w:color w:val="000000" w:themeColor="text1"/>
                <w:sz w:val="28"/>
                <w:szCs w:val="28"/>
              </w:rPr>
              <w:t>Giải thích các thông tin: môi trường trồng nấm rơm vì sao không là đất?</w:t>
            </w:r>
          </w:p>
          <w:p w:rsidR="007C76DE" w:rsidRDefault="00043622">
            <w:pPr>
              <w:pStyle w:val="BodyText15"/>
              <w:shd w:val="clear" w:color="auto" w:fill="auto"/>
              <w:spacing w:before="0" w:after="0" w:line="240" w:lineRule="auto"/>
              <w:ind w:left="20" w:right="20" w:firstLine="0"/>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w:t>
            </w:r>
            <w:r w:rsidR="00A9525D">
              <w:rPr>
                <w:rFonts w:ascii="Times New Roman" w:eastAsiaTheme="minorHAnsi" w:hAnsi="Times New Roman" w:cs="Times New Roman"/>
                <w:color w:val="000000" w:themeColor="text1"/>
                <w:sz w:val="28"/>
                <w:szCs w:val="28"/>
                <w:lang w:val="en-US"/>
              </w:rPr>
              <w:t xml:space="preserve"> </w:t>
            </w:r>
            <w:r>
              <w:rPr>
                <w:rFonts w:ascii="Times New Roman" w:eastAsiaTheme="minorHAnsi" w:hAnsi="Times New Roman" w:cs="Times New Roman"/>
                <w:color w:val="000000" w:themeColor="text1"/>
                <w:sz w:val="28"/>
                <w:szCs w:val="28"/>
              </w:rPr>
              <w:t>Trồng gần nơi chăn nuôi gia súc, gia cầm là đúng hay sai?</w:t>
            </w:r>
          </w:p>
          <w:p w:rsidR="007C76DE" w:rsidRDefault="00043622">
            <w:pPr>
              <w:spacing w:after="0" w:line="240" w:lineRule="auto"/>
              <w:jc w:val="both"/>
              <w:rPr>
                <w:rFonts w:ascii="Times New Roman" w:hAnsi="Times New Roman" w:cs="Times New Roman"/>
                <w:b/>
                <w:color w:val="000000" w:themeColor="text1"/>
                <w:sz w:val="28"/>
                <w:szCs w:val="28"/>
                <w:lang w:val="fr-FR"/>
              </w:rPr>
            </w:pPr>
            <w:r>
              <w:rPr>
                <w:rFonts w:ascii="Times New Roman" w:eastAsia="Calibri" w:hAnsi="Times New Roman" w:cs="Times New Roman"/>
                <w:b/>
                <w:color w:val="000000" w:themeColor="text1"/>
                <w:sz w:val="28"/>
                <w:szCs w:val="28"/>
                <w:lang w:val="vi-VN"/>
              </w:rPr>
              <w:t>Bước 4: Đánh giá</w:t>
            </w:r>
            <w:r>
              <w:rPr>
                <w:rFonts w:ascii="Times New Roman" w:eastAsia="Calibri" w:hAnsi="Times New Roman" w:cs="Times New Roman"/>
                <w:b/>
                <w:color w:val="000000" w:themeColor="text1"/>
                <w:sz w:val="28"/>
                <w:szCs w:val="28"/>
                <w:lang w:val="fr-FR"/>
              </w:rPr>
              <w:t xml:space="preserve"> kết quả thực hiện nhiệm vụ học tập</w:t>
            </w:r>
          </w:p>
          <w:p w:rsidR="007C76DE" w:rsidRDefault="00043622">
            <w:pPr>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GV tổng kết kiến thức</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Lưu ý môi trường trồng nấm rơm như thế nào là lý tưởng?</w:t>
            </w:r>
          </w:p>
          <w:p w:rsidR="007C76DE" w:rsidRDefault="00043622">
            <w:pPr>
              <w:pStyle w:val="BodyText15"/>
              <w:shd w:val="clear" w:color="auto" w:fill="auto"/>
              <w:spacing w:before="0" w:after="0" w:line="240" w:lineRule="auto"/>
              <w:ind w:lef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Nấm men được ứng dụng trong những lĩnh vực nào của đời sống con người?</w:t>
            </w:r>
          </w:p>
          <w:p w:rsidR="007C76DE" w:rsidRDefault="00043622">
            <w:pPr>
              <w:spacing w:after="0" w:line="24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Học sinh nghe</w:t>
            </w:r>
          </w:p>
          <w:p w:rsidR="007C76DE" w:rsidRDefault="00043622">
            <w:pPr>
              <w:pStyle w:val="BodyText15"/>
              <w:shd w:val="clear" w:color="auto" w:fill="auto"/>
              <w:spacing w:before="0" w:after="0" w:line="240" w:lineRule="auto"/>
              <w:ind w:left="20" w:right="20" w:firstLine="46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xml:space="preserve">Nấm men được dùng phổ biến trong nhiều lĩnh vực của đời sống như sản xuất bia, bánh mì, lên men </w:t>
            </w:r>
            <w:r>
              <w:rPr>
                <w:rStyle w:val="BodyText8"/>
                <w:rFonts w:ascii="Times New Roman" w:hAnsi="Times New Roman" w:cs="Times New Roman"/>
                <w:color w:val="000000" w:themeColor="text1"/>
                <w:sz w:val="28"/>
                <w:szCs w:val="28"/>
              </w:rPr>
              <w:t>rượu,...</w:t>
            </w:r>
            <w:r>
              <w:rPr>
                <w:rFonts w:ascii="Times New Roman" w:hAnsi="Times New Roman" w:cs="Times New Roman"/>
                <w:color w:val="000000" w:themeColor="text1"/>
                <w:sz w:val="28"/>
                <w:szCs w:val="28"/>
              </w:rPr>
              <w:br w:type="page"/>
            </w:r>
          </w:p>
          <w:p w:rsidR="007C76DE" w:rsidRDefault="00043622">
            <w:pPr>
              <w:pStyle w:val="BodyText15"/>
              <w:shd w:val="clear" w:color="auto" w:fill="auto"/>
              <w:spacing w:before="0" w:after="0" w:line="240" w:lineRule="auto"/>
              <w:ind w:left="20"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w:t>
            </w:r>
            <w:r w:rsidR="00A9525D">
              <w:rPr>
                <w:rStyle w:val="BodyText4"/>
                <w:rFonts w:ascii="Times New Roman" w:hAnsi="Times New Roman" w:cs="Times New Roman"/>
                <w:color w:val="000000" w:themeColor="text1"/>
                <w:sz w:val="28"/>
                <w:szCs w:val="28"/>
                <w:lang w:val="en-US"/>
              </w:rPr>
              <w:t xml:space="preserve"> </w:t>
            </w:r>
            <w:r>
              <w:rPr>
                <w:rStyle w:val="BodyText4"/>
                <w:rFonts w:ascii="Times New Roman" w:hAnsi="Times New Roman" w:cs="Times New Roman"/>
                <w:color w:val="000000" w:themeColor="text1"/>
                <w:sz w:val="28"/>
                <w:szCs w:val="28"/>
              </w:rPr>
              <w:t>Trong sản xuất nước tương, nước mắm, có thêm thành phẩn nấm men được chiết xuất sẽ giúp làm dịu đi vị chát của muối và loại bỏ mùi tanh khó chịu của cá. Nước tương, nước mắm sẽ thơm ngon, tròn vị và rất đậm đà.</w:t>
            </w:r>
          </w:p>
          <w:p w:rsidR="007C76DE" w:rsidRDefault="00043622">
            <w:pPr>
              <w:pStyle w:val="BodyText15"/>
              <w:shd w:val="clear" w:color="auto" w:fill="auto"/>
              <w:spacing w:before="0" w:after="0" w:line="240" w:lineRule="auto"/>
              <w:ind w:left="20"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w:t>
            </w:r>
            <w:r w:rsidR="00A9525D">
              <w:rPr>
                <w:rStyle w:val="BodyText4"/>
                <w:rFonts w:ascii="Times New Roman" w:hAnsi="Times New Roman" w:cs="Times New Roman"/>
                <w:color w:val="000000" w:themeColor="text1"/>
                <w:sz w:val="28"/>
                <w:szCs w:val="28"/>
                <w:lang w:val="en-US"/>
              </w:rPr>
              <w:t xml:space="preserve"> </w:t>
            </w:r>
            <w:r>
              <w:rPr>
                <w:rStyle w:val="BodyText4"/>
                <w:rFonts w:ascii="Times New Roman" w:hAnsi="Times New Roman" w:cs="Times New Roman"/>
                <w:color w:val="000000" w:themeColor="text1"/>
                <w:sz w:val="28"/>
                <w:szCs w:val="28"/>
              </w:rPr>
              <w:t>Trong sản xuất mì gói: Nấm men khi dùng để ăn với mì gói sẽ tạo cảm giác tô mì thơm ngon, ngọt nước hơn.</w:t>
            </w:r>
          </w:p>
          <w:p w:rsidR="007C76DE" w:rsidRDefault="00043622">
            <w:pPr>
              <w:pStyle w:val="BodyText15"/>
              <w:shd w:val="clear" w:color="auto" w:fill="auto"/>
              <w:spacing w:before="0" w:after="0" w:line="240" w:lineRule="auto"/>
              <w:ind w:left="20"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w:t>
            </w:r>
            <w:r w:rsidR="00A9525D">
              <w:rPr>
                <w:rStyle w:val="BodyText4"/>
                <w:rFonts w:ascii="Times New Roman" w:hAnsi="Times New Roman" w:cs="Times New Roman"/>
                <w:color w:val="000000" w:themeColor="text1"/>
                <w:sz w:val="28"/>
                <w:szCs w:val="28"/>
                <w:lang w:val="en-US"/>
              </w:rPr>
              <w:t xml:space="preserve"> </w:t>
            </w:r>
            <w:r>
              <w:rPr>
                <w:rStyle w:val="BodyText4"/>
                <w:rFonts w:ascii="Times New Roman" w:hAnsi="Times New Roman" w:cs="Times New Roman"/>
                <w:color w:val="000000" w:themeColor="text1"/>
                <w:sz w:val="28"/>
                <w:szCs w:val="28"/>
              </w:rPr>
              <w:t>Trong sản xuất hạt nêm, nấm men được bổ sung từ 1 đến 5% giúp cho vị ngọt của đạm trong hạt nêm tăng lên đáng kể. Chiết xuất của nấm men còn có thêm chức năng làm tròn vị cho sản phẩm.</w:t>
            </w:r>
          </w:p>
          <w:p w:rsidR="007C76DE" w:rsidRDefault="00043622">
            <w:pPr>
              <w:pStyle w:val="BodyText15"/>
              <w:spacing w:before="0" w:after="0" w:line="240" w:lineRule="auto"/>
              <w:ind w:right="20"/>
              <w:rPr>
                <w:rFonts w:ascii="Times New Roman" w:hAnsi="Times New Roman" w:cs="Times New Roman"/>
                <w:b/>
                <w:color w:val="000000" w:themeColor="text1"/>
                <w:sz w:val="28"/>
                <w:szCs w:val="28"/>
              </w:rPr>
            </w:pPr>
            <w:r>
              <w:rPr>
                <w:rStyle w:val="BodyText4"/>
                <w:rFonts w:ascii="Times New Roman" w:hAnsi="Times New Roman" w:cs="Times New Roman"/>
                <w:color w:val="000000" w:themeColor="text1"/>
                <w:sz w:val="28"/>
                <w:szCs w:val="28"/>
              </w:rPr>
              <w:t>- Trong sản xuất các loại bánh, nấm men không thể thiếu trong quá trình lên men. Một lượng nấm men phù hợp làm bánh mì thơm ngon hơn.</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*Kết luận </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Các bước của quy trình trồng nấm rơm ( 5 bước). Giải thích các bước.</w:t>
            </w:r>
          </w:p>
          <w:p w:rsidR="007C76DE" w:rsidRDefault="00043622">
            <w:pPr>
              <w:spacing w:after="0" w:line="240" w:lineRule="auto"/>
              <w:jc w:val="both"/>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Một số ứng dụng của nấm men trong 1 số lĩnh vực của đời sống con người.</w:t>
            </w:r>
          </w:p>
          <w:p w:rsidR="007C76DE" w:rsidRDefault="007C76DE">
            <w:pPr>
              <w:rPr>
                <w:lang w:val="vi-VN"/>
              </w:rPr>
            </w:pPr>
          </w:p>
        </w:tc>
      </w:tr>
    </w:tbl>
    <w:p w:rsidR="007C76DE" w:rsidRDefault="007C76DE">
      <w:pPr>
        <w:spacing w:after="0" w:line="240" w:lineRule="auto"/>
        <w:jc w:val="both"/>
        <w:rPr>
          <w:rFonts w:ascii="Times New Roman" w:hAnsi="Times New Roman" w:cs="Times New Roman"/>
          <w:color w:val="000000" w:themeColor="text1"/>
          <w:sz w:val="28"/>
          <w:szCs w:val="28"/>
          <w:lang w:val="vi-VN"/>
        </w:rPr>
      </w:pP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 HOẠT ĐỘNG 3</w:t>
      </w:r>
      <w:r w:rsidR="00A9525D">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rPr>
        <w:t xml:space="preserve"> LUYỆN TẬP</w:t>
      </w:r>
    </w:p>
    <w:p w:rsidR="007C76DE" w:rsidRDefault="00043622">
      <w:pPr>
        <w:pStyle w:val="BodyText15"/>
        <w:shd w:val="clear" w:color="auto" w:fill="auto"/>
        <w:spacing w:before="0" w:after="0" w:line="240" w:lineRule="auto"/>
        <w:ind w:right="20" w:firstLine="0"/>
        <w:rPr>
          <w:rFonts w:ascii="Times New Roman" w:hAnsi="Times New Roman" w:cs="Times New Roman"/>
          <w:color w:val="000000" w:themeColor="text1"/>
          <w:sz w:val="28"/>
          <w:szCs w:val="28"/>
          <w:lang w:val="en-US"/>
        </w:rPr>
      </w:pPr>
      <w:r>
        <w:rPr>
          <w:rStyle w:val="BodyText4"/>
          <w:rFonts w:ascii="Times New Roman" w:hAnsi="Times New Roman" w:cs="Times New Roman"/>
          <w:color w:val="000000" w:themeColor="text1"/>
          <w:sz w:val="28"/>
          <w:szCs w:val="28"/>
          <w:lang w:val="en-US"/>
        </w:rPr>
        <w:t xml:space="preserve"> </w:t>
      </w:r>
      <w:r>
        <w:rPr>
          <w:rStyle w:val="BodyText4"/>
          <w:rFonts w:ascii="Times New Roman" w:hAnsi="Times New Roman" w:cs="Times New Roman"/>
          <w:b/>
          <w:color w:val="000000" w:themeColor="text1"/>
          <w:sz w:val="28"/>
          <w:szCs w:val="28"/>
          <w:u w:val="single"/>
          <w:lang w:val="en-US"/>
        </w:rPr>
        <w:t xml:space="preserve">Câu </w:t>
      </w:r>
      <w:r>
        <w:rPr>
          <w:rStyle w:val="BodyText4"/>
          <w:rFonts w:ascii="Times New Roman" w:hAnsi="Times New Roman" w:cs="Times New Roman"/>
          <w:b/>
          <w:color w:val="000000" w:themeColor="text1"/>
          <w:sz w:val="28"/>
          <w:szCs w:val="28"/>
          <w:u w:val="single"/>
        </w:rPr>
        <w:t>1.</w:t>
      </w:r>
      <w:r>
        <w:rPr>
          <w:rStyle w:val="BodyText4"/>
          <w:rFonts w:ascii="Times New Roman" w:hAnsi="Times New Roman" w:cs="Times New Roman"/>
          <w:color w:val="000000" w:themeColor="text1"/>
          <w:sz w:val="28"/>
          <w:szCs w:val="28"/>
        </w:rPr>
        <w:t xml:space="preserve"> Có thể dựa vào một số đặc điểm để phân biệt nấm đơn bào và nấm đa bào, nấm đảm và nấm túi, nấm độc và nấm không độc</w:t>
      </w:r>
      <w:r>
        <w:rPr>
          <w:rStyle w:val="BodyText4"/>
          <w:rFonts w:ascii="Times New Roman" w:hAnsi="Times New Roman" w:cs="Times New Roman"/>
          <w:color w:val="000000" w:themeColor="text1"/>
          <w:sz w:val="28"/>
          <w:szCs w:val="28"/>
          <w:lang w:val="en-US"/>
        </w:rPr>
        <w:t>?</w:t>
      </w:r>
    </w:p>
    <w:p w:rsidR="007C76DE" w:rsidRDefault="00043622">
      <w:pPr>
        <w:pStyle w:val="BodyText15"/>
        <w:shd w:val="clear" w:color="auto" w:fill="auto"/>
        <w:spacing w:before="0" w:after="0" w:line="240" w:lineRule="auto"/>
        <w:ind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lastRenderedPageBreak/>
        <w:t>- Phân biệt nấm đảm và nấm túi: Dựa vào đặc điểm của cơ quan sinh sản của nấm, ta có thể phân biệt nấm đảm và nấm túi. Nấm đảm có đảm bào tử (ví dụ nấm hương). Nấm túi có túi bào tử (ví dụ nấm mốc).</w:t>
      </w:r>
    </w:p>
    <w:p w:rsidR="007C76DE" w:rsidRDefault="00043622">
      <w:pPr>
        <w:pStyle w:val="BodyText15"/>
        <w:shd w:val="clear" w:color="auto" w:fill="auto"/>
        <w:spacing w:before="0" w:after="0" w:line="240" w:lineRule="auto"/>
        <w:ind w:right="20" w:firstLine="0"/>
        <w:rPr>
          <w:rStyle w:val="BodyText4"/>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xml:space="preserve">- Phân biệt nấm ăn được và nấm không ăn được: Dựa vào đặc điểm cấu tạo câỵ nấm, ta có thể sơ bộ phân biệt nấm độc và nấm ăn được. Nấm có đủ các phẩn của thể quả (mũ, phiến nấm, cuống nấm, vòng cuống nấm và bao gốc nấm), đặc biệt là những loại nấm có đẩy đủ vòng cuống nấm, bao gốc nấm thường là nấm độc. </w:t>
      </w:r>
    </w:p>
    <w:p w:rsidR="007C76DE" w:rsidRDefault="00043622">
      <w:pPr>
        <w:pStyle w:val="BodyText15"/>
        <w:shd w:val="clear" w:color="auto" w:fill="auto"/>
        <w:spacing w:before="0" w:after="0" w:line="240" w:lineRule="auto"/>
        <w:ind w:right="20" w:firstLine="0"/>
      </w:pPr>
      <w:r>
        <w:rPr>
          <w:rStyle w:val="BodyText4"/>
          <w:rFonts w:ascii="Times New Roman" w:hAnsi="Times New Roman" w:cs="Times New Roman"/>
          <w:color w:val="000000" w:themeColor="text1"/>
          <w:sz w:val="28"/>
          <w:szCs w:val="28"/>
        </w:rPr>
        <w:t>- Phân biệt nấm đơn bào và nấm đa bào: Dựa vào cấu tạo tế bào, ta có thể phân biệt nấm đơn bào và nấm đa bào. Cơ thể nấm đơn bào (ví dụ nấm men) chỉ có 1 tế bào. Nấm đa bào (ví dụ nấm mốc) có hệ sợi nấm được cấu tạo từ nhiều tế bào.</w:t>
      </w:r>
    </w:p>
    <w:p w:rsidR="007C76DE" w:rsidRDefault="00043622">
      <w:pPr>
        <w:pStyle w:val="BodyText15"/>
        <w:shd w:val="clear" w:color="auto" w:fill="auto"/>
        <w:spacing w:before="0" w:after="0" w:line="240" w:lineRule="auto"/>
        <w:ind w:right="20"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lang w:val="en-US"/>
        </w:rPr>
        <w:t xml:space="preserve"> </w:t>
      </w:r>
      <w:r>
        <w:rPr>
          <w:rStyle w:val="BodyText4"/>
          <w:rFonts w:ascii="Times New Roman" w:hAnsi="Times New Roman" w:cs="Times New Roman"/>
          <w:b/>
          <w:color w:val="000000" w:themeColor="text1"/>
          <w:sz w:val="28"/>
          <w:szCs w:val="28"/>
          <w:u w:val="single"/>
          <w:lang w:val="en-US"/>
        </w:rPr>
        <w:t xml:space="preserve">Câu </w:t>
      </w:r>
      <w:r>
        <w:rPr>
          <w:rStyle w:val="BodyText4"/>
          <w:rFonts w:ascii="Times New Roman" w:hAnsi="Times New Roman" w:cs="Times New Roman"/>
          <w:b/>
          <w:color w:val="000000" w:themeColor="text1"/>
          <w:sz w:val="28"/>
          <w:szCs w:val="28"/>
        </w:rPr>
        <w:t>2</w:t>
      </w:r>
      <w:r>
        <w:rPr>
          <w:rStyle w:val="BodyText4"/>
          <w:rFonts w:ascii="Times New Roman" w:hAnsi="Times New Roman" w:cs="Times New Roman"/>
          <w:color w:val="000000" w:themeColor="text1"/>
          <w:sz w:val="28"/>
          <w:szCs w:val="28"/>
        </w:rPr>
        <w:t>. Nấm mốc thường xuất hiện khi thời tiết ẩm, nồm. Những vị trí dễ xuất hiện nấm mốc trong nhà: góc nhà ẩm, quần áo mặc dở treo lâu ngày, thức ăn để lâu không được bảo quản đúng cách.</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rPr>
      </w:pPr>
      <w:r>
        <w:rPr>
          <w:rStyle w:val="BodyText4"/>
          <w:rFonts w:ascii="Times New Roman" w:hAnsi="Times New Roman" w:cs="Times New Roman"/>
          <w:b/>
          <w:color w:val="000000" w:themeColor="text1"/>
          <w:sz w:val="28"/>
          <w:szCs w:val="28"/>
          <w:u w:val="single"/>
          <w:lang w:val="en-US"/>
        </w:rPr>
        <w:t xml:space="preserve">Câu </w:t>
      </w:r>
      <w:r>
        <w:rPr>
          <w:rStyle w:val="BodyText4"/>
          <w:rFonts w:ascii="Times New Roman" w:hAnsi="Times New Roman" w:cs="Times New Roman"/>
          <w:b/>
          <w:color w:val="000000" w:themeColor="text1"/>
          <w:sz w:val="28"/>
          <w:szCs w:val="28"/>
        </w:rPr>
        <w:t>3</w:t>
      </w:r>
      <w:r>
        <w:rPr>
          <w:rStyle w:val="BodyText4"/>
          <w:rFonts w:ascii="Times New Roman" w:hAnsi="Times New Roman" w:cs="Times New Roman"/>
          <w:color w:val="000000" w:themeColor="text1"/>
          <w:sz w:val="28"/>
          <w:szCs w:val="28"/>
        </w:rPr>
        <w:t>. Biện pháp phòng chống bệnh do nấm gây nên trên da người:</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Tránh tiếp xúc với nguồn bệnh;</w:t>
      </w:r>
    </w:p>
    <w:p w:rsidR="007C76DE" w:rsidRDefault="00043622">
      <w:pPr>
        <w:pStyle w:val="BodyText15"/>
        <w:shd w:val="clear" w:color="auto" w:fill="auto"/>
        <w:spacing w:before="0" w:after="0" w:line="240" w:lineRule="auto"/>
        <w:ind w:firstLine="0"/>
        <w:rPr>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Vệ sinh cơ thể, rửa tay đúng thời điểm;</w:t>
      </w:r>
    </w:p>
    <w:p w:rsidR="007C76DE" w:rsidRDefault="00043622">
      <w:pPr>
        <w:pStyle w:val="BodyText15"/>
        <w:shd w:val="clear" w:color="auto" w:fill="auto"/>
        <w:spacing w:before="0" w:after="0" w:line="240" w:lineRule="auto"/>
        <w:ind w:left="20" w:right="20" w:firstLine="0"/>
        <w:rPr>
          <w:rStyle w:val="BodyText4"/>
          <w:rFonts w:ascii="Times New Roman" w:hAnsi="Times New Roman" w:cs="Times New Roman"/>
          <w:color w:val="000000" w:themeColor="text1"/>
          <w:sz w:val="28"/>
          <w:szCs w:val="28"/>
        </w:rPr>
      </w:pPr>
      <w:r>
        <w:rPr>
          <w:rStyle w:val="BodyText4"/>
          <w:rFonts w:ascii="Times New Roman" w:hAnsi="Times New Roman" w:cs="Times New Roman"/>
          <w:color w:val="000000" w:themeColor="text1"/>
          <w:sz w:val="28"/>
          <w:szCs w:val="28"/>
        </w:rPr>
        <w:t>- Thay quần áo ngaỵ khi đi làm về hoặc ngay sau khi tiếp xúc với môi trường ô nhiễm, nghi ngờ có nguồn bệnh.</w:t>
      </w:r>
    </w:p>
    <w:p w:rsidR="007C76DE" w:rsidRDefault="00043622">
      <w:pPr>
        <w:pStyle w:val="BodyText15"/>
        <w:shd w:val="clear" w:color="auto" w:fill="auto"/>
        <w:spacing w:before="0" w:after="0" w:line="240" w:lineRule="auto"/>
        <w:ind w:right="20" w:firstLine="0"/>
      </w:pPr>
      <w:r>
        <w:rPr>
          <w:rStyle w:val="BodyText4"/>
          <w:rFonts w:ascii="Times New Roman" w:hAnsi="Times New Roman" w:cs="Times New Roman"/>
          <w:color w:val="000000" w:themeColor="text1"/>
          <w:sz w:val="28"/>
          <w:szCs w:val="28"/>
        </w:rPr>
        <w:t>- Vệ sinh môi trường, giữ cho môi trường thông thoáng, sạch sẽ.</w:t>
      </w:r>
    </w:p>
    <w:p w:rsidR="007C76DE" w:rsidRDefault="00043622">
      <w:pPr>
        <w:spacing w:after="0" w:line="240" w:lineRule="auto"/>
        <w:jc w:val="both"/>
        <w:rPr>
          <w:rFonts w:ascii="Times New Roman" w:hAnsi="Times New Roman" w:cs="Times New Roman"/>
          <w:bCs/>
          <w:iCs w:val="0"/>
          <w:color w:val="000000" w:themeColor="text1"/>
          <w:sz w:val="28"/>
          <w:szCs w:val="28"/>
          <w:lang w:val="vi-VN"/>
        </w:rPr>
      </w:pPr>
      <w:r>
        <w:rPr>
          <w:rFonts w:ascii="Times New Roman" w:hAnsi="Times New Roman" w:cs="Times New Roman"/>
          <w:b/>
          <w:i/>
          <w:color w:val="000000" w:themeColor="text1"/>
          <w:sz w:val="28"/>
          <w:szCs w:val="28"/>
          <w:lang w:val="vi-VN"/>
        </w:rPr>
        <w:t>Mở rộng</w:t>
      </w:r>
      <w:r>
        <w:rPr>
          <w:rFonts w:ascii="Times New Roman" w:hAnsi="Times New Roman" w:cs="Times New Roman"/>
          <w:bCs/>
          <w:iCs w:val="0"/>
          <w:color w:val="000000" w:themeColor="text1"/>
          <w:sz w:val="28"/>
          <w:szCs w:val="28"/>
          <w:lang w:val="vi-VN"/>
        </w:rPr>
        <w:t>: Bảo quản thức ăn, thực phẩm như thế tránh bị nấm mốc?</w:t>
      </w:r>
    </w:p>
    <w:p w:rsidR="007C76DE" w:rsidRDefault="00043622">
      <w:pPr>
        <w:pStyle w:val="ListParagraph"/>
        <w:numPr>
          <w:ilvl w:val="0"/>
          <w:numId w:val="3"/>
        </w:numPr>
        <w:spacing w:after="0" w:line="240" w:lineRule="auto"/>
        <w:jc w:val="both"/>
        <w:rPr>
          <w:rFonts w:ascii="Times New Roman" w:hAnsi="Times New Roman" w:cs="Times New Roman"/>
          <w:b/>
          <w:i/>
          <w:color w:val="000000" w:themeColor="text1"/>
          <w:sz w:val="28"/>
          <w:szCs w:val="28"/>
          <w:lang w:val="vi-VN"/>
        </w:rPr>
      </w:pPr>
      <w:r>
        <w:rPr>
          <w:rFonts w:ascii="Times New Roman" w:hAnsi="Times New Roman" w:cs="Times New Roman"/>
          <w:b/>
          <w:i/>
          <w:color w:val="000000" w:themeColor="text1"/>
          <w:sz w:val="28"/>
          <w:szCs w:val="28"/>
          <w:lang w:val="vi-VN"/>
        </w:rPr>
        <w:t>Phơi thật khô trước khi cất đi, để nơi khô ráo, thoang mát.</w:t>
      </w:r>
    </w:p>
    <w:p w:rsidR="007C76DE" w:rsidRDefault="00043622">
      <w:pPr>
        <w:pStyle w:val="ListParagraph"/>
        <w:numPr>
          <w:ilvl w:val="0"/>
          <w:numId w:val="3"/>
        </w:numPr>
        <w:spacing w:after="0" w:line="240" w:lineRule="auto"/>
        <w:jc w:val="both"/>
        <w:rPr>
          <w:rFonts w:ascii="Times New Roman" w:hAnsi="Times New Roman" w:cs="Times New Roman"/>
          <w:b/>
          <w:i/>
          <w:color w:val="000000" w:themeColor="text1"/>
          <w:sz w:val="28"/>
          <w:szCs w:val="28"/>
          <w:lang w:val="vi-VN"/>
        </w:rPr>
      </w:pPr>
      <w:r>
        <w:rPr>
          <w:rFonts w:ascii="Times New Roman" w:hAnsi="Times New Roman" w:cs="Times New Roman"/>
          <w:b/>
          <w:i/>
          <w:color w:val="000000" w:themeColor="text1"/>
          <w:sz w:val="28"/>
          <w:szCs w:val="28"/>
          <w:lang w:val="vi-VN"/>
        </w:rPr>
        <w:t>Thức ăn bảo quản lạnh hoặc ướp muối, hun khói…</w:t>
      </w:r>
    </w:p>
    <w:p w:rsidR="007C76DE" w:rsidRDefault="00043622">
      <w:pPr>
        <w:pStyle w:val="ListParagraph"/>
        <w:numPr>
          <w:ilvl w:val="0"/>
          <w:numId w:val="5"/>
        </w:num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4: VẬN DỤNG</w:t>
      </w:r>
    </w:p>
    <w:p w:rsidR="007C76DE" w:rsidRDefault="0004362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Nấm men được ứng dụng trong lĩnh vực nào của đời sống con người?</w:t>
      </w:r>
    </w:p>
    <w:p w:rsidR="007C76DE" w:rsidRDefault="0004362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Nấm men được dùng phổ biến trong nhiều lĩnh vực của đời sống như sản xuất bia, bánh mì, lên men rượu…</w:t>
      </w:r>
    </w:p>
    <w:p w:rsidR="007C76DE" w:rsidRDefault="0004362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Trong sản xuất nước tương, nước mắm, có thêm thành phần nấm men được chiết xuất sẽ giúp làm dịu đi vị chat của muối và loại bỏ mùi tanh khó chịu của cá. Nước tương, nước mắm, sẽ thơm ngon, tròn vị và rất đậm đà.</w:t>
      </w:r>
    </w:p>
    <w:p w:rsidR="007C76DE" w:rsidRDefault="007C76DE">
      <w:pPr>
        <w:pStyle w:val="ListParagraph"/>
        <w:numPr>
          <w:ilvl w:val="0"/>
          <w:numId w:val="0"/>
        </w:numPr>
        <w:spacing w:after="0" w:line="240" w:lineRule="auto"/>
        <w:ind w:left="720"/>
        <w:jc w:val="both"/>
        <w:rPr>
          <w:rFonts w:ascii="Times New Roman" w:hAnsi="Times New Roman" w:cs="Times New Roman"/>
          <w:color w:val="000000" w:themeColor="text1"/>
          <w:sz w:val="28"/>
          <w:szCs w:val="28"/>
        </w:rPr>
      </w:pPr>
    </w:p>
    <w:p w:rsidR="007C76DE" w:rsidRDefault="0004362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IV</w:t>
      </w:r>
      <w:r w:rsidR="00A9525D">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HƯỚNG DẪN TỰ HỌC</w:t>
      </w:r>
    </w:p>
    <w:p w:rsidR="007C76DE" w:rsidRPr="00A9525D" w:rsidRDefault="00A9525D" w:rsidP="00A9525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43622" w:rsidRPr="00A9525D">
        <w:rPr>
          <w:rFonts w:ascii="Times New Roman" w:hAnsi="Times New Roman" w:cs="Times New Roman"/>
          <w:color w:val="000000" w:themeColor="text1"/>
          <w:sz w:val="28"/>
          <w:szCs w:val="28"/>
        </w:rPr>
        <w:t>Bài vừa học:</w:t>
      </w:r>
    </w:p>
    <w:p w:rsidR="007C76DE" w:rsidRDefault="00043622">
      <w:pPr>
        <w:pStyle w:val="ListParagraph"/>
        <w:numPr>
          <w:ilvl w:val="0"/>
          <w:numId w:val="3"/>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Học thuộc nội dung vở ghi.</w:t>
      </w:r>
    </w:p>
    <w:p w:rsidR="007C76DE" w:rsidRDefault="00043622">
      <w:pPr>
        <w:pStyle w:val="ListParagraph"/>
        <w:numPr>
          <w:ilvl w:val="0"/>
          <w:numId w:val="3"/>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Trả lời bài tập 1,2,3 sgk/ 130</w:t>
      </w:r>
    </w:p>
    <w:p w:rsidR="007C76DE" w:rsidRPr="00A9525D" w:rsidRDefault="00A9525D" w:rsidP="00A9525D">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043622" w:rsidRPr="00A9525D">
        <w:rPr>
          <w:rFonts w:ascii="Times New Roman" w:hAnsi="Times New Roman" w:cs="Times New Roman"/>
          <w:color w:val="000000" w:themeColor="text1"/>
          <w:sz w:val="28"/>
          <w:szCs w:val="28"/>
        </w:rPr>
        <w:t xml:space="preserve"> Bài sắp học: Bài 29: Thực vật</w:t>
      </w:r>
    </w:p>
    <w:p w:rsidR="007C76DE" w:rsidRDefault="00043622">
      <w:pPr>
        <w:pStyle w:val="ListParagraph"/>
        <w:numPr>
          <w:ilvl w:val="0"/>
          <w:numId w:val="3"/>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Tìm hiểu các nhóm thực vật?</w:t>
      </w:r>
    </w:p>
    <w:p w:rsidR="007C76DE" w:rsidRDefault="00043622">
      <w:pPr>
        <w:pStyle w:val="ListParagraph"/>
        <w:numPr>
          <w:ilvl w:val="0"/>
          <w:numId w:val="3"/>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Tìm hiểu vai trò của thực vật trong tự nhiên.</w:t>
      </w:r>
    </w:p>
    <w:p w:rsidR="007C76DE" w:rsidRDefault="00043622">
      <w:pPr>
        <w:pStyle w:val="ListParagraph"/>
        <w:numPr>
          <w:ilvl w:val="0"/>
          <w:numId w:val="3"/>
        </w:num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Tìm hiểu vai trò của thực vật với vấn đề bảo vệ môi trường?</w:t>
      </w:r>
    </w:p>
    <w:p w:rsidR="007C76DE" w:rsidRDefault="007C76DE">
      <w:pPr>
        <w:rPr>
          <w:lang w:val="vi-VN"/>
        </w:rPr>
      </w:pPr>
    </w:p>
    <w:p w:rsidR="00FA1DA2" w:rsidRDefault="00FA1DA2">
      <w:pPr>
        <w:rPr>
          <w:lang w:val="vi-VN"/>
        </w:rPr>
      </w:pPr>
    </w:p>
    <w:p w:rsidR="00FA1DA2" w:rsidRDefault="00FA1DA2">
      <w:pPr>
        <w:rPr>
          <w:lang w:val="vi-VN"/>
        </w:rPr>
      </w:pPr>
    </w:p>
    <w:p w:rsidR="00FA1DA2" w:rsidRPr="00FA1DA2" w:rsidRDefault="00FA1DA2">
      <w:pPr>
        <w:rPr>
          <w:rFonts w:ascii="Times New Roman" w:hAnsi="Times New Roman" w:cs="Times New Roman"/>
          <w:sz w:val="24"/>
          <w:szCs w:val="24"/>
        </w:rPr>
      </w:pPr>
      <w:r w:rsidRPr="00FA1DA2">
        <w:rPr>
          <w:rFonts w:ascii="Times New Roman" w:hAnsi="Times New Roman" w:cs="Times New Roman"/>
          <w:sz w:val="24"/>
          <w:szCs w:val="24"/>
        </w:rPr>
        <w:t xml:space="preserve">                                                                                     </w:t>
      </w:r>
      <w:bookmarkStart w:id="2" w:name="_GoBack"/>
      <w:bookmarkEnd w:id="2"/>
      <w:r w:rsidRPr="00FA1DA2">
        <w:rPr>
          <w:rFonts w:ascii="Times New Roman" w:hAnsi="Times New Roman" w:cs="Times New Roman"/>
          <w:sz w:val="24"/>
          <w:szCs w:val="24"/>
        </w:rPr>
        <w:t xml:space="preserve">  DUYỆT CỦA TỔ CM</w:t>
      </w:r>
    </w:p>
    <w:sectPr w:rsidR="00FA1DA2" w:rsidRPr="00FA1DA2">
      <w:headerReference w:type="default" r:id="rId7"/>
      <w:footerReference w:type="default" r:id="rId8"/>
      <w:pgSz w:w="12240" w:h="15840"/>
      <w:pgMar w:top="1152" w:right="1296"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3B8" w:rsidRDefault="001103B8">
      <w:pPr>
        <w:spacing w:line="240" w:lineRule="auto"/>
      </w:pPr>
      <w:r>
        <w:separator/>
      </w:r>
    </w:p>
  </w:endnote>
  <w:endnote w:type="continuationSeparator" w:id="0">
    <w:p w:rsidR="001103B8" w:rsidRDefault="001103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6DE" w:rsidRPr="00AE0528" w:rsidRDefault="00043622">
    <w:pPr>
      <w:pStyle w:val="Footer"/>
      <w:rPr>
        <w:rFonts w:ascii="Times New Roman" w:hAnsi="Times New Roman" w:cs="Times New Roman"/>
        <w:sz w:val="24"/>
        <w:szCs w:val="24"/>
      </w:rPr>
    </w:pPr>
    <w:r w:rsidRPr="00AE0528">
      <w:rPr>
        <w:rFonts w:ascii="Times New Roman" w:hAnsi="Times New Roman" w:cs="Times New Roman"/>
        <w:sz w:val="24"/>
        <w:szCs w:val="24"/>
      </w:rPr>
      <w:t xml:space="preserve">GV: </w:t>
    </w:r>
    <w:r w:rsidR="00AE0528">
      <w:rPr>
        <w:rFonts w:ascii="Times New Roman" w:hAnsi="Times New Roman" w:cs="Times New Roman"/>
        <w:sz w:val="24"/>
        <w:szCs w:val="24"/>
      </w:rPr>
      <w:t xml:space="preserve">Đỗ Thị Lục                                                                                       </w:t>
    </w:r>
    <w:r w:rsidR="00AE0528" w:rsidRPr="00AE0528">
      <w:rPr>
        <w:rFonts w:ascii="Times New Roman" w:hAnsi="Times New Roman" w:cs="Times New Roman"/>
        <w:sz w:val="24"/>
        <w:szCs w:val="24"/>
      </w:rPr>
      <w:t xml:space="preserve">Trường THCS Hòa Quang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3B8" w:rsidRDefault="001103B8">
      <w:pPr>
        <w:spacing w:after="0"/>
      </w:pPr>
      <w:r>
        <w:separator/>
      </w:r>
    </w:p>
  </w:footnote>
  <w:footnote w:type="continuationSeparator" w:id="0">
    <w:p w:rsidR="001103B8" w:rsidRDefault="001103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6DE" w:rsidRDefault="00043622">
    <w:pPr>
      <w:pStyle w:val="Header"/>
      <w:rPr>
        <w:rFonts w:ascii="Times New Roman" w:hAnsi="Times New Roman" w:cs="Times New Roman"/>
        <w:sz w:val="24"/>
        <w:szCs w:val="24"/>
      </w:rPr>
    </w:pPr>
    <w:r>
      <w:rPr>
        <w:rFonts w:ascii="Times New Roman" w:hAnsi="Times New Roman" w:cs="Times New Roman"/>
        <w:sz w:val="24"/>
        <w:szCs w:val="24"/>
      </w:rPr>
      <w:t>Kế hoạch dạy</w:t>
    </w:r>
    <w:r w:rsidR="00AE0528">
      <w:rPr>
        <w:rFonts w:ascii="Times New Roman" w:hAnsi="Times New Roman" w:cs="Times New Roman"/>
        <w:sz w:val="24"/>
        <w:szCs w:val="24"/>
      </w:rPr>
      <w:t xml:space="preserve"> học</w:t>
    </w:r>
    <w:r>
      <w:rPr>
        <w:rFonts w:ascii="Times New Roman" w:hAnsi="Times New Roman" w:cs="Times New Roman"/>
        <w:sz w:val="24"/>
        <w:szCs w:val="24"/>
      </w:rPr>
      <w:t xml:space="preserve"> môn KHTN </w:t>
    </w:r>
    <w:r w:rsidR="00FA1DA2">
      <w:rPr>
        <w:rFonts w:ascii="Times New Roman" w:hAnsi="Times New Roman" w:cs="Times New Roman"/>
        <w:sz w:val="24"/>
        <w:szCs w:val="24"/>
      </w:rPr>
      <w:t xml:space="preserve">3 Lớp </w:t>
    </w:r>
    <w:r>
      <w:rPr>
        <w:rFonts w:ascii="Times New Roman" w:hAnsi="Times New Roman" w:cs="Times New Roman"/>
        <w:sz w:val="24"/>
        <w:szCs w:val="24"/>
      </w:rPr>
      <w:t>6                                                           Năm học: 202</w:t>
    </w:r>
    <w:r w:rsidR="00FA1DA2">
      <w:rPr>
        <w:rFonts w:ascii="Times New Roman" w:hAnsi="Times New Roman" w:cs="Times New Roman"/>
        <w:sz w:val="24"/>
        <w:szCs w:val="24"/>
      </w:rPr>
      <w:t>4</w:t>
    </w:r>
    <w:r>
      <w:rPr>
        <w:rFonts w:ascii="Times New Roman" w:hAnsi="Times New Roman" w:cs="Times New Roman"/>
        <w:sz w:val="24"/>
        <w:szCs w:val="24"/>
      </w:rPr>
      <w:t>-202</w:t>
    </w:r>
    <w:r w:rsidR="00FA1DA2">
      <w:rPr>
        <w:rFonts w:ascii="Times New Roman" w:hAnsi="Times New Roman" w:cs="Times New Roman"/>
        <w:sz w:val="24"/>
        <w:szCs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3C4C"/>
    <w:multiLevelType w:val="multilevel"/>
    <w:tmpl w:val="02B33C4C"/>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A1C7A4D"/>
    <w:multiLevelType w:val="multilevel"/>
    <w:tmpl w:val="3A1C7A4D"/>
    <w:lvl w:ilvl="0">
      <w:start w:val="2"/>
      <w:numFmt w:val="bullet"/>
      <w:lvlText w:val="-"/>
      <w:lvlJc w:val="left"/>
      <w:pPr>
        <w:ind w:left="720" w:hanging="360"/>
      </w:pPr>
      <w:rPr>
        <w:rFonts w:ascii="Calibri Light" w:eastAsia="Calibri" w:hAnsi="Calibri Light" w:cs="Calibri Light" w:hint="default"/>
        <w:b/>
        <w:i/>
        <w:color w:val="0000CC"/>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7F17EBE"/>
    <w:multiLevelType w:val="multilevel"/>
    <w:tmpl w:val="57F17E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AE1646"/>
    <w:multiLevelType w:val="hybridMultilevel"/>
    <w:tmpl w:val="0A3C1662"/>
    <w:lvl w:ilvl="0" w:tplc="5FF820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3273C6"/>
    <w:multiLevelType w:val="multilevel"/>
    <w:tmpl w:val="7B3273C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0BD"/>
    <w:rsid w:val="000371CD"/>
    <w:rsid w:val="00043622"/>
    <w:rsid w:val="00072B90"/>
    <w:rsid w:val="00094373"/>
    <w:rsid w:val="000A2B21"/>
    <w:rsid w:val="001103B8"/>
    <w:rsid w:val="00131F8D"/>
    <w:rsid w:val="00137641"/>
    <w:rsid w:val="00217370"/>
    <w:rsid w:val="004811CA"/>
    <w:rsid w:val="004D5BB2"/>
    <w:rsid w:val="005450C4"/>
    <w:rsid w:val="00575E95"/>
    <w:rsid w:val="005B1B68"/>
    <w:rsid w:val="006124B9"/>
    <w:rsid w:val="00613D1C"/>
    <w:rsid w:val="00624E83"/>
    <w:rsid w:val="00635A21"/>
    <w:rsid w:val="006C0B0E"/>
    <w:rsid w:val="007227C1"/>
    <w:rsid w:val="007551DE"/>
    <w:rsid w:val="007B00BD"/>
    <w:rsid w:val="007C76DE"/>
    <w:rsid w:val="007D2DC9"/>
    <w:rsid w:val="007D4A64"/>
    <w:rsid w:val="007D6EAB"/>
    <w:rsid w:val="007F0467"/>
    <w:rsid w:val="00822DCF"/>
    <w:rsid w:val="00823411"/>
    <w:rsid w:val="008409ED"/>
    <w:rsid w:val="00850396"/>
    <w:rsid w:val="00857230"/>
    <w:rsid w:val="009167D9"/>
    <w:rsid w:val="0092322A"/>
    <w:rsid w:val="009614DC"/>
    <w:rsid w:val="0099012A"/>
    <w:rsid w:val="00A67167"/>
    <w:rsid w:val="00A9525D"/>
    <w:rsid w:val="00AB37A3"/>
    <w:rsid w:val="00AE0528"/>
    <w:rsid w:val="00B73AF4"/>
    <w:rsid w:val="00BC72DD"/>
    <w:rsid w:val="00BE101D"/>
    <w:rsid w:val="00C43B55"/>
    <w:rsid w:val="00CB217B"/>
    <w:rsid w:val="00CC5B7C"/>
    <w:rsid w:val="00D43F89"/>
    <w:rsid w:val="00D51B55"/>
    <w:rsid w:val="00D877BE"/>
    <w:rsid w:val="00DC17BC"/>
    <w:rsid w:val="00E367AD"/>
    <w:rsid w:val="00E65B44"/>
    <w:rsid w:val="00E81668"/>
    <w:rsid w:val="00EF3217"/>
    <w:rsid w:val="00F36E18"/>
    <w:rsid w:val="00F50B82"/>
    <w:rsid w:val="00F517E3"/>
    <w:rsid w:val="00F53C2C"/>
    <w:rsid w:val="00F73E06"/>
    <w:rsid w:val="00F75058"/>
    <w:rsid w:val="00FA1DA2"/>
    <w:rsid w:val="5B9E32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7CF"/>
  <w15:docId w15:val="{B47FE47D-1C20-43F1-98DC-378951C5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88" w:lineRule="auto"/>
    </w:pPr>
    <w:rPr>
      <w:rFonts w:eastAsiaTheme="minorEastAsia"/>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table" w:styleId="TableGrid">
    <w:name w:val="Table Grid"/>
    <w:basedOn w:val="TableNormal"/>
    <w:uiPriority w:val="39"/>
    <w:qFormat/>
    <w:pPr>
      <w:spacing w:line="288"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numPr>
        <w:numId w:val="1"/>
      </w:numPr>
      <w:contextualSpacing/>
    </w:pPr>
    <w:rPr>
      <w:sz w:val="22"/>
    </w:rPr>
  </w:style>
  <w:style w:type="paragraph" w:customStyle="1" w:styleId="BodyText15">
    <w:name w:val="Body Text15"/>
    <w:basedOn w:val="Normal"/>
    <w:qFormat/>
    <w:pPr>
      <w:widowControl w:val="0"/>
      <w:shd w:val="clear" w:color="auto" w:fill="FFFFFF"/>
      <w:spacing w:before="540" w:after="60" w:line="317" w:lineRule="exact"/>
      <w:ind w:hanging="240"/>
      <w:jc w:val="both"/>
    </w:pPr>
    <w:rPr>
      <w:rFonts w:ascii="Segoe UI" w:eastAsia="Segoe UI" w:hAnsi="Segoe UI" w:cs="Segoe UI"/>
      <w:lang w:val="vi-VN"/>
    </w:rPr>
  </w:style>
  <w:style w:type="character" w:customStyle="1" w:styleId="BodyText4">
    <w:name w:val="Body Text4"/>
    <w:basedOn w:val="DefaultParagraphFont"/>
    <w:qFormat/>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Tablecaption5">
    <w:name w:val="Table caption (5)"/>
    <w:basedOn w:val="DefaultParagraphFont"/>
    <w:rPr>
      <w:rFonts w:ascii="Segoe UI" w:eastAsia="Segoe UI" w:hAnsi="Segoe UI" w:cs="Segoe UI" w:hint="default"/>
      <w:color w:val="000000"/>
      <w:spacing w:val="0"/>
      <w:w w:val="100"/>
      <w:position w:val="0"/>
      <w:sz w:val="21"/>
      <w:szCs w:val="21"/>
      <w:u w:val="none"/>
      <w:lang w:val="vi-VN" w:eastAsia="vi-VN" w:bidi="vi-VN"/>
    </w:rPr>
  </w:style>
  <w:style w:type="character" w:customStyle="1" w:styleId="BodyText8">
    <w:name w:val="Body Text8"/>
    <w:basedOn w:val="DefaultParagraphFont"/>
    <w:rPr>
      <w:rFonts w:ascii="Segoe UI" w:eastAsia="Segoe UI" w:hAnsi="Segoe UI" w:cs="Segoe UI" w:hint="default"/>
      <w:color w:val="000000"/>
      <w:spacing w:val="0"/>
      <w:w w:val="100"/>
      <w:position w:val="0"/>
      <w:sz w:val="21"/>
      <w:szCs w:val="21"/>
      <w:shd w:val="clear" w:color="auto" w:fill="FFFFFF"/>
      <w:lang w:val="vi-VN" w:eastAsia="vi-VN" w:bidi="vi-VN"/>
    </w:rPr>
  </w:style>
  <w:style w:type="character" w:customStyle="1" w:styleId="HeaderChar">
    <w:name w:val="Header Char"/>
    <w:basedOn w:val="DefaultParagraphFont"/>
    <w:link w:val="Header"/>
    <w:uiPriority w:val="99"/>
    <w:qFormat/>
    <w:rPr>
      <w:rFonts w:eastAsiaTheme="minorEastAsia"/>
      <w:iCs/>
      <w:sz w:val="21"/>
      <w:szCs w:val="21"/>
    </w:rPr>
  </w:style>
  <w:style w:type="character" w:customStyle="1" w:styleId="FooterChar">
    <w:name w:val="Footer Char"/>
    <w:basedOn w:val="DefaultParagraphFont"/>
    <w:link w:val="Footer"/>
    <w:uiPriority w:val="99"/>
    <w:qFormat/>
    <w:rPr>
      <w:rFonts w:eastAsiaTheme="minorEastAsia"/>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2003</Words>
  <Characters>11422</Characters>
  <Application>Microsoft Office Word</Application>
  <DocSecurity>0</DocSecurity>
  <Lines>95</Lines>
  <Paragraphs>26</Paragraphs>
  <ScaleCrop>false</ScaleCrop>
  <Company>Microsoft</Company>
  <LinksUpToDate>false</LinksUpToDate>
  <CharactersWithSpaces>13399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Do Thi Luc</cp:lastModifiedBy>
  <cp:revision>25</cp:revision>
  <dcterms:created xsi:type="dcterms:W3CDTF">2021-12-20T13:52:00Z</dcterms:created>
  <dcterms:modified xsi:type="dcterms:W3CDTF">2024-12-08T13:47:00Z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1033-11.2.0.11070</vt:lpwstr>
  </property>
  <property fmtid="{D5CDD505-2E9C-101B-9397-08002B2CF9AE}" pid="3" name="ICV">
    <vt:lpwstr>3C1AB6E4AC0645EB9571D7D95737580B</vt:lpwstr>
  </property>
</Properties>
</file>