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D7E9E" w14:textId="77777777" w:rsidR="009471FC" w:rsidRDefault="009471FC" w:rsidP="009471FC">
      <w:pPr>
        <w:tabs>
          <w:tab w:val="left" w:pos="567"/>
        </w:tabs>
        <w:rPr>
          <w:b/>
        </w:rPr>
      </w:pPr>
    </w:p>
    <w:p w14:paraId="7D5F47B0" w14:textId="2A1EC701" w:rsidR="009471FC" w:rsidRPr="00184554" w:rsidRDefault="009471FC" w:rsidP="009471FC">
      <w:pPr>
        <w:tabs>
          <w:tab w:val="left" w:pos="567"/>
        </w:tabs>
        <w:rPr>
          <w:bCs/>
        </w:rPr>
      </w:pPr>
      <w:r w:rsidRPr="00184554">
        <w:rPr>
          <w:bCs/>
        </w:rPr>
        <w:t xml:space="preserve">Date of preparing: </w:t>
      </w:r>
    </w:p>
    <w:p w14:paraId="4B4E3867" w14:textId="6F7D091D" w:rsidR="009471FC" w:rsidRPr="00184554" w:rsidRDefault="009471FC" w:rsidP="009471FC">
      <w:pPr>
        <w:tabs>
          <w:tab w:val="left" w:pos="567"/>
        </w:tabs>
        <w:rPr>
          <w:bCs/>
        </w:rPr>
      </w:pPr>
      <w:r w:rsidRPr="00184554">
        <w:rPr>
          <w:bCs/>
        </w:rPr>
        <w:t xml:space="preserve">Date of teaching: </w:t>
      </w:r>
    </w:p>
    <w:p w14:paraId="12D69EDD" w14:textId="7EDC85CB" w:rsidR="009471FC" w:rsidRDefault="009471FC" w:rsidP="009471FC">
      <w:pPr>
        <w:tabs>
          <w:tab w:val="left" w:pos="567"/>
        </w:tabs>
        <w:rPr>
          <w:b/>
        </w:rPr>
      </w:pPr>
      <w:r>
        <w:rPr>
          <w:b/>
        </w:rPr>
        <w:t xml:space="preserve">PERIOD </w:t>
      </w:r>
      <w:r w:rsidR="00184554">
        <w:rPr>
          <w:b/>
        </w:rPr>
        <w:t>32</w:t>
      </w:r>
    </w:p>
    <w:p w14:paraId="4E9936C9" w14:textId="2DF8D1D7" w:rsidR="009471FC" w:rsidRDefault="00184554" w:rsidP="009471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MID- TERM TEST </w:t>
      </w:r>
      <w:r w:rsidR="009471FC">
        <w:rPr>
          <w:b/>
          <w:sz w:val="32"/>
          <w:szCs w:val="32"/>
        </w:rPr>
        <w:t>CORRECTION</w:t>
      </w:r>
    </w:p>
    <w:p w14:paraId="7624142C" w14:textId="77777777" w:rsidR="00184554" w:rsidRPr="00BB1708" w:rsidRDefault="00184554" w:rsidP="00184554">
      <w:pPr>
        <w:widowControl w:val="0"/>
        <w:rPr>
          <w:sz w:val="26"/>
        </w:rPr>
      </w:pPr>
      <w:r>
        <w:rPr>
          <w:b/>
          <w:color w:val="FF0000"/>
          <w:sz w:val="26"/>
        </w:rPr>
        <w:t>I</w:t>
      </w:r>
      <w:r w:rsidRPr="00693D78">
        <w:rPr>
          <w:b/>
          <w:color w:val="FF0000"/>
          <w:sz w:val="26"/>
        </w:rPr>
        <w:t xml:space="preserve">. OBJECTIVES: </w:t>
      </w:r>
      <w:r w:rsidRPr="00FF76FF">
        <w:rPr>
          <w:b/>
          <w:color w:val="0000CC"/>
          <w:sz w:val="26"/>
        </w:rPr>
        <w:t>* By the end of this lesson, Ss will be able to gain</w:t>
      </w:r>
      <w:r>
        <w:rPr>
          <w:b/>
          <w:color w:val="0000CC"/>
          <w:sz w:val="26"/>
        </w:rPr>
        <w:t xml:space="preserve"> the following items</w:t>
      </w:r>
      <w:r w:rsidRPr="00FF76FF">
        <w:rPr>
          <w:b/>
          <w:color w:val="0000CC"/>
          <w:sz w:val="26"/>
        </w:rPr>
        <w:t>:</w:t>
      </w:r>
    </w:p>
    <w:p w14:paraId="6126D43E" w14:textId="77777777" w:rsidR="00184554" w:rsidRPr="004E3DA7" w:rsidRDefault="00184554" w:rsidP="00184554">
      <w:pPr>
        <w:widowControl w:val="0"/>
        <w:rPr>
          <w:sz w:val="26"/>
        </w:rPr>
      </w:pPr>
      <w:r w:rsidRPr="00374978">
        <w:rPr>
          <w:b/>
          <w:color w:val="000099"/>
          <w:sz w:val="26"/>
        </w:rPr>
        <w:t xml:space="preserve">1. Knowledge: </w:t>
      </w:r>
    </w:p>
    <w:p w14:paraId="29A93CE5" w14:textId="400F7104" w:rsidR="00184554" w:rsidRPr="00942B59" w:rsidRDefault="00184554" w:rsidP="00184554">
      <w:pPr>
        <w:rPr>
          <w:sz w:val="26"/>
          <w:szCs w:val="26"/>
        </w:rPr>
      </w:pPr>
      <w:r w:rsidRPr="00942B59">
        <w:rPr>
          <w:sz w:val="26"/>
          <w:szCs w:val="26"/>
        </w:rPr>
        <w:t>- Revise vocabulary items related to</w:t>
      </w:r>
      <w:r>
        <w:rPr>
          <w:sz w:val="26"/>
          <w:szCs w:val="26"/>
        </w:rPr>
        <w:t xml:space="preserve"> unit 1,2,3</w:t>
      </w:r>
      <w:r w:rsidRPr="00942B59">
        <w:rPr>
          <w:sz w:val="26"/>
          <w:szCs w:val="26"/>
        </w:rPr>
        <w:t>;</w:t>
      </w:r>
    </w:p>
    <w:p w14:paraId="5C91E605" w14:textId="77777777" w:rsidR="00184554" w:rsidRPr="00942B59" w:rsidRDefault="00184554" w:rsidP="00184554">
      <w:pPr>
        <w:rPr>
          <w:sz w:val="26"/>
          <w:szCs w:val="26"/>
        </w:rPr>
      </w:pPr>
      <w:r w:rsidRPr="00942B59">
        <w:rPr>
          <w:sz w:val="26"/>
          <w:szCs w:val="26"/>
        </w:rPr>
        <w:t>- Use modal verbs in first conditional sentences;</w:t>
      </w:r>
    </w:p>
    <w:p w14:paraId="765884F9" w14:textId="77777777" w:rsidR="00184554" w:rsidRPr="00647D73" w:rsidRDefault="00184554" w:rsidP="00184554">
      <w:pPr>
        <w:rPr>
          <w:b/>
          <w:bCs/>
          <w:i/>
          <w:iCs/>
          <w:sz w:val="26"/>
        </w:rPr>
      </w:pPr>
      <w:r w:rsidRPr="00647D73">
        <w:rPr>
          <w:b/>
          <w:bCs/>
          <w:i/>
          <w:iCs/>
          <w:sz w:val="26"/>
        </w:rPr>
        <w:t xml:space="preserve">+ Integrated skills: </w:t>
      </w:r>
      <w:r w:rsidRPr="00647D73">
        <w:rPr>
          <w:i/>
          <w:iCs/>
          <w:sz w:val="26"/>
        </w:rPr>
        <w:t>Listening, speaking, reading, writing.</w:t>
      </w:r>
      <w:r w:rsidRPr="00647D73">
        <w:rPr>
          <w:b/>
          <w:bCs/>
          <w:i/>
          <w:iCs/>
          <w:sz w:val="26"/>
        </w:rPr>
        <w:t xml:space="preserve"> </w:t>
      </w:r>
    </w:p>
    <w:p w14:paraId="3CF230BB" w14:textId="77777777" w:rsidR="00184554" w:rsidRDefault="00184554" w:rsidP="00184554">
      <w:pPr>
        <w:rPr>
          <w:color w:val="0070C0"/>
          <w:sz w:val="26"/>
        </w:rPr>
      </w:pPr>
      <w:r>
        <w:rPr>
          <w:b/>
          <w:color w:val="000099"/>
          <w:sz w:val="26"/>
        </w:rPr>
        <w:t xml:space="preserve">* </w:t>
      </w:r>
      <w:r w:rsidRPr="00374978">
        <w:rPr>
          <w:b/>
          <w:color w:val="000099"/>
          <w:sz w:val="26"/>
        </w:rPr>
        <w:t>Vocabulary:</w:t>
      </w:r>
      <w:r w:rsidRPr="000E4444">
        <w:rPr>
          <w:color w:val="0070C0"/>
          <w:sz w:val="26"/>
        </w:rPr>
        <w:t xml:space="preserve"> </w:t>
      </w:r>
    </w:p>
    <w:p w14:paraId="32443B8B" w14:textId="28F9131E" w:rsidR="00184554" w:rsidRPr="008B1028" w:rsidRDefault="00184554" w:rsidP="00184554">
      <w:pPr>
        <w:ind w:hanging="2"/>
        <w:rPr>
          <w:sz w:val="26"/>
          <w:szCs w:val="26"/>
        </w:rPr>
      </w:pPr>
      <w:r w:rsidRPr="005909F8">
        <w:rPr>
          <w:color w:val="202124"/>
          <w:spacing w:val="3"/>
          <w:sz w:val="26"/>
          <w:szCs w:val="26"/>
          <w:shd w:val="clear" w:color="auto" w:fill="FFFFFF"/>
        </w:rPr>
        <w:t xml:space="preserve">- </w:t>
      </w:r>
      <w:r>
        <w:rPr>
          <w:sz w:val="26"/>
          <w:szCs w:val="26"/>
        </w:rPr>
        <w:t xml:space="preserve">Use words related to </w:t>
      </w:r>
      <w:r>
        <w:rPr>
          <w:sz w:val="26"/>
          <w:szCs w:val="26"/>
        </w:rPr>
        <w:t>unit 1,2,3.</w:t>
      </w:r>
    </w:p>
    <w:p w14:paraId="7EAD1384" w14:textId="77777777" w:rsidR="00184554" w:rsidRDefault="00184554" w:rsidP="00184554">
      <w:pPr>
        <w:rPr>
          <w:color w:val="0070C0"/>
          <w:sz w:val="26"/>
        </w:rPr>
      </w:pPr>
      <w:r>
        <w:rPr>
          <w:b/>
          <w:color w:val="000099"/>
          <w:sz w:val="26"/>
        </w:rPr>
        <w:t>*</w:t>
      </w:r>
      <w:r w:rsidRPr="00374978">
        <w:rPr>
          <w:b/>
          <w:color w:val="000099"/>
          <w:sz w:val="26"/>
        </w:rPr>
        <w:t xml:space="preserve"> Grammar:</w:t>
      </w:r>
      <w:r w:rsidRPr="00693D78">
        <w:rPr>
          <w:color w:val="0070C0"/>
          <w:sz w:val="26"/>
        </w:rPr>
        <w:t xml:space="preserve"> </w:t>
      </w:r>
    </w:p>
    <w:p w14:paraId="50D2AEDB" w14:textId="77777777" w:rsidR="00184554" w:rsidRDefault="00184554" w:rsidP="00184554">
      <w:pPr>
        <w:rPr>
          <w:color w:val="202124"/>
          <w:spacing w:val="3"/>
          <w:sz w:val="26"/>
          <w:szCs w:val="26"/>
          <w:shd w:val="clear" w:color="auto" w:fill="FFFFFF"/>
        </w:rPr>
      </w:pPr>
      <w:r>
        <w:rPr>
          <w:color w:val="202124"/>
          <w:spacing w:val="3"/>
          <w:sz w:val="26"/>
          <w:szCs w:val="26"/>
          <w:shd w:val="clear" w:color="auto" w:fill="FFFFFF"/>
        </w:rPr>
        <w:t xml:space="preserve">- Use modal verbs in the first conditional sentences. </w:t>
      </w:r>
    </w:p>
    <w:p w14:paraId="3F7525FA" w14:textId="3CEFA76A" w:rsidR="00184554" w:rsidRPr="004D7D67" w:rsidRDefault="00184554" w:rsidP="00184554">
      <w:pPr>
        <w:rPr>
          <w:color w:val="202124"/>
          <w:spacing w:val="3"/>
          <w:sz w:val="26"/>
          <w:szCs w:val="26"/>
          <w:shd w:val="clear" w:color="auto" w:fill="FFFFFF"/>
        </w:rPr>
      </w:pPr>
      <w:r>
        <w:rPr>
          <w:color w:val="202124"/>
          <w:spacing w:val="3"/>
          <w:sz w:val="26"/>
          <w:szCs w:val="26"/>
          <w:shd w:val="clear" w:color="auto" w:fill="FFFFFF"/>
        </w:rPr>
        <w:t>-</w:t>
      </w:r>
      <w:r>
        <w:rPr>
          <w:color w:val="202124"/>
          <w:spacing w:val="3"/>
          <w:sz w:val="26"/>
          <w:szCs w:val="26"/>
        </w:rPr>
        <w:t xml:space="preserve"> </w:t>
      </w:r>
      <w:r>
        <w:rPr>
          <w:color w:val="202124"/>
          <w:spacing w:val="3"/>
          <w:sz w:val="26"/>
          <w:szCs w:val="26"/>
          <w:shd w:val="clear" w:color="auto" w:fill="FFFFFF"/>
        </w:rPr>
        <w:t>Use question words before to-infinitives and some phrasal verbs;</w:t>
      </w:r>
      <w:r>
        <w:rPr>
          <w:color w:val="202124"/>
          <w:spacing w:val="3"/>
          <w:sz w:val="26"/>
          <w:szCs w:val="26"/>
        </w:rPr>
        <w:br/>
      </w:r>
      <w:r w:rsidR="000171D4">
        <w:rPr>
          <w:color w:val="202124"/>
          <w:spacing w:val="3"/>
          <w:sz w:val="26"/>
          <w:szCs w:val="26"/>
          <w:shd w:val="clear" w:color="auto" w:fill="FFFFFF"/>
        </w:rPr>
        <w:t>-</w:t>
      </w:r>
      <w:r w:rsidR="000171D4">
        <w:rPr>
          <w:color w:val="202124"/>
          <w:spacing w:val="3"/>
          <w:sz w:val="26"/>
          <w:szCs w:val="26"/>
        </w:rPr>
        <w:t xml:space="preserve"> </w:t>
      </w:r>
      <w:r w:rsidR="000171D4">
        <w:rPr>
          <w:sz w:val="26"/>
          <w:szCs w:val="26"/>
        </w:rPr>
        <w:t>Recognise and use double comparatives and some phrasal verbs;</w:t>
      </w:r>
    </w:p>
    <w:p w14:paraId="3D8AE3CC" w14:textId="77777777" w:rsidR="00184554" w:rsidRDefault="00184554" w:rsidP="00184554">
      <w:pPr>
        <w:rPr>
          <w:b/>
          <w:color w:val="0070C0"/>
          <w:sz w:val="26"/>
        </w:rPr>
      </w:pPr>
      <w:r w:rsidRPr="00002702">
        <w:rPr>
          <w:b/>
          <w:color w:val="0000CC"/>
          <w:sz w:val="26"/>
        </w:rPr>
        <w:t>2. Competence:</w:t>
      </w:r>
      <w:r>
        <w:rPr>
          <w:b/>
          <w:color w:val="0070C0"/>
          <w:sz w:val="26"/>
        </w:rPr>
        <w:t xml:space="preserve"> </w:t>
      </w:r>
    </w:p>
    <w:p w14:paraId="1451D397" w14:textId="77777777" w:rsidR="00184554" w:rsidRPr="00647D73" w:rsidRDefault="00184554" w:rsidP="00184554">
      <w:pPr>
        <w:rPr>
          <w:sz w:val="26"/>
          <w:szCs w:val="26"/>
        </w:rPr>
      </w:pPr>
      <w:r w:rsidRPr="00647D73">
        <w:rPr>
          <w:sz w:val="26"/>
          <w:szCs w:val="26"/>
        </w:rPr>
        <w:t xml:space="preserve">- Develop communication skills </w:t>
      </w:r>
      <w:r w:rsidRPr="00647D73">
        <w:rPr>
          <w:sz w:val="26"/>
        </w:rPr>
        <w:t xml:space="preserve">and </w:t>
      </w:r>
      <w:r w:rsidRPr="00DC14E8">
        <w:rPr>
          <w:sz w:val="26"/>
          <w:szCs w:val="26"/>
        </w:rPr>
        <w:t>and creativity;</w:t>
      </w:r>
    </w:p>
    <w:p w14:paraId="222F1077" w14:textId="77777777" w:rsidR="00184554" w:rsidRPr="00647D73" w:rsidRDefault="00184554" w:rsidP="00184554">
      <w:pPr>
        <w:widowControl w:val="0"/>
        <w:rPr>
          <w:sz w:val="26"/>
        </w:rPr>
      </w:pPr>
      <w:r w:rsidRPr="00647D73">
        <w:rPr>
          <w:sz w:val="26"/>
        </w:rPr>
        <w:t>- Be co</w:t>
      </w:r>
      <w:r>
        <w:rPr>
          <w:sz w:val="26"/>
        </w:rPr>
        <w:t>-</w:t>
      </w:r>
      <w:r w:rsidRPr="00647D73">
        <w:rPr>
          <w:sz w:val="26"/>
        </w:rPr>
        <w:t xml:space="preserve">operative and supportive in pair work and teamwork. </w:t>
      </w:r>
    </w:p>
    <w:p w14:paraId="02975916" w14:textId="77777777" w:rsidR="00184554" w:rsidRPr="004D7D67" w:rsidRDefault="00184554" w:rsidP="00184554">
      <w:pPr>
        <w:rPr>
          <w:b/>
          <w:bCs/>
          <w:color w:val="0000CC"/>
          <w:sz w:val="26"/>
          <w:szCs w:val="26"/>
        </w:rPr>
      </w:pPr>
      <w:r w:rsidRPr="004D7D67">
        <w:rPr>
          <w:b/>
          <w:bCs/>
          <w:color w:val="0000CC"/>
          <w:sz w:val="26"/>
          <w:szCs w:val="26"/>
        </w:rPr>
        <w:t xml:space="preserve">3. Personal qualities: </w:t>
      </w:r>
    </w:p>
    <w:p w14:paraId="034148C8" w14:textId="77777777" w:rsidR="00184554" w:rsidRPr="00942B59" w:rsidRDefault="00184554" w:rsidP="00184554">
      <w:pPr>
        <w:rPr>
          <w:sz w:val="26"/>
          <w:szCs w:val="26"/>
        </w:rPr>
      </w:pPr>
      <w:r w:rsidRPr="00942B59">
        <w:rPr>
          <w:sz w:val="26"/>
          <w:szCs w:val="26"/>
        </w:rPr>
        <w:t>-  Be encouraged to attend school activities;</w:t>
      </w:r>
    </w:p>
    <w:p w14:paraId="7A91E571" w14:textId="77777777" w:rsidR="00184554" w:rsidRPr="00942B59" w:rsidRDefault="00184554" w:rsidP="00184554">
      <w:pPr>
        <w:rPr>
          <w:sz w:val="26"/>
          <w:szCs w:val="26"/>
        </w:rPr>
      </w:pPr>
      <w:r w:rsidRPr="00942B59">
        <w:rPr>
          <w:sz w:val="26"/>
          <w:szCs w:val="26"/>
        </w:rPr>
        <w:t>- Actively join in class activities.</w:t>
      </w:r>
    </w:p>
    <w:p w14:paraId="4A1C0726" w14:textId="77777777" w:rsidR="00184554" w:rsidRPr="007873B3" w:rsidRDefault="00184554" w:rsidP="00184554">
      <w:pPr>
        <w:rPr>
          <w:sz w:val="26"/>
          <w:szCs w:val="26"/>
        </w:rPr>
      </w:pPr>
      <w:r w:rsidRPr="007873B3">
        <w:rPr>
          <w:sz w:val="26"/>
          <w:szCs w:val="26"/>
        </w:rPr>
        <w:t>- Develop self-study skills.</w:t>
      </w:r>
    </w:p>
    <w:p w14:paraId="304B0CC1" w14:textId="77777777" w:rsidR="00184554" w:rsidRPr="00A93BD4" w:rsidRDefault="00184554" w:rsidP="00184554">
      <w:pPr>
        <w:rPr>
          <w:b/>
          <w:color w:val="0000CC"/>
          <w:sz w:val="26"/>
        </w:rPr>
      </w:pPr>
      <w:r w:rsidRPr="00A93BD4">
        <w:rPr>
          <w:b/>
          <w:color w:val="0000CC"/>
          <w:sz w:val="26"/>
        </w:rPr>
        <w:t xml:space="preserve">II. TEACHING AIDS: </w:t>
      </w:r>
    </w:p>
    <w:p w14:paraId="4A351AAF" w14:textId="77777777" w:rsidR="00184554" w:rsidRDefault="00184554" w:rsidP="00184554">
      <w:pPr>
        <w:rPr>
          <w:sz w:val="26"/>
          <w:szCs w:val="26"/>
        </w:rPr>
      </w:pPr>
      <w:r w:rsidRPr="00454E51">
        <w:rPr>
          <w:sz w:val="26"/>
          <w:szCs w:val="26"/>
        </w:rPr>
        <w:t xml:space="preserve">- Teacher: Grade </w:t>
      </w:r>
      <w:r>
        <w:rPr>
          <w:sz w:val="26"/>
          <w:szCs w:val="26"/>
        </w:rPr>
        <w:t>9</w:t>
      </w:r>
      <w:r w:rsidRPr="00454E51">
        <w:rPr>
          <w:sz w:val="26"/>
          <w:szCs w:val="26"/>
        </w:rPr>
        <w:t xml:space="preserve"> text book</w:t>
      </w:r>
      <w:r>
        <w:rPr>
          <w:sz w:val="26"/>
          <w:szCs w:val="26"/>
        </w:rPr>
        <w:t xml:space="preserve"> ; P</w:t>
      </w:r>
      <w:r w:rsidRPr="00454E51">
        <w:rPr>
          <w:sz w:val="26"/>
          <w:szCs w:val="26"/>
        </w:rPr>
        <w:t>rojector / TV.....</w:t>
      </w:r>
    </w:p>
    <w:p w14:paraId="724D8BDB" w14:textId="77777777" w:rsidR="00184554" w:rsidRPr="00454E51" w:rsidRDefault="00184554" w:rsidP="00184554">
      <w:pPr>
        <w:rPr>
          <w:sz w:val="26"/>
          <w:szCs w:val="26"/>
        </w:rPr>
      </w:pPr>
      <w:r w:rsidRPr="00454E51">
        <w:rPr>
          <w:sz w:val="26"/>
          <w:szCs w:val="26"/>
        </w:rPr>
        <w:t xml:space="preserve">- Students : Text books, workbook…   </w:t>
      </w:r>
    </w:p>
    <w:p w14:paraId="23FB3A0F" w14:textId="77777777" w:rsidR="00184554" w:rsidRPr="00454E51" w:rsidRDefault="00184554" w:rsidP="00184554">
      <w:pPr>
        <w:rPr>
          <w:sz w:val="26"/>
          <w:szCs w:val="26"/>
        </w:rPr>
      </w:pPr>
      <w:r w:rsidRPr="00454E51">
        <w:rPr>
          <w:sz w:val="26"/>
          <w:szCs w:val="26"/>
        </w:rPr>
        <w:t>- Computer connected to the Internet</w:t>
      </w:r>
      <w:r>
        <w:rPr>
          <w:sz w:val="26"/>
          <w:szCs w:val="26"/>
        </w:rPr>
        <w:t>.</w:t>
      </w:r>
    </w:p>
    <w:p w14:paraId="77EF21B2" w14:textId="77777777" w:rsidR="00184554" w:rsidRPr="004D7D67" w:rsidRDefault="00184554" w:rsidP="00184554">
      <w:pPr>
        <w:rPr>
          <w:sz w:val="26"/>
          <w:szCs w:val="26"/>
        </w:rPr>
      </w:pPr>
      <w:r w:rsidRPr="00454E51">
        <w:rPr>
          <w:sz w:val="26"/>
          <w:szCs w:val="26"/>
        </w:rPr>
        <w:t xml:space="preserve">- </w:t>
      </w:r>
      <w:r w:rsidRPr="00447A5B">
        <w:rPr>
          <w:i/>
          <w:iCs/>
          <w:sz w:val="26"/>
          <w:szCs w:val="26"/>
        </w:rPr>
        <w:t>Hoclieu.vn</w:t>
      </w:r>
      <w:r w:rsidRPr="00454E51">
        <w:rPr>
          <w:sz w:val="26"/>
          <w:szCs w:val="26"/>
        </w:rPr>
        <w:t xml:space="preserve"> </w:t>
      </w:r>
    </w:p>
    <w:p w14:paraId="2BEC981C" w14:textId="77777777" w:rsidR="00184554" w:rsidRDefault="00184554" w:rsidP="00184554">
      <w:pPr>
        <w:rPr>
          <w:b/>
          <w:color w:val="FF0000"/>
          <w:sz w:val="26"/>
        </w:rPr>
      </w:pPr>
      <w:r>
        <w:rPr>
          <w:b/>
          <w:color w:val="FF0000"/>
          <w:sz w:val="26"/>
        </w:rPr>
        <w:t>III</w:t>
      </w:r>
      <w:r w:rsidRPr="00693D78">
        <w:rPr>
          <w:b/>
          <w:color w:val="FF0000"/>
          <w:sz w:val="26"/>
        </w:rPr>
        <w:t xml:space="preserve">. PROCEDURE: </w:t>
      </w:r>
      <w:r>
        <w:rPr>
          <w:b/>
          <w:color w:val="FF0000"/>
          <w:sz w:val="26"/>
        </w:rPr>
        <w:t xml:space="preserve"> </w:t>
      </w:r>
    </w:p>
    <w:tbl>
      <w:tblPr>
        <w:tblStyle w:val="TableGrid"/>
        <w:tblW w:w="1042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13"/>
        <w:gridCol w:w="5637"/>
        <w:gridCol w:w="4677"/>
      </w:tblGrid>
      <w:tr w:rsidR="000171D4" w:rsidRPr="00693D78" w14:paraId="6A26FA43" w14:textId="77777777" w:rsidTr="000171D4">
        <w:trPr>
          <w:gridBefore w:val="1"/>
          <w:wBefore w:w="113" w:type="dxa"/>
        </w:trPr>
        <w:tc>
          <w:tcPr>
            <w:tcW w:w="5637" w:type="dxa"/>
            <w:shd w:val="clear" w:color="auto" w:fill="FFFFCC"/>
          </w:tcPr>
          <w:p w14:paraId="12F67AD2" w14:textId="77777777" w:rsidR="000171D4" w:rsidRPr="00693D78" w:rsidRDefault="000171D4" w:rsidP="00356131">
            <w:pPr>
              <w:jc w:val="center"/>
              <w:rPr>
                <w:color w:val="FF0000"/>
                <w:sz w:val="26"/>
              </w:rPr>
            </w:pPr>
            <w:r w:rsidRPr="00693D78">
              <w:rPr>
                <w:b/>
                <w:color w:val="3333FF"/>
                <w:sz w:val="26"/>
              </w:rPr>
              <w:t>Teacher’s</w:t>
            </w:r>
            <w:r>
              <w:rPr>
                <w:b/>
                <w:color w:val="3333FF"/>
                <w:sz w:val="26"/>
              </w:rPr>
              <w:t xml:space="preserve">  &amp; </w:t>
            </w:r>
            <w:r w:rsidRPr="00693D78">
              <w:rPr>
                <w:b/>
                <w:color w:val="3333FF"/>
                <w:sz w:val="26"/>
              </w:rPr>
              <w:t>Student’s activities</w:t>
            </w:r>
          </w:p>
        </w:tc>
        <w:tc>
          <w:tcPr>
            <w:tcW w:w="4677" w:type="dxa"/>
            <w:shd w:val="clear" w:color="auto" w:fill="FFFFCC"/>
          </w:tcPr>
          <w:p w14:paraId="14D27D8B" w14:textId="77777777" w:rsidR="000171D4" w:rsidRPr="00693D78" w:rsidRDefault="000171D4" w:rsidP="00356131">
            <w:pPr>
              <w:jc w:val="center"/>
              <w:rPr>
                <w:color w:val="FF0000"/>
                <w:sz w:val="26"/>
              </w:rPr>
            </w:pPr>
            <w:r>
              <w:rPr>
                <w:b/>
                <w:color w:val="3333FF"/>
                <w:sz w:val="26"/>
              </w:rPr>
              <w:t>Content</w:t>
            </w:r>
          </w:p>
        </w:tc>
      </w:tr>
      <w:tr w:rsidR="000171D4" w:rsidRPr="00E90E72" w14:paraId="376451AF" w14:textId="77777777" w:rsidTr="000171D4">
        <w:trPr>
          <w:gridBefore w:val="1"/>
          <w:wBefore w:w="113" w:type="dxa"/>
        </w:trPr>
        <w:tc>
          <w:tcPr>
            <w:tcW w:w="10314" w:type="dxa"/>
            <w:gridSpan w:val="2"/>
            <w:shd w:val="clear" w:color="auto" w:fill="auto"/>
          </w:tcPr>
          <w:p w14:paraId="3A247EED" w14:textId="426BA94D" w:rsidR="000171D4" w:rsidRPr="000171D4" w:rsidRDefault="000171D4" w:rsidP="000171D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b/>
              </w:rPr>
            </w:pPr>
            <w:bookmarkStart w:id="0" w:name="_Hlk183675374"/>
            <w:r>
              <w:rPr>
                <w:bCs/>
                <w:color w:val="FF0000"/>
                <w:sz w:val="26"/>
                <w:szCs w:val="26"/>
              </w:rPr>
              <w:t xml:space="preserve">TASK </w:t>
            </w:r>
            <w:r w:rsidRPr="00130BDB">
              <w:rPr>
                <w:bCs/>
                <w:color w:val="FF0000"/>
                <w:sz w:val="26"/>
                <w:szCs w:val="26"/>
              </w:rPr>
              <w:t>1</w:t>
            </w:r>
            <w:r>
              <w:rPr>
                <w:b/>
                <w:color w:val="FF0000"/>
                <w:sz w:val="26"/>
                <w:szCs w:val="26"/>
              </w:rPr>
              <w:t xml:space="preserve">: </w:t>
            </w:r>
            <w:r w:rsidRPr="000171D4">
              <w:rPr>
                <w:b/>
              </w:rPr>
              <w:t xml:space="preserve">Listen to a school secretary talking to one of the teachers and fill in the gaps. </w:t>
            </w:r>
          </w:p>
          <w:p w14:paraId="7F31DFD1" w14:textId="25261E78" w:rsidR="000171D4" w:rsidRPr="00E90E72" w:rsidRDefault="000171D4" w:rsidP="000171D4">
            <w:pPr>
              <w:rPr>
                <w:b/>
                <w:color w:val="3333FF"/>
                <w:sz w:val="16"/>
                <w:szCs w:val="16"/>
              </w:rPr>
            </w:pPr>
          </w:p>
        </w:tc>
      </w:tr>
      <w:tr w:rsidR="000171D4" w:rsidRPr="00BA209A" w14:paraId="4DB0A5B8" w14:textId="77777777" w:rsidTr="000171D4">
        <w:trPr>
          <w:gridBefore w:val="1"/>
          <w:wBefore w:w="113" w:type="dxa"/>
          <w:trHeight w:val="384"/>
        </w:trPr>
        <w:tc>
          <w:tcPr>
            <w:tcW w:w="5637" w:type="dxa"/>
            <w:tcBorders>
              <w:bottom w:val="single" w:sz="4" w:space="0" w:color="auto"/>
            </w:tcBorders>
          </w:tcPr>
          <w:p w14:paraId="1E9E6AB0" w14:textId="77777777" w:rsidR="000171D4" w:rsidRDefault="000171D4" w:rsidP="003561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</w:t>
            </w:r>
            <w:r w:rsidRPr="009C425A">
              <w:rPr>
                <w:sz w:val="26"/>
                <w:szCs w:val="26"/>
              </w:rPr>
              <w:t xml:space="preserve"> Ss </w:t>
            </w:r>
            <w:r>
              <w:rPr>
                <w:sz w:val="26"/>
                <w:szCs w:val="26"/>
              </w:rPr>
              <w:t xml:space="preserve">to </w:t>
            </w:r>
            <w:r w:rsidRPr="009C425A">
              <w:rPr>
                <w:sz w:val="26"/>
                <w:szCs w:val="26"/>
              </w:rPr>
              <w:t xml:space="preserve">do these activities individually then compare their answers with their partners. Ask for Ss' answers or ask some Ss to read out their answers in front of the class. </w:t>
            </w:r>
          </w:p>
          <w:p w14:paraId="3E6F99AF" w14:textId="77777777" w:rsidR="000171D4" w:rsidRPr="00AB784B" w:rsidRDefault="000171D4" w:rsidP="003561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C425A">
              <w:rPr>
                <w:sz w:val="26"/>
                <w:szCs w:val="26"/>
              </w:rPr>
              <w:t>Check and confirm the correct answers.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A67ADCF" w14:textId="77777777" w:rsidR="000171D4" w:rsidRPr="00A44A5E" w:rsidRDefault="000171D4" w:rsidP="00356131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- </w:t>
            </w:r>
            <w:r w:rsidRPr="008C333E">
              <w:rPr>
                <w:b/>
                <w:color w:val="0000FF"/>
                <w:sz w:val="28"/>
                <w:szCs w:val="28"/>
              </w:rPr>
              <w:t>T_Ss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</w:p>
          <w:p w14:paraId="5683B2DE" w14:textId="77777777" w:rsidR="000171D4" w:rsidRPr="00BA209A" w:rsidRDefault="000171D4" w:rsidP="00356131">
            <w:pPr>
              <w:spacing w:line="276" w:lineRule="auto"/>
              <w:rPr>
                <w:b/>
                <w:i/>
                <w:color w:val="0000CC"/>
                <w:sz w:val="26"/>
                <w:szCs w:val="26"/>
              </w:rPr>
            </w:pPr>
            <w:r w:rsidRPr="00BA209A">
              <w:rPr>
                <w:color w:val="0000FF"/>
                <w:sz w:val="26"/>
                <w:szCs w:val="26"/>
                <w:lang w:val="nl-NL"/>
              </w:rPr>
              <w:t>*</w:t>
            </w:r>
            <w:r w:rsidRPr="00BA209A">
              <w:rPr>
                <w:b/>
                <w:i/>
                <w:color w:val="0000CC"/>
                <w:sz w:val="26"/>
                <w:szCs w:val="26"/>
              </w:rPr>
              <w:t>Answer key:</w:t>
            </w:r>
          </w:p>
          <w:p w14:paraId="01858B5F" w14:textId="2A32ED4B" w:rsidR="000171D4" w:rsidRPr="000171D4" w:rsidRDefault="000171D4" w:rsidP="000171D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b/>
              </w:rPr>
            </w:pPr>
          </w:p>
          <w:tbl>
            <w:tblPr>
              <w:tblW w:w="0" w:type="auto"/>
              <w:tblInd w:w="6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4"/>
              <w:gridCol w:w="488"/>
              <w:gridCol w:w="488"/>
              <w:gridCol w:w="477"/>
              <w:gridCol w:w="477"/>
            </w:tblGrid>
            <w:tr w:rsidR="000171D4" w:rsidRPr="000171D4" w14:paraId="3FF85F3E" w14:textId="77777777" w:rsidTr="000171D4">
              <w:trPr>
                <w:trHeight w:val="290"/>
              </w:trPr>
              <w:tc>
                <w:tcPr>
                  <w:tcW w:w="1124" w:type="dxa"/>
                </w:tcPr>
                <w:p w14:paraId="7B405FD9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171D4">
                    <w:rPr>
                      <w:b/>
                    </w:rPr>
                    <w:t>Sentence</w:t>
                  </w:r>
                </w:p>
              </w:tc>
              <w:tc>
                <w:tcPr>
                  <w:tcW w:w="488" w:type="dxa"/>
                </w:tcPr>
                <w:p w14:paraId="6FAA0BB4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1</w:t>
                  </w:r>
                </w:p>
              </w:tc>
              <w:tc>
                <w:tcPr>
                  <w:tcW w:w="488" w:type="dxa"/>
                </w:tcPr>
                <w:p w14:paraId="698FF824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2</w:t>
                  </w:r>
                </w:p>
              </w:tc>
              <w:tc>
                <w:tcPr>
                  <w:tcW w:w="477" w:type="dxa"/>
                </w:tcPr>
                <w:p w14:paraId="532F71BE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3</w:t>
                  </w:r>
                </w:p>
              </w:tc>
              <w:tc>
                <w:tcPr>
                  <w:tcW w:w="477" w:type="dxa"/>
                </w:tcPr>
                <w:p w14:paraId="5E2B58BE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4</w:t>
                  </w:r>
                </w:p>
              </w:tc>
            </w:tr>
            <w:tr w:rsidR="000171D4" w:rsidRPr="000171D4" w14:paraId="6EC311D6" w14:textId="77777777" w:rsidTr="000171D4">
              <w:trPr>
                <w:trHeight w:val="306"/>
              </w:trPr>
              <w:tc>
                <w:tcPr>
                  <w:tcW w:w="1124" w:type="dxa"/>
                </w:tcPr>
                <w:p w14:paraId="366AAEC8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171D4">
                    <w:rPr>
                      <w:b/>
                    </w:rPr>
                    <w:t>Answer</w:t>
                  </w:r>
                </w:p>
              </w:tc>
              <w:tc>
                <w:tcPr>
                  <w:tcW w:w="488" w:type="dxa"/>
                </w:tcPr>
                <w:p w14:paraId="35BFFFA8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A</w:t>
                  </w:r>
                </w:p>
              </w:tc>
              <w:tc>
                <w:tcPr>
                  <w:tcW w:w="488" w:type="dxa"/>
                </w:tcPr>
                <w:p w14:paraId="21BF9112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D</w:t>
                  </w:r>
                </w:p>
              </w:tc>
              <w:tc>
                <w:tcPr>
                  <w:tcW w:w="477" w:type="dxa"/>
                </w:tcPr>
                <w:p w14:paraId="4D2D2C7D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B</w:t>
                  </w:r>
                </w:p>
              </w:tc>
              <w:tc>
                <w:tcPr>
                  <w:tcW w:w="477" w:type="dxa"/>
                </w:tcPr>
                <w:p w14:paraId="5910A627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C</w:t>
                  </w:r>
                </w:p>
              </w:tc>
            </w:tr>
          </w:tbl>
          <w:p w14:paraId="333405CE" w14:textId="4C903F9E" w:rsidR="000171D4" w:rsidRDefault="000171D4" w:rsidP="00356131">
            <w:pPr>
              <w:spacing w:line="276" w:lineRule="auto"/>
              <w:ind w:left="15"/>
              <w:rPr>
                <w:iCs/>
                <w:sz w:val="10"/>
                <w:szCs w:val="10"/>
              </w:rPr>
            </w:pPr>
          </w:p>
          <w:p w14:paraId="6DCF8866" w14:textId="77777777" w:rsidR="000171D4" w:rsidRPr="00BA209A" w:rsidRDefault="000171D4" w:rsidP="00356131">
            <w:pPr>
              <w:spacing w:line="276" w:lineRule="auto"/>
              <w:ind w:left="15"/>
              <w:rPr>
                <w:color w:val="0000FF"/>
                <w:sz w:val="10"/>
                <w:szCs w:val="10"/>
                <w:lang w:val="nl-NL"/>
              </w:rPr>
            </w:pPr>
          </w:p>
        </w:tc>
      </w:tr>
      <w:tr w:rsidR="000171D4" w:rsidRPr="00E90E72" w14:paraId="029ED6E9" w14:textId="77777777" w:rsidTr="000171D4">
        <w:tc>
          <w:tcPr>
            <w:tcW w:w="10427" w:type="dxa"/>
            <w:gridSpan w:val="3"/>
            <w:shd w:val="clear" w:color="auto" w:fill="auto"/>
          </w:tcPr>
          <w:p w14:paraId="110EDF72" w14:textId="57AE3616" w:rsidR="000171D4" w:rsidRPr="00E90E72" w:rsidRDefault="000171D4" w:rsidP="00356131">
            <w:pPr>
              <w:rPr>
                <w:b/>
                <w:color w:val="3333FF"/>
                <w:sz w:val="16"/>
                <w:szCs w:val="16"/>
              </w:rPr>
            </w:pPr>
            <w:bookmarkStart w:id="1" w:name="_Hlk183675453"/>
            <w:bookmarkEnd w:id="0"/>
            <w:r>
              <w:rPr>
                <w:bCs/>
                <w:color w:val="FF0000"/>
                <w:sz w:val="26"/>
                <w:szCs w:val="26"/>
              </w:rPr>
              <w:t xml:space="preserve">TASK </w:t>
            </w:r>
            <w:r>
              <w:rPr>
                <w:bCs/>
                <w:color w:val="FF0000"/>
                <w:sz w:val="26"/>
                <w:szCs w:val="26"/>
              </w:rPr>
              <w:t>2</w:t>
            </w:r>
            <w:r>
              <w:rPr>
                <w:b/>
                <w:color w:val="FF0000"/>
                <w:sz w:val="26"/>
                <w:szCs w:val="26"/>
              </w:rPr>
              <w:t xml:space="preserve">: </w:t>
            </w:r>
            <w:r w:rsidRPr="000171D4">
              <w:rPr>
                <w:b/>
              </w:rPr>
              <w:t>Listen decide if the statements below are True (T) or False (F).</w:t>
            </w:r>
          </w:p>
        </w:tc>
      </w:tr>
      <w:tr w:rsidR="000171D4" w:rsidRPr="00BA209A" w14:paraId="619C1C4E" w14:textId="77777777" w:rsidTr="000171D4">
        <w:trPr>
          <w:trHeight w:val="384"/>
        </w:trPr>
        <w:tc>
          <w:tcPr>
            <w:tcW w:w="5750" w:type="dxa"/>
            <w:gridSpan w:val="2"/>
            <w:tcBorders>
              <w:bottom w:val="single" w:sz="4" w:space="0" w:color="auto"/>
            </w:tcBorders>
          </w:tcPr>
          <w:p w14:paraId="22A7487E" w14:textId="515DBD3D" w:rsidR="000171D4" w:rsidRDefault="000171D4" w:rsidP="003561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</w:t>
            </w:r>
            <w:r w:rsidRPr="009C425A">
              <w:rPr>
                <w:sz w:val="26"/>
                <w:szCs w:val="26"/>
              </w:rPr>
              <w:t xml:space="preserve">Ss </w:t>
            </w:r>
            <w:r>
              <w:rPr>
                <w:sz w:val="26"/>
                <w:szCs w:val="26"/>
              </w:rPr>
              <w:t xml:space="preserve">to </w:t>
            </w:r>
            <w:r w:rsidRPr="009C425A">
              <w:rPr>
                <w:sz w:val="26"/>
                <w:szCs w:val="26"/>
              </w:rPr>
              <w:t xml:space="preserve">do these activities individually then compare their answers with their partners. Ask for </w:t>
            </w:r>
            <w:r w:rsidRPr="009C425A">
              <w:rPr>
                <w:sz w:val="26"/>
                <w:szCs w:val="26"/>
              </w:rPr>
              <w:lastRenderedPageBreak/>
              <w:t xml:space="preserve">Ss' answers or ask some Ss to read out their answers in front of the class. </w:t>
            </w:r>
          </w:p>
          <w:p w14:paraId="0694C4D3" w14:textId="77777777" w:rsidR="000171D4" w:rsidRPr="00AB784B" w:rsidRDefault="000171D4" w:rsidP="003561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C425A">
              <w:rPr>
                <w:sz w:val="26"/>
                <w:szCs w:val="26"/>
              </w:rPr>
              <w:t>Check and confirm the correct answers.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44F7BDE" w14:textId="77777777" w:rsidR="000171D4" w:rsidRPr="00A44A5E" w:rsidRDefault="000171D4" w:rsidP="00356131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28"/>
                <w:szCs w:val="28"/>
              </w:rPr>
              <w:lastRenderedPageBreak/>
              <w:t xml:space="preserve">- </w:t>
            </w:r>
            <w:r w:rsidRPr="008C333E">
              <w:rPr>
                <w:b/>
                <w:color w:val="0000FF"/>
                <w:sz w:val="28"/>
                <w:szCs w:val="28"/>
              </w:rPr>
              <w:t>T_Ss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</w:p>
          <w:p w14:paraId="484FA361" w14:textId="77777777" w:rsidR="000171D4" w:rsidRPr="00BA209A" w:rsidRDefault="000171D4" w:rsidP="00356131">
            <w:pPr>
              <w:spacing w:line="276" w:lineRule="auto"/>
              <w:rPr>
                <w:b/>
                <w:i/>
                <w:color w:val="0000CC"/>
                <w:sz w:val="26"/>
                <w:szCs w:val="26"/>
              </w:rPr>
            </w:pPr>
            <w:r w:rsidRPr="00BA209A">
              <w:rPr>
                <w:color w:val="0000FF"/>
                <w:sz w:val="26"/>
                <w:szCs w:val="26"/>
                <w:lang w:val="nl-NL"/>
              </w:rPr>
              <w:t>*</w:t>
            </w:r>
            <w:r w:rsidRPr="00BA209A">
              <w:rPr>
                <w:b/>
                <w:i/>
                <w:color w:val="0000CC"/>
                <w:sz w:val="26"/>
                <w:szCs w:val="26"/>
              </w:rPr>
              <w:t>Answer key:</w:t>
            </w:r>
          </w:p>
          <w:p w14:paraId="1F193955" w14:textId="35DF6EE6" w:rsidR="000171D4" w:rsidRPr="000171D4" w:rsidRDefault="000171D4" w:rsidP="000171D4">
            <w:pPr>
              <w:rPr>
                <w:b/>
              </w:rPr>
            </w:pPr>
          </w:p>
          <w:tbl>
            <w:tblPr>
              <w:tblW w:w="0" w:type="auto"/>
              <w:tblInd w:w="6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3"/>
              <w:gridCol w:w="363"/>
              <w:gridCol w:w="363"/>
              <w:gridCol w:w="350"/>
              <w:gridCol w:w="350"/>
              <w:gridCol w:w="350"/>
              <w:gridCol w:w="363"/>
            </w:tblGrid>
            <w:tr w:rsidR="000171D4" w:rsidRPr="000171D4" w14:paraId="38958B7E" w14:textId="77777777" w:rsidTr="000171D4">
              <w:trPr>
                <w:trHeight w:val="290"/>
              </w:trPr>
              <w:tc>
                <w:tcPr>
                  <w:tcW w:w="1014" w:type="dxa"/>
                </w:tcPr>
                <w:p w14:paraId="25B9383D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171D4">
                    <w:rPr>
                      <w:b/>
                    </w:rPr>
                    <w:lastRenderedPageBreak/>
                    <w:t>Sentence</w:t>
                  </w:r>
                </w:p>
              </w:tc>
              <w:tc>
                <w:tcPr>
                  <w:tcW w:w="346" w:type="dxa"/>
                </w:tcPr>
                <w:p w14:paraId="4DAF4524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1</w:t>
                  </w:r>
                </w:p>
              </w:tc>
              <w:tc>
                <w:tcPr>
                  <w:tcW w:w="346" w:type="dxa"/>
                </w:tcPr>
                <w:p w14:paraId="57FC4CC5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2</w:t>
                  </w:r>
                </w:p>
              </w:tc>
              <w:tc>
                <w:tcPr>
                  <w:tcW w:w="334" w:type="dxa"/>
                </w:tcPr>
                <w:p w14:paraId="051A017B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3</w:t>
                  </w:r>
                </w:p>
              </w:tc>
              <w:tc>
                <w:tcPr>
                  <w:tcW w:w="334" w:type="dxa"/>
                </w:tcPr>
                <w:p w14:paraId="51B76BFA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4</w:t>
                  </w:r>
                </w:p>
              </w:tc>
              <w:tc>
                <w:tcPr>
                  <w:tcW w:w="334" w:type="dxa"/>
                </w:tcPr>
                <w:p w14:paraId="04B63AAE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5</w:t>
                  </w:r>
                </w:p>
              </w:tc>
              <w:tc>
                <w:tcPr>
                  <w:tcW w:w="346" w:type="dxa"/>
                </w:tcPr>
                <w:p w14:paraId="5DF5C50E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6</w:t>
                  </w:r>
                </w:p>
              </w:tc>
            </w:tr>
            <w:tr w:rsidR="000171D4" w:rsidRPr="000171D4" w14:paraId="58741DCC" w14:textId="77777777" w:rsidTr="000171D4">
              <w:trPr>
                <w:trHeight w:val="306"/>
              </w:trPr>
              <w:tc>
                <w:tcPr>
                  <w:tcW w:w="1014" w:type="dxa"/>
                </w:tcPr>
                <w:p w14:paraId="5C153FB5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171D4">
                    <w:rPr>
                      <w:b/>
                    </w:rPr>
                    <w:t>Answer</w:t>
                  </w:r>
                </w:p>
              </w:tc>
              <w:tc>
                <w:tcPr>
                  <w:tcW w:w="346" w:type="dxa"/>
                </w:tcPr>
                <w:p w14:paraId="3639E1EA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T</w:t>
                  </w:r>
                </w:p>
              </w:tc>
              <w:tc>
                <w:tcPr>
                  <w:tcW w:w="346" w:type="dxa"/>
                </w:tcPr>
                <w:p w14:paraId="659C9BB5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T</w:t>
                  </w:r>
                </w:p>
              </w:tc>
              <w:tc>
                <w:tcPr>
                  <w:tcW w:w="334" w:type="dxa"/>
                </w:tcPr>
                <w:p w14:paraId="440E5674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F</w:t>
                  </w:r>
                </w:p>
              </w:tc>
              <w:tc>
                <w:tcPr>
                  <w:tcW w:w="334" w:type="dxa"/>
                </w:tcPr>
                <w:p w14:paraId="751788F6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F</w:t>
                  </w:r>
                </w:p>
              </w:tc>
              <w:tc>
                <w:tcPr>
                  <w:tcW w:w="334" w:type="dxa"/>
                </w:tcPr>
                <w:p w14:paraId="22EE49FE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F</w:t>
                  </w:r>
                </w:p>
              </w:tc>
              <w:tc>
                <w:tcPr>
                  <w:tcW w:w="346" w:type="dxa"/>
                </w:tcPr>
                <w:p w14:paraId="2A995C3B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T</w:t>
                  </w:r>
                </w:p>
              </w:tc>
            </w:tr>
          </w:tbl>
          <w:p w14:paraId="79A7F731" w14:textId="77777777" w:rsidR="000171D4" w:rsidRPr="000171D4" w:rsidRDefault="000171D4" w:rsidP="000171D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360"/>
              <w:rPr>
                <w:b/>
              </w:rPr>
            </w:pPr>
          </w:p>
          <w:p w14:paraId="5E2F8F5F" w14:textId="77777777" w:rsidR="000171D4" w:rsidRPr="00BA209A" w:rsidRDefault="000171D4" w:rsidP="000171D4">
            <w:pPr>
              <w:spacing w:line="276" w:lineRule="auto"/>
              <w:ind w:left="15"/>
              <w:rPr>
                <w:color w:val="0000FF"/>
                <w:sz w:val="10"/>
                <w:szCs w:val="10"/>
                <w:lang w:val="nl-NL"/>
              </w:rPr>
            </w:pPr>
          </w:p>
        </w:tc>
      </w:tr>
      <w:bookmarkEnd w:id="1"/>
      <w:tr w:rsidR="000171D4" w:rsidRPr="00E90E72" w14:paraId="3B24BA6A" w14:textId="77777777" w:rsidTr="00356131">
        <w:tc>
          <w:tcPr>
            <w:tcW w:w="10427" w:type="dxa"/>
            <w:gridSpan w:val="3"/>
            <w:shd w:val="clear" w:color="auto" w:fill="auto"/>
          </w:tcPr>
          <w:p w14:paraId="66829897" w14:textId="67F4E12E" w:rsidR="000171D4" w:rsidRPr="00E90E72" w:rsidRDefault="000171D4" w:rsidP="00356131">
            <w:pPr>
              <w:rPr>
                <w:b/>
                <w:color w:val="3333FF"/>
                <w:sz w:val="16"/>
                <w:szCs w:val="16"/>
              </w:rPr>
            </w:pPr>
            <w:r>
              <w:rPr>
                <w:bCs/>
                <w:color w:val="FF0000"/>
                <w:sz w:val="26"/>
                <w:szCs w:val="26"/>
              </w:rPr>
              <w:lastRenderedPageBreak/>
              <w:t xml:space="preserve">TASK </w:t>
            </w:r>
            <w:r>
              <w:rPr>
                <w:bCs/>
                <w:color w:val="FF0000"/>
                <w:sz w:val="26"/>
                <w:szCs w:val="26"/>
              </w:rPr>
              <w:t>3</w:t>
            </w:r>
            <w:r>
              <w:rPr>
                <w:b/>
                <w:color w:val="FF0000"/>
                <w:sz w:val="26"/>
                <w:szCs w:val="26"/>
              </w:rPr>
              <w:t xml:space="preserve">: </w:t>
            </w:r>
            <w:r w:rsidRPr="000171D4">
              <w:rPr>
                <w:b/>
              </w:rPr>
              <w:t>Choose the word whose underlined part is pronounced differently from that of the others.</w:t>
            </w:r>
          </w:p>
        </w:tc>
      </w:tr>
      <w:tr w:rsidR="000171D4" w:rsidRPr="00BA209A" w14:paraId="776C6B89" w14:textId="77777777" w:rsidTr="00356131">
        <w:trPr>
          <w:trHeight w:val="384"/>
        </w:trPr>
        <w:tc>
          <w:tcPr>
            <w:tcW w:w="5750" w:type="dxa"/>
            <w:gridSpan w:val="2"/>
            <w:tcBorders>
              <w:bottom w:val="single" w:sz="4" w:space="0" w:color="auto"/>
            </w:tcBorders>
          </w:tcPr>
          <w:p w14:paraId="0B103B05" w14:textId="14319F6F" w:rsidR="000171D4" w:rsidRDefault="000171D4" w:rsidP="003561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</w:t>
            </w:r>
            <w:r w:rsidRPr="009C425A">
              <w:rPr>
                <w:sz w:val="26"/>
                <w:szCs w:val="26"/>
              </w:rPr>
              <w:t xml:space="preserve">Ss </w:t>
            </w:r>
            <w:r>
              <w:rPr>
                <w:sz w:val="26"/>
                <w:szCs w:val="26"/>
              </w:rPr>
              <w:t xml:space="preserve">to </w:t>
            </w:r>
            <w:r w:rsidRPr="009C425A">
              <w:rPr>
                <w:sz w:val="26"/>
                <w:szCs w:val="26"/>
              </w:rPr>
              <w:t xml:space="preserve">do these activities individually then compare their answers with their partners. Ask for Ss' answers or ask some Ss to read out their answers in front of the class. </w:t>
            </w:r>
          </w:p>
          <w:p w14:paraId="08B4DF60" w14:textId="77777777" w:rsidR="000171D4" w:rsidRPr="00AB784B" w:rsidRDefault="000171D4" w:rsidP="003561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C425A">
              <w:rPr>
                <w:sz w:val="26"/>
                <w:szCs w:val="26"/>
              </w:rPr>
              <w:t>Check and confirm the correct answers.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1DEA0DF7" w14:textId="77777777" w:rsidR="000171D4" w:rsidRPr="00A44A5E" w:rsidRDefault="000171D4" w:rsidP="00356131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- </w:t>
            </w:r>
            <w:r w:rsidRPr="008C333E">
              <w:rPr>
                <w:b/>
                <w:color w:val="0000FF"/>
                <w:sz w:val="28"/>
                <w:szCs w:val="28"/>
              </w:rPr>
              <w:t>T_Ss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</w:p>
          <w:p w14:paraId="37267707" w14:textId="77777777" w:rsidR="000171D4" w:rsidRPr="00BA209A" w:rsidRDefault="000171D4" w:rsidP="00356131">
            <w:pPr>
              <w:spacing w:line="276" w:lineRule="auto"/>
              <w:rPr>
                <w:b/>
                <w:i/>
                <w:color w:val="0000CC"/>
                <w:sz w:val="26"/>
                <w:szCs w:val="26"/>
              </w:rPr>
            </w:pPr>
            <w:r w:rsidRPr="00BA209A">
              <w:rPr>
                <w:color w:val="0000FF"/>
                <w:sz w:val="26"/>
                <w:szCs w:val="26"/>
                <w:lang w:val="nl-NL"/>
              </w:rPr>
              <w:t>*</w:t>
            </w:r>
            <w:r w:rsidRPr="00BA209A">
              <w:rPr>
                <w:b/>
                <w:i/>
                <w:color w:val="0000CC"/>
                <w:sz w:val="26"/>
                <w:szCs w:val="26"/>
              </w:rPr>
              <w:t>Answer key:</w:t>
            </w:r>
          </w:p>
          <w:p w14:paraId="3DA943FD" w14:textId="62D014D2" w:rsidR="000171D4" w:rsidRPr="000171D4" w:rsidRDefault="000171D4" w:rsidP="000171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71D4">
              <w:rPr>
                <w:b/>
              </w:rPr>
              <w:t xml:space="preserve">  </w:t>
            </w:r>
          </w:p>
          <w:tbl>
            <w:tblPr>
              <w:tblpPr w:leftFromText="180" w:rightFromText="180" w:vertAnchor="text" w:horzAnchor="margin" w:tblpXSpec="center" w:tblpY="-1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3"/>
              <w:gridCol w:w="1047"/>
              <w:gridCol w:w="1049"/>
            </w:tblGrid>
            <w:tr w:rsidR="000171D4" w:rsidRPr="000171D4" w14:paraId="5ACBF4BD" w14:textId="77777777" w:rsidTr="000171D4">
              <w:trPr>
                <w:trHeight w:val="290"/>
              </w:trPr>
              <w:tc>
                <w:tcPr>
                  <w:tcW w:w="1123" w:type="dxa"/>
                </w:tcPr>
                <w:p w14:paraId="33995776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171D4">
                    <w:rPr>
                      <w:b/>
                    </w:rPr>
                    <w:t>Sentence</w:t>
                  </w:r>
                </w:p>
              </w:tc>
              <w:tc>
                <w:tcPr>
                  <w:tcW w:w="1047" w:type="dxa"/>
                </w:tcPr>
                <w:p w14:paraId="1CBD0B35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1</w:t>
                  </w:r>
                </w:p>
              </w:tc>
              <w:tc>
                <w:tcPr>
                  <w:tcW w:w="1049" w:type="dxa"/>
                </w:tcPr>
                <w:p w14:paraId="1B63B2B8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2</w:t>
                  </w:r>
                </w:p>
              </w:tc>
            </w:tr>
            <w:tr w:rsidR="000171D4" w:rsidRPr="000171D4" w14:paraId="38D6226B" w14:textId="77777777" w:rsidTr="000171D4">
              <w:trPr>
                <w:trHeight w:val="306"/>
              </w:trPr>
              <w:tc>
                <w:tcPr>
                  <w:tcW w:w="1123" w:type="dxa"/>
                </w:tcPr>
                <w:p w14:paraId="5D78E3D4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171D4">
                    <w:rPr>
                      <w:b/>
                    </w:rPr>
                    <w:t>Answer</w:t>
                  </w:r>
                </w:p>
              </w:tc>
              <w:tc>
                <w:tcPr>
                  <w:tcW w:w="1047" w:type="dxa"/>
                </w:tcPr>
                <w:p w14:paraId="01C92ECF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D</w:t>
                  </w:r>
                </w:p>
              </w:tc>
              <w:tc>
                <w:tcPr>
                  <w:tcW w:w="1049" w:type="dxa"/>
                </w:tcPr>
                <w:p w14:paraId="1E15792B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A</w:t>
                  </w:r>
                </w:p>
              </w:tc>
            </w:tr>
          </w:tbl>
          <w:p w14:paraId="7E047140" w14:textId="77777777" w:rsidR="000171D4" w:rsidRPr="000171D4" w:rsidRDefault="000171D4" w:rsidP="000171D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0B799ACA" w14:textId="77777777" w:rsidR="000171D4" w:rsidRPr="000171D4" w:rsidRDefault="000171D4" w:rsidP="000171D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b/>
              </w:rPr>
            </w:pPr>
          </w:p>
          <w:p w14:paraId="59B10728" w14:textId="77777777" w:rsidR="000171D4" w:rsidRPr="00BA209A" w:rsidRDefault="000171D4" w:rsidP="00356131">
            <w:pPr>
              <w:spacing w:line="276" w:lineRule="auto"/>
              <w:ind w:left="15"/>
              <w:rPr>
                <w:color w:val="0000FF"/>
                <w:sz w:val="10"/>
                <w:szCs w:val="10"/>
                <w:lang w:val="nl-NL"/>
              </w:rPr>
            </w:pPr>
          </w:p>
        </w:tc>
      </w:tr>
      <w:tr w:rsidR="000171D4" w:rsidRPr="00E90E72" w14:paraId="1BBB6A6E" w14:textId="77777777" w:rsidTr="00356131">
        <w:tc>
          <w:tcPr>
            <w:tcW w:w="10427" w:type="dxa"/>
            <w:gridSpan w:val="3"/>
            <w:shd w:val="clear" w:color="auto" w:fill="auto"/>
          </w:tcPr>
          <w:p w14:paraId="1227CBA0" w14:textId="5FEDF022" w:rsidR="000171D4" w:rsidRPr="00E90E72" w:rsidRDefault="000171D4" w:rsidP="00356131">
            <w:pPr>
              <w:rPr>
                <w:b/>
                <w:color w:val="3333FF"/>
                <w:sz w:val="16"/>
                <w:szCs w:val="16"/>
              </w:rPr>
            </w:pPr>
            <w:r>
              <w:rPr>
                <w:bCs/>
                <w:color w:val="FF0000"/>
                <w:sz w:val="26"/>
                <w:szCs w:val="26"/>
              </w:rPr>
              <w:t xml:space="preserve">TASK </w:t>
            </w:r>
            <w:r>
              <w:rPr>
                <w:bCs/>
                <w:color w:val="FF0000"/>
                <w:sz w:val="26"/>
                <w:szCs w:val="26"/>
              </w:rPr>
              <w:t>4</w:t>
            </w:r>
            <w:r>
              <w:rPr>
                <w:b/>
                <w:color w:val="FF0000"/>
                <w:sz w:val="26"/>
                <w:szCs w:val="26"/>
              </w:rPr>
              <w:t xml:space="preserve">: </w:t>
            </w:r>
            <w:r w:rsidRPr="000171D4">
              <w:rPr>
                <w:b/>
              </w:rPr>
              <w:t>Choose the best answer.</w:t>
            </w:r>
          </w:p>
        </w:tc>
      </w:tr>
      <w:tr w:rsidR="000171D4" w:rsidRPr="00BA209A" w14:paraId="5C05FECE" w14:textId="77777777" w:rsidTr="00356131">
        <w:trPr>
          <w:trHeight w:val="384"/>
        </w:trPr>
        <w:tc>
          <w:tcPr>
            <w:tcW w:w="5750" w:type="dxa"/>
            <w:gridSpan w:val="2"/>
            <w:tcBorders>
              <w:bottom w:val="single" w:sz="4" w:space="0" w:color="auto"/>
            </w:tcBorders>
          </w:tcPr>
          <w:p w14:paraId="7FEEC55D" w14:textId="11E20908" w:rsidR="000171D4" w:rsidRDefault="000171D4" w:rsidP="003561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</w:t>
            </w:r>
            <w:r w:rsidRPr="009C425A">
              <w:rPr>
                <w:sz w:val="26"/>
                <w:szCs w:val="26"/>
              </w:rPr>
              <w:t xml:space="preserve">Ss </w:t>
            </w:r>
            <w:r>
              <w:rPr>
                <w:sz w:val="26"/>
                <w:szCs w:val="26"/>
              </w:rPr>
              <w:t xml:space="preserve">to </w:t>
            </w:r>
            <w:r w:rsidRPr="009C425A">
              <w:rPr>
                <w:sz w:val="26"/>
                <w:szCs w:val="26"/>
              </w:rPr>
              <w:t xml:space="preserve">do these activities individually then compare their answers with their partners. Ask for Ss' answers or ask some Ss to read out their answers in front of the class. </w:t>
            </w:r>
          </w:p>
          <w:p w14:paraId="061684F6" w14:textId="77777777" w:rsidR="000171D4" w:rsidRPr="00AB784B" w:rsidRDefault="000171D4" w:rsidP="003561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C425A">
              <w:rPr>
                <w:sz w:val="26"/>
                <w:szCs w:val="26"/>
              </w:rPr>
              <w:t>Check and confirm the correct answers.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28F794BB" w14:textId="77777777" w:rsidR="000171D4" w:rsidRPr="00A44A5E" w:rsidRDefault="000171D4" w:rsidP="00356131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- </w:t>
            </w:r>
            <w:r w:rsidRPr="008C333E">
              <w:rPr>
                <w:b/>
                <w:color w:val="0000FF"/>
                <w:sz w:val="28"/>
                <w:szCs w:val="28"/>
              </w:rPr>
              <w:t>T_Ss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</w:p>
          <w:p w14:paraId="3D1188B9" w14:textId="77777777" w:rsidR="000171D4" w:rsidRDefault="000171D4" w:rsidP="00356131">
            <w:pPr>
              <w:spacing w:line="276" w:lineRule="auto"/>
              <w:rPr>
                <w:b/>
                <w:i/>
                <w:color w:val="0000CC"/>
                <w:sz w:val="26"/>
                <w:szCs w:val="26"/>
              </w:rPr>
            </w:pPr>
            <w:r w:rsidRPr="00BA209A">
              <w:rPr>
                <w:color w:val="0000FF"/>
                <w:sz w:val="26"/>
                <w:szCs w:val="26"/>
                <w:lang w:val="nl-NL"/>
              </w:rPr>
              <w:t>*</w:t>
            </w:r>
            <w:r w:rsidRPr="00BA209A">
              <w:rPr>
                <w:b/>
                <w:i/>
                <w:color w:val="0000CC"/>
                <w:sz w:val="26"/>
                <w:szCs w:val="26"/>
              </w:rPr>
              <w:t>Answer key:</w:t>
            </w:r>
          </w:p>
          <w:p w14:paraId="588D2DD8" w14:textId="4622220A" w:rsidR="000171D4" w:rsidRPr="000171D4" w:rsidRDefault="000171D4" w:rsidP="000171D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b/>
              </w:rPr>
            </w:pPr>
            <w:r w:rsidRPr="000171D4">
              <w:rPr>
                <w:b/>
              </w:rPr>
              <w:t xml:space="preserve">Choose the best answer. </w:t>
            </w:r>
          </w:p>
          <w:tbl>
            <w:tblPr>
              <w:tblpPr w:leftFromText="180" w:rightFromText="180" w:vertAnchor="text" w:horzAnchor="margin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3"/>
              <w:gridCol w:w="377"/>
              <w:gridCol w:w="377"/>
              <w:gridCol w:w="377"/>
              <w:gridCol w:w="377"/>
              <w:gridCol w:w="390"/>
              <w:gridCol w:w="377"/>
            </w:tblGrid>
            <w:tr w:rsidR="000171D4" w:rsidRPr="000171D4" w14:paraId="1A9E24B7" w14:textId="77777777" w:rsidTr="000171D4">
              <w:trPr>
                <w:trHeight w:val="290"/>
              </w:trPr>
              <w:tc>
                <w:tcPr>
                  <w:tcW w:w="957" w:type="dxa"/>
                </w:tcPr>
                <w:p w14:paraId="3056876E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</w:pPr>
                  <w:bookmarkStart w:id="2" w:name="_Hlk180049423"/>
                  <w:r w:rsidRPr="000171D4">
                    <w:rPr>
                      <w:b/>
                    </w:rPr>
                    <w:t>Sentence</w:t>
                  </w:r>
                </w:p>
              </w:tc>
              <w:tc>
                <w:tcPr>
                  <w:tcW w:w="347" w:type="dxa"/>
                </w:tcPr>
                <w:p w14:paraId="029660F4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1</w:t>
                  </w:r>
                </w:p>
              </w:tc>
              <w:tc>
                <w:tcPr>
                  <w:tcW w:w="348" w:type="dxa"/>
                </w:tcPr>
                <w:p w14:paraId="5E1229E2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2</w:t>
                  </w:r>
                </w:p>
              </w:tc>
              <w:tc>
                <w:tcPr>
                  <w:tcW w:w="348" w:type="dxa"/>
                </w:tcPr>
                <w:p w14:paraId="79DDBA9C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3</w:t>
                  </w:r>
                </w:p>
              </w:tc>
              <w:tc>
                <w:tcPr>
                  <w:tcW w:w="348" w:type="dxa"/>
                </w:tcPr>
                <w:p w14:paraId="4A4CFF03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4</w:t>
                  </w:r>
                </w:p>
              </w:tc>
              <w:tc>
                <w:tcPr>
                  <w:tcW w:w="358" w:type="dxa"/>
                </w:tcPr>
                <w:p w14:paraId="06DFF82D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5</w:t>
                  </w:r>
                </w:p>
              </w:tc>
              <w:tc>
                <w:tcPr>
                  <w:tcW w:w="348" w:type="dxa"/>
                </w:tcPr>
                <w:p w14:paraId="594080E8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6</w:t>
                  </w:r>
                </w:p>
              </w:tc>
            </w:tr>
            <w:tr w:rsidR="000171D4" w:rsidRPr="000171D4" w14:paraId="0B28AFEA" w14:textId="77777777" w:rsidTr="000171D4">
              <w:trPr>
                <w:trHeight w:val="306"/>
              </w:trPr>
              <w:tc>
                <w:tcPr>
                  <w:tcW w:w="957" w:type="dxa"/>
                </w:tcPr>
                <w:p w14:paraId="3FF3518E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171D4">
                    <w:rPr>
                      <w:b/>
                    </w:rPr>
                    <w:t>Answer</w:t>
                  </w:r>
                </w:p>
              </w:tc>
              <w:tc>
                <w:tcPr>
                  <w:tcW w:w="347" w:type="dxa"/>
                </w:tcPr>
                <w:p w14:paraId="748C7C97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B</w:t>
                  </w:r>
                </w:p>
              </w:tc>
              <w:tc>
                <w:tcPr>
                  <w:tcW w:w="348" w:type="dxa"/>
                </w:tcPr>
                <w:p w14:paraId="4C949C0C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C</w:t>
                  </w:r>
                </w:p>
              </w:tc>
              <w:tc>
                <w:tcPr>
                  <w:tcW w:w="348" w:type="dxa"/>
                </w:tcPr>
                <w:p w14:paraId="7C33677A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C</w:t>
                  </w:r>
                </w:p>
              </w:tc>
              <w:tc>
                <w:tcPr>
                  <w:tcW w:w="348" w:type="dxa"/>
                </w:tcPr>
                <w:p w14:paraId="5B159B78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B</w:t>
                  </w:r>
                </w:p>
              </w:tc>
              <w:tc>
                <w:tcPr>
                  <w:tcW w:w="358" w:type="dxa"/>
                </w:tcPr>
                <w:p w14:paraId="66FA3703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A</w:t>
                  </w:r>
                </w:p>
              </w:tc>
              <w:tc>
                <w:tcPr>
                  <w:tcW w:w="348" w:type="dxa"/>
                </w:tcPr>
                <w:p w14:paraId="281D67ED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C</w:t>
                  </w:r>
                </w:p>
              </w:tc>
            </w:tr>
            <w:bookmarkEnd w:id="2"/>
          </w:tbl>
          <w:p w14:paraId="3B24A58A" w14:textId="77777777" w:rsidR="000171D4" w:rsidRPr="000171D4" w:rsidRDefault="000171D4" w:rsidP="000171D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</w:pPr>
          </w:p>
          <w:p w14:paraId="16C80E22" w14:textId="77777777" w:rsidR="000171D4" w:rsidRPr="00BA209A" w:rsidRDefault="000171D4" w:rsidP="00356131">
            <w:pPr>
              <w:spacing w:line="276" w:lineRule="auto"/>
              <w:rPr>
                <w:b/>
                <w:i/>
                <w:color w:val="0000CC"/>
                <w:sz w:val="26"/>
                <w:szCs w:val="26"/>
              </w:rPr>
            </w:pPr>
          </w:p>
          <w:p w14:paraId="64B70349" w14:textId="77777777" w:rsidR="000171D4" w:rsidRPr="00BA209A" w:rsidRDefault="000171D4" w:rsidP="00356131">
            <w:pPr>
              <w:spacing w:line="276" w:lineRule="auto"/>
              <w:ind w:left="15"/>
              <w:rPr>
                <w:color w:val="0000FF"/>
                <w:sz w:val="10"/>
                <w:szCs w:val="10"/>
                <w:lang w:val="nl-NL"/>
              </w:rPr>
            </w:pPr>
          </w:p>
        </w:tc>
      </w:tr>
      <w:tr w:rsidR="000171D4" w:rsidRPr="00E90E72" w14:paraId="5955A23C" w14:textId="77777777" w:rsidTr="00356131">
        <w:tc>
          <w:tcPr>
            <w:tcW w:w="10427" w:type="dxa"/>
            <w:gridSpan w:val="3"/>
            <w:shd w:val="clear" w:color="auto" w:fill="auto"/>
          </w:tcPr>
          <w:p w14:paraId="6E649272" w14:textId="46E82275" w:rsidR="000171D4" w:rsidRPr="000171D4" w:rsidRDefault="000171D4" w:rsidP="000171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3" w:name="_Hlk183675593"/>
            <w:r>
              <w:rPr>
                <w:bCs/>
                <w:color w:val="FF0000"/>
                <w:sz w:val="26"/>
                <w:szCs w:val="26"/>
              </w:rPr>
              <w:t xml:space="preserve">TASK </w:t>
            </w:r>
            <w:r>
              <w:rPr>
                <w:bCs/>
                <w:color w:val="FF0000"/>
                <w:sz w:val="26"/>
                <w:szCs w:val="26"/>
              </w:rPr>
              <w:t>5</w:t>
            </w:r>
            <w:r>
              <w:rPr>
                <w:b/>
                <w:color w:val="FF0000"/>
                <w:sz w:val="26"/>
                <w:szCs w:val="26"/>
              </w:rPr>
              <w:t xml:space="preserve">: </w:t>
            </w:r>
            <w:r w:rsidRPr="000171D4">
              <w:rPr>
                <w:b/>
              </w:rPr>
              <w:t xml:space="preserve">Supply the correct form or tense of verbs. </w:t>
            </w:r>
          </w:p>
          <w:p w14:paraId="278FF924" w14:textId="23531F65" w:rsidR="000171D4" w:rsidRPr="00E90E72" w:rsidRDefault="000171D4" w:rsidP="00356131">
            <w:pPr>
              <w:rPr>
                <w:b/>
                <w:color w:val="3333FF"/>
                <w:sz w:val="16"/>
                <w:szCs w:val="16"/>
              </w:rPr>
            </w:pPr>
          </w:p>
        </w:tc>
      </w:tr>
      <w:tr w:rsidR="000171D4" w:rsidRPr="00BA209A" w14:paraId="4D5665BE" w14:textId="77777777" w:rsidTr="00356131">
        <w:trPr>
          <w:trHeight w:val="384"/>
        </w:trPr>
        <w:tc>
          <w:tcPr>
            <w:tcW w:w="5750" w:type="dxa"/>
            <w:gridSpan w:val="2"/>
            <w:tcBorders>
              <w:bottom w:val="single" w:sz="4" w:space="0" w:color="auto"/>
            </w:tcBorders>
          </w:tcPr>
          <w:p w14:paraId="453DAE90" w14:textId="7B34048F" w:rsidR="000171D4" w:rsidRDefault="000171D4" w:rsidP="003561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</w:t>
            </w:r>
            <w:r w:rsidRPr="009C425A">
              <w:rPr>
                <w:sz w:val="26"/>
                <w:szCs w:val="26"/>
              </w:rPr>
              <w:t xml:space="preserve">Ss </w:t>
            </w:r>
            <w:r>
              <w:rPr>
                <w:sz w:val="26"/>
                <w:szCs w:val="26"/>
              </w:rPr>
              <w:t xml:space="preserve">to </w:t>
            </w:r>
            <w:r w:rsidRPr="009C425A">
              <w:rPr>
                <w:sz w:val="26"/>
                <w:szCs w:val="26"/>
              </w:rPr>
              <w:t xml:space="preserve">do these activities individually then compare their answers with their partners. Ask for Ss' answers or ask some Ss to read out their answers in front of the class. </w:t>
            </w:r>
          </w:p>
          <w:p w14:paraId="6A5EB130" w14:textId="77777777" w:rsidR="000171D4" w:rsidRPr="00AB784B" w:rsidRDefault="000171D4" w:rsidP="003561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C425A">
              <w:rPr>
                <w:sz w:val="26"/>
                <w:szCs w:val="26"/>
              </w:rPr>
              <w:t>Check and confirm the correct answers.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DC06756" w14:textId="77777777" w:rsidR="000171D4" w:rsidRPr="00A44A5E" w:rsidRDefault="000171D4" w:rsidP="00356131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- </w:t>
            </w:r>
            <w:r w:rsidRPr="008C333E">
              <w:rPr>
                <w:b/>
                <w:color w:val="0000FF"/>
                <w:sz w:val="28"/>
                <w:szCs w:val="28"/>
              </w:rPr>
              <w:t>T_Ss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</w:p>
          <w:p w14:paraId="69493378" w14:textId="77777777" w:rsidR="000171D4" w:rsidRDefault="000171D4" w:rsidP="00356131">
            <w:pPr>
              <w:spacing w:line="276" w:lineRule="auto"/>
              <w:rPr>
                <w:b/>
                <w:i/>
                <w:color w:val="0000CC"/>
                <w:sz w:val="26"/>
                <w:szCs w:val="26"/>
              </w:rPr>
            </w:pPr>
            <w:r w:rsidRPr="00BA209A">
              <w:rPr>
                <w:color w:val="0000FF"/>
                <w:sz w:val="26"/>
                <w:szCs w:val="26"/>
                <w:lang w:val="nl-NL"/>
              </w:rPr>
              <w:t>*</w:t>
            </w:r>
            <w:r w:rsidRPr="00BA209A">
              <w:rPr>
                <w:b/>
                <w:i/>
                <w:color w:val="0000CC"/>
                <w:sz w:val="26"/>
                <w:szCs w:val="26"/>
              </w:rPr>
              <w:t>Answer key:</w:t>
            </w:r>
          </w:p>
          <w:p w14:paraId="371F145E" w14:textId="77777777" w:rsidR="000171D4" w:rsidRPr="000171D4" w:rsidRDefault="000171D4" w:rsidP="000171D4">
            <w:pPr>
              <w:widowControl w:val="0"/>
              <w:autoSpaceDE w:val="0"/>
              <w:autoSpaceDN w:val="0"/>
              <w:adjustRightInd w:val="0"/>
              <w:ind w:left="720" w:firstLine="720"/>
              <w:outlineLvl w:val="0"/>
            </w:pPr>
            <w:r w:rsidRPr="000171D4">
              <w:t>1. trains</w:t>
            </w:r>
          </w:p>
          <w:p w14:paraId="3E5D2E38" w14:textId="77777777" w:rsidR="000171D4" w:rsidRPr="000171D4" w:rsidRDefault="000171D4" w:rsidP="000171D4">
            <w:pPr>
              <w:widowControl w:val="0"/>
              <w:autoSpaceDE w:val="0"/>
              <w:autoSpaceDN w:val="0"/>
              <w:adjustRightInd w:val="0"/>
              <w:ind w:left="720" w:firstLine="720"/>
              <w:outlineLvl w:val="0"/>
            </w:pPr>
            <w:r w:rsidRPr="000171D4">
              <w:t>2. to put</w:t>
            </w:r>
          </w:p>
          <w:p w14:paraId="3368B042" w14:textId="77777777" w:rsidR="000171D4" w:rsidRPr="00BA209A" w:rsidRDefault="000171D4" w:rsidP="00356131">
            <w:pPr>
              <w:spacing w:line="276" w:lineRule="auto"/>
              <w:rPr>
                <w:b/>
                <w:i/>
                <w:color w:val="0000CC"/>
                <w:sz w:val="26"/>
                <w:szCs w:val="26"/>
              </w:rPr>
            </w:pPr>
          </w:p>
          <w:p w14:paraId="38486BA5" w14:textId="77777777" w:rsidR="000171D4" w:rsidRPr="00BA209A" w:rsidRDefault="000171D4" w:rsidP="00356131">
            <w:pPr>
              <w:spacing w:line="276" w:lineRule="auto"/>
              <w:ind w:left="15"/>
              <w:rPr>
                <w:color w:val="0000FF"/>
                <w:sz w:val="10"/>
                <w:szCs w:val="10"/>
                <w:lang w:val="nl-NL"/>
              </w:rPr>
            </w:pPr>
          </w:p>
        </w:tc>
      </w:tr>
      <w:bookmarkEnd w:id="3"/>
      <w:tr w:rsidR="000171D4" w:rsidRPr="00E90E72" w14:paraId="4CC061F3" w14:textId="77777777" w:rsidTr="00356131">
        <w:tc>
          <w:tcPr>
            <w:tcW w:w="10427" w:type="dxa"/>
            <w:gridSpan w:val="3"/>
            <w:shd w:val="clear" w:color="auto" w:fill="auto"/>
          </w:tcPr>
          <w:p w14:paraId="2C978B1B" w14:textId="0E135B2D" w:rsidR="000171D4" w:rsidRPr="00E90E72" w:rsidRDefault="000171D4" w:rsidP="00356131">
            <w:pPr>
              <w:rPr>
                <w:b/>
                <w:color w:val="3333FF"/>
                <w:sz w:val="16"/>
                <w:szCs w:val="16"/>
              </w:rPr>
            </w:pPr>
            <w:r>
              <w:rPr>
                <w:bCs/>
                <w:color w:val="FF0000"/>
                <w:sz w:val="26"/>
                <w:szCs w:val="26"/>
              </w:rPr>
              <w:t xml:space="preserve">TASK </w:t>
            </w:r>
            <w:r>
              <w:rPr>
                <w:bCs/>
                <w:color w:val="FF0000"/>
                <w:sz w:val="26"/>
                <w:szCs w:val="26"/>
              </w:rPr>
              <w:t>6</w:t>
            </w:r>
            <w:r>
              <w:rPr>
                <w:b/>
                <w:color w:val="FF0000"/>
                <w:sz w:val="26"/>
                <w:szCs w:val="26"/>
              </w:rPr>
              <w:t xml:space="preserve">: </w:t>
            </w:r>
            <w:r w:rsidRPr="000171D4">
              <w:rPr>
                <w:b/>
              </w:rPr>
              <w:t>C. READING</w:t>
            </w:r>
          </w:p>
        </w:tc>
      </w:tr>
      <w:tr w:rsidR="000171D4" w:rsidRPr="00BA209A" w14:paraId="3FB6B6E5" w14:textId="77777777" w:rsidTr="00356131">
        <w:trPr>
          <w:trHeight w:val="384"/>
        </w:trPr>
        <w:tc>
          <w:tcPr>
            <w:tcW w:w="5750" w:type="dxa"/>
            <w:gridSpan w:val="2"/>
            <w:tcBorders>
              <w:bottom w:val="single" w:sz="4" w:space="0" w:color="auto"/>
            </w:tcBorders>
          </w:tcPr>
          <w:p w14:paraId="0B7A8AA3" w14:textId="67C72A95" w:rsidR="000171D4" w:rsidRDefault="000171D4" w:rsidP="003561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</w:t>
            </w:r>
            <w:r w:rsidRPr="009C425A">
              <w:rPr>
                <w:sz w:val="26"/>
                <w:szCs w:val="26"/>
              </w:rPr>
              <w:t xml:space="preserve">Ss </w:t>
            </w:r>
            <w:r>
              <w:rPr>
                <w:sz w:val="26"/>
                <w:szCs w:val="26"/>
              </w:rPr>
              <w:t xml:space="preserve">to </w:t>
            </w:r>
            <w:r w:rsidRPr="009C425A">
              <w:rPr>
                <w:sz w:val="26"/>
                <w:szCs w:val="26"/>
              </w:rPr>
              <w:t xml:space="preserve">do these activities individually then compare their answers with their partners. Ask for Ss' answers or ask some Ss to read out their answers in front of the class. </w:t>
            </w:r>
          </w:p>
          <w:p w14:paraId="77253D25" w14:textId="77777777" w:rsidR="000171D4" w:rsidRPr="00AB784B" w:rsidRDefault="000171D4" w:rsidP="003561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C425A">
              <w:rPr>
                <w:sz w:val="26"/>
                <w:szCs w:val="26"/>
              </w:rPr>
              <w:t>Check and confirm the correct answers.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AA79B8A" w14:textId="77777777" w:rsidR="000171D4" w:rsidRPr="00A44A5E" w:rsidRDefault="000171D4" w:rsidP="00356131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- </w:t>
            </w:r>
            <w:r w:rsidRPr="008C333E">
              <w:rPr>
                <w:b/>
                <w:color w:val="0000FF"/>
                <w:sz w:val="28"/>
                <w:szCs w:val="28"/>
              </w:rPr>
              <w:t>T_Ss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</w:p>
          <w:p w14:paraId="3B06FAF0" w14:textId="77777777" w:rsidR="000171D4" w:rsidRPr="00BA209A" w:rsidRDefault="000171D4" w:rsidP="00356131">
            <w:pPr>
              <w:spacing w:line="276" w:lineRule="auto"/>
              <w:rPr>
                <w:b/>
                <w:i/>
                <w:color w:val="0000CC"/>
                <w:sz w:val="26"/>
                <w:szCs w:val="26"/>
              </w:rPr>
            </w:pPr>
            <w:r w:rsidRPr="00BA209A">
              <w:rPr>
                <w:color w:val="0000FF"/>
                <w:sz w:val="26"/>
                <w:szCs w:val="26"/>
                <w:lang w:val="nl-NL"/>
              </w:rPr>
              <w:t>*</w:t>
            </w:r>
            <w:r w:rsidRPr="00BA209A">
              <w:rPr>
                <w:b/>
                <w:i/>
                <w:color w:val="0000CC"/>
                <w:sz w:val="26"/>
                <w:szCs w:val="26"/>
              </w:rPr>
              <w:t>Answer key:</w:t>
            </w:r>
          </w:p>
          <w:p w14:paraId="64781987" w14:textId="179D8625" w:rsidR="000171D4" w:rsidRPr="000171D4" w:rsidRDefault="000171D4" w:rsidP="000171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171D4">
              <w:rPr>
                <w:b/>
              </w:rPr>
              <w:t xml:space="preserve">I. Choose the best answer A, B, C and D to complete the passage </w:t>
            </w:r>
          </w:p>
          <w:p w14:paraId="6E784A8C" w14:textId="77777777" w:rsidR="000171D4" w:rsidRPr="000171D4" w:rsidRDefault="000171D4" w:rsidP="000171D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  <w:tbl>
            <w:tblPr>
              <w:tblW w:w="0" w:type="auto"/>
              <w:tblInd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3"/>
              <w:gridCol w:w="444"/>
              <w:gridCol w:w="457"/>
              <w:gridCol w:w="445"/>
              <w:gridCol w:w="445"/>
              <w:gridCol w:w="457"/>
            </w:tblGrid>
            <w:tr w:rsidR="000171D4" w:rsidRPr="000171D4" w14:paraId="0937633C" w14:textId="77777777" w:rsidTr="00356131">
              <w:trPr>
                <w:trHeight w:val="297"/>
              </w:trPr>
              <w:tc>
                <w:tcPr>
                  <w:tcW w:w="1123" w:type="dxa"/>
                  <w:shd w:val="clear" w:color="auto" w:fill="auto"/>
                </w:tcPr>
                <w:p w14:paraId="17D0DC64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0171D4">
                    <w:rPr>
                      <w:b/>
                    </w:rPr>
                    <w:t xml:space="preserve">Sentence </w:t>
                  </w:r>
                </w:p>
              </w:tc>
              <w:tc>
                <w:tcPr>
                  <w:tcW w:w="1000" w:type="dxa"/>
                  <w:shd w:val="clear" w:color="auto" w:fill="auto"/>
                </w:tcPr>
                <w:p w14:paraId="42A3A1CC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1</w:t>
                  </w:r>
                </w:p>
              </w:tc>
              <w:tc>
                <w:tcPr>
                  <w:tcW w:w="1001" w:type="dxa"/>
                  <w:shd w:val="clear" w:color="auto" w:fill="auto"/>
                </w:tcPr>
                <w:p w14:paraId="1A82F52A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2</w:t>
                  </w:r>
                </w:p>
              </w:tc>
              <w:tc>
                <w:tcPr>
                  <w:tcW w:w="1001" w:type="dxa"/>
                  <w:shd w:val="clear" w:color="auto" w:fill="auto"/>
                </w:tcPr>
                <w:p w14:paraId="2D040EDF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3</w:t>
                  </w:r>
                </w:p>
              </w:tc>
              <w:tc>
                <w:tcPr>
                  <w:tcW w:w="1001" w:type="dxa"/>
                  <w:shd w:val="clear" w:color="auto" w:fill="auto"/>
                </w:tcPr>
                <w:p w14:paraId="0FBB46D9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4</w:t>
                  </w:r>
                </w:p>
              </w:tc>
              <w:tc>
                <w:tcPr>
                  <w:tcW w:w="1001" w:type="dxa"/>
                </w:tcPr>
                <w:p w14:paraId="1E99B166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5</w:t>
                  </w:r>
                </w:p>
              </w:tc>
            </w:tr>
            <w:tr w:rsidR="000171D4" w:rsidRPr="000171D4" w14:paraId="492DBE0F" w14:textId="77777777" w:rsidTr="00356131">
              <w:trPr>
                <w:trHeight w:val="313"/>
              </w:trPr>
              <w:tc>
                <w:tcPr>
                  <w:tcW w:w="1123" w:type="dxa"/>
                  <w:shd w:val="clear" w:color="auto" w:fill="auto"/>
                </w:tcPr>
                <w:p w14:paraId="2CE6ABB9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0171D4">
                    <w:rPr>
                      <w:b/>
                    </w:rPr>
                    <w:t xml:space="preserve">Answer </w:t>
                  </w:r>
                </w:p>
              </w:tc>
              <w:tc>
                <w:tcPr>
                  <w:tcW w:w="1000" w:type="dxa"/>
                  <w:shd w:val="clear" w:color="auto" w:fill="auto"/>
                </w:tcPr>
                <w:p w14:paraId="28569128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C</w:t>
                  </w:r>
                </w:p>
              </w:tc>
              <w:tc>
                <w:tcPr>
                  <w:tcW w:w="1001" w:type="dxa"/>
                  <w:shd w:val="clear" w:color="auto" w:fill="auto"/>
                </w:tcPr>
                <w:p w14:paraId="1C0B60CF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A</w:t>
                  </w:r>
                </w:p>
              </w:tc>
              <w:tc>
                <w:tcPr>
                  <w:tcW w:w="1001" w:type="dxa"/>
                  <w:shd w:val="clear" w:color="auto" w:fill="auto"/>
                </w:tcPr>
                <w:p w14:paraId="7B8D9E4B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B</w:t>
                  </w:r>
                </w:p>
              </w:tc>
              <w:tc>
                <w:tcPr>
                  <w:tcW w:w="1001" w:type="dxa"/>
                  <w:shd w:val="clear" w:color="auto" w:fill="auto"/>
                </w:tcPr>
                <w:p w14:paraId="02FE8CD3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C</w:t>
                  </w:r>
                </w:p>
              </w:tc>
              <w:tc>
                <w:tcPr>
                  <w:tcW w:w="1001" w:type="dxa"/>
                </w:tcPr>
                <w:p w14:paraId="7A6D2B94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D</w:t>
                  </w:r>
                </w:p>
              </w:tc>
            </w:tr>
          </w:tbl>
          <w:p w14:paraId="7AE12893" w14:textId="77777777" w:rsidR="000171D4" w:rsidRPr="000171D4" w:rsidRDefault="000171D4" w:rsidP="000171D4">
            <w:pPr>
              <w:widowControl w:val="0"/>
              <w:autoSpaceDE w:val="0"/>
              <w:autoSpaceDN w:val="0"/>
              <w:adjustRightInd w:val="0"/>
            </w:pPr>
            <w:r w:rsidRPr="000171D4">
              <w:rPr>
                <w:b/>
              </w:rPr>
              <w:t xml:space="preserve">                                                                        </w:t>
            </w:r>
          </w:p>
          <w:p w14:paraId="2ADE9B85" w14:textId="11300725" w:rsidR="000171D4" w:rsidRPr="000171D4" w:rsidRDefault="000171D4" w:rsidP="000171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171D4">
              <w:rPr>
                <w:b/>
              </w:rPr>
              <w:t xml:space="preserve">II. Read the passage and choose the correct answer A, B, C, D. </w:t>
            </w:r>
          </w:p>
          <w:p w14:paraId="39010A91" w14:textId="77777777" w:rsidR="000171D4" w:rsidRPr="000171D4" w:rsidRDefault="000171D4" w:rsidP="000171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tbl>
            <w:tblPr>
              <w:tblW w:w="0" w:type="auto"/>
              <w:tblInd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3"/>
              <w:gridCol w:w="456"/>
              <w:gridCol w:w="445"/>
              <w:gridCol w:w="457"/>
              <w:gridCol w:w="445"/>
              <w:gridCol w:w="445"/>
            </w:tblGrid>
            <w:tr w:rsidR="000171D4" w:rsidRPr="000171D4" w14:paraId="1D86A7D9" w14:textId="77777777" w:rsidTr="00356131">
              <w:trPr>
                <w:trHeight w:val="297"/>
              </w:trPr>
              <w:tc>
                <w:tcPr>
                  <w:tcW w:w="1123" w:type="dxa"/>
                  <w:shd w:val="clear" w:color="auto" w:fill="auto"/>
                </w:tcPr>
                <w:p w14:paraId="77FF40ED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0171D4">
                    <w:rPr>
                      <w:b/>
                    </w:rPr>
                    <w:t xml:space="preserve">Sentence </w:t>
                  </w:r>
                </w:p>
              </w:tc>
              <w:tc>
                <w:tcPr>
                  <w:tcW w:w="1000" w:type="dxa"/>
                  <w:shd w:val="clear" w:color="auto" w:fill="auto"/>
                </w:tcPr>
                <w:p w14:paraId="166AC5A7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1</w:t>
                  </w:r>
                </w:p>
              </w:tc>
              <w:tc>
                <w:tcPr>
                  <w:tcW w:w="1001" w:type="dxa"/>
                  <w:shd w:val="clear" w:color="auto" w:fill="auto"/>
                </w:tcPr>
                <w:p w14:paraId="192D4D65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2</w:t>
                  </w:r>
                </w:p>
              </w:tc>
              <w:tc>
                <w:tcPr>
                  <w:tcW w:w="1001" w:type="dxa"/>
                </w:tcPr>
                <w:p w14:paraId="79FED83B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3</w:t>
                  </w:r>
                </w:p>
              </w:tc>
              <w:tc>
                <w:tcPr>
                  <w:tcW w:w="1001" w:type="dxa"/>
                </w:tcPr>
                <w:p w14:paraId="40BA46A5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4</w:t>
                  </w:r>
                </w:p>
              </w:tc>
              <w:tc>
                <w:tcPr>
                  <w:tcW w:w="1001" w:type="dxa"/>
                </w:tcPr>
                <w:p w14:paraId="4535017B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5</w:t>
                  </w:r>
                </w:p>
              </w:tc>
            </w:tr>
            <w:tr w:rsidR="000171D4" w:rsidRPr="000171D4" w14:paraId="22F60C04" w14:textId="77777777" w:rsidTr="00356131">
              <w:trPr>
                <w:trHeight w:val="313"/>
              </w:trPr>
              <w:tc>
                <w:tcPr>
                  <w:tcW w:w="1123" w:type="dxa"/>
                  <w:shd w:val="clear" w:color="auto" w:fill="auto"/>
                </w:tcPr>
                <w:p w14:paraId="51E1F357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0171D4">
                    <w:rPr>
                      <w:b/>
                    </w:rPr>
                    <w:t xml:space="preserve">Answer </w:t>
                  </w:r>
                </w:p>
              </w:tc>
              <w:tc>
                <w:tcPr>
                  <w:tcW w:w="1000" w:type="dxa"/>
                  <w:shd w:val="clear" w:color="auto" w:fill="auto"/>
                </w:tcPr>
                <w:p w14:paraId="644143B2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D</w:t>
                  </w:r>
                </w:p>
              </w:tc>
              <w:tc>
                <w:tcPr>
                  <w:tcW w:w="1001" w:type="dxa"/>
                  <w:shd w:val="clear" w:color="auto" w:fill="auto"/>
                </w:tcPr>
                <w:p w14:paraId="36CEDD81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C</w:t>
                  </w:r>
                </w:p>
              </w:tc>
              <w:tc>
                <w:tcPr>
                  <w:tcW w:w="1001" w:type="dxa"/>
                </w:tcPr>
                <w:p w14:paraId="39146F89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A</w:t>
                  </w:r>
                </w:p>
              </w:tc>
              <w:tc>
                <w:tcPr>
                  <w:tcW w:w="1001" w:type="dxa"/>
                </w:tcPr>
                <w:p w14:paraId="6007B428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C</w:t>
                  </w:r>
                </w:p>
              </w:tc>
              <w:tc>
                <w:tcPr>
                  <w:tcW w:w="1001" w:type="dxa"/>
                </w:tcPr>
                <w:p w14:paraId="2297571F" w14:textId="77777777" w:rsidR="000171D4" w:rsidRPr="000171D4" w:rsidRDefault="000171D4" w:rsidP="000171D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171D4">
                    <w:t>C</w:t>
                  </w:r>
                </w:p>
              </w:tc>
            </w:tr>
          </w:tbl>
          <w:p w14:paraId="15D5A20E" w14:textId="77777777" w:rsidR="000171D4" w:rsidRPr="00BA209A" w:rsidRDefault="000171D4" w:rsidP="00356131">
            <w:pPr>
              <w:spacing w:line="276" w:lineRule="auto"/>
              <w:ind w:left="15"/>
              <w:rPr>
                <w:color w:val="0000FF"/>
                <w:sz w:val="10"/>
                <w:szCs w:val="10"/>
                <w:lang w:val="nl-NL"/>
              </w:rPr>
            </w:pPr>
          </w:p>
        </w:tc>
      </w:tr>
      <w:tr w:rsidR="000171D4" w:rsidRPr="00E90E72" w14:paraId="329BD01A" w14:textId="77777777" w:rsidTr="00356131">
        <w:tc>
          <w:tcPr>
            <w:tcW w:w="10427" w:type="dxa"/>
            <w:gridSpan w:val="3"/>
            <w:shd w:val="clear" w:color="auto" w:fill="auto"/>
          </w:tcPr>
          <w:p w14:paraId="0508B789" w14:textId="501FB6C0" w:rsidR="000171D4" w:rsidRPr="000171D4" w:rsidRDefault="000171D4" w:rsidP="000171D4">
            <w:pPr>
              <w:tabs>
                <w:tab w:val="left" w:pos="720"/>
              </w:tabs>
              <w:contextualSpacing/>
              <w:rPr>
                <w:rFonts w:eastAsia="MS Mincho"/>
                <w:b/>
                <w:lang w:eastAsia="ja-JP"/>
              </w:rPr>
            </w:pPr>
            <w:r>
              <w:rPr>
                <w:bCs/>
                <w:color w:val="FF0000"/>
                <w:sz w:val="26"/>
                <w:szCs w:val="26"/>
              </w:rPr>
              <w:t xml:space="preserve">TASK </w:t>
            </w:r>
            <w:r>
              <w:rPr>
                <w:bCs/>
                <w:color w:val="FF0000"/>
                <w:sz w:val="26"/>
                <w:szCs w:val="26"/>
              </w:rPr>
              <w:t>7</w:t>
            </w:r>
            <w:r>
              <w:rPr>
                <w:b/>
                <w:color w:val="FF0000"/>
                <w:sz w:val="26"/>
                <w:szCs w:val="26"/>
              </w:rPr>
              <w:t xml:space="preserve">: </w:t>
            </w:r>
            <w:r w:rsidRPr="000171D4">
              <w:rPr>
                <w:rFonts w:eastAsia="MS Mincho"/>
                <w:b/>
                <w:lang w:eastAsia="ja-JP"/>
              </w:rPr>
              <w:t xml:space="preserve">C. WRITING. </w:t>
            </w:r>
          </w:p>
          <w:p w14:paraId="5F9357CA" w14:textId="3A75B14D" w:rsidR="000171D4" w:rsidRPr="00E90E72" w:rsidRDefault="000171D4" w:rsidP="00356131">
            <w:pPr>
              <w:rPr>
                <w:b/>
                <w:color w:val="3333FF"/>
                <w:sz w:val="16"/>
                <w:szCs w:val="16"/>
              </w:rPr>
            </w:pPr>
          </w:p>
        </w:tc>
      </w:tr>
      <w:tr w:rsidR="000171D4" w:rsidRPr="00BA209A" w14:paraId="339EB4EA" w14:textId="77777777" w:rsidTr="00356131">
        <w:trPr>
          <w:trHeight w:val="384"/>
        </w:trPr>
        <w:tc>
          <w:tcPr>
            <w:tcW w:w="5750" w:type="dxa"/>
            <w:gridSpan w:val="2"/>
            <w:tcBorders>
              <w:bottom w:val="single" w:sz="4" w:space="0" w:color="auto"/>
            </w:tcBorders>
          </w:tcPr>
          <w:p w14:paraId="1E8B489E" w14:textId="693B1B3B" w:rsidR="000171D4" w:rsidRDefault="000171D4" w:rsidP="003561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</w:t>
            </w:r>
            <w:r w:rsidRPr="009C425A">
              <w:rPr>
                <w:sz w:val="26"/>
                <w:szCs w:val="26"/>
              </w:rPr>
              <w:t xml:space="preserve">Ss </w:t>
            </w:r>
            <w:r>
              <w:rPr>
                <w:sz w:val="26"/>
                <w:szCs w:val="26"/>
              </w:rPr>
              <w:t xml:space="preserve">to </w:t>
            </w:r>
            <w:r w:rsidRPr="009C425A">
              <w:rPr>
                <w:sz w:val="26"/>
                <w:szCs w:val="26"/>
              </w:rPr>
              <w:t xml:space="preserve">do these activities individually then compare their answers with their partners. Ask for </w:t>
            </w:r>
            <w:r w:rsidRPr="009C425A">
              <w:rPr>
                <w:sz w:val="26"/>
                <w:szCs w:val="26"/>
              </w:rPr>
              <w:lastRenderedPageBreak/>
              <w:t xml:space="preserve">Ss' answers or ask some Ss to read out their answers in front of the class. </w:t>
            </w:r>
          </w:p>
          <w:p w14:paraId="606DA0B3" w14:textId="77777777" w:rsidR="000171D4" w:rsidRPr="00AB784B" w:rsidRDefault="000171D4" w:rsidP="003561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9C425A">
              <w:rPr>
                <w:sz w:val="26"/>
                <w:szCs w:val="26"/>
              </w:rPr>
              <w:t>Check and confirm the correct answers.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8BAE1EB" w14:textId="77777777" w:rsidR="000171D4" w:rsidRPr="00A44A5E" w:rsidRDefault="000171D4" w:rsidP="00356131">
            <w:pPr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 w:val="28"/>
                <w:szCs w:val="28"/>
              </w:rPr>
              <w:lastRenderedPageBreak/>
              <w:t xml:space="preserve">- </w:t>
            </w:r>
            <w:r w:rsidRPr="008C333E">
              <w:rPr>
                <w:b/>
                <w:color w:val="0000FF"/>
                <w:sz w:val="28"/>
                <w:szCs w:val="28"/>
              </w:rPr>
              <w:t>T_Ss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</w:p>
          <w:p w14:paraId="6479EDFA" w14:textId="77777777" w:rsidR="000171D4" w:rsidRDefault="000171D4" w:rsidP="00356131">
            <w:pPr>
              <w:spacing w:line="276" w:lineRule="auto"/>
              <w:rPr>
                <w:b/>
                <w:i/>
                <w:color w:val="0000CC"/>
                <w:sz w:val="26"/>
                <w:szCs w:val="26"/>
              </w:rPr>
            </w:pPr>
            <w:r w:rsidRPr="00BA209A">
              <w:rPr>
                <w:color w:val="0000FF"/>
                <w:sz w:val="26"/>
                <w:szCs w:val="26"/>
                <w:lang w:val="nl-NL"/>
              </w:rPr>
              <w:t>*</w:t>
            </w:r>
            <w:r w:rsidRPr="00BA209A">
              <w:rPr>
                <w:b/>
                <w:i/>
                <w:color w:val="0000CC"/>
                <w:sz w:val="26"/>
                <w:szCs w:val="26"/>
              </w:rPr>
              <w:t>Answer key:</w:t>
            </w:r>
          </w:p>
          <w:p w14:paraId="63BF3FB3" w14:textId="08DCF01F" w:rsidR="000171D4" w:rsidRPr="000171D4" w:rsidRDefault="000171D4" w:rsidP="000171D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0171D4">
              <w:rPr>
                <w:b/>
              </w:rPr>
              <w:t xml:space="preserve">I. Find and correct one mistake in each </w:t>
            </w:r>
            <w:r w:rsidRPr="000171D4">
              <w:rPr>
                <w:b/>
              </w:rPr>
              <w:lastRenderedPageBreak/>
              <w:t>following sentences.</w:t>
            </w:r>
            <w:r w:rsidRPr="000171D4">
              <w:rPr>
                <w:b/>
                <w:i/>
              </w:rPr>
              <w:t xml:space="preserve"> </w:t>
            </w:r>
          </w:p>
          <w:p w14:paraId="3AFBA9DE" w14:textId="77777777" w:rsidR="000171D4" w:rsidRPr="000171D4" w:rsidRDefault="000171D4" w:rsidP="000171D4">
            <w:pPr>
              <w:widowControl w:val="0"/>
              <w:autoSpaceDE w:val="0"/>
              <w:autoSpaceDN w:val="0"/>
              <w:adjustRightInd w:val="0"/>
              <w:ind w:left="720" w:firstLine="720"/>
              <w:outlineLvl w:val="0"/>
            </w:pPr>
            <w:r w:rsidRPr="000171D4">
              <w:t>1. play-&gt; playing</w:t>
            </w:r>
          </w:p>
          <w:p w14:paraId="63B07C71" w14:textId="77777777" w:rsidR="000171D4" w:rsidRPr="000171D4" w:rsidRDefault="000171D4" w:rsidP="000171D4">
            <w:pPr>
              <w:widowControl w:val="0"/>
              <w:autoSpaceDE w:val="0"/>
              <w:autoSpaceDN w:val="0"/>
              <w:adjustRightInd w:val="0"/>
              <w:ind w:left="720" w:firstLine="720"/>
              <w:outlineLvl w:val="0"/>
            </w:pPr>
            <w:r w:rsidRPr="000171D4">
              <w:t>2. dangerous -&gt; more dangerous</w:t>
            </w:r>
          </w:p>
          <w:p w14:paraId="04A2F03E" w14:textId="1EF47D80" w:rsidR="000171D4" w:rsidRPr="000171D4" w:rsidRDefault="000171D4" w:rsidP="000171D4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0171D4">
              <w:rPr>
                <w:rFonts w:eastAsia="MS Mincho"/>
                <w:b/>
                <w:lang w:eastAsia="ja-JP"/>
              </w:rPr>
              <w:t>I</w:t>
            </w:r>
            <w:r w:rsidRPr="000171D4">
              <w:rPr>
                <w:b/>
              </w:rPr>
              <w:t>I. Complete the second sentence so that it means the same as the first one.</w:t>
            </w:r>
            <w:r w:rsidRPr="000171D4">
              <w:rPr>
                <w:b/>
                <w:i/>
              </w:rPr>
              <w:t xml:space="preserve"> </w:t>
            </w:r>
          </w:p>
          <w:p w14:paraId="79E7314B" w14:textId="77777777" w:rsidR="000171D4" w:rsidRPr="000171D4" w:rsidRDefault="000171D4" w:rsidP="000171D4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0171D4">
              <w:rPr>
                <w:bCs/>
              </w:rPr>
              <w:t xml:space="preserve">1. It is necessary to take care of both physical and mental health. </w:t>
            </w:r>
          </w:p>
          <w:p w14:paraId="355B01FC" w14:textId="77777777" w:rsidR="000171D4" w:rsidRPr="000171D4" w:rsidRDefault="000171D4" w:rsidP="000171D4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0171D4">
              <w:rPr>
                <w:bCs/>
              </w:rPr>
              <w:t>2. The more books we read, the more knowledge we have.</w:t>
            </w:r>
          </w:p>
          <w:p w14:paraId="7F67DE36" w14:textId="77777777" w:rsidR="000171D4" w:rsidRPr="000171D4" w:rsidRDefault="000171D4" w:rsidP="000171D4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0171D4">
              <w:rPr>
                <w:bCs/>
              </w:rPr>
              <w:t>3. If you do regular exercise, you may have good sleep.</w:t>
            </w:r>
          </w:p>
          <w:p w14:paraId="4EC4AA43" w14:textId="77777777" w:rsidR="000171D4" w:rsidRPr="000171D4" w:rsidRDefault="000171D4" w:rsidP="000171D4">
            <w:r w:rsidRPr="000171D4">
              <w:t xml:space="preserve">4.  I don’t know what to review first for the coining test. </w:t>
            </w:r>
          </w:p>
          <w:p w14:paraId="69C4B4DD" w14:textId="247F5FBC" w:rsidR="000171D4" w:rsidRPr="000171D4" w:rsidRDefault="000171D4" w:rsidP="000171D4">
            <w:pPr>
              <w:widowControl w:val="0"/>
              <w:autoSpaceDE w:val="0"/>
              <w:autoSpaceDN w:val="0"/>
              <w:adjustRightInd w:val="0"/>
            </w:pPr>
            <w:r w:rsidRPr="000171D4">
              <w:rPr>
                <w:b/>
              </w:rPr>
              <w:t xml:space="preserve">III. Rearrange the order of the given words to make complete sentences </w:t>
            </w:r>
          </w:p>
          <w:p w14:paraId="3A5B6B09" w14:textId="77777777" w:rsidR="000171D4" w:rsidRPr="000171D4" w:rsidRDefault="000171D4" w:rsidP="000171D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</w:pPr>
            <w:r w:rsidRPr="000171D4">
              <w:t>1. Lan missed the concert because her brother came down with a fever</w:t>
            </w:r>
          </w:p>
          <w:p w14:paraId="60260F8F" w14:textId="77777777" w:rsidR="000171D4" w:rsidRPr="000171D4" w:rsidRDefault="000171D4" w:rsidP="000171D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</w:pPr>
            <w:r w:rsidRPr="000171D4">
              <w:t>2. It’s difficult to get around the city quickly during rush hour.</w:t>
            </w:r>
          </w:p>
          <w:p w14:paraId="2F2FD23E" w14:textId="77777777" w:rsidR="000171D4" w:rsidRPr="000171D4" w:rsidRDefault="000171D4" w:rsidP="000171D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</w:pPr>
            <w:r w:rsidRPr="000171D4">
              <w:t>3. Mary spends all her free time volunteering at a local charity.</w:t>
            </w:r>
          </w:p>
          <w:p w14:paraId="58A16093" w14:textId="77777777" w:rsidR="000171D4" w:rsidRPr="000171D4" w:rsidRDefault="000171D4" w:rsidP="000171D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</w:pPr>
            <w:r w:rsidRPr="000171D4">
              <w:t>4. In the city, people can travel by public transport like buses and the metro.</w:t>
            </w:r>
          </w:p>
          <w:p w14:paraId="726E6F95" w14:textId="77777777" w:rsidR="000171D4" w:rsidRPr="00BA209A" w:rsidRDefault="000171D4" w:rsidP="00356131">
            <w:pPr>
              <w:spacing w:line="276" w:lineRule="auto"/>
              <w:rPr>
                <w:b/>
                <w:i/>
                <w:color w:val="0000CC"/>
                <w:sz w:val="26"/>
                <w:szCs w:val="26"/>
              </w:rPr>
            </w:pPr>
          </w:p>
          <w:p w14:paraId="34AB8875" w14:textId="77777777" w:rsidR="000171D4" w:rsidRPr="00BA209A" w:rsidRDefault="000171D4" w:rsidP="00356131">
            <w:pPr>
              <w:spacing w:line="276" w:lineRule="auto"/>
              <w:ind w:left="15"/>
              <w:rPr>
                <w:color w:val="0000FF"/>
                <w:sz w:val="10"/>
                <w:szCs w:val="10"/>
                <w:lang w:val="nl-NL"/>
              </w:rPr>
            </w:pPr>
          </w:p>
        </w:tc>
      </w:tr>
    </w:tbl>
    <w:p w14:paraId="6D0D0544" w14:textId="77777777" w:rsidR="000171D4" w:rsidRPr="00184554" w:rsidRDefault="000171D4" w:rsidP="000171D4">
      <w:pPr>
        <w:rPr>
          <w:bCs/>
        </w:rPr>
      </w:pPr>
    </w:p>
    <w:p w14:paraId="15665717" w14:textId="77777777" w:rsidR="000171D4" w:rsidRPr="00184554" w:rsidRDefault="000171D4" w:rsidP="000171D4">
      <w:pPr>
        <w:rPr>
          <w:bCs/>
        </w:rPr>
      </w:pPr>
    </w:p>
    <w:p w14:paraId="31CA1336" w14:textId="77777777" w:rsidR="007C1F33" w:rsidRPr="00184554" w:rsidRDefault="007C1F33">
      <w:pPr>
        <w:rPr>
          <w:bCs/>
        </w:rPr>
      </w:pPr>
    </w:p>
    <w:sectPr w:rsidR="007C1F33" w:rsidRPr="001845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5BA90" w14:textId="77777777" w:rsidR="00C10720" w:rsidRDefault="00C10720" w:rsidP="00184554">
      <w:r>
        <w:separator/>
      </w:r>
    </w:p>
  </w:endnote>
  <w:endnote w:type="continuationSeparator" w:id="0">
    <w:p w14:paraId="4F09C08B" w14:textId="77777777" w:rsidR="00C10720" w:rsidRDefault="00C10720" w:rsidP="0018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0616C" w14:textId="77777777" w:rsidR="00184554" w:rsidRPr="00F9246E" w:rsidRDefault="00184554" w:rsidP="00184554">
    <w:pPr>
      <w:tabs>
        <w:tab w:val="center" w:pos="4680"/>
        <w:tab w:val="right" w:pos="9360"/>
      </w:tabs>
      <w:ind w:right="360"/>
      <w:rPr>
        <w:sz w:val="28"/>
        <w:szCs w:val="28"/>
      </w:rPr>
    </w:pPr>
    <w:bookmarkStart w:id="8" w:name="_Hlk178432026"/>
    <w:bookmarkStart w:id="9" w:name="_Hlk178447454"/>
    <w:bookmarkStart w:id="10" w:name="_Hlk178447455"/>
    <w:bookmarkStart w:id="11" w:name="_Hlk178447456"/>
    <w:bookmarkStart w:id="12" w:name="_Hlk178447457"/>
    <w:r w:rsidRPr="00F9246E">
      <w:rPr>
        <w:sz w:val="28"/>
        <w:szCs w:val="28"/>
      </w:rPr>
      <w:t xml:space="preserve">Teacher: Nguyen Thi Ngoc </w:t>
    </w:r>
    <w:r w:rsidRPr="00F9246E">
      <w:rPr>
        <w:sz w:val="28"/>
        <w:szCs w:val="28"/>
      </w:rPr>
      <w:tab/>
    </w:r>
    <w:r w:rsidRPr="00F9246E">
      <w:rPr>
        <w:sz w:val="28"/>
        <w:szCs w:val="28"/>
      </w:rPr>
      <w:tab/>
      <w:t>Hoa Quang Secondary School</w:t>
    </w:r>
  </w:p>
  <w:bookmarkEnd w:id="8"/>
  <w:bookmarkEnd w:id="9"/>
  <w:bookmarkEnd w:id="10"/>
  <w:bookmarkEnd w:id="11"/>
  <w:bookmarkEnd w:id="12"/>
  <w:p w14:paraId="2F5F818B" w14:textId="77777777" w:rsidR="00184554" w:rsidRDefault="00184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50790" w14:textId="77777777" w:rsidR="00C10720" w:rsidRDefault="00C10720" w:rsidP="00184554">
      <w:r>
        <w:separator/>
      </w:r>
    </w:p>
  </w:footnote>
  <w:footnote w:type="continuationSeparator" w:id="0">
    <w:p w14:paraId="4214C069" w14:textId="77777777" w:rsidR="00C10720" w:rsidRDefault="00C10720" w:rsidP="0018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11149" w14:textId="1F0F4890" w:rsidR="00184554" w:rsidRPr="00184554" w:rsidRDefault="00184554" w:rsidP="00184554">
    <w:pPr>
      <w:tabs>
        <w:tab w:val="left" w:pos="3985"/>
        <w:tab w:val="center" w:pos="4320"/>
        <w:tab w:val="right" w:pos="8640"/>
      </w:tabs>
      <w:ind w:right="360"/>
      <w:rPr>
        <w:b/>
        <w:i/>
        <w:sz w:val="28"/>
        <w:szCs w:val="28"/>
      </w:rPr>
    </w:pPr>
    <w:bookmarkStart w:id="4" w:name="_Hlk178431927"/>
    <w:bookmarkStart w:id="5" w:name="_Hlk178431928"/>
    <w:bookmarkStart w:id="6" w:name="_Hlk178432005"/>
    <w:bookmarkStart w:id="7" w:name="_Hlk178432006"/>
    <w:r w:rsidRPr="00F9246E">
      <w:rPr>
        <w:b/>
        <w:i/>
        <w:sz w:val="28"/>
        <w:szCs w:val="28"/>
      </w:rPr>
      <w:t>Teaching Plan: English 9</w:t>
    </w:r>
    <w:r w:rsidRPr="00F9246E"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</w:r>
    <w:r w:rsidRPr="00F9246E">
      <w:rPr>
        <w:b/>
        <w:i/>
        <w:sz w:val="28"/>
        <w:szCs w:val="28"/>
      </w:rPr>
      <w:tab/>
      <w:t xml:space="preserve"> School-year: 202</w:t>
    </w:r>
    <w:r>
      <w:rPr>
        <w:b/>
        <w:i/>
        <w:sz w:val="28"/>
        <w:szCs w:val="28"/>
      </w:rPr>
      <w:t>4</w:t>
    </w:r>
    <w:r w:rsidRPr="00F9246E">
      <w:rPr>
        <w:b/>
        <w:i/>
        <w:sz w:val="28"/>
        <w:szCs w:val="28"/>
      </w:rPr>
      <w:t>-202</w:t>
    </w:r>
    <w:bookmarkEnd w:id="4"/>
    <w:bookmarkEnd w:id="5"/>
    <w:bookmarkEnd w:id="6"/>
    <w:bookmarkEnd w:id="7"/>
    <w:r>
      <w:rPr>
        <w:b/>
        <w:i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3AE0"/>
    <w:multiLevelType w:val="hybridMultilevel"/>
    <w:tmpl w:val="6D62E208"/>
    <w:lvl w:ilvl="0" w:tplc="CC4E4D0E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44E66D9B"/>
    <w:multiLevelType w:val="hybridMultilevel"/>
    <w:tmpl w:val="A16089B2"/>
    <w:lvl w:ilvl="0" w:tplc="8B000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F5943AF"/>
    <w:multiLevelType w:val="hybridMultilevel"/>
    <w:tmpl w:val="75FCB0B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C7517"/>
    <w:multiLevelType w:val="hybridMultilevel"/>
    <w:tmpl w:val="AAFE3C94"/>
    <w:lvl w:ilvl="0" w:tplc="885EEA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714284"/>
    <w:multiLevelType w:val="hybridMultilevel"/>
    <w:tmpl w:val="A54835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3288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04883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247826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9068828">
    <w:abstractNumId w:val="3"/>
  </w:num>
  <w:num w:numId="5" w16cid:durableId="49685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FC"/>
    <w:rsid w:val="000171D4"/>
    <w:rsid w:val="00184554"/>
    <w:rsid w:val="0054477A"/>
    <w:rsid w:val="007C1F33"/>
    <w:rsid w:val="009471FC"/>
    <w:rsid w:val="00A01AB1"/>
    <w:rsid w:val="00C10720"/>
    <w:rsid w:val="00D3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3C84"/>
  <w15:chartTrackingRefBased/>
  <w15:docId w15:val="{67CF0B3E-0FE8-45C6-BF93-8D46430C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1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55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4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55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0171D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1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Ngoc</dc:creator>
  <cp:keywords/>
  <dc:description/>
  <cp:lastModifiedBy>Nguyen Thi Ngoc</cp:lastModifiedBy>
  <cp:revision>2</cp:revision>
  <dcterms:created xsi:type="dcterms:W3CDTF">2024-11-27T00:55:00Z</dcterms:created>
  <dcterms:modified xsi:type="dcterms:W3CDTF">2024-11-28T01:44:00Z</dcterms:modified>
</cp:coreProperties>
</file>