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6E8FBD" w14:textId="77F61F69" w:rsidR="00B91B83" w:rsidRPr="00181666" w:rsidRDefault="00B91B83" w:rsidP="00B91B83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Hlk178535626"/>
      <w:r w:rsidRPr="0018166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NS: </w:t>
      </w:r>
    </w:p>
    <w:p w14:paraId="4F8D51C7" w14:textId="38200903" w:rsidR="00B91B83" w:rsidRPr="00181666" w:rsidRDefault="00B91B83" w:rsidP="00B91B83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166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ND: </w:t>
      </w:r>
    </w:p>
    <w:p w14:paraId="7B8717EE" w14:textId="40069A52" w:rsidR="00B91B83" w:rsidRPr="00181666" w:rsidRDefault="00B91B83" w:rsidP="00B91B83">
      <w:pPr>
        <w:keepNext/>
        <w:keepLines/>
        <w:spacing w:before="120" w:after="120" w:line="240" w:lineRule="auto"/>
        <w:ind w:left="1440" w:firstLine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Pr="00D22A58">
        <w:rPr>
          <w:rFonts w:ascii="Times New Roman" w:eastAsia="Times New Roman" w:hAnsi="Times New Roman" w:cs="Times New Roman"/>
          <w:b/>
          <w:sz w:val="28"/>
          <w:szCs w:val="28"/>
        </w:rPr>
        <w:t>BÀI 3 – SỰ SỐNG THIÊNG LIÊNG</w:t>
      </w:r>
    </w:p>
    <w:p w14:paraId="08AE0119" w14:textId="14C2B9F1" w:rsidR="00B91B83" w:rsidRPr="00181666" w:rsidRDefault="00B91B83" w:rsidP="00B91B83">
      <w:pPr>
        <w:spacing w:before="120" w:after="12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1666">
        <w:rPr>
          <w:rFonts w:ascii="Times New Roman" w:eastAsia="Times New Roman" w:hAnsi="Times New Roman" w:cs="Times New Roman"/>
          <w:b/>
          <w:sz w:val="28"/>
          <w:szCs w:val="28"/>
        </w:rPr>
        <w:t>Tiết 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Pr="00181666">
        <w:rPr>
          <w:rFonts w:ascii="Times New Roman" w:eastAsia="Times New Roman" w:hAnsi="Times New Roman" w:cs="Times New Roman"/>
          <w:b/>
          <w:sz w:val="28"/>
          <w:szCs w:val="28"/>
        </w:rPr>
        <w:t>, 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181666"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</w:t>
      </w:r>
      <w:r w:rsidRPr="00181666">
        <w:rPr>
          <w:rFonts w:ascii="Times New Roman" w:eastAsia="Times New Roman" w:hAnsi="Times New Roman" w:cs="Times New Roman"/>
          <w:b/>
          <w:sz w:val="28"/>
          <w:szCs w:val="28"/>
        </w:rPr>
        <w:t>THỰC HÀNH TIẾNG VIỆT</w:t>
      </w:r>
    </w:p>
    <w:p w14:paraId="166CC479" w14:textId="77777777" w:rsidR="00B91B83" w:rsidRPr="00181666" w:rsidRDefault="00B91B83" w:rsidP="00B91B83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1666">
        <w:rPr>
          <w:rFonts w:ascii="Times New Roman" w:eastAsia="Times New Roman" w:hAnsi="Times New Roman" w:cs="Times New Roman"/>
          <w:b/>
          <w:sz w:val="28"/>
          <w:szCs w:val="28"/>
        </w:rPr>
        <w:t>NGHĨA CỦA MỘT SỐ YẾU TỐ HÁN VIỆT THÔNG DỤNG</w:t>
      </w:r>
    </w:p>
    <w:p w14:paraId="65BA05C2" w14:textId="77777777" w:rsidR="00B91B83" w:rsidRDefault="00B91B83" w:rsidP="00B91B83">
      <w:pPr>
        <w:spacing w:before="120" w:after="12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C7BDF56" w14:textId="77777777" w:rsidR="00B91B83" w:rsidRPr="00181666" w:rsidRDefault="00B91B83" w:rsidP="00B91B83">
      <w:pPr>
        <w:spacing w:before="120" w:after="12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1666">
        <w:rPr>
          <w:rFonts w:ascii="Times New Roman" w:eastAsia="Times New Roman" w:hAnsi="Times New Roman" w:cs="Times New Roman"/>
          <w:b/>
          <w:sz w:val="28"/>
          <w:szCs w:val="28"/>
        </w:rPr>
        <w:t>I. MỤC TIÊU</w:t>
      </w:r>
    </w:p>
    <w:p w14:paraId="2733A363" w14:textId="77777777" w:rsidR="00B91B83" w:rsidRDefault="00B91B83" w:rsidP="00B91B83">
      <w:pPr>
        <w:tabs>
          <w:tab w:val="left" w:pos="142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Năng lực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030FC8D6" w14:textId="77777777" w:rsidR="00B91B83" w:rsidRDefault="00B91B83" w:rsidP="00B91B83">
      <w:pPr>
        <w:tabs>
          <w:tab w:val="left" w:pos="142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Nhận biết được từ Hán Việt thông dụng và từ không có yếu tố Hán Việt.</w:t>
      </w:r>
    </w:p>
    <w:p w14:paraId="0F98723E" w14:textId="77777777" w:rsidR="00B91B83" w:rsidRDefault="00B91B83" w:rsidP="00B91B83">
      <w:pPr>
        <w:tabs>
          <w:tab w:val="left" w:pos="142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Xác định và phân tích được nghĩa của một số yếu tố Hán Việt thông dụng và nghĩa của những từ có yếu tố Hán Việt.</w:t>
      </w:r>
    </w:p>
    <w:p w14:paraId="6663665A" w14:textId="77777777" w:rsidR="00B91B83" w:rsidRDefault="00B91B83" w:rsidP="00B91B83">
      <w:pPr>
        <w:tabs>
          <w:tab w:val="left" w:pos="142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Phẩm chất:</w:t>
      </w:r>
    </w:p>
    <w:p w14:paraId="0E5A7386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Giữ gìn sự trong sáng của Tiếng Việt.</w:t>
      </w:r>
    </w:p>
    <w:p w14:paraId="3F0E9394" w14:textId="77777777" w:rsidR="00B91B83" w:rsidRDefault="00B91B83" w:rsidP="00B91B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II. THIẾT BỊ DẠY HỌC VÀ HỌC LIỆU</w:t>
      </w:r>
    </w:p>
    <w:p w14:paraId="2D405B93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1. Chuẩn bị của giáo viên: </w:t>
      </w:r>
    </w:p>
    <w:p w14:paraId="1905E2D5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Giáo án;</w:t>
      </w:r>
    </w:p>
    <w:p w14:paraId="11DBC359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Phiếu bài tập, trả lời câu hỏi;</w:t>
      </w:r>
    </w:p>
    <w:p w14:paraId="36E1E920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Bảng phân công nhiệm vụ cho học sinh hoạt động trên lớp;</w:t>
      </w:r>
    </w:p>
    <w:p w14:paraId="13B94885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Bảng giao nhiệm vụ học tập cho học sinh ở nhà.</w:t>
      </w:r>
    </w:p>
    <w:p w14:paraId="461FCC44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2. Chuẩn bị của học sinh: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SGK, SBT Ngữ văn 8, soạn bài theo hệ thống câu hỏi hướng dẫn học bài, vở ghi.</w:t>
      </w:r>
    </w:p>
    <w:p w14:paraId="4CEC1E26" w14:textId="77777777" w:rsidR="00B91B83" w:rsidRDefault="00B91B83" w:rsidP="00B91B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III. TIẾN TRÌNH DẠY HỌC</w:t>
      </w:r>
    </w:p>
    <w:p w14:paraId="194D82A8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A. KHỞI ĐỘNG</w:t>
      </w:r>
    </w:p>
    <w:p w14:paraId="4D9A1B41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Bước 1: GV chuyển giao nhiệm vụ học tập</w:t>
      </w:r>
    </w:p>
    <w:p w14:paraId="2C147D9B" w14:textId="77777777" w:rsidR="00B91B83" w:rsidRDefault="00B91B83" w:rsidP="00B91B83">
      <w:pPr>
        <w:widowControl w:val="0"/>
        <w:tabs>
          <w:tab w:val="left" w:pos="142"/>
          <w:tab w:val="left" w:pos="284"/>
          <w:tab w:val="left" w:pos="426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GV đặt câu hỏi phát vấn “Em đã được học những gì về từ Hán Việt?”</w:t>
      </w:r>
    </w:p>
    <w:p w14:paraId="292379DA" w14:textId="77777777" w:rsidR="00B91B83" w:rsidRDefault="00B91B83" w:rsidP="00B91B83">
      <w:pPr>
        <w:widowControl w:val="0"/>
        <w:tabs>
          <w:tab w:val="left" w:pos="142"/>
          <w:tab w:val="left" w:pos="284"/>
          <w:tab w:val="left" w:pos="426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HS suy nghĩ trả lời.</w:t>
      </w:r>
    </w:p>
    <w:p w14:paraId="5106722B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Bước 2: HS thực hiện nhiệm vụ học tập</w:t>
      </w:r>
    </w:p>
    <w:p w14:paraId="7F56AA84" w14:textId="77777777" w:rsidR="00B91B83" w:rsidRDefault="00B91B83" w:rsidP="00B91B83">
      <w:pPr>
        <w:tabs>
          <w:tab w:val="left" w:pos="142"/>
          <w:tab w:val="left" w:pos="426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HS tham gia chia sẻ câu trả lời.</w:t>
      </w:r>
    </w:p>
    <w:p w14:paraId="3AD8946C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Bước 3: Báo cáo kết quả hoạt động và thảo luận </w:t>
      </w:r>
    </w:p>
    <w:p w14:paraId="21C2C07D" w14:textId="77777777" w:rsidR="00B91B83" w:rsidRDefault="00B91B83" w:rsidP="00B91B83">
      <w:pPr>
        <w:tabs>
          <w:tab w:val="left" w:pos="142"/>
          <w:tab w:val="left" w:pos="284"/>
          <w:tab w:val="left" w:pos="426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Phần trả lời của học sinh.</w:t>
      </w:r>
    </w:p>
    <w:p w14:paraId="475F394D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Bước 4: Đánh giá kết quả, thực hiện nhiệm vụ học tập</w:t>
      </w:r>
    </w:p>
    <w:p w14:paraId="2B261A29" w14:textId="77777777" w:rsidR="00B91B83" w:rsidRDefault="00B91B83" w:rsidP="00B91B83">
      <w:pPr>
        <w:tabs>
          <w:tab w:val="left" w:pos="142"/>
          <w:tab w:val="left" w:pos="284"/>
          <w:tab w:val="left" w:pos="426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 GV nhận xét, khen ngợi HS.</w:t>
      </w:r>
    </w:p>
    <w:p w14:paraId="6FC672E7" w14:textId="77777777" w:rsidR="00B91B83" w:rsidRDefault="00B91B83" w:rsidP="00B91B83">
      <w:pPr>
        <w:tabs>
          <w:tab w:val="left" w:pos="142"/>
          <w:tab w:val="left" w:pos="284"/>
          <w:tab w:val="left" w:pos="426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Từ chia sẻ của HS, GV dẫn dắt vào bài học mới.</w:t>
      </w:r>
    </w:p>
    <w:p w14:paraId="2B330A38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B. HÌNH THÀNH KIẾN THỨC</w:t>
      </w:r>
    </w:p>
    <w:p w14:paraId="601BDB63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tbl>
      <w:tblPr>
        <w:tblW w:w="906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0"/>
        <w:gridCol w:w="4530"/>
      </w:tblGrid>
      <w:tr w:rsidR="00B91B83" w14:paraId="2586478B" w14:textId="77777777" w:rsidTr="003D1F99"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C4506" w14:textId="77777777" w:rsidR="00B91B83" w:rsidRDefault="00B91B83" w:rsidP="003D1F9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HOẠT ĐỘNG CỦA GV – HS</w:t>
            </w: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0CBC5" w14:textId="77777777" w:rsidR="00B91B83" w:rsidRDefault="00B91B83" w:rsidP="003D1F9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DỰ KIẾN SẢN PHẨM</w:t>
            </w:r>
          </w:p>
        </w:tc>
      </w:tr>
      <w:tr w:rsidR="00B91B83" w14:paraId="688A0AE7" w14:textId="77777777" w:rsidTr="003D1F99"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36674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Bước 1: GV chuyển giao nhiệm vụ học tập</w:t>
            </w:r>
          </w:p>
          <w:p w14:paraId="052E4A82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GV yêu cầu HS đọc thông tin trong SGK phần Tri thức ngữ văn và hoàn thành phiếu học tập.</w:t>
            </w:r>
          </w:p>
          <w:p w14:paraId="5BED12F3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HS tiếp nhận nhiệm vụ.</w:t>
            </w:r>
          </w:p>
          <w:p w14:paraId="30FCD72F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Bước 2: HS thực hiện nhiệm vụ học tập</w:t>
            </w:r>
          </w:p>
          <w:p w14:paraId="6ED7F6EB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HS đọc thông tin và chuẩn bị trình bày vào phiếu học tập.</w:t>
            </w:r>
          </w:p>
          <w:p w14:paraId="6E289532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Bước 3: Báo cáo kết quả hoạt động và thảo luận </w:t>
            </w:r>
          </w:p>
          <w:p w14:paraId="25F09ADF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GV mời 1 – 2 HS phát biểu, yêu cầu cả lớp nhận xét, góp ý, bổ sung (nếu cần thiết).</w:t>
            </w:r>
          </w:p>
          <w:p w14:paraId="1A7232A8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Bước 4: Đánh giá kết quả thực hiện nhiệm vụ học tập</w:t>
            </w:r>
          </w:p>
          <w:p w14:paraId="2A0E221C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GV nhận xét, đánh giá, chốt kiến thức.</w:t>
            </w: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F6628" w14:textId="03467ADD" w:rsidR="00B91B83" w:rsidRPr="00084CB6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21A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 </w:t>
            </w:r>
            <w:r w:rsidR="00084CB6" w:rsidRPr="00084C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I. Tri thức tiếng Vi</w:t>
            </w:r>
            <w:r w:rsidR="00084C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ệt:</w:t>
            </w:r>
          </w:p>
          <w:p w14:paraId="4A3F1281" w14:textId="77777777" w:rsidR="00B91B83" w:rsidRPr="00181666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</w:pPr>
            <w:r w:rsidRPr="0018166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- Từ Hán Việt là những </w:t>
            </w:r>
            <w:hyperlink r:id="rId7">
              <w:r w:rsidRPr="00181666">
                <w:rPr>
                  <w:rFonts w:ascii="Times New Roman" w:eastAsia="Times New Roman" w:hAnsi="Times New Roman" w:cs="Times New Roman"/>
                  <w:color w:val="000000"/>
                  <w:spacing w:val="-2"/>
                  <w:sz w:val="28"/>
                  <w:szCs w:val="28"/>
                </w:rPr>
                <w:t>từ</w:t>
              </w:r>
            </w:hyperlink>
            <w:r w:rsidRPr="0018166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 và </w:t>
            </w:r>
            <w:hyperlink r:id="rId8">
              <w:r w:rsidRPr="00181666">
                <w:rPr>
                  <w:rFonts w:ascii="Times New Roman" w:eastAsia="Times New Roman" w:hAnsi="Times New Roman" w:cs="Times New Roman"/>
                  <w:color w:val="000000"/>
                  <w:spacing w:val="-2"/>
                  <w:sz w:val="28"/>
                  <w:szCs w:val="28"/>
                </w:rPr>
                <w:t>ngữ tố</w:t>
              </w:r>
            </w:hyperlink>
            <w:r w:rsidRPr="0018166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 </w:t>
            </w:r>
            <w:hyperlink r:id="rId9">
              <w:r w:rsidRPr="00181666">
                <w:rPr>
                  <w:rFonts w:ascii="Times New Roman" w:eastAsia="Times New Roman" w:hAnsi="Times New Roman" w:cs="Times New Roman"/>
                  <w:color w:val="000000"/>
                  <w:spacing w:val="-2"/>
                  <w:sz w:val="28"/>
                  <w:szCs w:val="28"/>
                </w:rPr>
                <w:t>tiếng Việt</w:t>
              </w:r>
            </w:hyperlink>
            <w:r w:rsidRPr="0018166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 bắt nguồn từ </w:t>
            </w:r>
            <w:hyperlink r:id="rId10">
              <w:r w:rsidRPr="00181666">
                <w:rPr>
                  <w:rFonts w:ascii="Times New Roman" w:eastAsia="Times New Roman" w:hAnsi="Times New Roman" w:cs="Times New Roman"/>
                  <w:color w:val="000000"/>
                  <w:spacing w:val="-2"/>
                  <w:sz w:val="28"/>
                  <w:szCs w:val="28"/>
                </w:rPr>
                <w:t>tiếng Hán</w:t>
              </w:r>
            </w:hyperlink>
            <w:r w:rsidRPr="0018166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 và những từ tiếng Việt được người nói tiếng Việt tạo ra bằng cách ghép các từ và/hoặc ngữ tố tiếng Việt gốc Hán lại với nhau. Từ Hán Việt là một bộ phận không nhỏ của </w:t>
            </w:r>
            <w:hyperlink r:id="rId11">
              <w:r w:rsidRPr="00181666">
                <w:rPr>
                  <w:rFonts w:ascii="Times New Roman" w:eastAsia="Times New Roman" w:hAnsi="Times New Roman" w:cs="Times New Roman"/>
                  <w:color w:val="000000"/>
                  <w:spacing w:val="-2"/>
                  <w:sz w:val="28"/>
                  <w:szCs w:val="28"/>
                </w:rPr>
                <w:t>tiếng Việt</w:t>
              </w:r>
            </w:hyperlink>
            <w:r w:rsidRPr="0018166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, có vai trò quan trọng và không thể tách rời hay xóa bỏ khỏi tiếng Việt.</w:t>
            </w:r>
          </w:p>
          <w:p w14:paraId="70B5B002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Nghĩa của một số yếu tố Hán Việt thông dụng và nghĩa của những từ có yếu tố Hán Việt.</w:t>
            </w:r>
          </w:p>
          <w:p w14:paraId="052E3211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Một số yếu tố Hán Việt thông dụng dưới đây có thể kết hợp với nhau, hoặc kết hợp với các yếu tố khác để tạo thành từ Hán Việt:</w:t>
            </w:r>
          </w:p>
          <w:p w14:paraId="58437B09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 Chinh (đánh dẹp, đi xa): chinh phục, chinh phụ…</w:t>
            </w:r>
          </w:p>
          <w:p w14:paraId="2FD3DF56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 Lạm (quá mức): lạm phát, lạm dụng…</w:t>
            </w:r>
          </w:p>
          <w:p w14:paraId="6E2BC2A0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 Tuyệt (dứt, hết…): tuyệt bút, tuyệt nhiên…</w:t>
            </w:r>
          </w:p>
          <w:p w14:paraId="1FD672E8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  Vô (không, không có):  vô bổ, vô tận…</w:t>
            </w:r>
          </w:p>
          <w:p w14:paraId="0102EEA6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12D12D64" w14:textId="77777777" w:rsidR="00B91B83" w:rsidRDefault="00B91B83" w:rsidP="00B91B83">
      <w:pPr>
        <w:tabs>
          <w:tab w:val="left" w:pos="142"/>
        </w:tabs>
        <w:spacing w:before="120" w:after="12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C. HOẠT ĐỘNG LUYỆN TẬP</w:t>
      </w:r>
    </w:p>
    <w:p w14:paraId="7DC722BA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Bước 1: GV chuyển giao nhiệm vụ học tập</w:t>
      </w:r>
    </w:p>
    <w:tbl>
      <w:tblPr>
        <w:tblW w:w="906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0"/>
        <w:gridCol w:w="4530"/>
      </w:tblGrid>
      <w:tr w:rsidR="00B91B83" w14:paraId="28DFBDC8" w14:textId="77777777" w:rsidTr="003D1F99"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C2BC2" w14:textId="77777777" w:rsidR="00B91B83" w:rsidRDefault="00B91B83" w:rsidP="003D1F9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HOẠT ĐỘNG CỦA GV – HS</w:t>
            </w: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7AAC9" w14:textId="77777777" w:rsidR="00B91B83" w:rsidRDefault="00B91B83" w:rsidP="003D1F9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DỰ KIẾN SẢN PHẨM</w:t>
            </w:r>
          </w:p>
        </w:tc>
      </w:tr>
      <w:tr w:rsidR="00B91B83" w14:paraId="679ED911" w14:textId="77777777" w:rsidTr="003D1F99"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0768D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Bước 1: GV chuyển giao nhiệm vụ học tập</w:t>
            </w:r>
          </w:p>
          <w:p w14:paraId="1D50D159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GV yêu cầu HS đọc lần lượt các bài tập trong SGK trang 60, 61, suy nghĩ cá nhân, thảo luận cặp đôi để hoàn thành các câu hỏi.</w:t>
            </w:r>
          </w:p>
          <w:p w14:paraId="407BF9CE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HS tiếp nhận nhiệm vụ.</w:t>
            </w:r>
          </w:p>
          <w:p w14:paraId="6F2B2FB2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Bước 2: HS thực hiện nhiệm vụ học tập</w:t>
            </w:r>
          </w:p>
          <w:p w14:paraId="66D1B407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HS đọc câu hỏi và thực hiện nhiệm vụ.</w:t>
            </w:r>
          </w:p>
          <w:p w14:paraId="15F44DD5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Bước 3: Báo cáo kết quả hoạt động và thảo luận </w:t>
            </w:r>
          </w:p>
          <w:p w14:paraId="585A9D53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GV mời 1 – 2 HS phát biểu, yêu cầu cả lớp nhận xét, góp ý, bổ sung (nếu cần thiết).</w:t>
            </w:r>
          </w:p>
          <w:p w14:paraId="275254CB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Bước 4: Đánh giá kết quả thực hiện nhiệm vụ học tập</w:t>
            </w:r>
          </w:p>
          <w:p w14:paraId="1C8BA8D8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GV nhận xét, đánh giá, chốt kiến thức.</w:t>
            </w: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3C07A" w14:textId="60E139E6" w:rsidR="00084CB6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 </w:t>
            </w:r>
            <w:r w:rsidR="00084C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II. Luyện tập:</w:t>
            </w:r>
          </w:p>
          <w:p w14:paraId="34D929AE" w14:textId="41E4245C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Bài tập 1:</w:t>
            </w:r>
          </w:p>
          <w:tbl>
            <w:tblPr>
              <w:tblW w:w="4366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76"/>
              <w:gridCol w:w="1440"/>
              <w:gridCol w:w="2250"/>
            </w:tblGrid>
            <w:tr w:rsidR="00B91B83" w:rsidRPr="0070349B" w14:paraId="763386C1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0A20CF6E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7"/>
                      <w:szCs w:val="27"/>
                    </w:rPr>
                    <w:t>STT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27C272EC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7"/>
                      <w:szCs w:val="27"/>
                    </w:rPr>
                    <w:t>Yếu tố Hán Việt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69BF97E8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7"/>
                      <w:szCs w:val="27"/>
                    </w:rPr>
                    <w:t>Từ Hán Việt</w:t>
                  </w:r>
                </w:p>
              </w:tc>
            </w:tr>
            <w:tr w:rsidR="00B91B83" w:rsidRPr="0070349B" w14:paraId="27CEC72A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31C59466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1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03DAD152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vô (không)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7C9CD61B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vô tình, vô sự, hư vô…</w:t>
                  </w:r>
                </w:p>
              </w:tc>
            </w:tr>
            <w:tr w:rsidR="00B91B83" w:rsidRPr="0070349B" w14:paraId="64BAC853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42BB6BC0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2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2B218842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hữu (có)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407507D8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hữu tình, hữu ý, hữu duyên…</w:t>
                  </w:r>
                </w:p>
              </w:tc>
            </w:tr>
            <w:tr w:rsidR="00B91B83" w:rsidRPr="0070349B" w14:paraId="36DAE8FE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6CA416B4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3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6E07EF93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hữu (bạn)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417EC1BB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thân hữu, bằng hữu…</w:t>
                  </w:r>
                </w:p>
              </w:tc>
            </w:tr>
            <w:tr w:rsidR="00B91B83" w:rsidRPr="0070349B" w14:paraId="3AB23CEF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07292BBF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4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517FFF33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lạm (quá mức)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366E25F0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lạm thu, lạm phát, lạm dụng…</w:t>
                  </w:r>
                </w:p>
              </w:tc>
            </w:tr>
            <w:tr w:rsidR="00B91B83" w:rsidRPr="0070349B" w14:paraId="6E13D252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62D86102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5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220E6ECF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tuyệt (tột độ, hết mức)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1EBDAFF3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tuyệt sắc, tuyệt đối…</w:t>
                  </w:r>
                </w:p>
              </w:tc>
            </w:tr>
            <w:tr w:rsidR="00B91B83" w:rsidRPr="0070349B" w14:paraId="712AFC81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097873DA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6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6D012093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tuyệt (dứt, hết)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5F4B91F3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tuyệt giao, tuyệt tình, tuyệt tôn…</w:t>
                  </w:r>
                </w:p>
              </w:tc>
            </w:tr>
            <w:tr w:rsidR="00B91B83" w:rsidRPr="0070349B" w14:paraId="1A32EE10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1925C9EA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7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59BFE2F5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gia (thêm vào)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3172BFC0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gia vị, gia tăng…</w:t>
                  </w:r>
                </w:p>
              </w:tc>
            </w:tr>
            <w:tr w:rsidR="00B91B83" w:rsidRPr="0070349B" w14:paraId="383DAA05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2EE38FF7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8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6B16BA63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gia (nhà)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61F968FD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gia phong, gia đình, …</w:t>
                  </w:r>
                </w:p>
              </w:tc>
            </w:tr>
            <w:tr w:rsidR="00B91B83" w:rsidRPr="0070349B" w14:paraId="1BA18786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30B0622D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9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79B32273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chinh (đánh dẹp)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683D8844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chinh phạt, chính chiến…</w:t>
                  </w:r>
                </w:p>
              </w:tc>
            </w:tr>
            <w:tr w:rsidR="00B91B83" w:rsidRPr="0070349B" w14:paraId="03044E81" w14:textId="77777777" w:rsidTr="003D1F99">
              <w:tc>
                <w:tcPr>
                  <w:tcW w:w="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1ED8EBF6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10</w:t>
                  </w:r>
                </w:p>
              </w:tc>
              <w:tc>
                <w:tcPr>
                  <w:tcW w:w="14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02E0EC66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chinh (đi xa)</w:t>
                  </w:r>
                </w:p>
              </w:tc>
              <w:tc>
                <w:tcPr>
                  <w:tcW w:w="225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shd w:val="clear" w:color="auto" w:fill="auto"/>
                  <w:hideMark/>
                </w:tcPr>
                <w:p w14:paraId="09D9C918" w14:textId="77777777" w:rsidR="00B91B83" w:rsidRPr="0070349B" w:rsidRDefault="00B91B83" w:rsidP="003D1F99">
                  <w:pPr>
                    <w:spacing w:before="120" w:after="120" w:line="240" w:lineRule="auto"/>
                    <w:ind w:left="43" w:right="43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</w:pPr>
                  <w:r w:rsidRPr="0070349B">
                    <w:rPr>
                      <w:rFonts w:ascii="Times New Roman" w:eastAsia="Times New Roman" w:hAnsi="Times New Roman" w:cs="Times New Roman"/>
                      <w:color w:val="000000"/>
                      <w:sz w:val="27"/>
                      <w:szCs w:val="27"/>
                    </w:rPr>
                    <w:t>chinh nhân, viễn chinh…</w:t>
                  </w:r>
                </w:p>
              </w:tc>
            </w:tr>
          </w:tbl>
          <w:p w14:paraId="5744587C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Bài tập 2:</w:t>
            </w:r>
          </w:p>
          <w:p w14:paraId="74036F61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 Bạn ấy đã </w:t>
            </w:r>
            <w:r w:rsidRPr="0070349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vô tình</w:t>
            </w: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 làm hỏng chiếc bút mà bố tặng tôi hồi sin nhật năm ngoái.</w:t>
            </w:r>
          </w:p>
          <w:p w14:paraId="42D4E07D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 Thúy Kiều quả là một </w:t>
            </w:r>
            <w:r w:rsidRPr="0070349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tuyệt sắc</w:t>
            </w: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 giai nhân.</w:t>
            </w:r>
          </w:p>
          <w:p w14:paraId="7BB4E5D0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 Món ăn được nêm nếm </w:t>
            </w:r>
            <w:r w:rsidRPr="0070349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gia vị</w:t>
            </w: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 rất vừa vặn.</w:t>
            </w:r>
          </w:p>
          <w:p w14:paraId="65E14490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Bài tập 3:</w:t>
            </w:r>
          </w:p>
          <w:p w14:paraId="0E1026A7" w14:textId="77777777" w:rsidR="00B91B83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a.</w:t>
            </w:r>
          </w:p>
          <w:p w14:paraId="1CA77C15" w14:textId="77777777" w:rsidR="00B91B83" w:rsidRPr="0070349B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 w:rsidRPr="0070349B">
              <w:rPr>
                <w:color w:val="000000"/>
                <w:sz w:val="27"/>
                <w:szCs w:val="27"/>
              </w:rPr>
              <w:t>- vô hình: không nhìn thấy (hương, gió)</w:t>
            </w:r>
            <w:r>
              <w:rPr>
                <w:color w:val="000000"/>
                <w:sz w:val="27"/>
                <w:szCs w:val="27"/>
              </w:rPr>
              <w:t>.</w:t>
            </w:r>
          </w:p>
          <w:p w14:paraId="604FF9EF" w14:textId="77777777" w:rsidR="00B91B83" w:rsidRPr="0070349B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 w:rsidRPr="0070349B">
              <w:rPr>
                <w:color w:val="000000"/>
                <w:sz w:val="27"/>
                <w:szCs w:val="27"/>
              </w:rPr>
              <w:t>- hữu hình: có thể nhìn thấy (sông, chim, mây)</w:t>
            </w:r>
            <w:r>
              <w:rPr>
                <w:color w:val="000000"/>
                <w:sz w:val="27"/>
                <w:szCs w:val="27"/>
              </w:rPr>
              <w:t>.</w:t>
            </w:r>
          </w:p>
          <w:p w14:paraId="77342A86" w14:textId="77777777" w:rsidR="00B91B83" w:rsidRPr="0070349B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 w:rsidRPr="0070349B">
              <w:rPr>
                <w:color w:val="000000"/>
                <w:sz w:val="27"/>
                <w:szCs w:val="27"/>
              </w:rPr>
              <w:t>b. </w:t>
            </w:r>
          </w:p>
          <w:p w14:paraId="27505BAE" w14:textId="77777777" w:rsidR="00B91B83" w:rsidRPr="0070349B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 w:rsidRPr="0070349B">
              <w:rPr>
                <w:color w:val="000000"/>
                <w:sz w:val="27"/>
                <w:szCs w:val="27"/>
              </w:rPr>
              <w:t>- thâm trầm, điềm đạm: tỏ ra sự nhẹ nhàng, từ tốn, kín đáo sâu sắc và không gắt gỏng.</w:t>
            </w:r>
          </w:p>
          <w:p w14:paraId="50D9E592" w14:textId="77777777" w:rsidR="00B91B83" w:rsidRPr="0070349B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 w:rsidRPr="0070349B">
              <w:rPr>
                <w:color w:val="000000"/>
                <w:sz w:val="27"/>
                <w:szCs w:val="27"/>
              </w:rPr>
              <w:t>- khẩn trương: vội vàng, cấp bách.</w:t>
            </w:r>
          </w:p>
          <w:p w14:paraId="5248F731" w14:textId="77777777" w:rsidR="00B91B83" w:rsidRPr="0070349B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 w:rsidRPr="0070349B">
              <w:rPr>
                <w:color w:val="000000"/>
                <w:sz w:val="27"/>
                <w:szCs w:val="27"/>
              </w:rPr>
              <w:t>c.</w:t>
            </w:r>
          </w:p>
          <w:p w14:paraId="543FF4E2" w14:textId="77777777" w:rsidR="00B91B83" w:rsidRPr="0070349B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 w:rsidRPr="0070349B">
              <w:rPr>
                <w:color w:val="000000"/>
                <w:sz w:val="27"/>
                <w:szCs w:val="27"/>
              </w:rPr>
              <w:t>- tuyệt chủng: kết thúc sự sinh tồn</w:t>
            </w:r>
            <w:r>
              <w:rPr>
                <w:color w:val="000000"/>
                <w:sz w:val="27"/>
                <w:szCs w:val="27"/>
              </w:rPr>
              <w:t>.</w:t>
            </w:r>
          </w:p>
          <w:p w14:paraId="34A25306" w14:textId="77777777" w:rsidR="00B91B83" w:rsidRPr="0070349B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 w:rsidRPr="0070349B">
              <w:rPr>
                <w:color w:val="000000"/>
                <w:sz w:val="27"/>
                <w:szCs w:val="27"/>
              </w:rPr>
              <w:t>d.</w:t>
            </w:r>
          </w:p>
          <w:p w14:paraId="5257ED9D" w14:textId="77777777" w:rsidR="00B91B83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color w:val="000000"/>
                <w:sz w:val="27"/>
                <w:szCs w:val="27"/>
              </w:rPr>
            </w:pPr>
            <w:r w:rsidRPr="0070349B">
              <w:rPr>
                <w:color w:val="000000"/>
                <w:sz w:val="27"/>
                <w:szCs w:val="27"/>
              </w:rPr>
              <w:t>- đồng bào: những người cùng một giống nòi, một dân tộc</w:t>
            </w:r>
            <w:r>
              <w:rPr>
                <w:color w:val="000000"/>
                <w:sz w:val="27"/>
                <w:szCs w:val="27"/>
              </w:rPr>
              <w:t>.</w:t>
            </w:r>
          </w:p>
          <w:p w14:paraId="1243711C" w14:textId="77777777" w:rsidR="00B91B83" w:rsidRPr="0070349B" w:rsidRDefault="00B91B83" w:rsidP="003D1F99">
            <w:pPr>
              <w:pStyle w:val="NormalWeb"/>
              <w:spacing w:before="120" w:beforeAutospacing="0" w:after="120" w:afterAutospacing="0"/>
              <w:ind w:left="48" w:right="48"/>
              <w:jc w:val="both"/>
              <w:rPr>
                <w:b/>
                <w:bCs/>
                <w:color w:val="000000"/>
                <w:sz w:val="27"/>
                <w:szCs w:val="27"/>
              </w:rPr>
            </w:pPr>
            <w:r w:rsidRPr="0070349B">
              <w:rPr>
                <w:b/>
                <w:bCs/>
                <w:color w:val="000000"/>
                <w:sz w:val="27"/>
                <w:szCs w:val="27"/>
              </w:rPr>
              <w:t>Bài tập 4:</w:t>
            </w:r>
          </w:p>
          <w:p w14:paraId="4057072E" w14:textId="77777777" w:rsidR="00B91B83" w:rsidRDefault="00B91B83" w:rsidP="003D1F9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  <w:shd w:val="clear" w:color="auto" w:fill="FFFFFF"/>
              </w:rPr>
            </w:pPr>
            <w:r w:rsidRPr="0070349B">
              <w:rPr>
                <w:rFonts w:ascii="Times New Roman" w:hAnsi="Times New Roman" w:cs="Times New Roman"/>
                <w:color w:val="000000"/>
                <w:sz w:val="27"/>
                <w:szCs w:val="27"/>
                <w:shd w:val="clear" w:color="auto" w:fill="FFFFFF"/>
              </w:rPr>
              <w:t>Nếu thay từ “hoang dã” bằng từ “mông muội” thì ý nghĩa của đoạn văn có thay đổi. Vì: từ mông muội có nghĩa là tối tăm, mù mịt và ngu dại; nếu sử dụng như vậy người viết sẽ tự cho mình là kẻ không có hiểu biết, đồng thời khiến cảm xúc đoạn văn đi xuống theo chiều tiêu cực.</w:t>
            </w:r>
          </w:p>
          <w:p w14:paraId="65BB388A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7"/>
                <w:szCs w:val="27"/>
                <w:shd w:val="clear" w:color="auto" w:fill="FFFFFF"/>
              </w:rPr>
            </w:pPr>
            <w:r w:rsidRPr="0070349B">
              <w:rPr>
                <w:rFonts w:ascii="Times New Roman" w:hAnsi="Times New Roman" w:cs="Times New Roman"/>
                <w:b/>
                <w:bCs/>
                <w:color w:val="000000"/>
                <w:sz w:val="27"/>
                <w:szCs w:val="27"/>
                <w:shd w:val="clear" w:color="auto" w:fill="FFFFFF"/>
              </w:rPr>
              <w:t>Bài tập 5:</w:t>
            </w:r>
          </w:p>
          <w:p w14:paraId="5A74F540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a.</w:t>
            </w:r>
          </w:p>
          <w:p w14:paraId="53F18066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 Vô tư: không hoặc ít lo ngại, sống hồn nhiên.</w:t>
            </w:r>
          </w:p>
          <w:p w14:paraId="72D7B553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 Vô ý thức: Không có chủ định, không nhận biết rõ ý nghĩa của việc (sai trái) mình đang làm.</w:t>
            </w:r>
          </w:p>
          <w:p w14:paraId="58541D0C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=&gt; Đặt câu:</w:t>
            </w:r>
          </w:p>
          <w:p w14:paraId="2DEB44C7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 Cô bé với nét mặt vô tư đã thu hút sự chú ý của mọi người.</w:t>
            </w:r>
          </w:p>
          <w:p w14:paraId="35BA63F4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- Một số ít khách du lịch bị lên án là những người vô ý thức khi xả rác bừa bãi tại nơi công cộng.</w:t>
            </w:r>
          </w:p>
          <w:p w14:paraId="4A99636D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b.</w:t>
            </w:r>
          </w:p>
          <w:p w14:paraId="798839FD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 chinh phu: người đàn ông đi đánh trận nơi xa thời phong kiến.</w:t>
            </w:r>
          </w:p>
          <w:p w14:paraId="7A25A69A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 chinh phụ: vợ của người đàn ông đang đi đánh trận thời phong kiến.</w:t>
            </w:r>
          </w:p>
          <w:p w14:paraId="1175605A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=&gt; Đặt câu:</w:t>
            </w:r>
          </w:p>
          <w:p w14:paraId="5EFE20A7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 Người chinh phu từ biệt gia đình lên đường ra chiến trận đã để lại cho mọi người nhiều ấn tượng sâu sắc.</w:t>
            </w:r>
          </w:p>
          <w:p w14:paraId="56379D34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349B">
              <w:rPr>
                <w:rFonts w:ascii="Times New Roman" w:eastAsia="Times New Roman" w:hAnsi="Times New Roman" w:cs="Times New Roman"/>
                <w:sz w:val="28"/>
                <w:szCs w:val="28"/>
              </w:rPr>
              <w:t>- Người chinh phụ cô đơn, buồn bã tiễn chồng ra trận.</w:t>
            </w:r>
          </w:p>
          <w:p w14:paraId="2E96BB5E" w14:textId="77777777" w:rsidR="00B91B83" w:rsidRPr="0070349B" w:rsidRDefault="00B91B83" w:rsidP="003D1F99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53FA4BCC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43ABD28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D. HOẠT ĐỘNG VẬN DỤNG</w:t>
      </w:r>
    </w:p>
    <w:p w14:paraId="1C777E87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Bước 1: </w:t>
      </w:r>
      <w:r w:rsidRPr="004C04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GV chuyển giao nhiệm vụ học tập</w:t>
      </w:r>
    </w:p>
    <w:p w14:paraId="2F3DB019" w14:textId="77777777" w:rsidR="00B91B83" w:rsidRPr="004C04E2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04E2">
        <w:rPr>
          <w:rFonts w:ascii="Times New Roman" w:eastAsia="Times New Roman" w:hAnsi="Times New Roman" w:cs="Times New Roman"/>
          <w:color w:val="000000"/>
          <w:sz w:val="28"/>
          <w:szCs w:val="28"/>
        </w:rPr>
        <w:t>Viết một đoạn văn ngắn từ 4 – 6 câu có sử dụng 4 từ Hán Việt.</w:t>
      </w:r>
    </w:p>
    <w:p w14:paraId="6C998B9E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Bước 2: </w:t>
      </w:r>
      <w:r w:rsidRPr="004C04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HS thực hiện nhiệm vụ học tập</w:t>
      </w:r>
    </w:p>
    <w:p w14:paraId="598E12C0" w14:textId="77777777" w:rsidR="00B91B83" w:rsidRPr="004C04E2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04E2">
        <w:rPr>
          <w:rFonts w:ascii="Times New Roman" w:eastAsia="Times New Roman" w:hAnsi="Times New Roman" w:cs="Times New Roman"/>
          <w:color w:val="000000"/>
          <w:sz w:val="28"/>
          <w:szCs w:val="28"/>
        </w:rPr>
        <w:t>HS thực hiện cá nhân.</w:t>
      </w:r>
    </w:p>
    <w:p w14:paraId="3A722E63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Bước 3: Báo cáo kết quả hoạt động và thảo luận hoạt động và thảo luận</w:t>
      </w:r>
    </w:p>
    <w:p w14:paraId="496A4F40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GV mời một số HS nộp bài và chấm điểm.</w:t>
      </w:r>
    </w:p>
    <w:p w14:paraId="0E6F2870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Bước 4: Đánh giá kết quả thực hiện nhiệm vụ học tập</w:t>
      </w:r>
    </w:p>
    <w:p w14:paraId="596F1086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GV nhận xét, đánh giá.</w:t>
      </w:r>
    </w:p>
    <w:p w14:paraId="14D9DB98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* Hướng dẫn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tự học</w:t>
      </w:r>
    </w:p>
    <w:p w14:paraId="04CA13D0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Bài vừa học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14:paraId="5766D1E0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+ Ôn tập, nắm được các kiến thức </w:t>
      </w:r>
      <w:r>
        <w:rPr>
          <w:rFonts w:ascii="Times New Roman" w:eastAsia="Times New Roman" w:hAnsi="Times New Roman" w:cs="Times New Roman"/>
          <w:sz w:val="28"/>
          <w:szCs w:val="28"/>
        </w:rPr>
        <w:t>về từ Hán  Việt.</w:t>
      </w:r>
    </w:p>
    <w:p w14:paraId="1E8E6AE0" w14:textId="77777777" w:rsidR="00B91B83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Bài sắp học: Chuẩn bị bài “Lối sống đơn giản - xu thế  của thế kỉ XXI”.</w:t>
      </w:r>
    </w:p>
    <w:p w14:paraId="58A6C773" w14:textId="77777777" w:rsidR="00B91B83" w:rsidRPr="004C04E2" w:rsidRDefault="00B91B83" w:rsidP="00B91B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4C04E2">
        <w:rPr>
          <w:rFonts w:ascii="Times New Roman" w:eastAsia="Times New Roman" w:hAnsi="Times New Roman" w:cs="Times New Roman"/>
          <w:iCs/>
          <w:sz w:val="28"/>
          <w:szCs w:val="28"/>
        </w:rPr>
        <w:t>+ Nêu luận đề của văn bản và cơ sở xác định luận đề đó.</w:t>
      </w:r>
    </w:p>
    <w:p w14:paraId="113E69D6" w14:textId="77777777" w:rsidR="00B91B83" w:rsidRPr="004C04E2" w:rsidRDefault="00B91B83" w:rsidP="00B91B83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4C04E2">
        <w:rPr>
          <w:rFonts w:ascii="Times New Roman" w:eastAsia="Times New Roman" w:hAnsi="Times New Roman" w:cs="Times New Roman"/>
          <w:iCs/>
          <w:sz w:val="28"/>
          <w:szCs w:val="28"/>
        </w:rPr>
        <w:t>+ Xác định hệ thống luận điểm, lí lẽ và bằng chứng của văn bản.</w:t>
      </w:r>
    </w:p>
    <w:p w14:paraId="226EEF2A" w14:textId="77777777" w:rsidR="00B91B83" w:rsidRPr="004C04E2" w:rsidRDefault="00B91B83" w:rsidP="00B91B83">
      <w:pPr>
        <w:tabs>
          <w:tab w:val="left" w:pos="142"/>
          <w:tab w:val="left" w:pos="28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4C04E2">
        <w:rPr>
          <w:rFonts w:ascii="Times New Roman" w:eastAsia="Times New Roman" w:hAnsi="Times New Roman" w:cs="Times New Roman"/>
          <w:iCs/>
          <w:sz w:val="28"/>
          <w:szCs w:val="28"/>
        </w:rPr>
        <w:t>+ Tìm câu văn thể hiện bằng chứng khách quan và ý kiến, đánh giá chủ quan của người viết trong văn bản.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85"/>
        <w:gridCol w:w="4091"/>
      </w:tblGrid>
      <w:tr w:rsidR="00E321AB" w:rsidRPr="007E1017" w14:paraId="59F5DCA3" w14:textId="77777777" w:rsidTr="00832319">
        <w:tc>
          <w:tcPr>
            <w:tcW w:w="5485" w:type="dxa"/>
          </w:tcPr>
          <w:bookmarkEnd w:id="0"/>
          <w:p w14:paraId="03228ACD" w14:textId="525E27C4" w:rsidR="00E321AB" w:rsidRPr="007E1017" w:rsidRDefault="00E321AB" w:rsidP="00832319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7E101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lastRenderedPageBreak/>
              <w:t xml:space="preserve">Hòa Quang Bắc, ngày </w:t>
            </w:r>
            <w:r w:rsidR="001316F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31</w:t>
            </w:r>
            <w:r w:rsidRPr="007E101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tháng </w:t>
            </w:r>
            <w:r w:rsidR="001316F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10</w:t>
            </w:r>
            <w:r w:rsidRPr="007E101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năm 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2024</w:t>
            </w:r>
          </w:p>
        </w:tc>
        <w:tc>
          <w:tcPr>
            <w:tcW w:w="4091" w:type="dxa"/>
          </w:tcPr>
          <w:p w14:paraId="5F339C09" w14:textId="77777777" w:rsidR="00E321AB" w:rsidRPr="007E1017" w:rsidRDefault="00E321AB" w:rsidP="008323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21AB" w:rsidRPr="007E1017" w14:paraId="45FBA573" w14:textId="77777777" w:rsidTr="00832319">
        <w:tc>
          <w:tcPr>
            <w:tcW w:w="5485" w:type="dxa"/>
          </w:tcPr>
          <w:p w14:paraId="481E421D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5355194" w14:textId="77777777" w:rsidR="00E321AB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16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Tổ trưởng</w:t>
            </w:r>
          </w:p>
          <w:p w14:paraId="2866BFF6" w14:textId="77777777" w:rsidR="001316F5" w:rsidRDefault="001316F5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1145F66" w14:textId="77777777" w:rsidR="001316F5" w:rsidRDefault="001316F5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98BC636" w14:textId="77777777" w:rsidR="001316F5" w:rsidRDefault="001316F5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7D0F8A6" w14:textId="77777777" w:rsidR="001316F5" w:rsidRDefault="001316F5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4DDF7FB" w14:textId="77777777" w:rsidR="001316F5" w:rsidRDefault="001316F5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BDB37C3" w14:textId="48241C41" w:rsidR="001316F5" w:rsidRPr="001316F5" w:rsidRDefault="001316F5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Nguyễn Thị Quỳnh Như</w:t>
            </w:r>
          </w:p>
        </w:tc>
        <w:tc>
          <w:tcPr>
            <w:tcW w:w="4091" w:type="dxa"/>
          </w:tcPr>
          <w:p w14:paraId="33F71CE4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A1C23A2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16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Giáo viên</w:t>
            </w:r>
          </w:p>
          <w:p w14:paraId="148FB84C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89E0928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AF1749F" w14:textId="77777777" w:rsidR="001316F5" w:rsidRPr="001316F5" w:rsidRDefault="001316F5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1D243A9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A7A7519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6EB1D97" w14:textId="5DCF9B7A" w:rsidR="00E321AB" w:rsidRPr="001316F5" w:rsidRDefault="001316F5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16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Nguyễn Thị Mỹ Hòa</w:t>
            </w:r>
          </w:p>
          <w:p w14:paraId="14DB1E12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51D67D0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4247725" w14:textId="77777777" w:rsidR="00E321AB" w:rsidRPr="001316F5" w:rsidRDefault="00E321AB" w:rsidP="00832319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696F433D" w14:textId="77777777" w:rsidR="00B91B83" w:rsidRPr="008D7959" w:rsidRDefault="00B91B83" w:rsidP="008D7959"/>
    <w:sectPr w:rsidR="00B91B83" w:rsidRPr="008D7959" w:rsidSect="008D7959">
      <w:headerReference w:type="default" r:id="rId12"/>
      <w:footerReference w:type="default" r:id="rId13"/>
      <w:pgSz w:w="11920" w:h="16850"/>
      <w:pgMar w:top="1140" w:right="880" w:bottom="993" w:left="145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8D4FDF" w14:textId="77777777" w:rsidR="00EC2486" w:rsidRDefault="00EC2486">
      <w:pPr>
        <w:spacing w:after="0" w:line="240" w:lineRule="auto"/>
      </w:pPr>
      <w:r>
        <w:separator/>
      </w:r>
    </w:p>
  </w:endnote>
  <w:endnote w:type="continuationSeparator" w:id="0">
    <w:p w14:paraId="3B76F693" w14:textId="77777777" w:rsidR="00EC2486" w:rsidRDefault="00EC24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D8D021" w14:textId="77777777" w:rsidR="00295390" w:rsidRDefault="00000000">
    <w:pPr>
      <w:pBdr>
        <w:top w:val="single" w:sz="4" w:space="8" w:color="4472C4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before="360" w:after="0" w:line="240" w:lineRule="auto"/>
      <w:jc w:val="right"/>
      <w:rPr>
        <w:rFonts w:ascii="Times New Roman" w:eastAsia="Times New Roman" w:hAnsi="Times New Roman" w:cs="Times New Roman"/>
        <w:color w:val="404040"/>
        <w:sz w:val="26"/>
        <w:szCs w:val="26"/>
      </w:rPr>
    </w:pPr>
    <w:r>
      <w:rPr>
        <w:rFonts w:ascii="Times New Roman" w:eastAsia="Times New Roman" w:hAnsi="Times New Roman" w:cs="Times New Roman"/>
        <w:color w:val="404040"/>
        <w:sz w:val="26"/>
        <w:szCs w:val="26"/>
      </w:rPr>
      <w:t xml:space="preserve">Nguyễn Thị Mỹ Hòa                        Trường THCS Hòa Quang                               Page   </w:t>
    </w:r>
    <w:r>
      <w:rPr>
        <w:rFonts w:ascii="Times New Roman" w:eastAsia="Times New Roman" w:hAnsi="Times New Roman" w:cs="Times New Roman"/>
        <w:color w:val="404040"/>
        <w:sz w:val="26"/>
        <w:szCs w:val="26"/>
      </w:rPr>
      <w:fldChar w:fldCharType="begin"/>
    </w:r>
    <w:r>
      <w:rPr>
        <w:rFonts w:ascii="Times New Roman" w:eastAsia="Times New Roman" w:hAnsi="Times New Roman" w:cs="Times New Roman"/>
        <w:color w:val="404040"/>
        <w:sz w:val="26"/>
        <w:szCs w:val="26"/>
      </w:rPr>
      <w:instrText>PAGE</w:instrText>
    </w:r>
    <w:r>
      <w:rPr>
        <w:rFonts w:ascii="Times New Roman" w:eastAsia="Times New Roman" w:hAnsi="Times New Roman" w:cs="Times New Roman"/>
        <w:color w:val="404040"/>
        <w:sz w:val="26"/>
        <w:szCs w:val="26"/>
      </w:rPr>
      <w:fldChar w:fldCharType="separate"/>
    </w:r>
    <w:r>
      <w:rPr>
        <w:rFonts w:ascii="Times New Roman" w:eastAsia="Times New Roman" w:hAnsi="Times New Roman" w:cs="Times New Roman"/>
        <w:noProof/>
        <w:color w:val="404040"/>
        <w:sz w:val="26"/>
        <w:szCs w:val="26"/>
      </w:rPr>
      <w:t>1</w:t>
    </w:r>
    <w:r>
      <w:rPr>
        <w:rFonts w:ascii="Times New Roman" w:eastAsia="Times New Roman" w:hAnsi="Times New Roman" w:cs="Times New Roman"/>
        <w:color w:val="404040"/>
        <w:sz w:val="26"/>
        <w:szCs w:val="26"/>
      </w:rPr>
      <w:fldChar w:fldCharType="end"/>
    </w:r>
  </w:p>
  <w:p w14:paraId="58B5668A" w14:textId="77777777" w:rsidR="00295390" w:rsidRDefault="0029539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b/>
        <w:color w:val="2F5597"/>
        <w:sz w:val="24"/>
        <w:szCs w:val="24"/>
      </w:rPr>
    </w:pPr>
  </w:p>
  <w:p w14:paraId="422BB332" w14:textId="77777777" w:rsidR="00295390" w:rsidRDefault="0029539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AEE8D8" w14:textId="77777777" w:rsidR="00EC2486" w:rsidRDefault="00EC2486">
      <w:pPr>
        <w:spacing w:after="0" w:line="240" w:lineRule="auto"/>
      </w:pPr>
      <w:r>
        <w:separator/>
      </w:r>
    </w:p>
  </w:footnote>
  <w:footnote w:type="continuationSeparator" w:id="0">
    <w:p w14:paraId="43276BBC" w14:textId="77777777" w:rsidR="00EC2486" w:rsidRDefault="00EC24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C122E5" w14:textId="77777777" w:rsidR="00295390" w:rsidRDefault="00295390">
    <w:pPr>
      <w:pBdr>
        <w:top w:val="nil"/>
        <w:left w:val="nil"/>
        <w:bottom w:val="single" w:sz="24" w:space="1" w:color="823B0B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  <w:sz w:val="32"/>
        <w:szCs w:val="32"/>
      </w:rPr>
    </w:pPr>
  </w:p>
  <w:p w14:paraId="2164724D" w14:textId="77777777" w:rsidR="00295390" w:rsidRDefault="00295390">
    <w:pPr>
      <w:pBdr>
        <w:top w:val="nil"/>
        <w:left w:val="nil"/>
        <w:bottom w:val="single" w:sz="24" w:space="1" w:color="823B0B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  <w:sz w:val="32"/>
        <w:szCs w:val="32"/>
      </w:rPr>
    </w:pPr>
  </w:p>
  <w:p w14:paraId="2581B5E9" w14:textId="0625F2A5" w:rsidR="00295390" w:rsidRDefault="00000000">
    <w:pPr>
      <w:pBdr>
        <w:top w:val="nil"/>
        <w:left w:val="nil"/>
        <w:bottom w:val="single" w:sz="24" w:space="1" w:color="823B0B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6"/>
        <w:szCs w:val="26"/>
      </w:rPr>
    </w:pPr>
    <w:r>
      <w:rPr>
        <w:rFonts w:ascii="Times New Roman" w:eastAsia="Times New Roman" w:hAnsi="Times New Roman" w:cs="Times New Roman"/>
        <w:sz w:val="26"/>
        <w:szCs w:val="26"/>
      </w:rPr>
      <w:t xml:space="preserve">Kế hoạch bài dạy </w:t>
    </w:r>
    <w:r>
      <w:rPr>
        <w:rFonts w:ascii="Times New Roman" w:eastAsia="Times New Roman" w:hAnsi="Times New Roman" w:cs="Times New Roman"/>
        <w:color w:val="000000"/>
        <w:sz w:val="26"/>
        <w:szCs w:val="26"/>
      </w:rPr>
      <w:t xml:space="preserve">Ngữ văn 8      </w:t>
    </w:r>
    <w:r>
      <w:rPr>
        <w:rFonts w:ascii="Times New Roman" w:eastAsia="Times New Roman" w:hAnsi="Times New Roman" w:cs="Times New Roman"/>
        <w:sz w:val="26"/>
        <w:szCs w:val="26"/>
      </w:rPr>
      <w:t xml:space="preserve">    </w:t>
    </w:r>
    <w:r>
      <w:rPr>
        <w:rFonts w:ascii="Times New Roman" w:eastAsia="Times New Roman" w:hAnsi="Times New Roman" w:cs="Times New Roman"/>
        <w:color w:val="000000"/>
        <w:sz w:val="26"/>
        <w:szCs w:val="26"/>
      </w:rPr>
      <w:t xml:space="preserve">                                                Năm học: 202</w:t>
    </w:r>
    <w:r w:rsidR="00F070DD">
      <w:rPr>
        <w:rFonts w:ascii="Times New Roman" w:eastAsia="Times New Roman" w:hAnsi="Times New Roman" w:cs="Times New Roman"/>
        <w:color w:val="000000"/>
        <w:sz w:val="26"/>
        <w:szCs w:val="26"/>
      </w:rPr>
      <w:t>4</w:t>
    </w:r>
    <w:r>
      <w:rPr>
        <w:rFonts w:ascii="Times New Roman" w:eastAsia="Times New Roman" w:hAnsi="Times New Roman" w:cs="Times New Roman"/>
        <w:color w:val="000000"/>
        <w:sz w:val="26"/>
        <w:szCs w:val="26"/>
      </w:rPr>
      <w:t xml:space="preserve"> - 202</w:t>
    </w:r>
    <w:r w:rsidR="00F070DD">
      <w:rPr>
        <w:rFonts w:ascii="Times New Roman" w:eastAsia="Times New Roman" w:hAnsi="Times New Roman" w:cs="Times New Roman"/>
        <w:color w:val="000000"/>
        <w:sz w:val="26"/>
        <w:szCs w:val="26"/>
      </w:rPr>
      <w:t>5</w:t>
    </w:r>
  </w:p>
  <w:p w14:paraId="7C2C7F7C" w14:textId="77777777" w:rsidR="00295390" w:rsidRDefault="0029539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rFonts w:ascii="Times New Roman" w:eastAsia="Times New Roman" w:hAnsi="Times New Roman" w:cs="Times New Roman"/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3B28C2"/>
    <w:multiLevelType w:val="multilevel"/>
    <w:tmpl w:val="A2843E3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1D834AC"/>
    <w:multiLevelType w:val="multilevel"/>
    <w:tmpl w:val="C8F846AA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18E655C7"/>
    <w:multiLevelType w:val="multilevel"/>
    <w:tmpl w:val="FF80879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 w15:restartNumberingAfterBreak="0">
    <w:nsid w:val="20650A79"/>
    <w:multiLevelType w:val="multilevel"/>
    <w:tmpl w:val="CD5E304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" w15:restartNumberingAfterBreak="0">
    <w:nsid w:val="25561C4D"/>
    <w:multiLevelType w:val="multilevel"/>
    <w:tmpl w:val="DEEED9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DD0A06"/>
    <w:multiLevelType w:val="multilevel"/>
    <w:tmpl w:val="6E46E0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EB2750"/>
    <w:multiLevelType w:val="multilevel"/>
    <w:tmpl w:val="C846B004"/>
    <w:lvl w:ilvl="0">
      <w:start w:val="1"/>
      <w:numFmt w:val="upperLetter"/>
      <w:lvlText w:val="%1."/>
      <w:lvlJc w:val="left"/>
      <w:pPr>
        <w:ind w:left="644" w:hanging="358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3B1D0EE6"/>
    <w:multiLevelType w:val="hybridMultilevel"/>
    <w:tmpl w:val="DB807C02"/>
    <w:lvl w:ilvl="0" w:tplc="10002EE2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5D1B74"/>
    <w:multiLevelType w:val="multilevel"/>
    <w:tmpl w:val="CF6E679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FA5208"/>
    <w:multiLevelType w:val="multilevel"/>
    <w:tmpl w:val="8312EC6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0017EB3"/>
    <w:multiLevelType w:val="hybridMultilevel"/>
    <w:tmpl w:val="39468A20"/>
    <w:lvl w:ilvl="0" w:tplc="FD567AAA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52264B97"/>
    <w:multiLevelType w:val="multilevel"/>
    <w:tmpl w:val="2D0EB640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2" w15:restartNumberingAfterBreak="0">
    <w:nsid w:val="5751741E"/>
    <w:multiLevelType w:val="multilevel"/>
    <w:tmpl w:val="D512B86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3" w15:restartNumberingAfterBreak="0">
    <w:nsid w:val="5CF57733"/>
    <w:multiLevelType w:val="multilevel"/>
    <w:tmpl w:val="7F16DD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60503125"/>
    <w:multiLevelType w:val="multilevel"/>
    <w:tmpl w:val="14046580"/>
    <w:lvl w:ilvl="0">
      <w:start w:val="1"/>
      <w:numFmt w:val="bullet"/>
      <w:lvlText w:val="+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+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+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+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+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+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+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+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+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67370495"/>
    <w:multiLevelType w:val="multilevel"/>
    <w:tmpl w:val="E11214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697758CB"/>
    <w:multiLevelType w:val="multilevel"/>
    <w:tmpl w:val="72EC45AA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7" w15:restartNumberingAfterBreak="0">
    <w:nsid w:val="6CC47B2B"/>
    <w:multiLevelType w:val="multilevel"/>
    <w:tmpl w:val="D13C9E8A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8" w15:restartNumberingAfterBreak="0">
    <w:nsid w:val="76DC39E3"/>
    <w:multiLevelType w:val="hybridMultilevel"/>
    <w:tmpl w:val="34725DE0"/>
    <w:lvl w:ilvl="0" w:tplc="B784E9A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5B1CFB"/>
    <w:multiLevelType w:val="multilevel"/>
    <w:tmpl w:val="116CA7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3D650E"/>
    <w:multiLevelType w:val="multilevel"/>
    <w:tmpl w:val="2738DC9E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1" w15:restartNumberingAfterBreak="0">
    <w:nsid w:val="7D1551B1"/>
    <w:multiLevelType w:val="multilevel"/>
    <w:tmpl w:val="8E16739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2" w15:restartNumberingAfterBreak="0">
    <w:nsid w:val="7E154943"/>
    <w:multiLevelType w:val="multilevel"/>
    <w:tmpl w:val="9CA25B52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 w16cid:durableId="1587617994">
    <w:abstractNumId w:val="15"/>
  </w:num>
  <w:num w:numId="2" w16cid:durableId="2143451402">
    <w:abstractNumId w:val="19"/>
  </w:num>
  <w:num w:numId="3" w16cid:durableId="998075000">
    <w:abstractNumId w:val="6"/>
  </w:num>
  <w:num w:numId="4" w16cid:durableId="1103499545">
    <w:abstractNumId w:val="20"/>
  </w:num>
  <w:num w:numId="5" w16cid:durableId="1647583998">
    <w:abstractNumId w:val="8"/>
  </w:num>
  <w:num w:numId="6" w16cid:durableId="1045908201">
    <w:abstractNumId w:val="13"/>
  </w:num>
  <w:num w:numId="7" w16cid:durableId="380520335">
    <w:abstractNumId w:val="11"/>
  </w:num>
  <w:num w:numId="8" w16cid:durableId="1839345740">
    <w:abstractNumId w:val="17"/>
  </w:num>
  <w:num w:numId="9" w16cid:durableId="22832187">
    <w:abstractNumId w:val="3"/>
  </w:num>
  <w:num w:numId="10" w16cid:durableId="812985230">
    <w:abstractNumId w:val="4"/>
  </w:num>
  <w:num w:numId="11" w16cid:durableId="274870866">
    <w:abstractNumId w:val="21"/>
  </w:num>
  <w:num w:numId="12" w16cid:durableId="243031958">
    <w:abstractNumId w:val="5"/>
  </w:num>
  <w:num w:numId="13" w16cid:durableId="786505515">
    <w:abstractNumId w:val="0"/>
  </w:num>
  <w:num w:numId="14" w16cid:durableId="352848145">
    <w:abstractNumId w:val="9"/>
  </w:num>
  <w:num w:numId="15" w16cid:durableId="188490905">
    <w:abstractNumId w:val="14"/>
  </w:num>
  <w:num w:numId="16" w16cid:durableId="2116945449">
    <w:abstractNumId w:val="22"/>
  </w:num>
  <w:num w:numId="17" w16cid:durableId="1259874013">
    <w:abstractNumId w:val="2"/>
  </w:num>
  <w:num w:numId="18" w16cid:durableId="2092728027">
    <w:abstractNumId w:val="1"/>
  </w:num>
  <w:num w:numId="19" w16cid:durableId="574513697">
    <w:abstractNumId w:val="12"/>
  </w:num>
  <w:num w:numId="20" w16cid:durableId="920791253">
    <w:abstractNumId w:val="16"/>
  </w:num>
  <w:num w:numId="21" w16cid:durableId="2114812304">
    <w:abstractNumId w:val="18"/>
  </w:num>
  <w:num w:numId="22" w16cid:durableId="415442392">
    <w:abstractNumId w:val="10"/>
  </w:num>
  <w:num w:numId="23" w16cid:durableId="53366375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59"/>
    <w:rsid w:val="00014807"/>
    <w:rsid w:val="00084CB6"/>
    <w:rsid w:val="000B5D85"/>
    <w:rsid w:val="000D694E"/>
    <w:rsid w:val="001316F5"/>
    <w:rsid w:val="00186A9F"/>
    <w:rsid w:val="00197AD7"/>
    <w:rsid w:val="001B7AC3"/>
    <w:rsid w:val="00295390"/>
    <w:rsid w:val="002B5A39"/>
    <w:rsid w:val="002D29F2"/>
    <w:rsid w:val="00303CE4"/>
    <w:rsid w:val="003508FC"/>
    <w:rsid w:val="003C3B72"/>
    <w:rsid w:val="004004AC"/>
    <w:rsid w:val="004126A9"/>
    <w:rsid w:val="005926EC"/>
    <w:rsid w:val="005A25AB"/>
    <w:rsid w:val="005F6E6E"/>
    <w:rsid w:val="006168C2"/>
    <w:rsid w:val="00680823"/>
    <w:rsid w:val="006F5E72"/>
    <w:rsid w:val="00727F24"/>
    <w:rsid w:val="00744D52"/>
    <w:rsid w:val="00777313"/>
    <w:rsid w:val="007B7B56"/>
    <w:rsid w:val="008675BE"/>
    <w:rsid w:val="008A4B3B"/>
    <w:rsid w:val="008D7959"/>
    <w:rsid w:val="009077B3"/>
    <w:rsid w:val="00907EFE"/>
    <w:rsid w:val="00924111"/>
    <w:rsid w:val="009634BB"/>
    <w:rsid w:val="00A81729"/>
    <w:rsid w:val="00A84E0B"/>
    <w:rsid w:val="00AF4849"/>
    <w:rsid w:val="00B0364D"/>
    <w:rsid w:val="00B10B9A"/>
    <w:rsid w:val="00B60E43"/>
    <w:rsid w:val="00B91B83"/>
    <w:rsid w:val="00C3322A"/>
    <w:rsid w:val="00C33946"/>
    <w:rsid w:val="00C3418A"/>
    <w:rsid w:val="00CA0B4F"/>
    <w:rsid w:val="00CE6EE5"/>
    <w:rsid w:val="00CF1FAF"/>
    <w:rsid w:val="00E321AB"/>
    <w:rsid w:val="00E5344A"/>
    <w:rsid w:val="00E939B7"/>
    <w:rsid w:val="00EC2486"/>
    <w:rsid w:val="00EE01EE"/>
    <w:rsid w:val="00F070DD"/>
    <w:rsid w:val="00F8117B"/>
    <w:rsid w:val="00F871F3"/>
    <w:rsid w:val="00FA51BB"/>
    <w:rsid w:val="00FD7729"/>
    <w:rsid w:val="00FF3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DA6E62"/>
  <w15:chartTrackingRefBased/>
  <w15:docId w15:val="{A6319124-7042-425B-B2E7-3AEDA6349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7959"/>
    <w:rPr>
      <w:rFonts w:ascii="Calibri" w:eastAsia="Calibri" w:hAnsi="Calibri" w:cs="Calibri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D79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79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795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79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795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79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79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79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79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795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795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795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795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795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795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795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795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795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79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79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79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79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79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795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795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795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795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795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795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D79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7959"/>
    <w:rPr>
      <w:rFonts w:ascii="Calibri" w:eastAsia="Calibri" w:hAnsi="Calibri" w:cs="Calibri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8D79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7959"/>
    <w:rPr>
      <w:rFonts w:ascii="Calibri" w:eastAsia="Calibri" w:hAnsi="Calibri" w:cs="Calibri"/>
      <w:kern w:val="0"/>
      <w14:ligatures w14:val="none"/>
    </w:rPr>
  </w:style>
  <w:style w:type="table" w:styleId="TableGrid">
    <w:name w:val="Table Grid"/>
    <w:basedOn w:val="TableNormal"/>
    <w:uiPriority w:val="39"/>
    <w:rsid w:val="008D7959"/>
    <w:pPr>
      <w:spacing w:after="0" w:line="240" w:lineRule="auto"/>
    </w:pPr>
    <w:rPr>
      <w:rFonts w:ascii="Calibri" w:eastAsia="Yu Mincho" w:hAnsi="Calibri" w:cs="Calibri"/>
      <w:kern w:val="0"/>
      <w:lang w:eastAsia="ja-JP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8D7959"/>
    <w:pPr>
      <w:spacing w:after="0" w:line="240" w:lineRule="auto"/>
    </w:pPr>
    <w:rPr>
      <w:rFonts w:ascii="Calibri" w:eastAsia="Malgun Gothic" w:hAnsi="Calibri" w:cs="Calibri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8D7959"/>
    <w:pPr>
      <w:spacing w:after="0" w:line="240" w:lineRule="auto"/>
    </w:pPr>
    <w:rPr>
      <w:rFonts w:ascii="Calibri" w:eastAsia="Yu Mincho" w:hAnsi="Calibri" w:cs="Calibri"/>
      <w:kern w:val="0"/>
      <w:lang w:eastAsia="ja-JP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D7959"/>
    <w:rPr>
      <w:color w:val="467886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D7959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8D7959"/>
    <w:pPr>
      <w:spacing w:after="0" w:line="240" w:lineRule="auto"/>
    </w:pPr>
    <w:rPr>
      <w:rFonts w:ascii="Calibri" w:eastAsia="Calibri" w:hAnsi="Calibri" w:cs="Calibri"/>
      <w:color w:val="0E2841" w:themeColor="text2"/>
      <w:kern w:val="0"/>
      <w:sz w:val="20"/>
      <w:szCs w:val="20"/>
      <w14:ligatures w14:val="none"/>
    </w:rPr>
  </w:style>
  <w:style w:type="paragraph" w:styleId="NormalWeb">
    <w:name w:val="Normal (Web)"/>
    <w:basedOn w:val="Normal"/>
    <w:uiPriority w:val="99"/>
    <w:unhideWhenUsed/>
    <w:rsid w:val="008D79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D795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7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959"/>
    <w:rPr>
      <w:rFonts w:ascii="Tahoma" w:eastAsia="Calibri" w:hAnsi="Tahoma" w:cs="Tahoma"/>
      <w:kern w:val="0"/>
      <w:sz w:val="16"/>
      <w:szCs w:val="16"/>
      <w14:ligatures w14:val="none"/>
    </w:rPr>
  </w:style>
  <w:style w:type="paragraph" w:customStyle="1" w:styleId="msonospacing0">
    <w:name w:val="msonospacing"/>
    <w:rsid w:val="008D7959"/>
    <w:pPr>
      <w:spacing w:after="0" w:line="240" w:lineRule="auto"/>
    </w:pPr>
    <w:rPr>
      <w:rFonts w:ascii="Times New Roman" w:eastAsia="Calibri" w:hAnsi="Times New Roman" w:cs="Times New Roman"/>
      <w:kern w:val="0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.wikipedia.org/wiki/Ng%E1%BB%AF_t%E1%BB%91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vi.wikipedia.org/wiki/T%E1%BB%AB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i.wikipedia.org/wiki/Ti%E1%BA%BFng_Vi%E1%BB%87t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vi.wikipedia.org/wiki/Ti%E1%BA%BFng_H%C3%A1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i.wikipedia.org/wiki/Ti%E1%BA%BFng_Vi%E1%BB%87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926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 VOSTRO</dc:creator>
  <cp:keywords/>
  <dc:description/>
  <cp:lastModifiedBy>DELL VOSTRO</cp:lastModifiedBy>
  <cp:revision>6</cp:revision>
  <dcterms:created xsi:type="dcterms:W3CDTF">2024-10-08T13:45:00Z</dcterms:created>
  <dcterms:modified xsi:type="dcterms:W3CDTF">2024-12-02T12:49:00Z</dcterms:modified>
</cp:coreProperties>
</file>