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57DC" w14:textId="62B2150D"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soạn:</w:t>
      </w:r>
      <w:r w:rsidR="00681509">
        <w:rPr>
          <w:rFonts w:ascii="Times New Roman" w:hAnsi="Times New Roman" w:cs="Times New Roman"/>
          <w:sz w:val="28"/>
          <w:szCs w:val="28"/>
        </w:rPr>
        <w:t xml:space="preserve"> </w:t>
      </w:r>
      <w:r w:rsidR="00F7734B">
        <w:rPr>
          <w:rFonts w:ascii="Times New Roman" w:hAnsi="Times New Roman" w:cs="Times New Roman"/>
          <w:sz w:val="28"/>
          <w:szCs w:val="28"/>
        </w:rPr>
        <w:t>7</w:t>
      </w:r>
      <w:r w:rsidR="00681509">
        <w:rPr>
          <w:rFonts w:ascii="Times New Roman" w:hAnsi="Times New Roman" w:cs="Times New Roman"/>
          <w:sz w:val="28"/>
          <w:szCs w:val="28"/>
        </w:rPr>
        <w:t>/12/202</w:t>
      </w:r>
      <w:r w:rsidR="00F7734B">
        <w:rPr>
          <w:rFonts w:ascii="Times New Roman" w:hAnsi="Times New Roman" w:cs="Times New Roman"/>
          <w:sz w:val="28"/>
          <w:szCs w:val="28"/>
        </w:rPr>
        <w:t>4</w:t>
      </w:r>
    </w:p>
    <w:p w14:paraId="6027609F" w14:textId="119D16CC"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681509">
        <w:rPr>
          <w:rFonts w:ascii="Times New Roman" w:hAnsi="Times New Roman" w:cs="Times New Roman"/>
          <w:sz w:val="28"/>
          <w:szCs w:val="28"/>
        </w:rPr>
        <w:t xml:space="preserve"> </w:t>
      </w:r>
      <w:r w:rsidR="00F7734B">
        <w:rPr>
          <w:rFonts w:ascii="Times New Roman" w:hAnsi="Times New Roman" w:cs="Times New Roman"/>
          <w:sz w:val="28"/>
          <w:szCs w:val="28"/>
        </w:rPr>
        <w:t>9</w:t>
      </w:r>
      <w:r w:rsidR="00681509">
        <w:rPr>
          <w:rFonts w:ascii="Times New Roman" w:hAnsi="Times New Roman" w:cs="Times New Roman"/>
          <w:sz w:val="28"/>
          <w:szCs w:val="28"/>
        </w:rPr>
        <w:t>/12/202</w:t>
      </w:r>
      <w:r w:rsidR="00F7734B">
        <w:rPr>
          <w:rFonts w:ascii="Times New Roman" w:hAnsi="Times New Roman" w:cs="Times New Roman"/>
          <w:sz w:val="28"/>
          <w:szCs w:val="28"/>
        </w:rPr>
        <w:t>4</w:t>
      </w:r>
    </w:p>
    <w:p w14:paraId="61B29B76" w14:textId="60B95EC9" w:rsidR="003D42BC" w:rsidRPr="00924FD3" w:rsidRDefault="00924FD3" w:rsidP="00924FD3">
      <w:pPr>
        <w:pStyle w:val="Heading1"/>
        <w:spacing w:before="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Tiết 14, 15, 16      </w:t>
      </w:r>
      <w:r w:rsidR="003D42BC" w:rsidRPr="00924FD3">
        <w:rPr>
          <w:rFonts w:ascii="Times New Roman" w:hAnsi="Times New Roman" w:cs="Times New Roman"/>
          <w:b/>
          <w:color w:val="000000" w:themeColor="text1"/>
          <w:sz w:val="28"/>
          <w:szCs w:val="28"/>
        </w:rPr>
        <w:t>BÀI 7: CHẾ BIẾN THỰC PHẨM (3 tiết)</w:t>
      </w:r>
    </w:p>
    <w:p w14:paraId="1C02E6B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3658F290" w14:textId="382DF23E"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924FD3">
        <w:rPr>
          <w:rFonts w:ascii="Times New Roman" w:hAnsi="Times New Roman" w:cs="Times New Roman"/>
          <w:b/>
          <w:sz w:val="28"/>
          <w:szCs w:val="28"/>
        </w:rPr>
        <w:t>Yêu cầu cần đạt</w:t>
      </w:r>
    </w:p>
    <w:p w14:paraId="0D5E452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Nêu được vai trò, ý nghĩa của chế biến thực phẩm.</w:t>
      </w:r>
    </w:p>
    <w:p w14:paraId="748E82B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một số phương pháp chế biến thực phẩm phổ biến.</w:t>
      </w:r>
    </w:p>
    <w:p w14:paraId="1A387E4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Nhận diện được các nguyên tắc chế biến thực phẩm đảm bảo an toàn vệ </w:t>
      </w:r>
    </w:p>
    <w:p w14:paraId="0450D8F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biết được chế độ ăn, uống khoa học.</w:t>
      </w:r>
    </w:p>
    <w:p w14:paraId="2C9F27AF" w14:textId="78A76059"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924FD3">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70C23CC3" w14:textId="04F844F7" w:rsidR="003D42BC" w:rsidRPr="0033328B" w:rsidRDefault="00924FD3"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66A1FD06" w14:textId="56EF1E56"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20CE9">
        <w:rPr>
          <w:rFonts w:ascii="Times New Roman" w:hAnsi="Times New Roman" w:cs="Times New Roman"/>
          <w:sz w:val="28"/>
          <w:szCs w:val="28"/>
        </w:rPr>
        <w:t xml:space="preserve">Đánh giá công nghệ: </w:t>
      </w:r>
      <w:r w:rsidRPr="0033328B">
        <w:rPr>
          <w:rFonts w:ascii="Times New Roman" w:hAnsi="Times New Roman" w:cs="Times New Roman"/>
          <w:sz w:val="28"/>
          <w:szCs w:val="28"/>
        </w:rPr>
        <w:t xml:space="preserve">Tự đánh giá được câu trả lời của bản thân cũng như của các thành </w:t>
      </w:r>
      <w:r w:rsidR="00924FD3">
        <w:rPr>
          <w:rFonts w:ascii="Times New Roman" w:hAnsi="Times New Roman" w:cs="Times New Roman"/>
          <w:sz w:val="28"/>
          <w:szCs w:val="28"/>
        </w:rPr>
        <w:t xml:space="preserve">viên </w:t>
      </w:r>
      <w:r w:rsidRPr="0033328B">
        <w:rPr>
          <w:rFonts w:ascii="Times New Roman" w:hAnsi="Times New Roman" w:cs="Times New Roman"/>
          <w:sz w:val="28"/>
          <w:szCs w:val="28"/>
        </w:rPr>
        <w:t>trong nhóm</w:t>
      </w:r>
    </w:p>
    <w:p w14:paraId="36736745" w14:textId="160A40FE"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20CE9">
        <w:rPr>
          <w:rFonts w:ascii="Times New Roman" w:hAnsi="Times New Roman" w:cs="Times New Roman"/>
          <w:sz w:val="28"/>
          <w:szCs w:val="28"/>
        </w:rPr>
        <w:t xml:space="preserve">Nhận thức công nghệ: </w:t>
      </w:r>
      <w:r w:rsidRPr="0033328B">
        <w:rPr>
          <w:rFonts w:ascii="Times New Roman" w:hAnsi="Times New Roman" w:cs="Times New Roman"/>
          <w:sz w:val="28"/>
          <w:szCs w:val="28"/>
        </w:rPr>
        <w:t>Lựa chọn được phương pháp chế biến hợp cho các loại thực phẩm biến sử dụng ngày trong gia đình.</w:t>
      </w:r>
      <w:r w:rsidR="00020CE9">
        <w:rPr>
          <w:rFonts w:ascii="Times New Roman" w:hAnsi="Times New Roman" w:cs="Times New Roman"/>
          <w:sz w:val="28"/>
          <w:szCs w:val="28"/>
        </w:rPr>
        <w:t xml:space="preserve"> </w:t>
      </w:r>
      <w:r w:rsidRPr="0033328B">
        <w:rPr>
          <w:rFonts w:ascii="Times New Roman" w:hAnsi="Times New Roman" w:cs="Times New Roman"/>
          <w:sz w:val="28"/>
          <w:szCs w:val="28"/>
        </w:rPr>
        <w:t>Chế biến được món rau trộn hài hoà về màu sắc, hình thức, mùi bảo vệ sinh an toàn thực phẩm. Hình thành được thói quen ăn, uống khoa học.</w:t>
      </w:r>
    </w:p>
    <w:p w14:paraId="044D9504" w14:textId="78ED333B" w:rsidR="003D42BC" w:rsidRPr="0033328B" w:rsidRDefault="00020CE9"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2F5A70DA" w14:textId="29CD742F"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Năng lực giao tiếp và hợp tác: Năng lực này được thể hiện qua giao tiếp công nghệ một thành phần cốt lõi của năng lực công nghệ. </w:t>
      </w:r>
    </w:p>
    <w:p w14:paraId="3BA83017" w14:textId="0CB339B2"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20CE9">
        <w:rPr>
          <w:rFonts w:ascii="Times New Roman" w:hAnsi="Times New Roman" w:cs="Times New Roman"/>
          <w:sz w:val="28"/>
          <w:szCs w:val="28"/>
        </w:rPr>
        <w:t xml:space="preserve">Năng lực giải quyết vấn đề và sáng tạo: </w:t>
      </w:r>
      <w:r w:rsidRPr="0033328B">
        <w:rPr>
          <w:rFonts w:ascii="Times New Roman" w:hAnsi="Times New Roman" w:cs="Times New Roman"/>
          <w:sz w:val="28"/>
          <w:szCs w:val="28"/>
        </w:rPr>
        <w:t>Tìm tòi, sáng</w:t>
      </w:r>
      <w:r w:rsidR="00020CE9">
        <w:rPr>
          <w:rFonts w:ascii="Times New Roman" w:hAnsi="Times New Roman" w:cs="Times New Roman"/>
          <w:sz w:val="28"/>
          <w:szCs w:val="28"/>
        </w:rPr>
        <w:t xml:space="preserve"> tạo</w:t>
      </w:r>
      <w:r w:rsidRPr="0033328B">
        <w:rPr>
          <w:rFonts w:ascii="Times New Roman" w:hAnsi="Times New Roman" w:cs="Times New Roman"/>
          <w:sz w:val="28"/>
          <w:szCs w:val="28"/>
        </w:rPr>
        <w:t xml:space="preserve"> trong thực tiễn thông qua các mạch nội dung, thực hành, trải nghiệm từ đơn giản đến phức tạp.</w:t>
      </w:r>
    </w:p>
    <w:p w14:paraId="2C9D8928" w14:textId="570598E4"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20CE9">
        <w:rPr>
          <w:rFonts w:ascii="Times New Roman" w:hAnsi="Times New Roman" w:cs="Times New Roman"/>
          <w:sz w:val="28"/>
          <w:szCs w:val="28"/>
        </w:rPr>
        <w:t xml:space="preserve">Năng lực tự học và tự chủ: </w:t>
      </w:r>
      <w:r w:rsidRPr="0033328B">
        <w:rPr>
          <w:rFonts w:ascii="Times New Roman" w:hAnsi="Times New Roman" w:cs="Times New Roman"/>
          <w:sz w:val="28"/>
          <w:szCs w:val="28"/>
        </w:rPr>
        <w:t>Tự nghiên cứu thu thập thông tin dữ liệu qua nội dung SGK để trả lời</w:t>
      </w:r>
      <w:r w:rsidR="00020CE9">
        <w:rPr>
          <w:rFonts w:ascii="Times New Roman" w:hAnsi="Times New Roman" w:cs="Times New Roman"/>
          <w:sz w:val="28"/>
          <w:szCs w:val="28"/>
        </w:rPr>
        <w:t xml:space="preserve">. </w:t>
      </w:r>
      <w:r w:rsidRPr="0033328B">
        <w:rPr>
          <w:rFonts w:ascii="Times New Roman" w:hAnsi="Times New Roman" w:cs="Times New Roman"/>
          <w:sz w:val="28"/>
          <w:szCs w:val="28"/>
        </w:rPr>
        <w:t xml:space="preserve">Hợp tác nhóm hiệu quả để giải quyết các vấn đề trong nội dung bài </w:t>
      </w:r>
    </w:p>
    <w:p w14:paraId="32A39F6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4A26B3B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Chăm chỉ, ham học hỏi để mở rộng hiểu biết về chế biến thực phẩm.</w:t>
      </w:r>
    </w:p>
    <w:p w14:paraId="49C86A8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Có ý thức vận dụng các kiến thức, kĩ năng về chế biến thực phẩm cách, đảm bảo an toàn vệ sinh trong cuộc sống ngày.</w:t>
      </w:r>
    </w:p>
    <w:p w14:paraId="28AAFBE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428FB938"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1EC1786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7F35DAB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Hình 7.1 trang 33 khổ A0 của SGK.</w:t>
      </w:r>
    </w:p>
    <w:p w14:paraId="5013A41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Các hình khổ A0 hoặc chiếu/slide có hình ảnh một số phương pháp chế biến thực phẩm phổ biến (lên men, luộc/hấp, đóng hộp, nướng, phơi, sấy.</w:t>
      </w:r>
    </w:p>
    <w:p w14:paraId="1C8C21CA"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Hình sơ đồ trình chế biến món rau trộn khổ A0 hoặc video clip hướng quy dẫn chế biến món rau trộn.</w:t>
      </w:r>
    </w:p>
    <w:p w14:paraId="46F904C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Nguyên liệu và dụng cụ để thực hành chế biến món rau trộn (tên, số lượng, chất lượng cho 1 nhóm từ 4 – 6 HS đã được nêu ở trang 36 của SGK). </w:t>
      </w:r>
    </w:p>
    <w:p w14:paraId="5A38D0D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Phòng thực hành đủ rộng, đảm bảo vệ sinh an toàn thực phẩm và đủ trang thiết bị phục vụ cho việc dạy và học chế biến món rau trộn.</w:t>
      </w:r>
    </w:p>
    <w:p w14:paraId="50B152D9"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 báo cáo thực hành.</w:t>
      </w:r>
    </w:p>
    <w:p w14:paraId="3DC4413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Máy tính, máy chiếu</w:t>
      </w:r>
    </w:p>
    <w:p w14:paraId="2D07F5BD"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256B240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1A532978"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036AA827"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02FE76BD" w14:textId="77777777" w:rsidR="00020CE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020CE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DC1A58E" w14:textId="06AB730A" w:rsidR="003D42BC" w:rsidRDefault="00020CE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Yêu cầu khởi động trang 33 SGK.</w:t>
      </w:r>
    </w:p>
    <w:p w14:paraId="7A68F670" w14:textId="15EF9865" w:rsidR="00020CE9" w:rsidRPr="0033328B" w:rsidRDefault="00020CE9"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Phương pháp </w:t>
      </w:r>
      <w:r w:rsidR="00F25881">
        <w:rPr>
          <w:rFonts w:ascii="Times New Roman" w:hAnsi="Times New Roman" w:cs="Times New Roman"/>
          <w:sz w:val="28"/>
          <w:szCs w:val="28"/>
          <w:lang w:val="nl-NL"/>
        </w:rPr>
        <w:t>dạy học: vấn đáp</w:t>
      </w:r>
    </w:p>
    <w:p w14:paraId="78F8F3B4"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01AA264C"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778BE648"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GV chia nhóm HS và tổ chức trò chơi “Ai nhanh hơn?”. HS của mỗi nhóm sẽ lần lượt lên bảng viết các đáp án trong vòng 5 phút. Kết thúc trò chơi, đội nào viết được nhiều đáp án đúng hơn sẽ chiến thắng. GV có thể gợi ý cho HS về sản phẩm đặc sản của địa phương.</w:t>
      </w:r>
    </w:p>
    <w:p w14:paraId="4D0E4C98"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Các nhóm HS tham gia trò chơi. Các nhóm HS nhận xét câu trả lời lẫn nhau.</w:t>
      </w:r>
    </w:p>
    <w:p w14:paraId="389D52F0"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nhận xét và tổng kết.</w:t>
      </w:r>
    </w:p>
    <w:p w14:paraId="0683945D"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Để có những món ăn ngon miệng và đầy đủ chất dinh dưỡng thì chúng ta cần chế biến nhiều món ăn khác nhau để phù hợp khẩu vị của mỗi gia đình. Để chế biến được các món ăn bằng nhiều phương pháp, chúng ta tìm hiểu </w:t>
      </w:r>
      <w:r w:rsidRPr="0033328B">
        <w:rPr>
          <w:rFonts w:ascii="Times New Roman" w:hAnsi="Times New Roman" w:cs="Times New Roman"/>
          <w:b/>
          <w:sz w:val="28"/>
          <w:szCs w:val="28"/>
        </w:rPr>
        <w:t>bài 7: Chế biến thực phẩm.</w:t>
      </w:r>
    </w:p>
    <w:p w14:paraId="00DF58B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135BA01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Vai trò, ý nghĩa của chế biến thực phẩm</w:t>
      </w:r>
    </w:p>
    <w:p w14:paraId="239ADC13" w14:textId="23B6185C"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vai trò, ý nghĩa của chế biến thực phẩm.</w:t>
      </w:r>
    </w:p>
    <w:p w14:paraId="1CF9FD27" w14:textId="77777777" w:rsidR="00F25881"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5881">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6F997ED" w14:textId="387EE08D" w:rsidR="003D42BC" w:rsidRDefault="00F2588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33 SGK.</w:t>
      </w:r>
    </w:p>
    <w:p w14:paraId="76794F5F" w14:textId="6D81E678" w:rsidR="00F25881" w:rsidRPr="0033328B" w:rsidRDefault="00F2588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trực quan, thảo luận nhóm</w:t>
      </w:r>
    </w:p>
    <w:p w14:paraId="30461C7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w:t>
      </w:r>
    </w:p>
    <w:p w14:paraId="0CBED20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09D1AA6C" w14:textId="77777777" w:rsidTr="0033328B">
        <w:tc>
          <w:tcPr>
            <w:tcW w:w="5637" w:type="dxa"/>
          </w:tcPr>
          <w:p w14:paraId="0F8B42DD"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6C90CB3C"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659B5636" w14:textId="77777777" w:rsidTr="0033328B">
        <w:tc>
          <w:tcPr>
            <w:tcW w:w="5637" w:type="dxa"/>
          </w:tcPr>
          <w:p w14:paraId="4B839AD2"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12D73CD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đọc nội dung phần I, quan sát các hình 7.1 trang 33 SGK và trả lời câu hỏi: Em hãy cho biết H7.1 thể hiện vai trò, ý nghĩa nào của chế biến thực phẩm?</w:t>
            </w:r>
          </w:p>
          <w:p w14:paraId="6646A43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07579763" wp14:editId="46575CB9">
                  <wp:extent cx="3076575" cy="33242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6575" cy="3324225"/>
                          </a:xfrm>
                          <a:prstGeom prst="rect">
                            <a:avLst/>
                          </a:prstGeom>
                        </pic:spPr>
                      </pic:pic>
                    </a:graphicData>
                  </a:graphic>
                </wp:inline>
              </w:drawing>
            </w:r>
          </w:p>
          <w:p w14:paraId="3F16486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54E3F49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482A99D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255CE9A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787BB07C" w14:textId="0A186D42" w:rsidR="003D42BC" w:rsidRPr="0033328B" w:rsidRDefault="00F25881"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HS trình bày kết quả:</w:t>
            </w:r>
          </w:p>
          <w:p w14:paraId="3C2E6D9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Hình 7.1.a thể hiện các vai trò, ý nghĩa của chế biến thực phẩm gồm: </w:t>
            </w:r>
          </w:p>
          <w:p w14:paraId="5C2E62DD" w14:textId="759E4524" w:rsidR="003D42BC" w:rsidRPr="00F25881" w:rsidRDefault="00F25881" w:rsidP="00F25881">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F25881">
              <w:rPr>
                <w:rFonts w:ascii="Times New Roman" w:hAnsi="Times New Roman" w:cs="Times New Roman"/>
                <w:color w:val="000000"/>
                <w:sz w:val="28"/>
                <w:szCs w:val="28"/>
                <w:lang w:val="nl-NL"/>
              </w:rPr>
              <w:t>Tăng khả năng hấp thu, tiêu hoá chất dinh dưỡng cho người sử dụng.</w:t>
            </w:r>
          </w:p>
          <w:p w14:paraId="7A93968B" w14:textId="1BD6D5C7" w:rsidR="003D42BC" w:rsidRPr="00F25881" w:rsidRDefault="00F25881" w:rsidP="00F25881">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F25881">
              <w:rPr>
                <w:rFonts w:ascii="Times New Roman" w:hAnsi="Times New Roman" w:cs="Times New Roman"/>
                <w:color w:val="000000"/>
                <w:sz w:val="28"/>
                <w:szCs w:val="28"/>
                <w:lang w:val="nl-NL"/>
              </w:rPr>
              <w:t xml:space="preserve">Bảo vệ và tăng cường sức khoẻ cho người sử dụng. </w:t>
            </w:r>
          </w:p>
          <w:p w14:paraId="0B033FAC" w14:textId="125BB44D" w:rsidR="003D42BC" w:rsidRPr="00F25881" w:rsidRDefault="00F25881" w:rsidP="00F25881">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F25881">
              <w:rPr>
                <w:rFonts w:ascii="Times New Roman" w:hAnsi="Times New Roman" w:cs="Times New Roman"/>
                <w:color w:val="000000"/>
                <w:sz w:val="28"/>
                <w:szCs w:val="28"/>
                <w:lang w:val="nl-NL"/>
              </w:rPr>
              <w:t xml:space="preserve">Tiết kiệm được thời gian chuẩn bị thực phẩm. </w:t>
            </w:r>
          </w:p>
          <w:p w14:paraId="16AE4FA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Hình 7.1.b thể hiện các vai trò, ý nghĩa của chế biến thực phẩm gồm:</w:t>
            </w:r>
          </w:p>
          <w:p w14:paraId="3831720F" w14:textId="366A99FA" w:rsidR="003D42BC" w:rsidRPr="00F25881" w:rsidRDefault="00F25881" w:rsidP="00F25881">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F25881">
              <w:rPr>
                <w:rFonts w:ascii="Times New Roman" w:hAnsi="Times New Roman" w:cs="Times New Roman"/>
                <w:color w:val="000000"/>
                <w:sz w:val="28"/>
                <w:szCs w:val="28"/>
                <w:lang w:val="nl-NL"/>
              </w:rPr>
              <w:t>Đa dạng hoá các sản phẩm.</w:t>
            </w:r>
          </w:p>
          <w:p w14:paraId="5BF1877C" w14:textId="3923D532" w:rsidR="003D42BC" w:rsidRPr="00F25881" w:rsidRDefault="00F25881" w:rsidP="00F25881">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F25881">
              <w:rPr>
                <w:rFonts w:ascii="Times New Roman" w:hAnsi="Times New Roman" w:cs="Times New Roman"/>
                <w:color w:val="000000"/>
                <w:sz w:val="28"/>
                <w:szCs w:val="28"/>
                <w:lang w:val="nl-NL"/>
              </w:rPr>
              <w:t xml:space="preserve">Tiết kiệm được thời gian chuẩn bị thực phẩm. </w:t>
            </w:r>
          </w:p>
          <w:p w14:paraId="5BE77850" w14:textId="740B668F" w:rsidR="003D42BC" w:rsidRPr="00F25881" w:rsidRDefault="00F25881" w:rsidP="00F25881">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003D42BC" w:rsidRPr="00F25881">
              <w:rPr>
                <w:rFonts w:ascii="Times New Roman" w:hAnsi="Times New Roman" w:cs="Times New Roman"/>
                <w:color w:val="000000"/>
                <w:sz w:val="28"/>
                <w:szCs w:val="28"/>
                <w:lang w:val="nl-NL"/>
              </w:rPr>
              <w:t>Tăng khả năng hấp thu, tiêu hoá chất dinh dưỡng cho người sử dụng.</w:t>
            </w:r>
          </w:p>
          <w:p w14:paraId="59FF6DDA" w14:textId="34DECDD8" w:rsidR="003D42BC" w:rsidRPr="0033328B" w:rsidRDefault="00F25881"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GV gọi HS khác nhận xét và bổ sung </w:t>
            </w:r>
          </w:p>
          <w:p w14:paraId="3726276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4DC260C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5077B4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7B11031E"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Vai trò, ý nghĩa của chế biến thực phẩm</w:t>
            </w:r>
          </w:p>
          <w:p w14:paraId="66C21A6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Đa dạng hoá các sản phẩm.</w:t>
            </w:r>
          </w:p>
          <w:p w14:paraId="3F7CDAA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Tăng khả năng hấp thu, tiêu hoá chất dinh dưỡng cho người sử dụng. </w:t>
            </w:r>
          </w:p>
          <w:p w14:paraId="33DE348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Bảo vệ thực phẩm không bị </w:t>
            </w:r>
            <w:r w:rsidRPr="0033328B">
              <w:rPr>
                <w:rFonts w:ascii="Times New Roman" w:hAnsi="Times New Roman" w:cs="Times New Roman"/>
                <w:sz w:val="28"/>
                <w:szCs w:val="28"/>
              </w:rPr>
              <w:lastRenderedPageBreak/>
              <w:t xml:space="preserve">hư hỏng. </w:t>
            </w:r>
          </w:p>
          <w:p w14:paraId="6E93024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Bảo vệ và tăng cường sức khoẻ cho người sử dụng.</w:t>
            </w:r>
          </w:p>
          <w:p w14:paraId="18CB3DB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Tiết kiệm được thời gian chuẩn bị thực phẩm.</w:t>
            </w:r>
          </w:p>
          <w:p w14:paraId="480AE90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Kéo dài thời gian sử dụng sản phẩm.</w:t>
            </w:r>
          </w:p>
        </w:tc>
      </w:tr>
    </w:tbl>
    <w:p w14:paraId="13474231"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Một số phương pháp chế biến thực phẩm phổ biến</w:t>
      </w:r>
    </w:p>
    <w:p w14:paraId="2FC30CD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một số phương pháp chế biến thực phẩm phổ biến.</w:t>
      </w:r>
    </w:p>
    <w:p w14:paraId="3B487963" w14:textId="77777777" w:rsidR="00F25881"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5881">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4ED50924" w14:textId="0AC81638" w:rsidR="00582085" w:rsidRDefault="00F2588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Hãy nêu một số phương pháp chế biến thực phẩm phổ biến và sản phẩm của các phương pháp đó</w:t>
      </w:r>
      <w:r>
        <w:rPr>
          <w:rFonts w:ascii="Times New Roman" w:hAnsi="Times New Roman" w:cs="Times New Roman"/>
          <w:bCs/>
          <w:sz w:val="28"/>
          <w:szCs w:val="28"/>
          <w:lang w:val="nl-NL"/>
        </w:rPr>
        <w:t>.</w:t>
      </w:r>
    </w:p>
    <w:p w14:paraId="39090F14" w14:textId="319A230F" w:rsidR="00582085" w:rsidRPr="0033328B" w:rsidRDefault="0058208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trực quan, thảo luận nhóm</w:t>
      </w:r>
    </w:p>
    <w:p w14:paraId="2599E394"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1BBC7278"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252"/>
      </w:tblGrid>
      <w:tr w:rsidR="003D42BC" w:rsidRPr="0033328B" w14:paraId="2B3B0BC8" w14:textId="77777777" w:rsidTr="0033328B">
        <w:tc>
          <w:tcPr>
            <w:tcW w:w="5098" w:type="dxa"/>
          </w:tcPr>
          <w:p w14:paraId="278026E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7A62614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2E3D5F84" w14:textId="77777777" w:rsidTr="0033328B">
        <w:tc>
          <w:tcPr>
            <w:tcW w:w="5098" w:type="dxa"/>
          </w:tcPr>
          <w:p w14:paraId="133FBE9E"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0F80676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đọc nội dung phần II và quan sát các hình từ 7.2 đến 7.7 ở trang 34 – 35 SGK và nêu một số phương pháp chế biến thực phẩm phổ biến và sản phẩm của các phương pháp đó.</w:t>
            </w:r>
          </w:p>
          <w:p w14:paraId="4C0B9024"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lastRenderedPageBreak/>
              <w:t>- GV chia lớp thành 6 nhóm thảo luận trong 3 phút:</w:t>
            </w:r>
          </w:p>
          <w:p w14:paraId="72A597F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1,2: tìm hiểu phương pháp lên men, luộc, hấp</w:t>
            </w:r>
          </w:p>
          <w:p w14:paraId="55C46F65"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208D020C" wp14:editId="5C943BDB">
                  <wp:extent cx="1356189" cy="117896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7327" cy="1179950"/>
                          </a:xfrm>
                          <a:prstGeom prst="rect">
                            <a:avLst/>
                          </a:prstGeom>
                        </pic:spPr>
                      </pic:pic>
                    </a:graphicData>
                  </a:graphic>
                </wp:inline>
              </w:drawing>
            </w:r>
            <w:r w:rsidRPr="0033328B">
              <w:rPr>
                <w:rFonts w:ascii="Times New Roman" w:hAnsi="Times New Roman" w:cs="Times New Roman"/>
                <w:noProof/>
                <w:sz w:val="28"/>
                <w:szCs w:val="28"/>
              </w:rPr>
              <w:drawing>
                <wp:inline distT="0" distB="0" distL="0" distR="0" wp14:anchorId="3DC934EC" wp14:editId="6B001EF1">
                  <wp:extent cx="1643865" cy="9555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48685" cy="958382"/>
                          </a:xfrm>
                          <a:prstGeom prst="rect">
                            <a:avLst/>
                          </a:prstGeom>
                        </pic:spPr>
                      </pic:pic>
                    </a:graphicData>
                  </a:graphic>
                </wp:inline>
              </w:drawing>
            </w:r>
          </w:p>
          <w:p w14:paraId="6BF24F3A"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3,4: tìm hiểu phương pháp chiên (rán) và nướng.</w:t>
            </w:r>
          </w:p>
          <w:p w14:paraId="49D6669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7EB00240" wp14:editId="41535772">
                  <wp:extent cx="1379369" cy="92199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2499" cy="924091"/>
                          </a:xfrm>
                          <a:prstGeom prst="rect">
                            <a:avLst/>
                          </a:prstGeom>
                        </pic:spPr>
                      </pic:pic>
                    </a:graphicData>
                  </a:graphic>
                </wp:inline>
              </w:drawing>
            </w:r>
            <w:r w:rsidRPr="0033328B">
              <w:rPr>
                <w:rFonts w:ascii="Times New Roman" w:hAnsi="Times New Roman" w:cs="Times New Roman"/>
                <w:noProof/>
                <w:sz w:val="28"/>
                <w:szCs w:val="28"/>
              </w:rPr>
              <w:drawing>
                <wp:inline distT="0" distB="0" distL="0" distR="0" wp14:anchorId="354E968B" wp14:editId="22F21C14">
                  <wp:extent cx="1489753" cy="92364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93646" cy="926061"/>
                          </a:xfrm>
                          <a:prstGeom prst="rect">
                            <a:avLst/>
                          </a:prstGeom>
                        </pic:spPr>
                      </pic:pic>
                    </a:graphicData>
                  </a:graphic>
                </wp:inline>
              </w:drawing>
            </w:r>
          </w:p>
          <w:p w14:paraId="412ABF3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5,6: tìm hiểu phương pháp đóng hộp, phơi, sấy.</w:t>
            </w:r>
          </w:p>
          <w:p w14:paraId="1FF7883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3D2BECFA" wp14:editId="592F181F">
                  <wp:extent cx="2647950" cy="1257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7950" cy="1257300"/>
                          </a:xfrm>
                          <a:prstGeom prst="rect">
                            <a:avLst/>
                          </a:prstGeom>
                        </pic:spPr>
                      </pic:pic>
                    </a:graphicData>
                  </a:graphic>
                </wp:inline>
              </w:drawing>
            </w:r>
          </w:p>
          <w:p w14:paraId="76306B0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7EBD4D47" wp14:editId="3F4A8BD6">
                  <wp:extent cx="1438275" cy="1247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38275" cy="1247775"/>
                          </a:xfrm>
                          <a:prstGeom prst="rect">
                            <a:avLst/>
                          </a:prstGeom>
                        </pic:spPr>
                      </pic:pic>
                    </a:graphicData>
                  </a:graphic>
                </wp:inline>
              </w:drawing>
            </w:r>
          </w:p>
          <w:p w14:paraId="3A870AB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69B1FAA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HS nghe GV giảng bài, tiếp nhận câu hỏi </w:t>
            </w:r>
            <w:r w:rsidRPr="0033328B">
              <w:rPr>
                <w:rFonts w:ascii="Times New Roman" w:hAnsi="Times New Roman" w:cs="Times New Roman"/>
                <w:color w:val="000000"/>
                <w:sz w:val="28"/>
                <w:szCs w:val="28"/>
                <w:lang w:val="nl-NL"/>
              </w:rPr>
              <w:lastRenderedPageBreak/>
              <w:t>và tiến hành thảo luận.</w:t>
            </w:r>
          </w:p>
          <w:p w14:paraId="6BE97DA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77877212"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230121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2933492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F89877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4A1E286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020111A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252" w:type="dxa"/>
          </w:tcPr>
          <w:p w14:paraId="7E0DD38E"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Một số phương pháp chế biến thực phẩm phổ biến</w:t>
            </w:r>
          </w:p>
          <w:p w14:paraId="7379E3C6"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1. Lên men</w:t>
            </w:r>
          </w:p>
          <w:p w14:paraId="2624172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Lên men là phương pháp chế biến thực phẩm trong đó đường trong nguyên liệu chuyển thành acid hoặc </w:t>
            </w:r>
            <w:r w:rsidRPr="0033328B">
              <w:rPr>
                <w:rFonts w:ascii="Times New Roman" w:hAnsi="Times New Roman" w:cs="Times New Roman"/>
                <w:color w:val="000000"/>
                <w:sz w:val="28"/>
                <w:szCs w:val="28"/>
                <w:lang w:val="nl-NL"/>
              </w:rPr>
              <w:lastRenderedPageBreak/>
              <w:t>cồn nhờ vi sinh vật. Ví dụ: muối chua rau củ, làm sữa chua, làm nem chua, ủ rượu vang,...</w:t>
            </w:r>
          </w:p>
          <w:p w14:paraId="5198B5CA"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2. Luộc, hấp</w:t>
            </w:r>
          </w:p>
          <w:p w14:paraId="6A82EDE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Thực phẩm được làm chín ở nhiệt độ sôi của nước hoặc hơi nước.</w:t>
            </w:r>
          </w:p>
          <w:p w14:paraId="3BEEC4B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Khi hấp, thực phẩm chín nhanh và không bị ngâm trong nước nên chất dinh dưỡng ít bị tổn thất hơn so với các phương pháp khác như luộc, hầm,...</w:t>
            </w:r>
          </w:p>
          <w:p w14:paraId="51FD609E"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3. Đóng hộp</w:t>
            </w:r>
          </w:p>
          <w:p w14:paraId="007079D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Đóng hộp là phương pháp chế biến thực phẩm bằng nhiệt độ cao và đựng trong bao bì kín (lọ thuỷ tinh, hộp kim loại,...).</w:t>
            </w:r>
          </w:p>
          <w:p w14:paraId="75FE40C2"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4. Chiên (rán)</w:t>
            </w:r>
          </w:p>
          <w:p w14:paraId="360739A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Thực phẩm được làm chín ở nhiệt độ sôi (hơn 150°C) của dầu, mỡ. </w:t>
            </w:r>
          </w:p>
          <w:p w14:paraId="4E3BA5B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Thực phẩm sau khi chiên hoặc rán chứa nhiều chất béo và những chất có hại cho sức khoẻ, nên được khuyến cáo ăn hạn chế.</w:t>
            </w:r>
          </w:p>
          <w:p w14:paraId="615051F6"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5. Nướng</w:t>
            </w:r>
          </w:p>
          <w:p w14:paraId="6165425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Thực phẩm được làm chín ở nhiệt độ cao (160 – 205°C). </w:t>
            </w:r>
          </w:p>
          <w:p w14:paraId="04AE62F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Thực phẩm nướng chứa những chất có nguy cơ gây ung thư, nên được khuyến cáo ăn hạn chế.</w:t>
            </w:r>
          </w:p>
          <w:p w14:paraId="31166389"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6. Phơi, sấy</w:t>
            </w:r>
          </w:p>
          <w:p w14:paraId="42F54A2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Phơi, sấy là phương pháp làm kho thực phẩm. </w:t>
            </w:r>
          </w:p>
          <w:p w14:paraId="572A634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Phơi là dùng năng lượng từ ánh sáng mặt trời </w:t>
            </w:r>
          </w:p>
          <w:p w14:paraId="1030767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Sấy dùng năng lượng từ điện, xăng, dầu hay than củi,...</w:t>
            </w:r>
          </w:p>
        </w:tc>
      </w:tr>
    </w:tbl>
    <w:p w14:paraId="03860BD8"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3: Các nguyên tắc chế biến thực phẩm đảm bảo an toàn vệ sinh</w:t>
      </w:r>
    </w:p>
    <w:p w14:paraId="48811C7C"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các nguyên tắc chế biến thực phẩm đảm bảo an toàn vệ sinh.</w:t>
      </w:r>
    </w:p>
    <w:p w14:paraId="07A3E459" w14:textId="77777777" w:rsidR="00582085"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82085">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C2E91AC" w14:textId="577EFB4D" w:rsidR="003D42BC" w:rsidRDefault="00582085"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sz w:val="28"/>
          <w:szCs w:val="28"/>
        </w:rPr>
        <w:t>- Nội dung:</w:t>
      </w:r>
      <w:r w:rsidR="003D42BC" w:rsidRPr="0033328B">
        <w:rPr>
          <w:rFonts w:ascii="Times New Roman" w:hAnsi="Times New Roman" w:cs="Times New Roman"/>
          <w:sz w:val="28"/>
          <w:szCs w:val="28"/>
        </w:rPr>
        <w:t xml:space="preserve"> </w:t>
      </w:r>
      <w:r w:rsidR="003D42BC" w:rsidRPr="0033328B">
        <w:rPr>
          <w:rFonts w:ascii="Times New Roman" w:hAnsi="Times New Roman" w:cs="Times New Roman"/>
          <w:bCs/>
          <w:sz w:val="28"/>
          <w:szCs w:val="28"/>
          <w:lang w:val="nl-NL"/>
        </w:rPr>
        <w:t xml:space="preserve">Câu hỏi trong phiếu học tập số 1. </w:t>
      </w:r>
    </w:p>
    <w:p w14:paraId="3D7BA53F" w14:textId="3B66F865" w:rsidR="00582085" w:rsidRPr="0033328B" w:rsidRDefault="00582085"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thảo luận nhóm</w:t>
      </w:r>
    </w:p>
    <w:p w14:paraId="4197380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 trên phiếu học tập số 1.</w:t>
      </w:r>
    </w:p>
    <w:p w14:paraId="614DDF8D"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4E67E7AA" w14:textId="77777777" w:rsidTr="0033328B">
        <w:tc>
          <w:tcPr>
            <w:tcW w:w="4957" w:type="dxa"/>
          </w:tcPr>
          <w:p w14:paraId="03861119"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494A9CA3"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6A7559A0" w14:textId="77777777" w:rsidTr="0033328B">
        <w:tc>
          <w:tcPr>
            <w:tcW w:w="4957" w:type="dxa"/>
          </w:tcPr>
          <w:p w14:paraId="032F456B"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4786D97C"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đọc nội dung phần III trong SGK và thảo luận trả lời câu hỏi trên phiếu học tập số 1.</w:t>
            </w:r>
          </w:p>
          <w:p w14:paraId="1B524C0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F3C960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HS nghe GV giảng bài, tiếp nhận câu </w:t>
            </w:r>
            <w:r w:rsidRPr="0033328B">
              <w:rPr>
                <w:rFonts w:ascii="Times New Roman" w:hAnsi="Times New Roman" w:cs="Times New Roman"/>
                <w:color w:val="000000"/>
                <w:sz w:val="28"/>
                <w:szCs w:val="28"/>
                <w:lang w:val="nl-NL"/>
              </w:rPr>
              <w:lastRenderedPageBreak/>
              <w:t>hỏi và tiến hành thảo luận.</w:t>
            </w:r>
          </w:p>
          <w:p w14:paraId="1254FF7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1DA099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04ADF17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2016453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116B268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56B1DC1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0054358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3996E64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III. Các nguyên tắc chế biến thực phẩm đảm bảo an toàn vệ sinh</w:t>
            </w:r>
          </w:p>
          <w:p w14:paraId="6D0CB79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Vệ sinh an toàn thực phẩm là tất cả điều kiện, biện pháp cần thiết để bảo đảm cho thực phẩm không gây hại cho sức khoẻ, tính mạng người tiêu </w:t>
            </w:r>
            <w:r w:rsidRPr="0033328B">
              <w:rPr>
                <w:rFonts w:ascii="Times New Roman" w:hAnsi="Times New Roman" w:cs="Times New Roman"/>
                <w:sz w:val="28"/>
                <w:szCs w:val="28"/>
              </w:rPr>
              <w:lastRenderedPageBreak/>
              <w:t>dùng.</w:t>
            </w:r>
          </w:p>
          <w:p w14:paraId="1BEAF704" w14:textId="77777777" w:rsidR="003D42BC" w:rsidRPr="0033328B" w:rsidRDefault="003D42BC" w:rsidP="0033328B">
            <w:pPr>
              <w:spacing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1. Giữ vệ sinh khi chế biến</w:t>
            </w:r>
          </w:p>
          <w:p w14:paraId="201316E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Người chế biến thực phẩm phải khoẻ mạnh, mặc trang phục đúng quy định, có hiểu biết về vệ sinh an toàn thực phẩm. Dụng cụ và nơi chế biến phải luôn sạch sẽ, gọn gàng, khô ráo.</w:t>
            </w:r>
          </w:p>
          <w:p w14:paraId="1762ED45" w14:textId="77777777" w:rsidR="003D42BC" w:rsidRPr="0033328B" w:rsidRDefault="003D42BC" w:rsidP="0033328B">
            <w:pPr>
              <w:spacing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2. Chọn nguyên liệu tươi, đảm bảo an toàn vệ sinh thực phẩm </w:t>
            </w:r>
          </w:p>
          <w:p w14:paraId="493536E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i/>
                <w:sz w:val="28"/>
                <w:szCs w:val="28"/>
              </w:rPr>
              <w:t>3. Tách biệt thực phẩm sống và chín, cũ và mới</w:t>
            </w:r>
            <w:r w:rsidRPr="0033328B">
              <w:rPr>
                <w:rFonts w:ascii="Times New Roman" w:hAnsi="Times New Roman" w:cs="Times New Roman"/>
                <w:sz w:val="28"/>
                <w:szCs w:val="28"/>
              </w:rPr>
              <w:t xml:space="preserve"> để tránh lây nhiễm mầm bệnh từ thực phẩm sống qua thực phẩm chín; thực phẩm cũ phải được đun nóng kĩ trước khi sử dụng</w:t>
            </w:r>
          </w:p>
          <w:p w14:paraId="1986FBC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i/>
                <w:sz w:val="28"/>
                <w:szCs w:val="28"/>
              </w:rPr>
              <w:t>4. Chế biến thực phẩm đúng cách</w:t>
            </w:r>
            <w:r w:rsidRPr="0033328B">
              <w:rPr>
                <w:rFonts w:ascii="Times New Roman" w:hAnsi="Times New Roman" w:cs="Times New Roman"/>
                <w:sz w:val="28"/>
                <w:szCs w:val="28"/>
              </w:rPr>
              <w:t xml:space="preserve"> để giữ được các chất dinh dưỡng, giúp món ăn hấp dẫn và đảm bảo tốt an toàn vệ sinh thực phẩm</w:t>
            </w:r>
          </w:p>
          <w:p w14:paraId="6A76CBCD" w14:textId="77777777" w:rsidR="003D42BC" w:rsidRPr="0033328B" w:rsidRDefault="003D42BC" w:rsidP="0033328B">
            <w:pPr>
              <w:spacing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5. Bảo quản thực phẩm đúng nhiệt độ</w:t>
            </w:r>
          </w:p>
        </w:tc>
      </w:tr>
    </w:tbl>
    <w:p w14:paraId="32FC4D61"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4: Thực hành chế biến thực phẩm – món rau trộn</w:t>
      </w:r>
    </w:p>
    <w:p w14:paraId="14315E8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w:t>
      </w:r>
    </w:p>
    <w:p w14:paraId="450518AB"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 HS vận dụng được kiến thức đã học để thực hành chế biến món rau trộn. </w:t>
      </w:r>
    </w:p>
    <w:p w14:paraId="6F9042F7"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Thành thạo kĩ năng chế biến món rau trộn đảm bảo an toàn vệ sinh thực phẩm.</w:t>
      </w:r>
    </w:p>
    <w:p w14:paraId="0C65FEAF"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Tính được chi phí cho món rau trộn.</w:t>
      </w:r>
    </w:p>
    <w:p w14:paraId="0918C1BA" w14:textId="77777777" w:rsidR="00463176"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46317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FE84A47" w14:textId="55F81B95" w:rsidR="003D42BC" w:rsidRDefault="00463176"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Nội dung:</w:t>
      </w:r>
      <w:r w:rsidR="003D42BC" w:rsidRPr="0033328B">
        <w:rPr>
          <w:rFonts w:ascii="Times New Roman" w:hAnsi="Times New Roman" w:cs="Times New Roman"/>
          <w:bCs/>
          <w:sz w:val="28"/>
          <w:szCs w:val="28"/>
          <w:lang w:val="nl-NL"/>
        </w:rPr>
        <w:t xml:space="preserve"> Chế biến món rau trộn</w:t>
      </w:r>
      <w:r>
        <w:rPr>
          <w:rFonts w:ascii="Times New Roman" w:hAnsi="Times New Roman" w:cs="Times New Roman"/>
          <w:bCs/>
          <w:sz w:val="28"/>
          <w:szCs w:val="28"/>
          <w:lang w:val="nl-NL"/>
        </w:rPr>
        <w:t>.</w:t>
      </w:r>
    </w:p>
    <w:p w14:paraId="2A47055D" w14:textId="0DBC1067" w:rsidR="00463176" w:rsidRPr="0033328B" w:rsidRDefault="00463176"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trực quan</w:t>
      </w:r>
    </w:p>
    <w:p w14:paraId="4D76634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 trên phiếu học tập số 2, 3; món rau trộn thành phẩm của HS</w:t>
      </w:r>
    </w:p>
    <w:p w14:paraId="51CC753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387BC90A" w14:textId="77777777" w:rsidTr="0033328B">
        <w:tc>
          <w:tcPr>
            <w:tcW w:w="4957" w:type="dxa"/>
          </w:tcPr>
          <w:p w14:paraId="2BB881B7"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605503B3"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2DC42382" w14:textId="77777777" w:rsidTr="0033328B">
        <w:tc>
          <w:tcPr>
            <w:tcW w:w="4957" w:type="dxa"/>
          </w:tcPr>
          <w:p w14:paraId="7FDC4465"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4038C6A2" w14:textId="49EEED0A"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yêu cầu HS đọc nội dung phần IV. </w:t>
            </w:r>
          </w:p>
          <w:p w14:paraId="5D291D1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hoàn thiện phiếu học tập số 2, 3.</w:t>
            </w:r>
          </w:p>
          <w:p w14:paraId="1C93F3F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73040B0C" w14:textId="59D3044B"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HS </w:t>
            </w:r>
            <w:r w:rsidR="00463176">
              <w:rPr>
                <w:rFonts w:ascii="Times New Roman" w:hAnsi="Times New Roman" w:cs="Times New Roman"/>
                <w:sz w:val="28"/>
                <w:szCs w:val="28"/>
              </w:rPr>
              <w:t>hoàn thành phiếu học tập số 2, 3</w:t>
            </w:r>
            <w:r w:rsidRPr="0033328B">
              <w:rPr>
                <w:rFonts w:ascii="Times New Roman" w:hAnsi="Times New Roman" w:cs="Times New Roman"/>
                <w:sz w:val="28"/>
                <w:szCs w:val="28"/>
              </w:rPr>
              <w:t>.</w:t>
            </w:r>
          </w:p>
          <w:p w14:paraId="271E71F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5607669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74F6FEA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295148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6C42600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496AE19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245CE07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IV. Thực hành chế biến thực phẩm – món rau trộn</w:t>
            </w:r>
          </w:p>
          <w:p w14:paraId="1A1C8FE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Phiếu học tập số 2, 3;</w:t>
            </w:r>
          </w:p>
          <w:p w14:paraId="203BB60F" w14:textId="77777777" w:rsidR="003D42BC" w:rsidRPr="0033328B" w:rsidRDefault="003D42BC" w:rsidP="00463176">
            <w:pPr>
              <w:spacing w:line="360" w:lineRule="auto"/>
              <w:jc w:val="both"/>
              <w:rPr>
                <w:rFonts w:ascii="Times New Roman" w:hAnsi="Times New Roman" w:cs="Times New Roman"/>
                <w:sz w:val="28"/>
                <w:szCs w:val="28"/>
              </w:rPr>
            </w:pPr>
          </w:p>
        </w:tc>
      </w:tr>
    </w:tbl>
    <w:p w14:paraId="589305B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1B4E64D8"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014EA5A1" w14:textId="77777777" w:rsidR="00463176"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46317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97F6A84" w14:textId="1CAC78E9" w:rsidR="003D42BC" w:rsidRDefault="00463176"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1FA746C2" w14:textId="14D472BF" w:rsidR="00463176" w:rsidRPr="0033328B" w:rsidRDefault="00463176"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vấn đáp</w:t>
      </w:r>
    </w:p>
    <w:p w14:paraId="18261EB3"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09747D37"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54F465B2"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lastRenderedPageBreak/>
        <w:t>- GV yêu cầu HS thực hiện trả lời câu hỏi:</w:t>
      </w:r>
    </w:p>
    <w:p w14:paraId="3EEE38C7" w14:textId="5FD5139B"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463176">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Em hãy kể tên các món ăn có thể chế biến từ đậu nành.</w:t>
      </w:r>
    </w:p>
    <w:p w14:paraId="5404FF56" w14:textId="0F30532F"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463176">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Em hãy nêu ưu, nhược điểm của phương pháp phơi và sấy.</w:t>
      </w:r>
    </w:p>
    <w:p w14:paraId="5EC4664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2F956C91" w14:textId="66AEA469"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463176">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Các món ăn có thể chế biến từ hạt đậu nành bao gồm: đậu phụ, sữa đậu nành, sữa chua đậu nành, phù trúc/váng đậu, hạt đậu nành rang/chiên, bột đậu nành, bột dinh dưỡng từ đậu nành, giá đậu nành, hạt đậu nành lên men (natto/tempeh),... Một số sản phẩm chế biến khác từ hạt đậu nành như: chao, nước tương/xì dầu, dầu đậu nành tinh luyện,...</w:t>
      </w:r>
    </w:p>
    <w:p w14:paraId="1272D34A" w14:textId="1F4C9E8C"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463176">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w:t>
      </w:r>
    </w:p>
    <w:tbl>
      <w:tblPr>
        <w:tblStyle w:val="TableGrid"/>
        <w:tblW w:w="0" w:type="auto"/>
        <w:tblLook w:val="04A0" w:firstRow="1" w:lastRow="0" w:firstColumn="1" w:lastColumn="0" w:noHBand="0" w:noVBand="1"/>
      </w:tblPr>
      <w:tblGrid>
        <w:gridCol w:w="1413"/>
        <w:gridCol w:w="3827"/>
        <w:gridCol w:w="4110"/>
      </w:tblGrid>
      <w:tr w:rsidR="003D42BC" w:rsidRPr="0033328B" w14:paraId="09B4C71F" w14:textId="77777777" w:rsidTr="0033328B">
        <w:tc>
          <w:tcPr>
            <w:tcW w:w="1413" w:type="dxa"/>
          </w:tcPr>
          <w:p w14:paraId="5A2084D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Phương pháp</w:t>
            </w:r>
          </w:p>
        </w:tc>
        <w:tc>
          <w:tcPr>
            <w:tcW w:w="3827" w:type="dxa"/>
          </w:tcPr>
          <w:p w14:paraId="2C95067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Ưu điểm</w:t>
            </w:r>
          </w:p>
        </w:tc>
        <w:tc>
          <w:tcPr>
            <w:tcW w:w="4110" w:type="dxa"/>
          </w:tcPr>
          <w:p w14:paraId="6C2605A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Nhược điểm</w:t>
            </w:r>
          </w:p>
        </w:tc>
      </w:tr>
      <w:tr w:rsidR="003D42BC" w:rsidRPr="0033328B" w14:paraId="3E92FEDC" w14:textId="77777777" w:rsidTr="0033328B">
        <w:tc>
          <w:tcPr>
            <w:tcW w:w="1413" w:type="dxa"/>
          </w:tcPr>
          <w:p w14:paraId="77479AB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Phơi</w:t>
            </w:r>
          </w:p>
        </w:tc>
        <w:tc>
          <w:tcPr>
            <w:tcW w:w="3827" w:type="dxa"/>
          </w:tcPr>
          <w:p w14:paraId="11086AD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Chi phí thấp do:</w:t>
            </w:r>
          </w:p>
          <w:p w14:paraId="0AF8028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Không phải mua thiết bị. </w:t>
            </w:r>
          </w:p>
          <w:p w14:paraId="67863DB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Dùng năng lượng tự nhiên (từ ánh nắng mặt trời). </w:t>
            </w:r>
          </w:p>
          <w:p w14:paraId="23F9E68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Thực hiện đơn giản, dễ dàng</w:t>
            </w:r>
          </w:p>
        </w:tc>
        <w:tc>
          <w:tcPr>
            <w:tcW w:w="4110" w:type="dxa"/>
          </w:tcPr>
          <w:p w14:paraId="450C9A9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Phụ thuộc vào thời tiết, có nguy cơ mất vệ sinh an toàn thực phẩm </w:t>
            </w:r>
          </w:p>
          <w:p w14:paraId="0F9431E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Thời gian làm khô dài</w:t>
            </w:r>
          </w:p>
          <w:p w14:paraId="434B65F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Cần nhiều công lao động</w:t>
            </w:r>
          </w:p>
        </w:tc>
      </w:tr>
      <w:tr w:rsidR="003D42BC" w:rsidRPr="0033328B" w14:paraId="573F074F" w14:textId="77777777" w:rsidTr="0033328B">
        <w:tc>
          <w:tcPr>
            <w:tcW w:w="1413" w:type="dxa"/>
          </w:tcPr>
          <w:p w14:paraId="284800C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Sấy</w:t>
            </w:r>
          </w:p>
        </w:tc>
        <w:tc>
          <w:tcPr>
            <w:tcW w:w="3827" w:type="dxa"/>
          </w:tcPr>
          <w:p w14:paraId="6D51ED3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Chủ động điều khiển nhiệt độ, độ ẩm,... đảm bảo vệ sinh an toàn thực phẩm.</w:t>
            </w:r>
          </w:p>
          <w:p w14:paraId="7B062F8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Thời gian làm khô ngắn, tiết kiệm nhiều</w:t>
            </w:r>
          </w:p>
          <w:p w14:paraId="375ADC4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Có thể vận hành tự động, điều khiển từ xa, số lượng lớn.</w:t>
            </w:r>
          </w:p>
        </w:tc>
        <w:tc>
          <w:tcPr>
            <w:tcW w:w="4110" w:type="dxa"/>
          </w:tcPr>
          <w:p w14:paraId="33C2A36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Chi phí cao do: </w:t>
            </w:r>
          </w:p>
          <w:p w14:paraId="4D049FE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Đầu tư thiết bị sấy.</w:t>
            </w:r>
          </w:p>
          <w:p w14:paraId="4577652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Dùng năng lượng nhân tạo (từ điện, than, củi,...)</w:t>
            </w:r>
          </w:p>
          <w:p w14:paraId="1070ECF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Vận hành phức tạp, người lao động phải được đào tạo</w:t>
            </w:r>
          </w:p>
        </w:tc>
      </w:tr>
    </w:tbl>
    <w:p w14:paraId="28084428"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602B7FE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7FD7BFA6"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346AE8E1" w14:textId="77777777" w:rsidR="00463176"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lastRenderedPageBreak/>
        <w:t>b. Nội dung</w:t>
      </w:r>
      <w:r w:rsidR="00463176">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2E03C9E" w14:textId="20F3B286" w:rsidR="003D42BC" w:rsidRDefault="00463176"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40148C88" w14:textId="4FCD3D95" w:rsidR="00463176" w:rsidRPr="0033328B" w:rsidRDefault="00463176"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vấn đáp</w:t>
      </w:r>
    </w:p>
    <w:p w14:paraId="3F822FDF" w14:textId="0FC04CC8"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r w:rsidR="00463176">
        <w:rPr>
          <w:rFonts w:ascii="Times New Roman" w:hAnsi="Times New Roman" w:cs="Times New Roman"/>
          <w:color w:val="000000" w:themeColor="text1"/>
          <w:sz w:val="28"/>
          <w:szCs w:val="28"/>
          <w:lang w:val="nl-NL"/>
        </w:rPr>
        <w:t>.</w:t>
      </w:r>
    </w:p>
    <w:p w14:paraId="007359E1"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644BB460" w14:textId="429BBD8E"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yêu cầu HS </w:t>
      </w:r>
      <w:r w:rsidR="00463176">
        <w:rPr>
          <w:rFonts w:ascii="Times New Roman" w:hAnsi="Times New Roman" w:cs="Times New Roman"/>
          <w:i/>
          <w:sz w:val="28"/>
          <w:szCs w:val="28"/>
        </w:rPr>
        <w:t>trả lời</w:t>
      </w:r>
      <w:r w:rsidRPr="0033328B">
        <w:rPr>
          <w:rFonts w:ascii="Times New Roman" w:hAnsi="Times New Roman" w:cs="Times New Roman"/>
          <w:i/>
          <w:sz w:val="28"/>
          <w:szCs w:val="28"/>
        </w:rPr>
        <w:t>:</w:t>
      </w:r>
    </w:p>
    <w:p w14:paraId="4753A41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1. Để sản xuất ô mai từ hoa quả, thông thường phải làm khô nguyên liệu trước khi tẩm ướp gia vị, em hãy cho biết có thể làm khô hoa quả bằng những phương pháp nào? Theo em, phương pháp nào là tốt nhất? Vì sao? </w:t>
      </w:r>
    </w:p>
    <w:p w14:paraId="6ECAC3C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 Gia đình em thường sử dụng những phương pháp nào ở trên để chế biến món ăn?</w:t>
      </w:r>
    </w:p>
    <w:p w14:paraId="73C640D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 Khi chế biến món thịt luộc, em sẽ phải tiến hành thế nào để đảm bảo các nguyên tắc an toàn vệ sinh thực phẩm?</w:t>
      </w:r>
    </w:p>
    <w:p w14:paraId="17B2B9A6" w14:textId="1D0998FF"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hoàn thành nhiệm vụ.</w:t>
      </w:r>
    </w:p>
    <w:p w14:paraId="3E88CFA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 Để sản xuất ô mai từ hoa quả, thường phải làm khô nguyên liệu trước tẩm ướp gia vị, có thể làm khô nguyên liệu bằng các phương pháp phơi và khi sấy. Trong đó, phương pháp sấy là tốt nhất, vì có thể chủ động điều khiển nhiệt độ, độ ẩm; đảm bảo vệ sinh an toàn thực phẩm; thời gian làm khô ngắn với số lượng lớn.</w:t>
      </w:r>
    </w:p>
    <w:p w14:paraId="2193E66F"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2. Khi chế biến món thịt luộc, để đảm bảo các nguyên tắc an toàn vệ sinh thực phẩm thì cần phải tiến hành như sau: Khu vực bếp và các dụng cụ tiếp xúc với thịt sống (rổ đựng, dao, thớt </w:t>
      </w:r>
      <w:proofErr w:type="gramStart"/>
      <w:r w:rsidRPr="0033328B">
        <w:rPr>
          <w:rFonts w:ascii="Times New Roman" w:hAnsi="Times New Roman" w:cs="Times New Roman"/>
          <w:sz w:val="28"/>
          <w:szCs w:val="28"/>
        </w:rPr>
        <w:t>nồi,...</w:t>
      </w:r>
      <w:proofErr w:type="gramEnd"/>
      <w:r w:rsidRPr="0033328B">
        <w:rPr>
          <w:rFonts w:ascii="Times New Roman" w:hAnsi="Times New Roman" w:cs="Times New Roman"/>
          <w:sz w:val="28"/>
          <w:szCs w:val="28"/>
        </w:rPr>
        <w:t>) phải sạch sẽ, sắp xếp gọn gàng, khô ráo. Bàn tay trước khi tiếp xúc với thịt (sống/chín) đều phải được rửa sạch, làm khô. Thịt sử dụng cho chế biến cần có nguồn gốc rõ ràng, có chứng nhận đảm bảo an toàn vệ sinh thực phẩm. Các dụng cụ tiếp xúc với thịt sống sẽ không được sử dụng để đựng thịt đã luộc chín. Luộc cho đến khi thịt chín hoàn toàn (phần ở giữa miếng thịt không còn màu hồng). Thịt vừa luộc chín nếu ăn sau 2 giờ thì phải bảo quản ở nhiệt độ dưới 5°C hoặc trên 60°C.</w:t>
      </w:r>
    </w:p>
    <w:p w14:paraId="41FBE7D9" w14:textId="77777777" w:rsidR="003D42BC" w:rsidRPr="0033328B" w:rsidRDefault="003D42BC" w:rsidP="0033328B">
      <w:pPr>
        <w:spacing w:after="0" w:line="360" w:lineRule="auto"/>
        <w:jc w:val="both"/>
        <w:rPr>
          <w:rFonts w:ascii="Times New Roman" w:hAnsi="Times New Roman" w:cs="Times New Roman"/>
          <w:sz w:val="28"/>
          <w:szCs w:val="28"/>
        </w:rPr>
      </w:pPr>
    </w:p>
    <w:p w14:paraId="77FA3A28"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 Khi chế biến món rau trộn, em cần phải đeo bao tay nylon ở các công đoạn sau: loại bỏ các phân không ăn được; tạo hình cho rau, củ, quả, các gia vị và công đoạn trộn vì để tránh lây nhiễm mầm bệnh từ bàn tay người chế biến vào các nguyên liệu, đảm bảo vệ sinh an toàn cho món ăn.</w:t>
      </w:r>
    </w:p>
    <w:p w14:paraId="6D6AFE0A" w14:textId="2C1A60C3" w:rsidR="00CE04C1"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GV </w:t>
      </w:r>
      <w:r w:rsidR="00CE04C1">
        <w:rPr>
          <w:rFonts w:ascii="Times New Roman" w:hAnsi="Times New Roman" w:cs="Times New Roman"/>
          <w:i/>
          <w:sz w:val="28"/>
          <w:szCs w:val="28"/>
        </w:rPr>
        <w:t>yêu cầu HS về nhà thực hành “món rau trộn”</w:t>
      </w:r>
      <w:r w:rsidRPr="0033328B">
        <w:rPr>
          <w:rFonts w:ascii="Times New Roman" w:hAnsi="Times New Roman" w:cs="Times New Roman"/>
          <w:i/>
          <w:sz w:val="28"/>
          <w:szCs w:val="28"/>
        </w:rPr>
        <w:t>.</w:t>
      </w:r>
      <w:r w:rsidR="00CE04C1">
        <w:rPr>
          <w:rFonts w:ascii="Times New Roman" w:hAnsi="Times New Roman" w:cs="Times New Roman"/>
          <w:i/>
          <w:sz w:val="28"/>
          <w:szCs w:val="28"/>
        </w:rPr>
        <w:t xml:space="preserve"> Chú ý phải đảm bảo an toàn trong khi thực hành. Cần có sự giúp đỡ của người than. Tiết học sau báo cáo kết quả.</w:t>
      </w:r>
    </w:p>
    <w:p w14:paraId="0AFED144" w14:textId="3C301CEE" w:rsidR="00C517BF" w:rsidRPr="00C517BF" w:rsidRDefault="00C517BF" w:rsidP="00C517BF">
      <w:pPr>
        <w:pStyle w:val="BodyText"/>
        <w:tabs>
          <w:tab w:val="left" w:pos="262"/>
        </w:tabs>
        <w:spacing w:line="240" w:lineRule="auto"/>
        <w:jc w:val="both"/>
        <w:rPr>
          <w:szCs w:val="28"/>
        </w:rPr>
      </w:pPr>
      <w:r>
        <w:rPr>
          <w:i/>
          <w:iCs/>
          <w:color w:val="141414"/>
          <w:szCs w:val="28"/>
        </w:rPr>
        <w:t>- GV t</w:t>
      </w:r>
      <w:r w:rsidRPr="00E95CB4">
        <w:rPr>
          <w:i/>
          <w:iCs/>
          <w:color w:val="141414"/>
          <w:szCs w:val="28"/>
        </w:rPr>
        <w:t>ổ</w:t>
      </w:r>
      <w:r w:rsidRPr="00532360">
        <w:rPr>
          <w:i/>
          <w:iCs/>
          <w:color w:val="141414"/>
          <w:szCs w:val="28"/>
        </w:rPr>
        <w:t xml:space="preserve">ng kết </w:t>
      </w:r>
      <w:r>
        <w:rPr>
          <w:i/>
          <w:iCs/>
          <w:color w:val="141414"/>
          <w:szCs w:val="28"/>
        </w:rPr>
        <w:t>lại thức cần nhớ của bài học, đ</w:t>
      </w:r>
      <w:r w:rsidRPr="001316A7">
        <w:rPr>
          <w:i/>
          <w:iCs/>
          <w:color w:val="141414"/>
          <w:szCs w:val="28"/>
        </w:rPr>
        <w:t>á</w:t>
      </w:r>
      <w:r>
        <w:rPr>
          <w:i/>
          <w:iCs/>
          <w:color w:val="141414"/>
          <w:szCs w:val="28"/>
        </w:rPr>
        <w:t>nh gi</w:t>
      </w:r>
      <w:r w:rsidRPr="00E95CB4">
        <w:rPr>
          <w:i/>
          <w:iCs/>
          <w:color w:val="141414"/>
          <w:szCs w:val="28"/>
        </w:rPr>
        <w:t>á</w:t>
      </w:r>
      <w:r w:rsidRPr="00532360">
        <w:rPr>
          <w:i/>
          <w:iCs/>
          <w:color w:val="141414"/>
          <w:szCs w:val="28"/>
        </w:rPr>
        <w:t xml:space="preserve"> kết quả học tập trong tiết học.</w:t>
      </w:r>
    </w:p>
    <w:p w14:paraId="7A20C1A0" w14:textId="7B4DA976" w:rsidR="003D42BC" w:rsidRPr="00CE04C1"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b/>
          <w:sz w:val="28"/>
          <w:szCs w:val="28"/>
          <w:lang w:val="sv-SE"/>
        </w:rPr>
        <w:t>KẾ HOẠCH ĐÁNH GIÁ</w:t>
      </w:r>
    </w:p>
    <w:tbl>
      <w:tblPr>
        <w:tblStyle w:val="TableGrid"/>
        <w:tblW w:w="0" w:type="auto"/>
        <w:tblLook w:val="04A0" w:firstRow="1" w:lastRow="0" w:firstColumn="1" w:lastColumn="0" w:noHBand="0" w:noVBand="1"/>
      </w:tblPr>
      <w:tblGrid>
        <w:gridCol w:w="2444"/>
        <w:gridCol w:w="4043"/>
        <w:gridCol w:w="2873"/>
      </w:tblGrid>
      <w:tr w:rsidR="00CE04C1" w:rsidRPr="0033328B" w14:paraId="56A3B848" w14:textId="77777777" w:rsidTr="00CE04C1">
        <w:tc>
          <w:tcPr>
            <w:tcW w:w="2444" w:type="dxa"/>
            <w:vAlign w:val="center"/>
          </w:tcPr>
          <w:p w14:paraId="55B111DB" w14:textId="77777777" w:rsidR="00CE04C1" w:rsidRPr="0033328B" w:rsidRDefault="00CE04C1"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043" w:type="dxa"/>
            <w:vAlign w:val="center"/>
          </w:tcPr>
          <w:p w14:paraId="0506ECC8" w14:textId="77777777" w:rsidR="00CE04C1" w:rsidRPr="0033328B" w:rsidRDefault="00CE04C1"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75B66F8C" w14:textId="77777777" w:rsidR="00CE04C1" w:rsidRPr="0033328B" w:rsidRDefault="00CE04C1"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873" w:type="dxa"/>
            <w:vAlign w:val="center"/>
          </w:tcPr>
          <w:p w14:paraId="72E24538" w14:textId="77777777" w:rsidR="00CE04C1" w:rsidRPr="0033328B" w:rsidRDefault="00CE04C1"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CE04C1" w:rsidRPr="0033328B" w14:paraId="7CAC9F3E" w14:textId="77777777" w:rsidTr="00CE04C1">
        <w:tc>
          <w:tcPr>
            <w:tcW w:w="2444" w:type="dxa"/>
          </w:tcPr>
          <w:p w14:paraId="61E193D2" w14:textId="77777777" w:rsidR="00CE04C1" w:rsidRPr="0033328B" w:rsidRDefault="00CE04C1"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25F0CE2F" w14:textId="77777777" w:rsidR="00CE04C1" w:rsidRPr="0033328B" w:rsidRDefault="00CE04C1"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2222B452" w14:textId="77777777" w:rsidR="00CE04C1" w:rsidRPr="0033328B" w:rsidRDefault="00CE04C1"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043" w:type="dxa"/>
          </w:tcPr>
          <w:p w14:paraId="286C8010" w14:textId="77777777" w:rsidR="00CE04C1" w:rsidRPr="0033328B" w:rsidRDefault="00CE04C1"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6579AA38" w14:textId="77777777" w:rsidR="00CE04C1" w:rsidRPr="0033328B" w:rsidRDefault="00CE04C1"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07842055" w14:textId="77777777" w:rsidR="00CE04C1" w:rsidRPr="0033328B" w:rsidRDefault="00CE04C1"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72D90543" w14:textId="77777777" w:rsidR="00CE04C1" w:rsidRPr="0033328B" w:rsidRDefault="00CE04C1"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873" w:type="dxa"/>
          </w:tcPr>
          <w:p w14:paraId="0AABD7E0" w14:textId="77777777" w:rsidR="00CE04C1" w:rsidRPr="0033328B" w:rsidRDefault="00CE04C1"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7D855BA7" w14:textId="77777777" w:rsidR="00CE04C1" w:rsidRPr="0033328B" w:rsidRDefault="00CE04C1"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001A071D" w14:textId="77777777" w:rsidR="00CE04C1" w:rsidRPr="0033328B" w:rsidRDefault="00CE04C1"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36C7303C" w14:textId="2E0F282B" w:rsidR="003D42BC" w:rsidRPr="00EE512E" w:rsidRDefault="003D42BC" w:rsidP="00EE512E">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HỒ SƠ DẠY HỌC</w:t>
      </w:r>
    </w:p>
    <w:tbl>
      <w:tblPr>
        <w:tblStyle w:val="TableGrid"/>
        <w:tblW w:w="0" w:type="auto"/>
        <w:tblLook w:val="04A0" w:firstRow="1" w:lastRow="0" w:firstColumn="1" w:lastColumn="0" w:noHBand="0" w:noVBand="1"/>
      </w:tblPr>
      <w:tblGrid>
        <w:gridCol w:w="9350"/>
      </w:tblGrid>
      <w:tr w:rsidR="003D42BC" w:rsidRPr="0033328B" w14:paraId="7C32A369" w14:textId="77777777" w:rsidTr="0033328B">
        <w:tc>
          <w:tcPr>
            <w:tcW w:w="9350" w:type="dxa"/>
          </w:tcPr>
          <w:p w14:paraId="12924FCE" w14:textId="77777777" w:rsidR="003D42BC" w:rsidRPr="0033328B" w:rsidRDefault="003D42BC" w:rsidP="0033328B">
            <w:pPr>
              <w:spacing w:line="360" w:lineRule="auto"/>
              <w:jc w:val="center"/>
              <w:rPr>
                <w:rFonts w:ascii="Times New Roman" w:hAnsi="Times New Roman" w:cs="Times New Roman"/>
                <w:sz w:val="28"/>
                <w:szCs w:val="28"/>
                <w:lang w:val="sv-SE"/>
              </w:rPr>
            </w:pPr>
            <w:r w:rsidRPr="0033328B">
              <w:rPr>
                <w:rFonts w:ascii="Times New Roman" w:hAnsi="Times New Roman" w:cs="Times New Roman"/>
                <w:sz w:val="28"/>
                <w:szCs w:val="28"/>
                <w:lang w:val="sv-SE"/>
              </w:rPr>
              <w:t>Nhóm: ............................................................ Lớp:...................................</w:t>
            </w:r>
          </w:p>
          <w:p w14:paraId="120C5BCB"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PHIẾU HỌC TẬP SỐ 1</w:t>
            </w:r>
          </w:p>
          <w:p w14:paraId="7F2A38EF"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Yêu cầu: Hãy trả lời các câu hỏi dưới đây:</w:t>
            </w:r>
          </w:p>
          <w:p w14:paraId="11D71FE3"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Câu 1: Có bao nhiêu nguyên tắc chế biến thực phẩm đảm bảo an toàn vệ sinh?</w:t>
            </w:r>
          </w:p>
          <w:p w14:paraId="04EF1312"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xml:space="preserve">A. 3                B. 4          </w:t>
            </w:r>
            <w:r w:rsidRPr="000C7E41">
              <w:rPr>
                <w:rFonts w:ascii="Times New Roman" w:hAnsi="Times New Roman" w:cs="Times New Roman"/>
                <w:b/>
                <w:sz w:val="28"/>
                <w:szCs w:val="28"/>
                <w:lang w:val="sv-SE"/>
              </w:rPr>
              <w:t>C. 5</w:t>
            </w:r>
            <w:r w:rsidRPr="0033328B">
              <w:rPr>
                <w:rFonts w:ascii="Times New Roman" w:hAnsi="Times New Roman" w:cs="Times New Roman"/>
                <w:sz w:val="28"/>
                <w:szCs w:val="28"/>
                <w:lang w:val="sv-SE"/>
              </w:rPr>
              <w:t xml:space="preserve">           D. 6</w:t>
            </w:r>
          </w:p>
          <w:p w14:paraId="62BB5794" w14:textId="7854180D"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Câu 2: Để đảm bảo an toàn vệ sinh cho người sử dụng, thực phẩm vừ</w:t>
            </w:r>
            <w:r w:rsidR="00582085">
              <w:rPr>
                <w:rFonts w:ascii="Times New Roman" w:hAnsi="Times New Roman" w:cs="Times New Roman"/>
                <w:sz w:val="28"/>
                <w:szCs w:val="28"/>
                <w:lang w:val="sv-SE"/>
              </w:rPr>
              <w:t>a</w:t>
            </w:r>
            <w:r w:rsidRPr="0033328B">
              <w:rPr>
                <w:rFonts w:ascii="Times New Roman" w:hAnsi="Times New Roman" w:cs="Times New Roman"/>
                <w:sz w:val="28"/>
                <w:szCs w:val="28"/>
                <w:lang w:val="sv-SE"/>
              </w:rPr>
              <w:t xml:space="preserve"> nấu chín nếu ăn sau 2 giờ thì phải bảo quản ở nhiệt độ nào dưới đây:</w:t>
            </w:r>
          </w:p>
          <w:p w14:paraId="481BB1E4" w14:textId="77777777" w:rsidR="003D42BC" w:rsidRPr="0033328B" w:rsidRDefault="003D42BC" w:rsidP="0033328B">
            <w:pPr>
              <w:spacing w:line="360" w:lineRule="auto"/>
              <w:rPr>
                <w:rFonts w:ascii="Times New Roman" w:hAnsi="Times New Roman" w:cs="Times New Roman"/>
                <w:sz w:val="28"/>
                <w:szCs w:val="28"/>
                <w:lang w:val="sv-SE"/>
              </w:rPr>
            </w:pPr>
            <w:r w:rsidRPr="000C7E41">
              <w:rPr>
                <w:rFonts w:ascii="Times New Roman" w:hAnsi="Times New Roman" w:cs="Times New Roman"/>
                <w:b/>
                <w:sz w:val="28"/>
                <w:szCs w:val="28"/>
                <w:lang w:val="sv-SE"/>
              </w:rPr>
              <w:lastRenderedPageBreak/>
              <w:t>A. 4°C</w:t>
            </w:r>
            <w:r w:rsidRPr="0033328B">
              <w:rPr>
                <w:rFonts w:ascii="Times New Roman" w:hAnsi="Times New Roman" w:cs="Times New Roman"/>
                <w:sz w:val="28"/>
                <w:szCs w:val="28"/>
                <w:lang w:val="sv-SE"/>
              </w:rPr>
              <w:t xml:space="preserve">            B. 10°C         C. 16°C            D. 22°C</w:t>
            </w:r>
          </w:p>
          <w:p w14:paraId="69844B99"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Câu 3. Hãy chọn cụm từ thích hợp dưới đây để điền vào chỗ trống.</w:t>
            </w:r>
          </w:p>
          <w:p w14:paraId="13550945" w14:textId="7990A11D" w:rsidR="003D42BC" w:rsidRPr="0033328B" w:rsidRDefault="003D42BC" w:rsidP="0033328B">
            <w:pPr>
              <w:spacing w:line="360" w:lineRule="auto"/>
              <w:rPr>
                <w:rFonts w:ascii="Times New Roman" w:hAnsi="Times New Roman" w:cs="Times New Roman"/>
                <w:i/>
                <w:sz w:val="28"/>
                <w:szCs w:val="28"/>
                <w:lang w:val="sv-SE"/>
              </w:rPr>
            </w:pPr>
            <w:r w:rsidRPr="0033328B">
              <w:rPr>
                <w:rFonts w:ascii="Times New Roman" w:hAnsi="Times New Roman" w:cs="Times New Roman"/>
                <w:i/>
                <w:sz w:val="28"/>
                <w:szCs w:val="28"/>
                <w:lang w:val="sv-SE"/>
              </w:rPr>
              <w:t>đun nóng kĩ</w:t>
            </w:r>
            <w:r w:rsidR="000C7E41">
              <w:rPr>
                <w:rFonts w:ascii="Times New Roman" w:hAnsi="Times New Roman" w:cs="Times New Roman"/>
                <w:i/>
                <w:sz w:val="28"/>
                <w:szCs w:val="28"/>
                <w:lang w:val="sv-SE"/>
              </w:rPr>
              <w:t>(3)</w:t>
            </w:r>
            <w:r w:rsidRPr="0033328B">
              <w:rPr>
                <w:rFonts w:ascii="Times New Roman" w:hAnsi="Times New Roman" w:cs="Times New Roman"/>
                <w:i/>
                <w:sz w:val="28"/>
                <w:szCs w:val="28"/>
                <w:lang w:val="sv-SE"/>
              </w:rPr>
              <w:t xml:space="preserve">                     đun nóng                   lây nhiễm mầm bệnh</w:t>
            </w:r>
            <w:r w:rsidR="000C7E41">
              <w:rPr>
                <w:rFonts w:ascii="Times New Roman" w:hAnsi="Times New Roman" w:cs="Times New Roman"/>
                <w:i/>
                <w:sz w:val="28"/>
                <w:szCs w:val="28"/>
                <w:lang w:val="sv-SE"/>
              </w:rPr>
              <w:t>(2)</w:t>
            </w:r>
          </w:p>
          <w:p w14:paraId="405169FE" w14:textId="35FBD872" w:rsidR="003D42BC" w:rsidRPr="0033328B" w:rsidRDefault="003D42BC" w:rsidP="0033328B">
            <w:pPr>
              <w:spacing w:line="360" w:lineRule="auto"/>
              <w:rPr>
                <w:rFonts w:ascii="Times New Roman" w:hAnsi="Times New Roman" w:cs="Times New Roman"/>
                <w:i/>
                <w:sz w:val="28"/>
                <w:szCs w:val="28"/>
                <w:lang w:val="sv-SE"/>
              </w:rPr>
            </w:pPr>
            <w:r w:rsidRPr="0033328B">
              <w:rPr>
                <w:rFonts w:ascii="Times New Roman" w:hAnsi="Times New Roman" w:cs="Times New Roman"/>
                <w:i/>
                <w:sz w:val="28"/>
                <w:szCs w:val="28"/>
                <w:lang w:val="sv-SE"/>
              </w:rPr>
              <w:t>lây nhiễm bụi bẩn          sống và chín</w:t>
            </w:r>
            <w:r w:rsidR="000C7E41">
              <w:rPr>
                <w:rFonts w:ascii="Times New Roman" w:hAnsi="Times New Roman" w:cs="Times New Roman"/>
                <w:i/>
                <w:sz w:val="28"/>
                <w:szCs w:val="28"/>
                <w:lang w:val="sv-SE"/>
              </w:rPr>
              <w:t>(1)</w:t>
            </w:r>
            <w:r w:rsidRPr="0033328B">
              <w:rPr>
                <w:rFonts w:ascii="Times New Roman" w:hAnsi="Times New Roman" w:cs="Times New Roman"/>
                <w:i/>
                <w:sz w:val="28"/>
                <w:szCs w:val="28"/>
                <w:lang w:val="sv-SE"/>
              </w:rPr>
              <w:t xml:space="preserve">          tươi và khô</w:t>
            </w:r>
          </w:p>
          <w:p w14:paraId="0E5C0B85"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Tách biệt thực phẩm................., cũ và mới để tránh.................. từ thực phẩm sống qua thực phẩm chín; thực phẩm cũ phải được...................... trước khi sử dụng.</w:t>
            </w:r>
          </w:p>
        </w:tc>
      </w:tr>
    </w:tbl>
    <w:p w14:paraId="3DB3F8E4" w14:textId="77777777" w:rsidR="003D42BC" w:rsidRPr="0033328B" w:rsidRDefault="003D42BC" w:rsidP="0033328B">
      <w:pPr>
        <w:spacing w:after="0" w:line="360" w:lineRule="auto"/>
        <w:jc w:val="center"/>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50"/>
      </w:tblGrid>
      <w:tr w:rsidR="003D42BC" w:rsidRPr="0033328B" w14:paraId="1757C8D9" w14:textId="77777777" w:rsidTr="0033328B">
        <w:tc>
          <w:tcPr>
            <w:tcW w:w="9350" w:type="dxa"/>
          </w:tcPr>
          <w:p w14:paraId="3C602582" w14:textId="77777777" w:rsidR="003D42BC" w:rsidRPr="0033328B" w:rsidRDefault="003D42BC" w:rsidP="0033328B">
            <w:pPr>
              <w:spacing w:line="360" w:lineRule="auto"/>
              <w:jc w:val="center"/>
              <w:rPr>
                <w:rFonts w:ascii="Times New Roman" w:hAnsi="Times New Roman" w:cs="Times New Roman"/>
                <w:sz w:val="28"/>
                <w:szCs w:val="28"/>
                <w:lang w:val="sv-SE"/>
              </w:rPr>
            </w:pPr>
            <w:r w:rsidRPr="0033328B">
              <w:rPr>
                <w:rFonts w:ascii="Times New Roman" w:hAnsi="Times New Roman" w:cs="Times New Roman"/>
                <w:sz w:val="28"/>
                <w:szCs w:val="28"/>
                <w:lang w:val="sv-SE"/>
              </w:rPr>
              <w:t>Nhóm: ............................................................ Lớp:...................................</w:t>
            </w:r>
          </w:p>
          <w:p w14:paraId="4F8BCE88"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PHIẾU HỌC TẬP SỐ 2</w:t>
            </w:r>
          </w:p>
          <w:p w14:paraId="417F1D3C" w14:textId="77777777" w:rsidR="003D42BC" w:rsidRPr="0033328B" w:rsidRDefault="003D42BC"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Yêu cầu: Điền những từ/ cụm từ còn thiếu vào trong sơ đồ quy trình chế biến món rau trộn.</w:t>
            </w:r>
          </w:p>
          <w:p w14:paraId="44915ADE" w14:textId="77777777" w:rsidR="003D42BC" w:rsidRPr="0033328B" w:rsidRDefault="003D42BC" w:rsidP="0033328B">
            <w:pPr>
              <w:spacing w:line="360" w:lineRule="auto"/>
              <w:jc w:val="center"/>
              <w:rPr>
                <w:rFonts w:ascii="Times New Roman" w:hAnsi="Times New Roman" w:cs="Times New Roman"/>
                <w:sz w:val="28"/>
                <w:szCs w:val="28"/>
                <w:lang w:val="sv-SE"/>
              </w:rPr>
            </w:pPr>
            <w:r w:rsidRPr="0033328B">
              <w:rPr>
                <w:rFonts w:ascii="Times New Roman" w:hAnsi="Times New Roman" w:cs="Times New Roman"/>
                <w:noProof/>
                <w:sz w:val="28"/>
                <w:szCs w:val="28"/>
              </w:rPr>
              <w:drawing>
                <wp:inline distT="0" distB="0" distL="0" distR="0" wp14:anchorId="29E37213" wp14:editId="159C1ADF">
                  <wp:extent cx="2892044" cy="3904877"/>
                  <wp:effectExtent l="0" t="0" r="381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z2588186306973_48dea4c72ab63f6a978d1497983260f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8954" cy="3914206"/>
                          </a:xfrm>
                          <a:prstGeom prst="rect">
                            <a:avLst/>
                          </a:prstGeom>
                        </pic:spPr>
                      </pic:pic>
                    </a:graphicData>
                  </a:graphic>
                </wp:inline>
              </w:drawing>
            </w:r>
          </w:p>
        </w:tc>
      </w:tr>
    </w:tbl>
    <w:p w14:paraId="1DC0EA47" w14:textId="77777777" w:rsidR="003D42BC" w:rsidRPr="0033328B" w:rsidRDefault="003D42BC" w:rsidP="0033328B">
      <w:pPr>
        <w:spacing w:after="0" w:line="360" w:lineRule="auto"/>
        <w:jc w:val="center"/>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50"/>
      </w:tblGrid>
      <w:tr w:rsidR="003D42BC" w:rsidRPr="0033328B" w14:paraId="38BBF481" w14:textId="77777777" w:rsidTr="0033328B">
        <w:tc>
          <w:tcPr>
            <w:tcW w:w="9350" w:type="dxa"/>
          </w:tcPr>
          <w:p w14:paraId="0CE8572D"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Nhóm: ............................................................ Lớp:...................................</w:t>
            </w:r>
          </w:p>
          <w:p w14:paraId="4865015C"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PHIẾU HỌC TẬP SỐ 3</w:t>
            </w:r>
          </w:p>
          <w:p w14:paraId="65F2001C"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Yêu cầu: Hãy trả lời các câu hỏi sau</w:t>
            </w:r>
          </w:p>
          <w:p w14:paraId="0FFB1C46"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 Khi chế biến món rau trộn, em cần phải đeo bao tay nilon khi thực hiện những công việc nào? Vì sao?</w:t>
            </w:r>
          </w:p>
          <w:p w14:paraId="2F7864B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 Trong các bước của quy trình chế biến món rau trộn, bước nào là quan trọng nhất? Vì sao?</w:t>
            </w:r>
          </w:p>
        </w:tc>
      </w:tr>
    </w:tbl>
    <w:p w14:paraId="1D9FCBA9" w14:textId="77777777" w:rsidR="003D42BC" w:rsidRPr="0033328B" w:rsidRDefault="003D42BC" w:rsidP="0033328B">
      <w:pPr>
        <w:spacing w:after="0" w:line="360" w:lineRule="auto"/>
        <w:jc w:val="both"/>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50"/>
      </w:tblGrid>
      <w:tr w:rsidR="003D42BC" w:rsidRPr="0033328B" w14:paraId="55C1FA0B" w14:textId="77777777" w:rsidTr="0033328B">
        <w:tc>
          <w:tcPr>
            <w:tcW w:w="9350" w:type="dxa"/>
          </w:tcPr>
          <w:p w14:paraId="1654E139"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BÁO CÁO THỰC HÀNH</w:t>
            </w:r>
          </w:p>
          <w:p w14:paraId="5150FE7B"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Tên bài thực hành:...................................................................................</w:t>
            </w:r>
          </w:p>
          <w:p w14:paraId="2B3F860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Họ tên HS/ nhóm: ...................................................................................</w:t>
            </w:r>
          </w:p>
          <w:p w14:paraId="3F06AAF7"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Lớp: ...................................................................................</w:t>
            </w:r>
          </w:p>
          <w:p w14:paraId="7DD9A470"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Kết quả thu hoạch được trong bài thực hành:</w:t>
            </w:r>
          </w:p>
          <w:tbl>
            <w:tblPr>
              <w:tblStyle w:val="TableGrid"/>
              <w:tblW w:w="0" w:type="auto"/>
              <w:tblLook w:val="04A0" w:firstRow="1" w:lastRow="0" w:firstColumn="1" w:lastColumn="0" w:noHBand="0" w:noVBand="1"/>
            </w:tblPr>
            <w:tblGrid>
              <w:gridCol w:w="591"/>
              <w:gridCol w:w="2552"/>
              <w:gridCol w:w="1134"/>
              <w:gridCol w:w="1134"/>
              <w:gridCol w:w="1134"/>
              <w:gridCol w:w="1134"/>
              <w:gridCol w:w="1445"/>
            </w:tblGrid>
            <w:tr w:rsidR="003D42BC" w:rsidRPr="0033328B" w14:paraId="1D83344B" w14:textId="77777777" w:rsidTr="0033328B">
              <w:tc>
                <w:tcPr>
                  <w:tcW w:w="591" w:type="dxa"/>
                  <w:vMerge w:val="restart"/>
                </w:tcPr>
                <w:p w14:paraId="21864D4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TT</w:t>
                  </w:r>
                </w:p>
              </w:tc>
              <w:tc>
                <w:tcPr>
                  <w:tcW w:w="2552" w:type="dxa"/>
                  <w:vMerge w:val="restart"/>
                </w:tcPr>
                <w:p w14:paraId="3850837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Chỉ tiêu đánh giá</w:t>
                  </w:r>
                </w:p>
              </w:tc>
              <w:tc>
                <w:tcPr>
                  <w:tcW w:w="4536" w:type="dxa"/>
                  <w:gridSpan w:val="4"/>
                </w:tcPr>
                <w:p w14:paraId="03D0A68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Nhận xét và đánh giá chất lượng</w:t>
                  </w:r>
                </w:p>
              </w:tc>
              <w:tc>
                <w:tcPr>
                  <w:tcW w:w="1445" w:type="dxa"/>
                  <w:vMerge w:val="restart"/>
                </w:tcPr>
                <w:p w14:paraId="76906BC4"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Đánh giá chung</w:t>
                  </w:r>
                </w:p>
              </w:tc>
            </w:tr>
            <w:tr w:rsidR="003D42BC" w:rsidRPr="0033328B" w14:paraId="2B679520" w14:textId="77777777" w:rsidTr="0033328B">
              <w:tc>
                <w:tcPr>
                  <w:tcW w:w="591" w:type="dxa"/>
                  <w:vMerge/>
                </w:tcPr>
                <w:p w14:paraId="4D79DEE9"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2552" w:type="dxa"/>
                  <w:vMerge/>
                </w:tcPr>
                <w:p w14:paraId="57697D4A"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04F8684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1</w:t>
                  </w:r>
                </w:p>
              </w:tc>
              <w:tc>
                <w:tcPr>
                  <w:tcW w:w="1134" w:type="dxa"/>
                </w:tcPr>
                <w:p w14:paraId="48C486C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2</w:t>
                  </w:r>
                </w:p>
              </w:tc>
              <w:tc>
                <w:tcPr>
                  <w:tcW w:w="1134" w:type="dxa"/>
                </w:tcPr>
                <w:p w14:paraId="3673D2EB"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3</w:t>
                  </w:r>
                </w:p>
              </w:tc>
              <w:tc>
                <w:tcPr>
                  <w:tcW w:w="1134" w:type="dxa"/>
                </w:tcPr>
                <w:p w14:paraId="146F4B8E"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Nhóm 4</w:t>
                  </w:r>
                </w:p>
              </w:tc>
              <w:tc>
                <w:tcPr>
                  <w:tcW w:w="1445" w:type="dxa"/>
                  <w:vMerge/>
                </w:tcPr>
                <w:p w14:paraId="0CB23352"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33084BB4" w14:textId="77777777" w:rsidTr="0033328B">
              <w:tc>
                <w:tcPr>
                  <w:tcW w:w="591" w:type="dxa"/>
                </w:tcPr>
                <w:p w14:paraId="3FD0B947"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w:t>
                  </w:r>
                </w:p>
              </w:tc>
              <w:tc>
                <w:tcPr>
                  <w:tcW w:w="2552" w:type="dxa"/>
                </w:tcPr>
                <w:p w14:paraId="4560ABA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Màu săc</w:t>
                  </w:r>
                </w:p>
              </w:tc>
              <w:tc>
                <w:tcPr>
                  <w:tcW w:w="1134" w:type="dxa"/>
                </w:tcPr>
                <w:p w14:paraId="28A66E8D"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13EBF03E"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5D6C25E8"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18F715A4"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445" w:type="dxa"/>
                </w:tcPr>
                <w:p w14:paraId="5A05FEAE"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132E2B17" w14:textId="77777777" w:rsidTr="0033328B">
              <w:tc>
                <w:tcPr>
                  <w:tcW w:w="591" w:type="dxa"/>
                </w:tcPr>
                <w:p w14:paraId="604D00D8"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w:t>
                  </w:r>
                </w:p>
              </w:tc>
              <w:tc>
                <w:tcPr>
                  <w:tcW w:w="2552" w:type="dxa"/>
                </w:tcPr>
                <w:p w14:paraId="0526511D"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Mùi</w:t>
                  </w:r>
                </w:p>
              </w:tc>
              <w:tc>
                <w:tcPr>
                  <w:tcW w:w="1134" w:type="dxa"/>
                </w:tcPr>
                <w:p w14:paraId="2A027591"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3B64FFB6"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2CB2C043"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60868754"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445" w:type="dxa"/>
                </w:tcPr>
                <w:p w14:paraId="24029C2D"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4230968F" w14:textId="77777777" w:rsidTr="0033328B">
              <w:tc>
                <w:tcPr>
                  <w:tcW w:w="591" w:type="dxa"/>
                </w:tcPr>
                <w:p w14:paraId="6D37C26E"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3</w:t>
                  </w:r>
                </w:p>
              </w:tc>
              <w:tc>
                <w:tcPr>
                  <w:tcW w:w="2552" w:type="dxa"/>
                </w:tcPr>
                <w:p w14:paraId="0F2AF531"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Vị</w:t>
                  </w:r>
                </w:p>
              </w:tc>
              <w:tc>
                <w:tcPr>
                  <w:tcW w:w="1134" w:type="dxa"/>
                </w:tcPr>
                <w:p w14:paraId="7E0D1CC2"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58153503"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409F9BB7"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46259D56"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445" w:type="dxa"/>
                </w:tcPr>
                <w:p w14:paraId="2C11CEA0"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6636FD04" w14:textId="77777777" w:rsidTr="0033328B">
              <w:tc>
                <w:tcPr>
                  <w:tcW w:w="591" w:type="dxa"/>
                </w:tcPr>
                <w:p w14:paraId="5D0CBBE5"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4</w:t>
                  </w:r>
                </w:p>
              </w:tc>
              <w:tc>
                <w:tcPr>
                  <w:tcW w:w="2552" w:type="dxa"/>
                </w:tcPr>
                <w:p w14:paraId="4C913920"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Trạng thái</w:t>
                  </w:r>
                </w:p>
              </w:tc>
              <w:tc>
                <w:tcPr>
                  <w:tcW w:w="1134" w:type="dxa"/>
                </w:tcPr>
                <w:p w14:paraId="7A4960E8"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6C178DC7"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5EA701E7"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4800E970"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445" w:type="dxa"/>
                </w:tcPr>
                <w:p w14:paraId="66084474"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737AAA19" w14:textId="77777777" w:rsidTr="0033328B">
              <w:tc>
                <w:tcPr>
                  <w:tcW w:w="591" w:type="dxa"/>
                </w:tcPr>
                <w:p w14:paraId="66956B5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5</w:t>
                  </w:r>
                </w:p>
              </w:tc>
              <w:tc>
                <w:tcPr>
                  <w:tcW w:w="2552" w:type="dxa"/>
                </w:tcPr>
                <w:p w14:paraId="0D4440ED"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Trình bày</w:t>
                  </w:r>
                </w:p>
              </w:tc>
              <w:tc>
                <w:tcPr>
                  <w:tcW w:w="1134" w:type="dxa"/>
                </w:tcPr>
                <w:p w14:paraId="0E7B86CA"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33EE99D2"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638FEE18"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23AE02A3"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445" w:type="dxa"/>
                </w:tcPr>
                <w:p w14:paraId="65A7DA9D"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37AE175D" w14:textId="77777777" w:rsidTr="0033328B">
              <w:tc>
                <w:tcPr>
                  <w:tcW w:w="591" w:type="dxa"/>
                </w:tcPr>
                <w:p w14:paraId="43DC84F5"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6</w:t>
                  </w:r>
                </w:p>
              </w:tc>
              <w:tc>
                <w:tcPr>
                  <w:tcW w:w="2552" w:type="dxa"/>
                </w:tcPr>
                <w:p w14:paraId="7DE578D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Điểm</w:t>
                  </w:r>
                </w:p>
              </w:tc>
              <w:tc>
                <w:tcPr>
                  <w:tcW w:w="1134" w:type="dxa"/>
                </w:tcPr>
                <w:p w14:paraId="675A38D5"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0B43241D"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29CD331F"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134" w:type="dxa"/>
                </w:tcPr>
                <w:p w14:paraId="402EE3C9"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445" w:type="dxa"/>
                </w:tcPr>
                <w:p w14:paraId="61E56059"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2CC32D3E"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Kết luạn:</w:t>
            </w:r>
          </w:p>
          <w:p w14:paraId="56AB70EC"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Chất lượng sản phẩm:</w:t>
            </w:r>
          </w:p>
          <w:p w14:paraId="0A17FFEE"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Chi phí:</w:t>
            </w:r>
          </w:p>
        </w:tc>
      </w:tr>
    </w:tbl>
    <w:p w14:paraId="0DA254C3"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5C54E815" w14:textId="77777777" w:rsidR="00AB2FEF" w:rsidRDefault="00AB2FEF" w:rsidP="00AB2FEF">
      <w:pPr>
        <w:pStyle w:val="BodyText"/>
        <w:spacing w:line="360" w:lineRule="auto"/>
        <w:ind w:left="-142"/>
        <w:jc w:val="both"/>
        <w:rPr>
          <w:b/>
          <w:szCs w:val="28"/>
        </w:rPr>
      </w:pPr>
    </w:p>
    <w:p w14:paraId="1C223760" w14:textId="302D7E59" w:rsidR="00AB2FEF" w:rsidRPr="00E47E06" w:rsidRDefault="00AB2FEF" w:rsidP="00AB2FEF">
      <w:pPr>
        <w:pStyle w:val="BodyText"/>
        <w:spacing w:line="360" w:lineRule="auto"/>
        <w:ind w:left="-142"/>
        <w:jc w:val="both"/>
        <w:rPr>
          <w:b/>
          <w:szCs w:val="28"/>
        </w:rPr>
      </w:pPr>
      <w:bookmarkStart w:id="0" w:name="_Hlk87602032"/>
      <w:r w:rsidRPr="00E47E06">
        <w:rPr>
          <w:b/>
          <w:szCs w:val="28"/>
        </w:rPr>
        <w:lastRenderedPageBreak/>
        <w:t xml:space="preserve">IV. </w:t>
      </w:r>
      <w:r w:rsidRPr="002B1A3E">
        <w:rPr>
          <w:b/>
          <w:szCs w:val="28"/>
          <w:u w:val="single"/>
        </w:rPr>
        <w:t>HƯỚNG DẪN TỰ HỌC</w:t>
      </w:r>
      <w:r w:rsidRPr="00E47E06">
        <w:rPr>
          <w:b/>
          <w:szCs w:val="28"/>
        </w:rPr>
        <w:t>:</w:t>
      </w:r>
    </w:p>
    <w:p w14:paraId="67B328BA" w14:textId="77777777" w:rsidR="00AB2FEF" w:rsidRPr="006E3609" w:rsidRDefault="00AB2FEF" w:rsidP="00AB2FEF">
      <w:pPr>
        <w:pStyle w:val="ListParagraph"/>
        <w:kinsoku w:val="0"/>
        <w:overflowPunct w:val="0"/>
        <w:spacing w:line="360" w:lineRule="auto"/>
        <w:ind w:left="-142"/>
        <w:jc w:val="both"/>
        <w:textAlignment w:val="baseline"/>
        <w:rPr>
          <w:rFonts w:ascii="Times New Roman" w:hAnsi="Times New Roman" w:cs="Times New Roman"/>
          <w:sz w:val="28"/>
          <w:szCs w:val="28"/>
        </w:rPr>
      </w:pPr>
      <w:r w:rsidRPr="006E3609">
        <w:rPr>
          <w:rFonts w:ascii="Times New Roman" w:eastAsia="+mn-ea" w:hAnsi="Times New Roman" w:cs="Times New Roman"/>
          <w:kern w:val="24"/>
          <w:sz w:val="28"/>
          <w:szCs w:val="28"/>
        </w:rPr>
        <w:t xml:space="preserve">1. </w:t>
      </w:r>
      <w:r w:rsidRPr="006E3609">
        <w:rPr>
          <w:rFonts w:ascii="Times New Roman" w:eastAsia="+mn-ea" w:hAnsi="Times New Roman" w:cs="Times New Roman"/>
          <w:kern w:val="24"/>
          <w:sz w:val="28"/>
          <w:szCs w:val="28"/>
          <w:u w:val="single"/>
        </w:rPr>
        <w:t>Bài vừa học</w:t>
      </w:r>
      <w:r w:rsidRPr="006E3609">
        <w:rPr>
          <w:rFonts w:ascii="Times New Roman" w:eastAsia="+mn-ea" w:hAnsi="Times New Roman" w:cs="Times New Roman"/>
          <w:kern w:val="24"/>
          <w:sz w:val="28"/>
          <w:szCs w:val="28"/>
        </w:rPr>
        <w:t>:</w:t>
      </w:r>
    </w:p>
    <w:p w14:paraId="5F2E5304" w14:textId="77777777" w:rsidR="00AB2FEF" w:rsidRPr="006E3609" w:rsidRDefault="00AB2FEF" w:rsidP="00AB2FEF">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 xml:space="preserve">- </w:t>
      </w:r>
      <w:r w:rsidRPr="006E3609">
        <w:rPr>
          <w:rFonts w:eastAsia="+mn-ea"/>
          <w:kern w:val="24"/>
          <w:sz w:val="28"/>
          <w:szCs w:val="28"/>
        </w:rPr>
        <w:t>Đọc mục em có biết?</w:t>
      </w:r>
    </w:p>
    <w:p w14:paraId="0F33AC6E" w14:textId="7D941E25" w:rsidR="00AB2FEF" w:rsidRDefault="00AB2FEF" w:rsidP="00AB2FEF">
      <w:pPr>
        <w:pStyle w:val="NormalWeb"/>
        <w:kinsoku w:val="0"/>
        <w:overflowPunct w:val="0"/>
        <w:spacing w:before="0" w:beforeAutospacing="0" w:after="0" w:afterAutospacing="0" w:line="360" w:lineRule="auto"/>
        <w:jc w:val="both"/>
        <w:textAlignment w:val="baseline"/>
        <w:rPr>
          <w:rFonts w:eastAsia="+mn-ea"/>
          <w:kern w:val="24"/>
          <w:sz w:val="28"/>
          <w:szCs w:val="28"/>
          <w:lang w:val="fr-FR"/>
        </w:rPr>
      </w:pPr>
      <w:r w:rsidRPr="006E3609">
        <w:rPr>
          <w:rFonts w:eastAsia="+mn-ea"/>
          <w:b/>
          <w:bCs/>
          <w:kern w:val="24"/>
          <w:sz w:val="28"/>
          <w:szCs w:val="28"/>
          <w:lang w:val="fr-FR"/>
        </w:rPr>
        <w:t>-</w:t>
      </w:r>
      <w:r>
        <w:rPr>
          <w:rFonts w:eastAsia="+mn-ea"/>
          <w:kern w:val="24"/>
          <w:sz w:val="28"/>
          <w:szCs w:val="28"/>
          <w:lang w:val="fr-FR"/>
        </w:rPr>
        <w:t xml:space="preserve"> Hãy nêu vai trò và ý nghĩa của chế biến thực </w:t>
      </w:r>
      <w:proofErr w:type="gramStart"/>
      <w:r>
        <w:rPr>
          <w:rFonts w:eastAsia="+mn-ea"/>
          <w:kern w:val="24"/>
          <w:sz w:val="28"/>
          <w:szCs w:val="28"/>
          <w:lang w:val="fr-FR"/>
        </w:rPr>
        <w:t>phẩm?</w:t>
      </w:r>
      <w:proofErr w:type="gramEnd"/>
    </w:p>
    <w:p w14:paraId="4C6AA19F" w14:textId="7D2F5194" w:rsidR="00AB2FEF" w:rsidRDefault="00AB2FEF" w:rsidP="00AB2FEF">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Kể một số phương pháp chế biến thực phẩm phổ biến?</w:t>
      </w:r>
    </w:p>
    <w:p w14:paraId="31C72A4D" w14:textId="5FE00537" w:rsidR="00AB2FEF" w:rsidRPr="00FE2B24" w:rsidRDefault="00AB2FEF" w:rsidP="00AB2FEF">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Trình bày các nguyên tắc chế biến thực phẩm đảm boả an toàn vệ sinh?</w:t>
      </w:r>
    </w:p>
    <w:p w14:paraId="40AEA822" w14:textId="6E087AC9" w:rsidR="00AB2FEF" w:rsidRPr="006E3609" w:rsidRDefault="00AB2FEF" w:rsidP="00AB2FEF">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 xml:space="preserve">2. </w:t>
      </w:r>
      <w:r w:rsidRPr="006E3609">
        <w:rPr>
          <w:rFonts w:eastAsia="+mn-ea"/>
          <w:b/>
          <w:bCs/>
          <w:kern w:val="24"/>
          <w:sz w:val="28"/>
          <w:szCs w:val="28"/>
          <w:u w:val="single"/>
        </w:rPr>
        <w:t>Bài sắp học</w:t>
      </w:r>
      <w:r w:rsidRPr="006E3609">
        <w:rPr>
          <w:rFonts w:eastAsia="+mn-ea"/>
          <w:b/>
          <w:bCs/>
          <w:kern w:val="24"/>
          <w:sz w:val="28"/>
          <w:szCs w:val="28"/>
        </w:rPr>
        <w:t xml:space="preserve">: Tiết </w:t>
      </w:r>
      <w:r>
        <w:rPr>
          <w:rFonts w:eastAsia="+mn-ea"/>
          <w:b/>
          <w:bCs/>
          <w:kern w:val="24"/>
          <w:sz w:val="28"/>
          <w:szCs w:val="28"/>
          <w:lang w:val="en-US"/>
        </w:rPr>
        <w:t>17  Ôn tập chủ đề 2. “Bảo quản và chế biến thực phẩm”</w:t>
      </w:r>
    </w:p>
    <w:p w14:paraId="07750A3B" w14:textId="277D9A13" w:rsidR="00AB2FEF" w:rsidRDefault="00AB2FEF" w:rsidP="00AB2FEF">
      <w:pPr>
        <w:pStyle w:val="NormalWeb"/>
        <w:kinsoku w:val="0"/>
        <w:overflowPunct w:val="0"/>
        <w:spacing w:before="0" w:beforeAutospacing="0" w:after="0" w:afterAutospacing="0" w:line="360" w:lineRule="auto"/>
        <w:jc w:val="both"/>
        <w:textAlignment w:val="baseline"/>
        <w:rPr>
          <w:rFonts w:eastAsia="+mn-ea"/>
          <w:kern w:val="24"/>
          <w:sz w:val="28"/>
          <w:szCs w:val="28"/>
        </w:rPr>
      </w:pPr>
      <w:r w:rsidRPr="006E3609">
        <w:rPr>
          <w:rFonts w:eastAsia="+mn-ea"/>
          <w:b/>
          <w:bCs/>
          <w:kern w:val="24"/>
          <w:sz w:val="28"/>
          <w:szCs w:val="28"/>
        </w:rPr>
        <w:t>-</w:t>
      </w:r>
      <w:r>
        <w:rPr>
          <w:rFonts w:eastAsia="+mn-ea"/>
          <w:b/>
          <w:bCs/>
          <w:kern w:val="24"/>
          <w:sz w:val="28"/>
          <w:szCs w:val="28"/>
          <w:lang w:val="en-US"/>
        </w:rPr>
        <w:t xml:space="preserve"> </w:t>
      </w:r>
      <w:r>
        <w:rPr>
          <w:rFonts w:eastAsia="+mn-ea"/>
          <w:kern w:val="24"/>
          <w:sz w:val="28"/>
          <w:szCs w:val="28"/>
          <w:lang w:val="en-US"/>
        </w:rPr>
        <w:t>Hệ thống hoá kiến thức chủ đề 2</w:t>
      </w:r>
      <w:r w:rsidRPr="006E3609">
        <w:rPr>
          <w:rFonts w:eastAsia="+mn-ea"/>
          <w:kern w:val="24"/>
          <w:sz w:val="28"/>
          <w:szCs w:val="28"/>
        </w:rPr>
        <w:t>.</w:t>
      </w:r>
    </w:p>
    <w:p w14:paraId="188C8DE4" w14:textId="00D0F9E8" w:rsidR="00C03A7A" w:rsidRPr="00C03A7A" w:rsidRDefault="00C03A7A" w:rsidP="00AB2FEF">
      <w:pPr>
        <w:pStyle w:val="NormalWeb"/>
        <w:kinsoku w:val="0"/>
        <w:overflowPunct w:val="0"/>
        <w:spacing w:before="0" w:beforeAutospacing="0" w:after="0" w:afterAutospacing="0" w:line="360" w:lineRule="auto"/>
        <w:jc w:val="both"/>
        <w:textAlignment w:val="baseline"/>
        <w:rPr>
          <w:rFonts w:eastAsia="+mn-ea"/>
          <w:kern w:val="24"/>
          <w:sz w:val="28"/>
          <w:szCs w:val="28"/>
          <w:lang w:val="en-US"/>
        </w:rPr>
      </w:pPr>
      <w:r>
        <w:rPr>
          <w:rFonts w:eastAsia="+mn-ea"/>
          <w:kern w:val="24"/>
          <w:sz w:val="28"/>
          <w:szCs w:val="28"/>
          <w:lang w:val="en-US"/>
        </w:rPr>
        <w:t xml:space="preserve">- </w:t>
      </w:r>
      <w:r w:rsidR="00DA1CDC">
        <w:rPr>
          <w:rFonts w:eastAsia="+mn-ea"/>
          <w:kern w:val="24"/>
          <w:sz w:val="28"/>
          <w:szCs w:val="28"/>
          <w:lang w:val="en-US"/>
        </w:rPr>
        <w:t>H</w:t>
      </w:r>
      <w:r>
        <w:rPr>
          <w:rFonts w:eastAsia="+mn-ea"/>
          <w:kern w:val="24"/>
          <w:sz w:val="28"/>
          <w:szCs w:val="28"/>
          <w:lang w:val="en-US"/>
        </w:rPr>
        <w:t>oàn thành sơ đồ trang 39/sgk</w:t>
      </w:r>
    </w:p>
    <w:p w14:paraId="30161FCC" w14:textId="2CDFBDF4" w:rsidR="00AB2FEF" w:rsidRPr="00FE2B24" w:rsidRDefault="00AB2FEF" w:rsidP="00AB2FEF">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xml:space="preserve">- </w:t>
      </w:r>
      <w:r w:rsidR="00C03A7A">
        <w:rPr>
          <w:sz w:val="28"/>
          <w:szCs w:val="28"/>
          <w:lang w:val="en-US"/>
        </w:rPr>
        <w:t>Làm bài tập phần luyện tập và vận dụng trang 40/sgk</w:t>
      </w:r>
    </w:p>
    <w:bookmarkEnd w:id="0"/>
    <w:p w14:paraId="08919C17" w14:textId="77777777" w:rsidR="00AB2FEF" w:rsidRDefault="00AB2FEF" w:rsidP="00AB2FEF">
      <w:pPr>
        <w:pStyle w:val="BodyText"/>
        <w:spacing w:line="360" w:lineRule="auto"/>
        <w:ind w:left="-142"/>
        <w:jc w:val="both"/>
        <w:rPr>
          <w:b/>
          <w:szCs w:val="28"/>
        </w:rPr>
      </w:pPr>
    </w:p>
    <w:p w14:paraId="279A6B5F" w14:textId="1E87003A" w:rsidR="003D42BC" w:rsidRDefault="003D42BC" w:rsidP="0033328B">
      <w:pPr>
        <w:spacing w:after="0" w:line="360" w:lineRule="auto"/>
        <w:jc w:val="both"/>
        <w:rPr>
          <w:rFonts w:ascii="Times New Roman" w:hAnsi="Times New Roman" w:cs="Times New Roman"/>
          <w:sz w:val="28"/>
          <w:szCs w:val="28"/>
          <w:lang w:val="sv-SE"/>
        </w:rPr>
      </w:pPr>
    </w:p>
    <w:p w14:paraId="3C206898" w14:textId="55A0CAB2" w:rsidR="00C03A7A" w:rsidRDefault="00A429C4"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DUYỆT CỦA TỔ CM</w:t>
      </w:r>
    </w:p>
    <w:p w14:paraId="78CD30E3" w14:textId="72D97D48" w:rsidR="00C03A7A" w:rsidRDefault="00C03A7A" w:rsidP="0033328B">
      <w:pPr>
        <w:spacing w:after="0" w:line="360" w:lineRule="auto"/>
        <w:jc w:val="both"/>
        <w:rPr>
          <w:rFonts w:ascii="Times New Roman" w:hAnsi="Times New Roman" w:cs="Times New Roman"/>
          <w:sz w:val="28"/>
          <w:szCs w:val="28"/>
          <w:lang w:val="sv-SE"/>
        </w:rPr>
      </w:pPr>
    </w:p>
    <w:p w14:paraId="1CA82713" w14:textId="79EFB760" w:rsidR="00C03A7A" w:rsidRDefault="00C03A7A" w:rsidP="0033328B">
      <w:pPr>
        <w:spacing w:after="0" w:line="360" w:lineRule="auto"/>
        <w:jc w:val="both"/>
        <w:rPr>
          <w:rFonts w:ascii="Times New Roman" w:hAnsi="Times New Roman" w:cs="Times New Roman"/>
          <w:sz w:val="28"/>
          <w:szCs w:val="28"/>
          <w:lang w:val="sv-SE"/>
        </w:rPr>
      </w:pPr>
    </w:p>
    <w:p w14:paraId="04C1001B" w14:textId="7B2DBFA8" w:rsidR="00C03A7A" w:rsidRDefault="00C03A7A" w:rsidP="0033328B">
      <w:pPr>
        <w:spacing w:after="0" w:line="360" w:lineRule="auto"/>
        <w:jc w:val="both"/>
        <w:rPr>
          <w:rFonts w:ascii="Times New Roman" w:hAnsi="Times New Roman" w:cs="Times New Roman"/>
          <w:sz w:val="28"/>
          <w:szCs w:val="28"/>
          <w:lang w:val="sv-SE"/>
        </w:rPr>
      </w:pPr>
    </w:p>
    <w:p w14:paraId="251E848C" w14:textId="1ECFB3B9" w:rsidR="00C03A7A" w:rsidRDefault="00C03A7A" w:rsidP="0033328B">
      <w:pPr>
        <w:spacing w:after="0" w:line="360" w:lineRule="auto"/>
        <w:jc w:val="both"/>
        <w:rPr>
          <w:rFonts w:ascii="Times New Roman" w:hAnsi="Times New Roman" w:cs="Times New Roman"/>
          <w:sz w:val="28"/>
          <w:szCs w:val="28"/>
          <w:lang w:val="sv-SE"/>
        </w:rPr>
      </w:pPr>
    </w:p>
    <w:p w14:paraId="212E70EA" w14:textId="32D9A459" w:rsidR="00C03A7A" w:rsidRDefault="00C03A7A" w:rsidP="0033328B">
      <w:pPr>
        <w:spacing w:after="0" w:line="360" w:lineRule="auto"/>
        <w:jc w:val="both"/>
        <w:rPr>
          <w:rFonts w:ascii="Times New Roman" w:hAnsi="Times New Roman" w:cs="Times New Roman"/>
          <w:sz w:val="28"/>
          <w:szCs w:val="28"/>
          <w:lang w:val="sv-SE"/>
        </w:rPr>
      </w:pPr>
    </w:p>
    <w:p w14:paraId="6282B69B" w14:textId="4BA45510" w:rsidR="000E5045" w:rsidRDefault="000E5045" w:rsidP="0033328B">
      <w:pPr>
        <w:spacing w:after="0" w:line="360" w:lineRule="auto"/>
        <w:jc w:val="both"/>
        <w:rPr>
          <w:rFonts w:ascii="Times New Roman" w:hAnsi="Times New Roman" w:cs="Times New Roman"/>
          <w:sz w:val="28"/>
          <w:szCs w:val="28"/>
          <w:lang w:val="sv-SE"/>
        </w:rPr>
      </w:pPr>
    </w:p>
    <w:p w14:paraId="7A603135" w14:textId="574CBBC2" w:rsidR="000E5045" w:rsidRDefault="000E5045" w:rsidP="0033328B">
      <w:pPr>
        <w:spacing w:after="0" w:line="360" w:lineRule="auto"/>
        <w:jc w:val="both"/>
        <w:rPr>
          <w:rFonts w:ascii="Times New Roman" w:hAnsi="Times New Roman" w:cs="Times New Roman"/>
          <w:sz w:val="28"/>
          <w:szCs w:val="28"/>
          <w:lang w:val="sv-SE"/>
        </w:rPr>
      </w:pPr>
    </w:p>
    <w:p w14:paraId="35CBE4E8" w14:textId="6A19738B" w:rsidR="000E5045" w:rsidRDefault="000E5045" w:rsidP="0033328B">
      <w:pPr>
        <w:spacing w:after="0" w:line="360" w:lineRule="auto"/>
        <w:jc w:val="both"/>
        <w:rPr>
          <w:rFonts w:ascii="Times New Roman" w:hAnsi="Times New Roman" w:cs="Times New Roman"/>
          <w:sz w:val="28"/>
          <w:szCs w:val="28"/>
          <w:lang w:val="sv-SE"/>
        </w:rPr>
      </w:pPr>
    </w:p>
    <w:p w14:paraId="6D727E79" w14:textId="5C6AE623" w:rsidR="000E5045" w:rsidRDefault="000E5045" w:rsidP="0033328B">
      <w:pPr>
        <w:spacing w:after="0" w:line="360" w:lineRule="auto"/>
        <w:jc w:val="both"/>
        <w:rPr>
          <w:rFonts w:ascii="Times New Roman" w:hAnsi="Times New Roman" w:cs="Times New Roman"/>
          <w:sz w:val="28"/>
          <w:szCs w:val="28"/>
          <w:lang w:val="sv-SE"/>
        </w:rPr>
      </w:pPr>
    </w:p>
    <w:p w14:paraId="0C0BA210" w14:textId="3554EF05" w:rsidR="000E5045" w:rsidRDefault="000E5045" w:rsidP="0033328B">
      <w:pPr>
        <w:spacing w:after="0" w:line="360" w:lineRule="auto"/>
        <w:jc w:val="both"/>
        <w:rPr>
          <w:rFonts w:ascii="Times New Roman" w:hAnsi="Times New Roman" w:cs="Times New Roman"/>
          <w:sz w:val="28"/>
          <w:szCs w:val="28"/>
          <w:lang w:val="sv-SE"/>
        </w:rPr>
      </w:pPr>
    </w:p>
    <w:p w14:paraId="166256EE" w14:textId="55ADA035" w:rsidR="000E5045" w:rsidRDefault="000E5045" w:rsidP="0033328B">
      <w:pPr>
        <w:spacing w:after="0" w:line="360" w:lineRule="auto"/>
        <w:jc w:val="both"/>
        <w:rPr>
          <w:rFonts w:ascii="Times New Roman" w:hAnsi="Times New Roman" w:cs="Times New Roman"/>
          <w:sz w:val="28"/>
          <w:szCs w:val="28"/>
          <w:lang w:val="sv-SE"/>
        </w:rPr>
      </w:pPr>
    </w:p>
    <w:p w14:paraId="61670F50" w14:textId="77777777" w:rsidR="009C0466" w:rsidRDefault="009C0466" w:rsidP="009C0466">
      <w:pPr>
        <w:spacing w:after="0" w:line="360" w:lineRule="auto"/>
        <w:rPr>
          <w:rFonts w:ascii="Times New Roman" w:hAnsi="Times New Roman" w:cs="Times New Roman"/>
          <w:sz w:val="28"/>
          <w:szCs w:val="28"/>
        </w:rPr>
      </w:pPr>
      <w:bookmarkStart w:id="1" w:name="_GoBack"/>
      <w:bookmarkEnd w:id="1"/>
    </w:p>
    <w:p w14:paraId="4AF23552" w14:textId="77777777" w:rsidR="003D42BC" w:rsidRPr="0033328B" w:rsidRDefault="003D42BC" w:rsidP="00F415CE">
      <w:pPr>
        <w:spacing w:after="0" w:line="360" w:lineRule="auto"/>
        <w:jc w:val="both"/>
        <w:rPr>
          <w:rFonts w:ascii="Times New Roman" w:hAnsi="Times New Roman" w:cs="Times New Roman"/>
          <w:sz w:val="28"/>
          <w:szCs w:val="28"/>
          <w:lang w:val="sv-SE"/>
        </w:rPr>
      </w:pPr>
    </w:p>
    <w:sectPr w:rsidR="003D42BC" w:rsidRPr="0033328B" w:rsidSect="001F5DDD">
      <w:headerReference w:type="default" r:id="rId16"/>
      <w:footerReference w:type="default" r:id="rId17"/>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A292E" w14:textId="77777777" w:rsidR="000768D2" w:rsidRDefault="000768D2">
      <w:pPr>
        <w:spacing w:after="0" w:line="240" w:lineRule="auto"/>
      </w:pPr>
      <w:r>
        <w:separator/>
      </w:r>
    </w:p>
  </w:endnote>
  <w:endnote w:type="continuationSeparator" w:id="0">
    <w:p w14:paraId="47A5B4D0" w14:textId="77777777" w:rsidR="000768D2" w:rsidRDefault="0007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0FDBB" w14:textId="77777777" w:rsidR="000768D2" w:rsidRDefault="000768D2">
      <w:pPr>
        <w:spacing w:after="0" w:line="240" w:lineRule="auto"/>
      </w:pPr>
      <w:r>
        <w:separator/>
      </w:r>
    </w:p>
  </w:footnote>
  <w:footnote w:type="continuationSeparator" w:id="0">
    <w:p w14:paraId="571481BD" w14:textId="77777777" w:rsidR="000768D2" w:rsidRDefault="0007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D1DD62A"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Kế hoạch dạy học môn Công nghệ 6                                       Năm học: 202</w:t>
    </w:r>
    <w:r w:rsidR="00F7734B">
      <w:rPr>
        <w:rFonts w:ascii="Times New Roman" w:hAnsi="Times New Roman" w:cs="Times New Roman"/>
        <w:i/>
        <w:sz w:val="28"/>
        <w:szCs w:val="28"/>
      </w:rPr>
      <w:t>4</w:t>
    </w:r>
    <w:r>
      <w:rPr>
        <w:rFonts w:ascii="Times New Roman" w:hAnsi="Times New Roman" w:cs="Times New Roman"/>
        <w:i/>
        <w:sz w:val="28"/>
        <w:szCs w:val="28"/>
      </w:rPr>
      <w:t>-202</w:t>
    </w:r>
    <w:r w:rsidR="00F7734B">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5678F"/>
    <w:rsid w:val="000768D2"/>
    <w:rsid w:val="00080DEB"/>
    <w:rsid w:val="000B5E02"/>
    <w:rsid w:val="000C7D92"/>
    <w:rsid w:val="000C7E41"/>
    <w:rsid w:val="000E141C"/>
    <w:rsid w:val="000E5045"/>
    <w:rsid w:val="00107947"/>
    <w:rsid w:val="001111A4"/>
    <w:rsid w:val="00153CF6"/>
    <w:rsid w:val="001821C2"/>
    <w:rsid w:val="001F5DDD"/>
    <w:rsid w:val="00207F00"/>
    <w:rsid w:val="00242F69"/>
    <w:rsid w:val="00245C04"/>
    <w:rsid w:val="002715B5"/>
    <w:rsid w:val="0029249F"/>
    <w:rsid w:val="002C648B"/>
    <w:rsid w:val="0033328B"/>
    <w:rsid w:val="00346B02"/>
    <w:rsid w:val="00353602"/>
    <w:rsid w:val="003C0020"/>
    <w:rsid w:val="003C72B3"/>
    <w:rsid w:val="003D42BC"/>
    <w:rsid w:val="003F3EE4"/>
    <w:rsid w:val="00451355"/>
    <w:rsid w:val="0045279E"/>
    <w:rsid w:val="00463176"/>
    <w:rsid w:val="004804A0"/>
    <w:rsid w:val="00494602"/>
    <w:rsid w:val="00512896"/>
    <w:rsid w:val="00524D41"/>
    <w:rsid w:val="00582085"/>
    <w:rsid w:val="00613D17"/>
    <w:rsid w:val="00621C4D"/>
    <w:rsid w:val="00627E2D"/>
    <w:rsid w:val="00674C77"/>
    <w:rsid w:val="00681509"/>
    <w:rsid w:val="006C4E51"/>
    <w:rsid w:val="006D5D93"/>
    <w:rsid w:val="006E3609"/>
    <w:rsid w:val="006E7030"/>
    <w:rsid w:val="00760B37"/>
    <w:rsid w:val="007851FC"/>
    <w:rsid w:val="007A0A65"/>
    <w:rsid w:val="00807381"/>
    <w:rsid w:val="00847468"/>
    <w:rsid w:val="008C21FE"/>
    <w:rsid w:val="009040B8"/>
    <w:rsid w:val="00924FD3"/>
    <w:rsid w:val="00926C2D"/>
    <w:rsid w:val="00932FD8"/>
    <w:rsid w:val="00935427"/>
    <w:rsid w:val="00982D0D"/>
    <w:rsid w:val="00996EE8"/>
    <w:rsid w:val="009C0466"/>
    <w:rsid w:val="00A429C4"/>
    <w:rsid w:val="00A87514"/>
    <w:rsid w:val="00AB2FEF"/>
    <w:rsid w:val="00AE6406"/>
    <w:rsid w:val="00AF383C"/>
    <w:rsid w:val="00B764ED"/>
    <w:rsid w:val="00B85BEF"/>
    <w:rsid w:val="00BA70CB"/>
    <w:rsid w:val="00BB6AA6"/>
    <w:rsid w:val="00BC1B79"/>
    <w:rsid w:val="00BF00BA"/>
    <w:rsid w:val="00C03A7A"/>
    <w:rsid w:val="00C321D5"/>
    <w:rsid w:val="00C32223"/>
    <w:rsid w:val="00C42D5D"/>
    <w:rsid w:val="00C517BF"/>
    <w:rsid w:val="00C70F15"/>
    <w:rsid w:val="00CB3138"/>
    <w:rsid w:val="00CE04C1"/>
    <w:rsid w:val="00CE39E8"/>
    <w:rsid w:val="00CF0F27"/>
    <w:rsid w:val="00CF134A"/>
    <w:rsid w:val="00CF1686"/>
    <w:rsid w:val="00D13D56"/>
    <w:rsid w:val="00D64612"/>
    <w:rsid w:val="00D71CD5"/>
    <w:rsid w:val="00D808BE"/>
    <w:rsid w:val="00DA1CDC"/>
    <w:rsid w:val="00DB1D90"/>
    <w:rsid w:val="00DB61FB"/>
    <w:rsid w:val="00DF7C83"/>
    <w:rsid w:val="00E472D0"/>
    <w:rsid w:val="00E505C1"/>
    <w:rsid w:val="00EB7658"/>
    <w:rsid w:val="00EB7FE0"/>
    <w:rsid w:val="00EE512E"/>
    <w:rsid w:val="00EE6909"/>
    <w:rsid w:val="00F07167"/>
    <w:rsid w:val="00F165CE"/>
    <w:rsid w:val="00F246F9"/>
    <w:rsid w:val="00F25881"/>
    <w:rsid w:val="00F25A39"/>
    <w:rsid w:val="00F35187"/>
    <w:rsid w:val="00F415CE"/>
    <w:rsid w:val="00F50334"/>
    <w:rsid w:val="00F57E8A"/>
    <w:rsid w:val="00F739F8"/>
    <w:rsid w:val="00F73E6D"/>
    <w:rsid w:val="00F7734B"/>
    <w:rsid w:val="00FB4378"/>
    <w:rsid w:val="00FC58D8"/>
    <w:rsid w:val="00FD626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D82DB-4039-46A5-A4B2-17795785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2024-12-08T13:33:00Z</dcterms:modified>
</cp:coreProperties>
</file>