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FF" w:rsidRDefault="00BD77FF" w:rsidP="00BD77FF">
      <w:pPr>
        <w:spacing w:after="0" w:line="360" w:lineRule="auto"/>
        <w:rPr>
          <w:rFonts w:ascii="Times New Roman" w:eastAsia="Times New Roman" w:hAnsi="Times New Roman" w:cs="Times New Roman"/>
          <w:i/>
          <w:sz w:val="27"/>
          <w:szCs w:val="27"/>
        </w:rPr>
      </w:pPr>
      <w:r w:rsidRPr="00BD77FF">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Ngày soạn: 20/9/2023</w:t>
      </w:r>
    </w:p>
    <w:p w:rsidR="00BD77FF" w:rsidRDefault="00BD77FF" w:rsidP="00BD77FF">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25/9/2023</w:t>
      </w:r>
    </w:p>
    <w:p w:rsidR="00417FD9" w:rsidRPr="00A00E97" w:rsidRDefault="00BD77FF" w:rsidP="00BD77FF">
      <w:pPr>
        <w:pStyle w:val="Heading2"/>
        <w:rPr>
          <w:b w:val="0"/>
          <w:sz w:val="24"/>
          <w:szCs w:val="24"/>
        </w:rPr>
      </w:pPr>
      <w:r>
        <w:rPr>
          <w:noProof/>
          <w:sz w:val="24"/>
          <w:szCs w:val="24"/>
        </w:rPr>
        <mc:AlternateContent>
          <mc:Choice Requires="wps">
            <w:drawing>
              <wp:anchor distT="0" distB="0" distL="114300" distR="114300" simplePos="0" relativeHeight="251658240" behindDoc="0" locked="0" layoutInCell="1" allowOverlap="1" wp14:anchorId="5F4829EC" wp14:editId="6E7D1A53">
                <wp:simplePos x="0" y="0"/>
                <wp:positionH relativeFrom="column">
                  <wp:posOffset>95250</wp:posOffset>
                </wp:positionH>
                <wp:positionV relativeFrom="paragraph">
                  <wp:posOffset>36830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margin-left:7.5pt;margin-top:2.9pt;width:120.7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148" cy="21526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1768" cy="2175407"/>
                    </a:xfrm>
                    <a:prstGeom prst="rect">
                      <a:avLst/>
                    </a:prstGeom>
                  </pic:spPr>
                </pic:pic>
              </a:graphicData>
            </a:graphic>
          </wp:inline>
        </w:drawing>
      </w:r>
    </w:p>
    <w:p w:rsidR="00AD0B5A" w:rsidRPr="00CC67FA" w:rsidRDefault="00AD0B5A" w:rsidP="00AD0B5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555C92" w:rsidRPr="00555C92" w:rsidRDefault="00555C92" w:rsidP="00555C92">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những nét đặc trưng trong tính cách của bản thân.</w:t>
      </w:r>
    </w:p>
    <w:p w:rsidR="00555C92" w:rsidRPr="00555C92" w:rsidRDefault="00555C92" w:rsidP="00555C92">
      <w:pPr>
        <w:pStyle w:val="ListParagraph"/>
        <w:numPr>
          <w:ilvl w:val="0"/>
          <w:numId w:val="27"/>
        </w:numPr>
        <w:tabs>
          <w:tab w:val="left" w:pos="328"/>
        </w:tabs>
        <w:spacing w:after="60" w:line="302"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sự thay đổi cảm xúc của bản thân và biết điểu chỉnh cảm xúc theo hướng tích cực.</w:t>
      </w:r>
    </w:p>
    <w:p w:rsidR="00555C92" w:rsidRPr="00555C92" w:rsidRDefault="00555C92" w:rsidP="00671614">
      <w:pPr>
        <w:pStyle w:val="ListParagraph"/>
        <w:numPr>
          <w:ilvl w:val="0"/>
          <w:numId w:val="27"/>
        </w:numPr>
        <w:tabs>
          <w:tab w:val="left" w:pos="328"/>
        </w:tabs>
        <w:spacing w:after="64" w:line="302" w:lineRule="exact"/>
        <w:ind w:left="0" w:firstLine="0"/>
        <w:jc w:val="both"/>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AD0B5A" w:rsidRPr="00555C92" w:rsidRDefault="00555C92" w:rsidP="00555C92">
      <w:pPr>
        <w:pStyle w:val="ListParagraph"/>
        <w:numPr>
          <w:ilvl w:val="0"/>
          <w:numId w:val="27"/>
        </w:numPr>
        <w:tabs>
          <w:tab w:val="left" w:pos="328"/>
        </w:tabs>
        <w:spacing w:after="0" w:line="298"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Rèn luyện được năng lực thiết kế và tổ chức hoạt động, năng lực thích ứng, phẩm chất trách nhiệm, tự chủ.</w:t>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993219" w:rsidRPr="00993219" w:rsidRDefault="00951731" w:rsidP="00993219">
      <w:pPr>
        <w:pStyle w:val="NoSpacing"/>
        <w:jc w:val="center"/>
        <w:rPr>
          <w:rStyle w:val="Tiu50"/>
          <w:rFonts w:ascii="Times New Roman" w:hAnsi="Times New Roman" w:cs="Times New Roman"/>
          <w:bCs w:val="0"/>
          <w:color w:val="002060"/>
          <w:sz w:val="28"/>
          <w:szCs w:val="28"/>
        </w:rP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bookmarkEnd w:id="0"/>
      <w:r w:rsidR="00993219" w:rsidRPr="00993219">
        <w:rPr>
          <w:rStyle w:val="Tiu50"/>
          <w:rFonts w:ascii="Times New Roman" w:hAnsi="Times New Roman" w:cs="Times New Roman"/>
          <w:bCs w:val="0"/>
          <w:color w:val="FF0000"/>
          <w:sz w:val="28"/>
          <w:szCs w:val="28"/>
        </w:rPr>
        <w:t>THAM GIA NÓI CHUYỆN VỀ CHUYÊN ĐỀ "NẾT ĐẸP TUỔI TRĂNG TRÒN"</w:t>
      </w:r>
      <w:r w:rsidR="00993219" w:rsidRPr="00993219">
        <w:rPr>
          <w:rStyle w:val="Tiu50"/>
          <w:rFonts w:ascii="Times New Roman" w:hAnsi="Times New Roman" w:cs="Times New Roman"/>
          <w:bCs w:val="0"/>
          <w:color w:val="002060"/>
          <w:sz w:val="28"/>
          <w:szCs w:val="28"/>
        </w:rPr>
        <w:t xml:space="preserve"> </w:t>
      </w:r>
    </w:p>
    <w:p w:rsidR="00C43AF6" w:rsidRPr="002061B5" w:rsidRDefault="00C43AF6" w:rsidP="00993219">
      <w:pPr>
        <w:pStyle w:val="NoSpacing"/>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93219" w:rsidRPr="00BB0221" w:rsidRDefault="00993219" w:rsidP="00993219">
      <w:pPr>
        <w:pStyle w:val="ListParagraph"/>
        <w:tabs>
          <w:tab w:val="left" w:pos="328"/>
        </w:tabs>
        <w:spacing w:after="64" w:line="302" w:lineRule="exact"/>
        <w:ind w:left="0"/>
        <w:rPr>
          <w:rFonts w:ascii="Times New Roman" w:hAnsi="Times New Roman" w:cs="Times New Roman"/>
          <w:color w:val="002060"/>
          <w:sz w:val="24"/>
          <w:szCs w:val="24"/>
        </w:rPr>
      </w:pPr>
      <w:r>
        <w:rPr>
          <w:rFonts w:ascii="Times New Roman" w:hAnsi="Times New Roman" w:cs="Times New Roman"/>
          <w:color w:val="002060"/>
          <w:sz w:val="24"/>
          <w:szCs w:val="24"/>
        </w:rPr>
        <w:t>-</w:t>
      </w: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Một số tài liệu, video clip v</w:t>
      </w:r>
      <w:r w:rsidRPr="00993219">
        <w:rPr>
          <w:rFonts w:ascii="Times New Roman" w:hAnsi="Times New Roman" w:cs="Times New Roman"/>
          <w:color w:val="002060"/>
          <w:sz w:val="24"/>
          <w:szCs w:val="24"/>
        </w:rPr>
        <w:t xml:space="preserve">ề </w:t>
      </w:r>
      <w:r w:rsidRPr="00BB0221">
        <w:rPr>
          <w:rFonts w:ascii="Times New Roman" w:hAnsi="Times New Roman" w:cs="Times New Roman"/>
          <w:color w:val="002060"/>
          <w:sz w:val="24"/>
          <w:szCs w:val="24"/>
        </w:rPr>
        <w:t>đặc điểm lứa tuổi HS THCS.</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Cơ s</w:t>
      </w:r>
      <w:r w:rsidRPr="00993219">
        <w:rPr>
          <w:rFonts w:ascii="Times New Roman" w:hAnsi="Times New Roman" w:cs="Times New Roman"/>
          <w:color w:val="002060"/>
          <w:sz w:val="24"/>
          <w:szCs w:val="24"/>
        </w:rPr>
        <w:t>ở</w:t>
      </w:r>
      <w:r w:rsidRPr="00BB0221">
        <w:rPr>
          <w:rFonts w:ascii="Times New Roman" w:hAnsi="Times New Roman" w:cs="Times New Roman"/>
          <w:color w:val="002060"/>
          <w:sz w:val="24"/>
          <w:szCs w:val="24"/>
        </w:rPr>
        <w:t xml:space="preserve"> vật chất, trang thiết bị phục vụ hoạt động.</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Tư vấn cho HS lớp trực tuần chọn MC.</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Nhận đăng kí tham gia hoạt động của các lớp và lên chương trình.</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thông tin để giới thiệu vẽ đặc điểm của lứa tuổi HS THCS thông qua các hình thức như: hát, đọc thơ, thuyết trình, trình diễn thời trang, múa, tiểu phẩm,...</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lastRenderedPageBreak/>
        <w:t>Đăng kí các tiết mục với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93219" w:rsidRPr="00AB0B19" w:rsidRDefault="00993219" w:rsidP="004A41AE">
      <w:pPr>
        <w:tabs>
          <w:tab w:val="left" w:pos="567"/>
          <w:tab w:val="left" w:pos="1134"/>
          <w:tab w:val="center" w:pos="5127"/>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r w:rsidR="004A41AE">
        <w:rPr>
          <w:rFonts w:ascii="Times New Roman" w:hAnsi="Times New Roman" w:cs="Times New Roman"/>
          <w:color w:val="002060"/>
          <w:sz w:val="24"/>
          <w:szCs w:val="24"/>
          <w:lang w:val="nl-NL"/>
        </w:rPr>
        <w:tab/>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993219" w:rsidRPr="00CC67FA" w:rsidRDefault="00993219" w:rsidP="0099321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93219" w:rsidRPr="00AB0B19" w:rsidRDefault="00993219" w:rsidP="00993219">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00F14E23" w:rsidRPr="00951731">
        <w:rPr>
          <w:rFonts w:ascii="Times New Roman" w:hAnsi="Times New Roman" w:cs="Times New Roman"/>
          <w:color w:val="307232"/>
          <w:sz w:val="24"/>
          <w:szCs w:val="24"/>
        </w:rPr>
        <w:t xml:space="preserve">Chào cờ, </w:t>
      </w:r>
      <w:r w:rsidR="00F14E23" w:rsidRPr="007163DD">
        <w:rPr>
          <w:rFonts w:ascii="Times New Roman" w:hAnsi="Times New Roman" w:cs="Times New Roman"/>
          <w:bCs w:val="0"/>
          <w:color w:val="307232"/>
          <w:sz w:val="24"/>
          <w:szCs w:val="24"/>
        </w:rPr>
        <w:t>sơ</w:t>
      </w:r>
      <w:r w:rsidR="00F14E23" w:rsidRPr="007163DD">
        <w:rPr>
          <w:rFonts w:ascii="Times New Roman" w:hAnsi="Times New Roman" w:cs="Times New Roman"/>
          <w:color w:val="307232"/>
          <w:sz w:val="24"/>
          <w:szCs w:val="24"/>
        </w:rPr>
        <w:t xml:space="preserve"> </w:t>
      </w:r>
      <w:r w:rsidR="00F14E23" w:rsidRPr="00951731">
        <w:rPr>
          <w:rFonts w:ascii="Times New Roman" w:hAnsi="Times New Roman" w:cs="Times New Roman"/>
          <w:color w:val="307232"/>
          <w:sz w:val="24"/>
          <w:szCs w:val="24"/>
        </w:rPr>
        <w:t>kết thỉ đua tuần và phổ biến nhiệm vụ tuần mới</w:t>
      </w:r>
      <w:bookmarkEnd w:id="1"/>
    </w:p>
    <w:p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D0B5A" w:rsidRDefault="00C43AF6" w:rsidP="00671614">
      <w:pPr>
        <w:pStyle w:val="Vnbnnidung120"/>
        <w:shd w:val="clear" w:color="auto" w:fill="auto"/>
        <w:spacing w:before="0" w:after="0" w:line="365" w:lineRule="exact"/>
        <w:ind w:right="49"/>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2: </w:t>
      </w:r>
      <w:r w:rsidR="00AD0B5A">
        <w:rPr>
          <w:rFonts w:ascii="Times New Roman" w:hAnsi="Times New Roman" w:cs="Times New Roman"/>
          <w:color w:val="307232"/>
          <w:sz w:val="24"/>
          <w:szCs w:val="24"/>
        </w:rPr>
        <w:t>S</w:t>
      </w:r>
      <w:r w:rsidR="00740782">
        <w:rPr>
          <w:rFonts w:ascii="Times New Roman" w:hAnsi="Times New Roman" w:cs="Times New Roman"/>
          <w:color w:val="307232"/>
          <w:sz w:val="24"/>
          <w:szCs w:val="24"/>
        </w:rPr>
        <w:t>inh hoạt theo chủ đề.</w:t>
      </w:r>
    </w:p>
    <w:p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A15F57" w:rsidRPr="00BB0221" w:rsidRDefault="00A15F57" w:rsidP="00671614">
      <w:pPr>
        <w:pStyle w:val="ListParagraph"/>
        <w:numPr>
          <w:ilvl w:val="0"/>
          <w:numId w:val="27"/>
        </w:numPr>
        <w:tabs>
          <w:tab w:val="left" w:pos="328"/>
        </w:tabs>
        <w:spacing w:after="0"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15F57" w:rsidRPr="00BB0221" w:rsidRDefault="00A15F57" w:rsidP="00A15F57">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A15F57">
        <w:rPr>
          <w:rFonts w:ascii="Times New Roman" w:hAnsi="Times New Roman" w:cs="Times New Roman"/>
          <w:color w:val="000000" w:themeColor="text1"/>
          <w:sz w:val="24"/>
          <w:szCs w:val="24"/>
          <w:lang w:val="nl-NL"/>
        </w:rPr>
        <w:t>Các tiết mục văn nghệ của HS</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MC giới thiệu nội dung và ý nghĩa của chủ để hoạt động.</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lớp lên trình bày các tiết mục văn nghệ theo lời giới thiệu của MC.</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Bình chọn tiết mục hay nhất theo các tiêu chí:</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Nội dung thể hiện được đặc điểm của lứa tuổi HS THCS.</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Hình thức thể hiện hấp dẫn, có tính sáng tạo.</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Có sự chuẩn bị và thái độ tham gia tích cực.</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Đại diện BTC tổng kết hoạt động.</w:t>
      </w:r>
      <w:r w:rsidRPr="00A15F57">
        <w:rPr>
          <w:rFonts w:ascii="Times New Roman" w:hAnsi="Times New Roman" w:cs="Times New Roman"/>
          <w:color w:val="000000" w:themeColor="text1"/>
          <w:sz w:val="24"/>
          <w:szCs w:val="24"/>
        </w:rPr>
        <w:t xml:space="preserve"> </w:t>
      </w:r>
      <w:r w:rsidRPr="00A15F57">
        <w:rPr>
          <w:rFonts w:ascii="Times New Roman" w:hAnsi="Times New Roman" w:cs="Times New Roman"/>
          <w:color w:val="002060"/>
          <w:sz w:val="24"/>
          <w:szCs w:val="24"/>
          <w:lang w:val="nl-NL"/>
        </w:rPr>
        <w:t xml:space="preserve"> </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b/>
          <w:color w:val="002060"/>
          <w:sz w:val="24"/>
          <w:szCs w:val="24"/>
        </w:rPr>
      </w:pPr>
      <w:bookmarkStart w:id="2" w:name="bookmark108"/>
      <w:r w:rsidRPr="00A15F57">
        <w:rPr>
          <w:rFonts w:ascii="Times New Roman" w:hAnsi="Times New Roman" w:cs="Times New Roman"/>
          <w:b/>
          <w:sz w:val="24"/>
          <w:szCs w:val="24"/>
        </w:rPr>
        <w:t>ĐÁNH GIÁ</w:t>
      </w:r>
      <w:bookmarkEnd w:id="2"/>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Mời một số HS chia sẻ thu hoạch và cảm xúc của bản thần sau khi tham dự hoạt động sinh hoạt theo chủ để.</w:t>
      </w:r>
      <w:bookmarkStart w:id="3" w:name="bookmark109"/>
    </w:p>
    <w:bookmarkEnd w:id="3"/>
    <w:p w:rsidR="00A15F57" w:rsidRPr="00A15F57" w:rsidRDefault="00A15F57" w:rsidP="00A15F57">
      <w:pPr>
        <w:spacing w:after="0" w:line="240" w:lineRule="auto"/>
        <w:rPr>
          <w:rFonts w:ascii="Times New Roman" w:hAnsi="Times New Roman" w:cs="Times New Roman"/>
          <w:b/>
          <w:color w:val="0070C0"/>
          <w:sz w:val="24"/>
          <w:szCs w:val="24"/>
        </w:rPr>
      </w:pPr>
      <w:r w:rsidRPr="00A15F57">
        <w:rPr>
          <w:rFonts w:ascii="Times New Roman" w:hAnsi="Times New Roman" w:cs="Times New Roman"/>
          <w:b/>
          <w:color w:val="0070C0"/>
          <w:sz w:val="24"/>
          <w:szCs w:val="24"/>
        </w:rPr>
        <w:t>C. HOẠT ĐỘNG TIẾP NỐI</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Yêu cầu HS suy ngẫm vể những nét đặc trưng trong tính cách của bản thần.</w:t>
      </w:r>
    </w:p>
    <w:p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BD77FF" w:rsidRDefault="00BD77FF" w:rsidP="00BD77FF">
      <w:pPr>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24/9/2023</w:t>
      </w:r>
    </w:p>
    <w:p w:rsidR="00BD77FF" w:rsidRDefault="00BD77FF" w:rsidP="00BD77FF">
      <w:pPr>
        <w:spacing w:after="0" w:line="24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30/9/2023</w:t>
      </w:r>
    </w:p>
    <w:p w:rsidR="00BD77FF" w:rsidRDefault="00BD77FF" w:rsidP="00BD77FF">
      <w:pPr>
        <w:spacing w:after="0" w:line="240" w:lineRule="auto"/>
        <w:jc w:val="both"/>
        <w:rPr>
          <w:rFonts w:ascii="Times New Roman" w:eastAsia="Times New Roman" w:hAnsi="Times New Roman" w:cs="Times New Roman"/>
          <w:i/>
          <w:sz w:val="27"/>
          <w:szCs w:val="27"/>
        </w:rPr>
      </w:pPr>
    </w:p>
    <w:p w:rsidR="00AC0DF7" w:rsidRDefault="002061B5" w:rsidP="00BD77FF">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AD0B5A" w:rsidRDefault="00AC0DF7" w:rsidP="00AC0DF7">
      <w:pPr>
        <w:pStyle w:val="NoSpacing"/>
        <w:jc w:val="center"/>
        <w:rPr>
          <w:rStyle w:val="Strong"/>
          <w:rFonts w:ascii="Times New Roman" w:hAnsi="Times New Roman" w:cs="Times New Roman"/>
          <w:caps/>
          <w:color w:val="0066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AD0B5A">
        <w:rPr>
          <w:rFonts w:ascii="Times New Roman" w:hAnsi="Times New Roman" w:cs="Times New Roman"/>
          <w:b/>
          <w:color w:val="FF0000"/>
          <w:sz w:val="28"/>
          <w:szCs w:val="28"/>
        </w:rPr>
        <w:t xml:space="preserve">TÍNH CÁCH VÀ CẢM </w:t>
      </w:r>
      <w:r w:rsidR="00AD0B5A" w:rsidRPr="00AD0B5A">
        <w:rPr>
          <w:rFonts w:ascii="Times New Roman" w:hAnsi="Times New Roman" w:cs="Times New Roman"/>
          <w:b/>
          <w:bCs/>
          <w:color w:val="FF0000"/>
          <w:sz w:val="28"/>
          <w:szCs w:val="28"/>
        </w:rPr>
        <w:t xml:space="preserve">XÚC </w:t>
      </w:r>
      <w:r w:rsidR="00AD0B5A" w:rsidRPr="00AD0B5A">
        <w:rPr>
          <w:rFonts w:ascii="Times New Roman" w:hAnsi="Times New Roman" w:cs="Times New Roman"/>
          <w:b/>
          <w:color w:val="FF0000"/>
          <w:sz w:val="28"/>
          <w:szCs w:val="28"/>
        </w:rPr>
        <w:t>CỦA TÔI (</w:t>
      </w:r>
      <w:r w:rsidR="00AD0B5A" w:rsidRPr="00AD0B5A">
        <w:rPr>
          <w:rStyle w:val="Vnbnnidung8"/>
          <w:rFonts w:ascii="Times New Roman" w:hAnsi="Times New Roman" w:cs="Times New Roman"/>
          <w:b/>
          <w:color w:val="FF0000"/>
          <w:sz w:val="28"/>
          <w:szCs w:val="28"/>
          <w:lang w:val="en-US"/>
        </w:rPr>
        <w:t xml:space="preserve">2 tiết) </w:t>
      </w:r>
      <w:r w:rsidR="00AD0B5A"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điêu chỉnh cảm xúc của bản thân theo hướng tích cực.</w:t>
      </w:r>
    </w:p>
    <w:p w:rsidR="00951731" w:rsidRPr="001C38A0" w:rsidRDefault="00AD0B5A" w:rsidP="00951731">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00951731" w:rsidRPr="001C38A0">
        <w:rPr>
          <w:rFonts w:ascii="Times New Roman" w:hAnsi="Times New Roman"/>
          <w:color w:val="002060"/>
          <w:sz w:val="24"/>
          <w:szCs w:val="24"/>
        </w:rPr>
        <w:t xml:space="preserve"> </w:t>
      </w:r>
      <w:r w:rsidR="00951731"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740782"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sidR="00AD0B5A">
        <w:rPr>
          <w:rFonts w:ascii="Times New Roman" w:hAnsi="Times New Roman"/>
          <w:color w:val="002060"/>
          <w:sz w:val="24"/>
          <w:szCs w:val="24"/>
        </w:rPr>
        <w:t xml:space="preserve"> </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một số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điêu chỉnh cảm xúc theo hướng tích cực.</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Giấy trắng khổ A4, bút viết.</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Các tình huống thay đổi cảm xúc của bản thân.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Giúp HS lấy được niềm cảm hứng, động lực trước khi vào bài học</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1F74DF" w:rsidRPr="00827283" w:rsidRDefault="00AD0B5A" w:rsidP="001F74DF">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w:t>
      </w:r>
      <w:r w:rsidR="00827283" w:rsidRPr="00827283">
        <w:rPr>
          <w:rFonts w:ascii="Times New Roman" w:hAnsi="Times New Roman" w:cs="Times New Roman"/>
          <w:color w:val="002060"/>
          <w:sz w:val="24"/>
          <w:szCs w:val="24"/>
        </w:rPr>
        <w:t xml:space="preserve"> Trò chơi "Kịch câm"</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HS biểu diễn</w:t>
      </w:r>
      <w:r w:rsidRPr="00827283">
        <w:rPr>
          <w:rFonts w:ascii="Times New Roman" w:hAnsi="Times New Roman" w:cs="Times New Roman"/>
          <w:color w:val="002060"/>
          <w:sz w:val="24"/>
          <w:szCs w:val="24"/>
        </w:rPr>
        <w:t xml:space="preserve"> </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BD7F1E" w:rsidRPr="00BD7F1E" w:rsidRDefault="001F74DF"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00AD0B5A" w:rsidRPr="00BD7F1E">
        <w:rPr>
          <w:rFonts w:ascii="Times New Roman" w:hAnsi="Times New Roman" w:cs="Times New Roman"/>
          <w:color w:val="002060"/>
          <w:sz w:val="24"/>
          <w:szCs w:val="24"/>
        </w:rPr>
        <w:t xml:space="preserve"> </w:t>
      </w:r>
      <w:r w:rsidR="00BD7F1E" w:rsidRPr="00BD7F1E">
        <w:rPr>
          <w:rStyle w:val="Vnbnnidung20"/>
          <w:rFonts w:eastAsia="Segoe UI"/>
          <w:color w:val="002060"/>
          <w:sz w:val="24"/>
          <w:szCs w:val="24"/>
        </w:rPr>
        <w:t>Trò chơi “Kịch câm”</w:t>
      </w:r>
    </w:p>
    <w:p w:rsidR="00BD7F1E" w:rsidRPr="00BD7F1E" w:rsidRDefault="00BD7F1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mời khoảng 4 HS xung phong làm nghệ sĩ kịch câm. Sau đó phát cho mỗi HS một mảnh giấy có ghi một nét tính cách, ví dụ: (1) Cẩn thận; (2) Bừa bãi, cẩu thả; (3) Vui vẻ, thân thiện; (4) Nhút nhát, tự ti,... để’ các em suy nghĩ và thể’ hiện tính cách đó bằng ngôn ngữ cơ thể’.</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Lẩn lượt từng “nghệ sĩ kịch câm” lên thể hiện trước lớp, các bạn khác quan sát và đoán tính cách mà “nghệ sĩ “đã thể’ hiện.</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Thảo luận chung cả lớp: Làm thế nào để đoán được những nét đặc trưng trong tính cách của một cá nhân? Vì sao?</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7Khnginnghing"/>
          <w:rFonts w:ascii="Times New Roman" w:hAnsi="Times New Roman" w:cs="Times New Roman"/>
          <w:color w:val="002060"/>
          <w:lang w:val="en-US"/>
        </w:rPr>
        <w:t>-</w:t>
      </w:r>
      <w:r w:rsidRPr="00BD7F1E">
        <w:rPr>
          <w:rStyle w:val="Vnbnnidung7Khnginnghing"/>
          <w:rFonts w:ascii="Times New Roman" w:hAnsi="Times New Roman" w:cs="Times New Roman"/>
          <w:color w:val="002060"/>
        </w:rPr>
        <w:t xml:space="preserve">GV kết luận: </w:t>
      </w:r>
      <w:r w:rsidRPr="00BD7F1E">
        <w:rPr>
          <w:rStyle w:val="Vnbnnidung70"/>
          <w:rFonts w:ascii="Times New Roman" w:hAnsi="Times New Roman" w:cs="Times New Roman"/>
          <w:i w:val="0"/>
          <w:iCs w:val="0"/>
          <w:color w:val="002060"/>
          <w:sz w:val="24"/>
          <w:szCs w:val="24"/>
        </w:rPr>
        <w:t>Những nét đặc trưng trong tính cách của một cá nhân thường được biểu hiện thông qua các cử chỉ, điệu bộ, hành động, việc làm, thói quen,... của người đó.</w:t>
      </w:r>
    </w:p>
    <w:p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Pr="00F07198" w:rsidRDefault="001F74DF" w:rsidP="001F74DF">
      <w:pPr>
        <w:spacing w:after="0" w:line="240" w:lineRule="auto"/>
        <w:rPr>
          <w:rStyle w:val="Tiu8"/>
          <w:rFonts w:ascii="Times New Roman" w:hAnsi="Times New Roman" w:cs="Times New Roman"/>
          <w:b/>
          <w:color w:val="C00000"/>
        </w:rPr>
      </w:pPr>
      <w:r w:rsidRPr="00F07198">
        <w:rPr>
          <w:rFonts w:ascii="Times New Roman" w:hAnsi="Times New Roman" w:cs="Times New Roman"/>
          <w:b/>
          <w:color w:val="C00000"/>
          <w:sz w:val="24"/>
          <w:szCs w:val="24"/>
        </w:rPr>
        <w:t xml:space="preserve">Hoạt  động 1. </w:t>
      </w:r>
      <w:r w:rsidR="00E753CE" w:rsidRPr="00F07198">
        <w:rPr>
          <w:rStyle w:val="Tiu8"/>
          <w:rFonts w:ascii="Times New Roman" w:hAnsi="Times New Roman" w:cs="Times New Roman"/>
          <w:b/>
          <w:color w:val="C00000"/>
        </w:rPr>
        <w:t>Tìm hiểu những nét đặc trưng trong tính cách cùa bàn thân</w:t>
      </w:r>
    </w:p>
    <w:p w:rsidR="00555C92" w:rsidRPr="005D612F" w:rsidRDefault="00555C92" w:rsidP="00555C9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lastRenderedPageBreak/>
        <w:drawing>
          <wp:inline distT="0" distB="0" distL="0" distR="0" wp14:anchorId="1EDCEA66" wp14:editId="1C190580">
            <wp:extent cx="4705350" cy="2202504"/>
            <wp:effectExtent l="0" t="0" r="0" b="7620"/>
            <wp:docPr id="21" name="Picture 21"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119" cy="2207077"/>
                    </a:xfrm>
                    <a:prstGeom prst="rect">
                      <a:avLst/>
                    </a:prstGeom>
                    <a:noFill/>
                    <a:ln>
                      <a:noFill/>
                    </a:ln>
                  </pic:spPr>
                </pic:pic>
              </a:graphicData>
            </a:graphic>
          </wp:inline>
        </w:drawing>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BD7F1E" w:rsidRPr="00BD7F1E" w:rsidRDefault="00E753CE" w:rsidP="00BD7F1E">
      <w:pPr>
        <w:spacing w:line="350" w:lineRule="exact"/>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biết cách xác định những nét đặc trưng trong tính cách của bản thân.</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F74DF" w:rsidRPr="006445A2">
        <w:rPr>
          <w:rFonts w:ascii="Times New Roman" w:hAnsi="Times New Roman" w:cs="Times New Roman"/>
          <w:b/>
          <w:sz w:val="24"/>
          <w:szCs w:val="24"/>
        </w:rPr>
        <w:t>b. Nội dung</w:t>
      </w:r>
      <w:r w:rsidR="001F74DF" w:rsidRPr="006445A2">
        <w:rPr>
          <w:rFonts w:ascii="Times New Roman" w:hAnsi="Times New Roman" w:cs="Times New Roman"/>
          <w:sz w:val="24"/>
          <w:szCs w:val="24"/>
        </w:rPr>
        <w:t xml:space="preserve">: </w:t>
      </w:r>
    </w:p>
    <w:p w:rsidR="00BD7F1E" w:rsidRPr="00BD7F1E" w:rsidRDefault="00E753C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70"/>
          <w:rFonts w:ascii="Times New Roman" w:hAnsi="Times New Roman" w:cs="Times New Roman"/>
          <w:i w:val="0"/>
          <w:iCs w:val="0"/>
          <w:color w:val="002060"/>
          <w:sz w:val="24"/>
          <w:szCs w:val="24"/>
        </w:rPr>
        <w:t>GVgiao nhiệm vụ cho HS:</w:t>
      </w:r>
    </w:p>
    <w:p w:rsidR="00BD7F1E" w:rsidRPr="00BD7F1E" w:rsidRDefault="00BD7F1E" w:rsidP="00BD7F1E">
      <w:pPr>
        <w:widowControl w:val="0"/>
        <w:tabs>
          <w:tab w:val="left" w:pos="329"/>
        </w:tabs>
        <w:spacing w:after="0" w:line="240" w:lineRule="auto"/>
        <w:jc w:val="both"/>
        <w:rPr>
          <w:rFonts w:ascii="Times New Roman" w:hAnsi="Times New Roman" w:cs="Times New Roman"/>
          <w:color w:val="002060"/>
          <w:sz w:val="24"/>
          <w:szCs w:val="24"/>
        </w:rPr>
      </w:pPr>
      <w:r>
        <w:rPr>
          <w:rStyle w:val="Vnbnnidung2Innghing"/>
          <w:rFonts w:eastAsiaTheme="minorHAnsi"/>
          <w:b/>
          <w:color w:val="002060"/>
          <w:sz w:val="24"/>
          <w:szCs w:val="24"/>
          <w:lang w:val="en-US"/>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spacing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Câu trả lời của hs</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539"/>
        <w:gridCol w:w="4597"/>
      </w:tblGrid>
      <w:tr w:rsidR="001F74DF" w:rsidRPr="006445A2" w:rsidTr="00BD77FF">
        <w:tc>
          <w:tcPr>
            <w:tcW w:w="5637" w:type="dxa"/>
          </w:tcPr>
          <w:p w:rsidR="001F74DF" w:rsidRPr="006445A2" w:rsidRDefault="001F74DF" w:rsidP="00BD77FF">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BD77FF">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BD77FF">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BD7F1E" w:rsidRPr="001D1C99" w:rsidRDefault="00BD7F1E" w:rsidP="00BD7F1E">
            <w:pPr>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Pr="00BD7F1E">
              <w:rPr>
                <w:rStyle w:val="Vnbnnidung70"/>
                <w:rFonts w:ascii="Times New Roman" w:hAnsi="Times New Roman" w:cs="Times New Roman"/>
                <w:i w:val="0"/>
                <w:iCs w:val="0"/>
                <w:color w:val="002060"/>
                <w:sz w:val="24"/>
                <w:szCs w:val="24"/>
              </w:rPr>
              <w:t>GVgiao nhiệm vụ cho HS:</w:t>
            </w:r>
            <w:r w:rsidR="001D1C99">
              <w:rPr>
                <w:rStyle w:val="Vnbnnidung70"/>
                <w:rFonts w:ascii="Times New Roman" w:hAnsi="Times New Roman" w:cs="Times New Roman"/>
                <w:i w:val="0"/>
                <w:iCs w:val="0"/>
                <w:color w:val="002060"/>
                <w:sz w:val="24"/>
                <w:szCs w:val="24"/>
                <w:lang w:val="en-US"/>
              </w:rPr>
              <w:t>Hoạt động cặp đôi.</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hướng dẫn HS thực hiện nhiệm vụ theo gợi ý trong SGK - trang 14 hoặc có thể tự nêu những nét đặc trưng trong tính cách của bản thân làm ví dụ để HS biết cách thực hiện nhiệm vụ.</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Mời một số HS chia sẻ kết quả thực hiện nhiệm vụ và một số HS nêu cảm nhận của bản thân sau khi nghe các bạn chia sẻ.</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nhận xét và chốt lại những nét đặc trưng trong tính cách của HS dựa vào nội dung mà HS đã chia sẻ.</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có thể hướng dẫn HS thực hiện nhiệm vụ theo gợi ý trong SGK - trang 14.</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Các nhóm thực hiện nhiệm vụ sau đó cử đại diện trình bày kết quả trước lớp.</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Tranh luận giữa các nhóm.</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Default="00BD7F1E" w:rsidP="00E753CE">
            <w:pPr>
              <w:jc w:val="both"/>
              <w:rPr>
                <w:rStyle w:val="Vnbnnidung20"/>
                <w:rFonts w:eastAsia="Segoe UI"/>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 xml:space="preserve">GV yêu cẩu HS thảo luận nhóm để trả lời </w:t>
            </w:r>
            <w:r w:rsidRPr="00BD7F1E">
              <w:rPr>
                <w:rStyle w:val="Vnbnnidung20"/>
                <w:rFonts w:eastAsia="Segoe UI"/>
                <w:color w:val="002060"/>
                <w:sz w:val="24"/>
                <w:szCs w:val="24"/>
              </w:rPr>
              <w:lastRenderedPageBreak/>
              <w:t>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E753CE" w:rsidRDefault="001F74DF" w:rsidP="00E753CE">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sidR="00BD7F1E" w:rsidRPr="00BD7F1E">
              <w:rPr>
                <w:rStyle w:val="Vnbnnidung20"/>
                <w:rFonts w:eastAsia="Segoe UI"/>
                <w:color w:val="002060"/>
                <w:sz w:val="24"/>
                <w:szCs w:val="24"/>
              </w:rPr>
              <w:t>Tranh luận giữa các nhóm</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BD7F1E" w:rsidRPr="00BD7F1E" w:rsidRDefault="001F74DF" w:rsidP="00BD7F1E">
            <w:pPr>
              <w:widowControl w:val="0"/>
              <w:tabs>
                <w:tab w:val="left" w:pos="329"/>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D7F1E">
              <w:rPr>
                <w:rStyle w:val="Vnbnnidung7Khnginnghing"/>
                <w:rFonts w:ascii="Times New Roman" w:hAnsi="Times New Roman" w:cs="Times New Roman"/>
                <w:color w:val="002060"/>
                <w:sz w:val="24"/>
                <w:szCs w:val="24"/>
                <w:lang w:val="en-US"/>
              </w:rPr>
              <w:t>-</w:t>
            </w:r>
            <w:r w:rsidR="00BD7F1E" w:rsidRPr="00BD7F1E">
              <w:rPr>
                <w:rStyle w:val="Vnbnnidung7Khnginnghing"/>
                <w:rFonts w:ascii="Times New Roman" w:hAnsi="Times New Roman" w:cs="Times New Roman"/>
                <w:color w:val="002060"/>
                <w:sz w:val="24"/>
                <w:szCs w:val="24"/>
              </w:rPr>
              <w:t xml:space="preserve">GV tổng hợp các ý kiến và kết luận: </w:t>
            </w:r>
            <w:r w:rsidR="00BD7F1E" w:rsidRPr="00BD7F1E">
              <w:rPr>
                <w:rStyle w:val="Vnbnnidung70"/>
                <w:rFonts w:ascii="Times New Roman" w:hAnsi="Times New Roman" w:cs="Times New Roman"/>
                <w:i w:val="0"/>
                <w:iCs w:val="0"/>
                <w:color w:val="002060"/>
                <w:sz w:val="24"/>
                <w:szCs w:val="24"/>
              </w:rPr>
              <w:t>Để xác định được những nét đặc trưng trong tính cách</w:t>
            </w:r>
            <w:r w:rsidR="00BD7F1E">
              <w:rPr>
                <w:rFonts w:ascii="Times New Roman" w:hAnsi="Times New Roman" w:cs="Times New Roman"/>
                <w:color w:val="002060"/>
                <w:sz w:val="24"/>
                <w:szCs w:val="24"/>
              </w:rPr>
              <w:t xml:space="preserve"> </w:t>
            </w:r>
            <w:r w:rsidR="00BD7F1E" w:rsidRPr="00BD7F1E">
              <w:rPr>
                <w:rStyle w:val="Vnbnnidung70"/>
                <w:rFonts w:ascii="Times New Roman" w:hAnsi="Times New Roman" w:cs="Times New Roman"/>
                <w:i w:val="0"/>
                <w:iCs w:val="0"/>
                <w:color w:val="002060"/>
                <w:sz w:val="24"/>
                <w:szCs w:val="24"/>
              </w:rPr>
              <w:t>của bản thân, chúng ta cần căn cứ vào:</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E753CE" w:rsidRPr="00BD7F1E" w:rsidRDefault="00BD7F1E" w:rsidP="00E753C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tc>
        <w:tc>
          <w:tcPr>
            <w:tcW w:w="4677" w:type="dxa"/>
          </w:tcPr>
          <w:p w:rsidR="001F74DF" w:rsidRPr="00F07198" w:rsidRDefault="001F74DF" w:rsidP="00333290">
            <w:pPr>
              <w:jc w:val="both"/>
              <w:rPr>
                <w:rFonts w:ascii="Times New Roman" w:hAnsi="Times New Roman" w:cs="Times New Roman"/>
                <w:b/>
                <w:color w:val="C00000"/>
                <w:sz w:val="24"/>
                <w:szCs w:val="24"/>
              </w:rPr>
            </w:pPr>
            <w:r w:rsidRPr="00F07198">
              <w:rPr>
                <w:rFonts w:ascii="Times New Roman" w:hAnsi="Times New Roman" w:cs="Times New Roman"/>
                <w:b/>
                <w:color w:val="C00000"/>
                <w:sz w:val="24"/>
                <w:szCs w:val="24"/>
              </w:rPr>
              <w:lastRenderedPageBreak/>
              <w:t>1.</w:t>
            </w:r>
            <w:r w:rsidRPr="00F07198">
              <w:rPr>
                <w:rFonts w:ascii="Times New Roman" w:hAnsi="Times New Roman" w:cs="Times New Roman"/>
                <w:color w:val="C00000"/>
                <w:sz w:val="24"/>
                <w:szCs w:val="24"/>
              </w:rPr>
              <w:t xml:space="preserve"> </w:t>
            </w:r>
            <w:r w:rsidR="00E753CE" w:rsidRPr="00F07198">
              <w:rPr>
                <w:rStyle w:val="Tiu8"/>
                <w:rFonts w:ascii="Times New Roman" w:hAnsi="Times New Roman" w:cs="Times New Roman"/>
                <w:b/>
                <w:color w:val="C00000"/>
              </w:rPr>
              <w:t>Tìm hiểu những nét đặc trưng trong tính cách cùa bàn thân</w:t>
            </w:r>
            <w:r w:rsidR="00E753CE" w:rsidRPr="00F07198">
              <w:rPr>
                <w:rStyle w:val="Tiu8"/>
                <w:rFonts w:ascii="Times New Roman" w:hAnsi="Times New Roman" w:cs="Times New Roman"/>
                <w:b/>
                <w:color w:val="C00000"/>
                <w:lang w:val="en-US"/>
              </w:rPr>
              <w:t>.</w:t>
            </w:r>
          </w:p>
          <w:p w:rsidR="00BD7F1E" w:rsidRPr="00BD7F1E" w:rsidRDefault="00E753CE" w:rsidP="00BD7F1E">
            <w:pPr>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sidR="00BD7F1E"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p w:rsidR="001F74DF" w:rsidRPr="006445A2" w:rsidRDefault="001F74DF" w:rsidP="00333290">
            <w:pPr>
              <w:jc w:val="both"/>
              <w:rPr>
                <w:rFonts w:ascii="Times New Roman" w:hAnsi="Times New Roman" w:cs="Times New Roman"/>
                <w:sz w:val="24"/>
                <w:szCs w:val="24"/>
              </w:rPr>
            </w:pPr>
          </w:p>
        </w:tc>
      </w:tr>
    </w:tbl>
    <w:p w:rsidR="001F74DF" w:rsidRPr="00F07198" w:rsidRDefault="001F74DF" w:rsidP="00E753CE">
      <w:pPr>
        <w:rPr>
          <w:rFonts w:ascii="Times New Roman" w:hAnsi="Times New Roman" w:cs="Times New Roman"/>
          <w:b/>
          <w:color w:val="C00000"/>
        </w:rPr>
      </w:pPr>
      <w:r w:rsidRPr="00F07198">
        <w:rPr>
          <w:rFonts w:ascii="Times New Roman" w:hAnsi="Times New Roman" w:cs="Times New Roman"/>
          <w:b/>
          <w:color w:val="C00000"/>
          <w:sz w:val="24"/>
          <w:szCs w:val="24"/>
        </w:rPr>
        <w:t xml:space="preserve">Hoạt động 2. </w:t>
      </w:r>
      <w:r w:rsidR="00E753CE" w:rsidRPr="00F07198">
        <w:rPr>
          <w:rFonts w:ascii="Times New Roman" w:hAnsi="Times New Roman" w:cs="Times New Roman"/>
          <w:b/>
          <w:color w:val="C00000"/>
          <w:sz w:val="24"/>
          <w:szCs w:val="24"/>
        </w:rPr>
        <w:t xml:space="preserve"> </w:t>
      </w:r>
      <w:r w:rsidR="00E753CE" w:rsidRPr="00F07198">
        <w:rPr>
          <w:rFonts w:ascii="Times New Roman" w:hAnsi="Times New Roman" w:cs="Times New Roman"/>
          <w:b/>
          <w:color w:val="C00000"/>
        </w:rPr>
        <w:t>Tìm hiểu về sự thay đổi cảm xúc của bản thân và cách điều chỉnh cảm xúc theo hướng tích cực.</w:t>
      </w:r>
    </w:p>
    <w:p w:rsidR="00E753CE" w:rsidRDefault="001F74DF" w:rsidP="00333290">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1F74DF" w:rsidRPr="00BD7F1E" w:rsidRDefault="00E753CE" w:rsidP="00333290">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nêu được các bước điểu chỉnh cảm xúc theo hướng tích cực</w:t>
      </w:r>
      <w:r w:rsidRPr="00BD7F1E">
        <w:rPr>
          <w:rFonts w:ascii="Times New Roman" w:hAnsi="Times New Roman" w:cs="Times New Roman"/>
          <w:color w:val="002060"/>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1F74DF"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Pr="006445A2"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Chia sẻ của HS</w:t>
      </w:r>
    </w:p>
    <w:p w:rsidR="001F74DF"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Default="00BD77FF" w:rsidP="001F74DF">
      <w:pPr>
        <w:spacing w:after="0" w:line="240" w:lineRule="auto"/>
        <w:rPr>
          <w:rFonts w:ascii="Times New Roman" w:hAnsi="Times New Roman" w:cs="Times New Roman"/>
          <w:sz w:val="24"/>
          <w:szCs w:val="24"/>
        </w:rPr>
      </w:pPr>
    </w:p>
    <w:p w:rsidR="00BD77FF" w:rsidRPr="006445A2" w:rsidRDefault="00BD77FF" w:rsidP="001F74D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070"/>
        <w:gridCol w:w="5066"/>
      </w:tblGrid>
      <w:tr w:rsidR="001F74DF" w:rsidRPr="006445A2" w:rsidTr="00BD77FF">
        <w:trPr>
          <w:trHeight w:val="279"/>
        </w:trPr>
        <w:tc>
          <w:tcPr>
            <w:tcW w:w="5070" w:type="dxa"/>
          </w:tcPr>
          <w:p w:rsidR="001F74DF" w:rsidRPr="006445A2" w:rsidRDefault="001F74DF" w:rsidP="00BD77FF">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5066" w:type="dxa"/>
          </w:tcPr>
          <w:p w:rsidR="001F74DF" w:rsidRPr="006445A2" w:rsidRDefault="001F74DF" w:rsidP="00BD77FF">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BD77FF">
        <w:trPr>
          <w:trHeight w:val="6576"/>
        </w:trPr>
        <w:tc>
          <w:tcPr>
            <w:tcW w:w="5070"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lastRenderedPageBreak/>
              <w:t>Bước 1: GV chuyển giao nhiệm vụ học tập</w:t>
            </w:r>
          </w:p>
          <w:p w:rsidR="006D4648" w:rsidRDefault="006D4648" w:rsidP="006D4648">
            <w:pPr>
              <w:tabs>
                <w:tab w:val="left" w:pos="336"/>
              </w:tabs>
              <w:jc w:val="both"/>
              <w:rPr>
                <w:rStyle w:val="Vnbnnidung20"/>
                <w:rFonts w:eastAsia="Segoe UI"/>
                <w:color w:val="002060"/>
                <w:sz w:val="24"/>
                <w:szCs w:val="24"/>
              </w:rPr>
            </w:pPr>
            <w:r>
              <w:rPr>
                <w:rFonts w:ascii="Times New Roman" w:hAnsi="Times New Roman" w:cs="Times New Roman"/>
                <w:sz w:val="24"/>
                <w:szCs w:val="24"/>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1.Nhận diện sự thay đổi cảm xúc của nhân vật trong tinh huống sau:</w:t>
            </w:r>
          </w:p>
          <w:p w:rsidR="00671614" w:rsidRPr="003528BB" w:rsidRDefault="00671614" w:rsidP="00671614">
            <w:pPr>
              <w:pStyle w:val="NoSpacing"/>
              <w:jc w:val="both"/>
              <w:rPr>
                <w:rFonts w:ascii="Times New Roman" w:hAnsi="Times New Roman" w:cs="Times New Roman"/>
                <w:sz w:val="24"/>
                <w:szCs w:val="24"/>
              </w:rPr>
            </w:pPr>
            <w:r w:rsidRPr="003528BB">
              <w:rPr>
                <w:rFonts w:ascii="Times New Roman" w:hAnsi="Times New Roman" w:cs="Times New Roman"/>
                <w:sz w:val="24"/>
                <w:szCs w:val="24"/>
              </w:rPr>
              <w:t>Sáng Chủ nhật, Minh và Khoa hẹn nhau đi thăm một bạn trong nhóm bị ốm nhưng đã quá giờ hẹn 15 phút Minh vẫn chưa thấy Khoa đến. Nghĩ Khoa ngại đi xa hoặc đã quên hẹn, trời lại nắng nóng nên Minh rất bực bội, khó chịu. Đúng lúc Minh định bỏ về thì Khoa xuất hiện. Nhìn bạn mặt mũi đỏ gay, mồ hôi nhễ nhại, thất thểu dắt chiếc xe đạp bị xẹp lốp, cơn giận của Minh bỗng chốc tan biến. Trong Minh chỉ còn thấy thương bạn vất vả vả phải đi bộ cả một quãng đường dài dưới trời nắng nóng.</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2.Chia sẻ một tình huống em đã có sự thay đổi cảm xúc và cách điều chỉnh cảm xúc của em.</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Tinh huống xảy ra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khi đó của em là gì?</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đó đã thay đổi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Em đã làm gì để điều chỉnh được cảm xúc?</w:t>
            </w:r>
          </w:p>
          <w:p w:rsidR="00671614" w:rsidRPr="003528BB" w:rsidRDefault="00671614" w:rsidP="00671614">
            <w:pPr>
              <w:pStyle w:val="NoSpacing"/>
              <w:rPr>
                <w:rFonts w:ascii="Times New Roman" w:hAnsi="Times New Roman" w:cs="Times New Roman"/>
                <w:sz w:val="24"/>
                <w:szCs w:val="24"/>
              </w:rPr>
            </w:pP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 xml:space="preserve">3.Thảo luận về cách điều chỉnh cảm xúc theo hướng tích cực. </w:t>
            </w:r>
          </w:p>
          <w:p w:rsidR="00671614" w:rsidRPr="003528BB" w:rsidRDefault="00671614" w:rsidP="00671614">
            <w:pPr>
              <w:pStyle w:val="NoSpacing"/>
              <w:rPr>
                <w:rFonts w:ascii="Times New Roman" w:hAnsi="Times New Roman" w:cs="Times New Roman"/>
                <w:sz w:val="24"/>
                <w:szCs w:val="24"/>
              </w:rPr>
            </w:pPr>
            <w:r w:rsidRPr="003528BB">
              <w:rPr>
                <w:rStyle w:val="Vnbnnidung2Innghing"/>
                <w:rFonts w:eastAsiaTheme="minorHAnsi"/>
                <w:sz w:val="24"/>
                <w:szCs w:val="24"/>
              </w:rPr>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tiêu cực.</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noProof/>
                <w:sz w:val="24"/>
                <w:szCs w:val="24"/>
              </w:rPr>
              <w:drawing>
                <wp:inline distT="0" distB="0" distL="0" distR="0" wp14:anchorId="52AF09E0" wp14:editId="201AA713">
                  <wp:extent cx="619125" cy="314325"/>
                  <wp:effectExtent l="0" t="0" r="0" b="0"/>
                  <wp:docPr id="23" name="Picture 23"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Lấy lại binh tĩnh băng cách hít thờ sâu/ đi dạo/ tâm sự với người tin cậy,...</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Suy nghĩ lại sự việc một cách tích cực, lạc quan.</w:t>
            </w:r>
          </w:p>
          <w:p w:rsidR="006D4648" w:rsidRPr="00AA1243"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6D4648" w:rsidRPr="00AA1243" w:rsidRDefault="006D4648" w:rsidP="006D4648">
            <w:pPr>
              <w:tabs>
                <w:tab w:val="left" w:pos="336"/>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AA1243">
              <w:rPr>
                <w:rFonts w:ascii="Times New Roman" w:hAnsi="Times New Roman" w:cs="Times New Roman"/>
                <w:color w:val="002060"/>
                <w:sz w:val="24"/>
                <w:szCs w:val="24"/>
              </w:rPr>
              <w:t xml:space="preserve">GV yêu cẩu </w:t>
            </w:r>
            <w:r w:rsidRPr="00AA1243">
              <w:rPr>
                <w:rStyle w:val="Vnbnnidung20"/>
                <w:rFonts w:eastAsia="Segoe UI"/>
                <w:color w:val="002060"/>
                <w:sz w:val="24"/>
                <w:szCs w:val="24"/>
              </w:rPr>
              <w:t>HS thảo luận nhóm theo các câu hỏi:</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Cảm xúc tiêu cực thường nảy sinh do nguyên nhân chủ yếu nào?</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Suy nghĩ tích cực/ tiêu cực ảnh hưởng như thế nào đến cảm xúc của bản thân? Cho ví dụ?</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Phải điểu chỉnh cảm xúc tiêu cực thành cảm xúc tích cực như thế nào cho hiệu quả?</w:t>
            </w:r>
          </w:p>
          <w:p w:rsidR="001F74DF" w:rsidRPr="006445A2" w:rsidRDefault="001F74DF" w:rsidP="0033329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F74DF" w:rsidRPr="006D4648"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Các nhóm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1F74DF" w:rsidRPr="006D4648" w:rsidRDefault="001F74DF" w:rsidP="006D4648">
            <w:pPr>
              <w:tabs>
                <w:tab w:val="left" w:pos="336"/>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6D4648" w:rsidRPr="00AA1243">
              <w:rPr>
                <w:rStyle w:val="Vnbnnidung20"/>
                <w:rFonts w:eastAsia="Segoe UI"/>
                <w:color w:val="002060"/>
                <w:sz w:val="24"/>
                <w:szCs w:val="24"/>
              </w:rPr>
              <w:t>Các nhóm trình bày kết quả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D4648" w:rsidRDefault="006D4648" w:rsidP="006D4648">
            <w:pPr>
              <w:tabs>
                <w:tab w:val="left" w:pos="336"/>
              </w:tabs>
              <w:jc w:val="both"/>
              <w:rPr>
                <w:rStyle w:val="Vnbnnidung20"/>
                <w:rFonts w:eastAsia="Segoe UI"/>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 xml:space="preserve">GV tổng hợp các ý kiến và tóm tắt các bước điểu </w:t>
            </w:r>
            <w:r w:rsidRPr="00AA1243">
              <w:rPr>
                <w:rStyle w:val="Vnbnnidung20"/>
                <w:rFonts w:eastAsia="Segoe UI"/>
                <w:color w:val="002060"/>
                <w:sz w:val="24"/>
                <w:szCs w:val="24"/>
              </w:rPr>
              <w:lastRenderedPageBreak/>
              <w:t>chỉnh cảm xúc tiêu cực thành cảm xúc tích cực bằng sơ đồ:</w:t>
            </w:r>
          </w:p>
          <w:p w:rsidR="00671614" w:rsidRPr="00AA1243" w:rsidRDefault="00671614" w:rsidP="006D4648">
            <w:pPr>
              <w:tabs>
                <w:tab w:val="left" w:pos="336"/>
              </w:tabs>
              <w:jc w:val="both"/>
              <w:rPr>
                <w:rFonts w:ascii="Times New Roman" w:hAnsi="Times New Roman" w:cs="Times New Roman"/>
                <w:color w:val="002060"/>
                <w:sz w:val="24"/>
                <w:szCs w:val="24"/>
              </w:rPr>
            </w:pPr>
          </w:p>
          <w:p w:rsidR="00671614" w:rsidRDefault="00671614" w:rsidP="00E753CE">
            <w:pPr>
              <w:jc w:val="both"/>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0" distR="0" wp14:anchorId="2658CF91" wp14:editId="381FC079">
                  <wp:extent cx="3400425" cy="72385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68" cy="746340"/>
                          </a:xfrm>
                          <a:prstGeom prst="rect">
                            <a:avLst/>
                          </a:prstGeom>
                          <a:noFill/>
                        </pic:spPr>
                      </pic:pic>
                    </a:graphicData>
                  </a:graphic>
                </wp:inline>
              </w:drawing>
            </w:r>
          </w:p>
          <w:p w:rsidR="00671614" w:rsidRPr="0086062D" w:rsidRDefault="00671614" w:rsidP="00671614">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Lưu ý:</w:t>
            </w:r>
            <w:r w:rsidRPr="0086062D">
              <w:rPr>
                <w:rFonts w:ascii="Times New Roman" w:hAnsi="Times New Roman" w:cs="Times New Roman"/>
                <w:b/>
                <w:bCs/>
                <w:color w:val="002060"/>
                <w:sz w:val="24"/>
                <w:szCs w:val="24"/>
              </w:rPr>
              <w:t xml:space="preserve"> </w:t>
            </w:r>
            <w:r w:rsidRPr="0086062D">
              <w:rPr>
                <w:rFonts w:ascii="Times New Roman" w:hAnsi="Times New Roman" w:cs="Times New Roman"/>
                <w:color w:val="002060"/>
                <w:sz w:val="24"/>
                <w:szCs w:val="24"/>
              </w:rPr>
              <w:t>GV có thể lấy trường hợp thực tế của bản thân mình để minh hoạ, làm rõ thêm vể các bước điểu chỉnh cảm xúc tiêu cực thành cảm xúc tích cực.</w:t>
            </w:r>
          </w:p>
          <w:p w:rsidR="001F74DF" w:rsidRPr="00A64809" w:rsidRDefault="00671614" w:rsidP="00A64809">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 xml:space="preserve">GV nhận xét, giải thích và kết luận Hoạt động 2: </w:t>
            </w:r>
            <w:r w:rsidRPr="0086062D">
              <w:rPr>
                <w:rFonts w:ascii="Times New Roman" w:hAnsi="Times New Roman" w:cs="Times New Roman"/>
                <w:color w:val="002060"/>
                <w:sz w:val="24"/>
                <w:szCs w:val="24"/>
              </w:rPr>
              <w:t>Trong cuộc sông hằng ngày, có rất nhiều sự việc, tình huông</w:t>
            </w:r>
            <w:r>
              <w:rPr>
                <w:rFonts w:ascii="Times New Roman" w:hAnsi="Times New Roman" w:cs="Times New Roman"/>
                <w:color w:val="002060"/>
                <w:sz w:val="24"/>
                <w:szCs w:val="24"/>
              </w:rPr>
              <w:t xml:space="preserve"> </w:t>
            </w:r>
            <w:r w:rsidRPr="0086062D">
              <w:rPr>
                <w:rFonts w:ascii="Times New Roman" w:hAnsi="Times New Roman" w:cs="Times New Roman"/>
                <w:color w:val="002060"/>
                <w:sz w:val="24"/>
                <w:szCs w:val="24"/>
              </w:rPr>
              <w:t>xảy ra tác động đến cảm xúc của mỗi chúng ta. Nếu tác động đó tạo nên cảm xúc tích cực sẽ mang lại suy nghĩ, hành vi, cách ứng xử tích cực cho ta và ngược lại, nếu ta có cảm xúc tiêu cực trước tác động nào đó sẽ dẫn tới suy nghĩ, hành vi, cách ứng xử tiêu cực, có thể gây ra những hậu quả không tôt, thậm chí rất nguy hại. Vì vậy, nhận diện được và biết cách điều chỉnh cảm xúc của bản thân theo hướng tích cực là kĩ năng sông cần thiết mà mỗi người cấn rèn luyện để làm cho cuộc sông tinh thần của chúng ta trở nên tốt đẹp hơn.</w:t>
            </w:r>
          </w:p>
        </w:tc>
        <w:tc>
          <w:tcPr>
            <w:tcW w:w="5066" w:type="dxa"/>
          </w:tcPr>
          <w:p w:rsidR="00E753CE" w:rsidRPr="00827283" w:rsidRDefault="001F74DF" w:rsidP="00E753CE">
            <w:pPr>
              <w:ind w:firstLine="30"/>
              <w:rPr>
                <w:rFonts w:ascii="Times New Roman" w:hAnsi="Times New Roman" w:cs="Times New Roman"/>
                <w:b/>
                <w:sz w:val="24"/>
                <w:szCs w:val="24"/>
              </w:rPr>
            </w:pPr>
            <w:r w:rsidRPr="00F07198">
              <w:rPr>
                <w:rFonts w:ascii="Times New Roman" w:hAnsi="Times New Roman" w:cs="Times New Roman"/>
                <w:b/>
                <w:color w:val="C00000"/>
                <w:sz w:val="24"/>
                <w:szCs w:val="24"/>
              </w:rPr>
              <w:lastRenderedPageBreak/>
              <w:t xml:space="preserve">2. </w:t>
            </w:r>
            <w:r w:rsidR="00E753CE" w:rsidRPr="00F07198">
              <w:rPr>
                <w:rFonts w:ascii="Times New Roman" w:hAnsi="Times New Roman" w:cs="Times New Roman"/>
                <w:b/>
                <w:color w:val="C00000"/>
                <w:sz w:val="24"/>
                <w:szCs w:val="24"/>
              </w:rPr>
              <w:t xml:space="preserve"> Tìm hiểu về sự thay đổi cảm xúc của bản thân và cách điều chỉnh cảm xúc theo hướng tích cực.</w:t>
            </w:r>
          </w:p>
          <w:p w:rsidR="001F74DF" w:rsidRPr="00B1327C" w:rsidRDefault="001F74DF" w:rsidP="00333290">
            <w:pPr>
              <w:jc w:val="both"/>
              <w:rPr>
                <w:rFonts w:ascii="Times New Roman" w:hAnsi="Times New Roman" w:cs="Times New Roman"/>
                <w:b/>
                <w:color w:val="006600"/>
                <w:sz w:val="24"/>
                <w:szCs w:val="24"/>
              </w:rPr>
            </w:pPr>
          </w:p>
          <w:p w:rsidR="00827283" w:rsidRDefault="00827283" w:rsidP="00827283">
            <w:pPr>
              <w:pStyle w:val="Heading1"/>
              <w:spacing w:before="0"/>
              <w:outlineLvl w:val="0"/>
              <w:rPr>
                <w:rFonts w:ascii="Times New Roman" w:hAnsi="Times New Roman" w:cs="Times New Roman"/>
                <w:color w:val="000000" w:themeColor="text1"/>
                <w:sz w:val="24"/>
                <w:szCs w:val="24"/>
              </w:rPr>
            </w:pPr>
            <w:r>
              <w:rPr>
                <w:rStyle w:val="Vnbnnidung20"/>
                <w:rFonts w:eastAsia="Segoe UI"/>
                <w:color w:val="002060"/>
                <w:sz w:val="24"/>
                <w:szCs w:val="24"/>
                <w:lang w:val="en-US"/>
              </w:rPr>
              <w:t>-</w:t>
            </w:r>
            <w:r w:rsidRPr="00827283">
              <w:rPr>
                <w:rStyle w:val="Vnbnnidung20"/>
                <w:rFonts w:eastAsia="Segoe UI"/>
                <w:b w:val="0"/>
                <w:color w:val="002060"/>
                <w:sz w:val="24"/>
                <w:szCs w:val="24"/>
                <w:lang w:val="en-US"/>
              </w:rPr>
              <w:t>C</w:t>
            </w:r>
            <w:r w:rsidRPr="00827283">
              <w:rPr>
                <w:rStyle w:val="Vnbnnidung20"/>
                <w:rFonts w:eastAsia="Segoe UI"/>
                <w:b w:val="0"/>
                <w:color w:val="002060"/>
                <w:sz w:val="24"/>
                <w:szCs w:val="24"/>
              </w:rPr>
              <w:t>ác bước điểu chỉnh cảm xúc tiêu cực thành cảm xúc tích cực</w:t>
            </w:r>
            <w:r w:rsidRPr="00AA1243">
              <w:rPr>
                <w:rStyle w:val="Vnbnnidung20"/>
                <w:rFonts w:eastAsia="Segoe UI"/>
                <w:color w:val="002060"/>
                <w:sz w:val="24"/>
                <w:szCs w:val="24"/>
              </w:rPr>
              <w:t xml:space="preserve"> </w:t>
            </w:r>
            <w:r>
              <w:rPr>
                <w:rFonts w:ascii="Times New Roman" w:hAnsi="Times New Roman" w:cs="Times New Roman"/>
                <w:noProof/>
                <w:color w:val="000000" w:themeColor="text1"/>
                <w:sz w:val="24"/>
                <w:szCs w:val="24"/>
              </w:rPr>
              <w:drawing>
                <wp:inline distT="0" distB="0" distL="0" distR="0" wp14:anchorId="63100B70" wp14:editId="7993BD66">
                  <wp:extent cx="3397669"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5159" cy="1064272"/>
                          </a:xfrm>
                          <a:prstGeom prst="rect">
                            <a:avLst/>
                          </a:prstGeom>
                          <a:noFill/>
                        </pic:spPr>
                      </pic:pic>
                    </a:graphicData>
                  </a:graphic>
                </wp:inline>
              </w:drawing>
            </w:r>
          </w:p>
          <w:p w:rsidR="001F74DF" w:rsidRPr="006445A2" w:rsidRDefault="00827283" w:rsidP="00827283">
            <w:pPr>
              <w:jc w:val="both"/>
              <w:rPr>
                <w:rFonts w:ascii="Times New Roman" w:hAnsi="Times New Roman" w:cs="Times New Roman"/>
                <w:sz w:val="24"/>
                <w:szCs w:val="24"/>
              </w:rPr>
            </w:pPr>
            <w:r>
              <w:rPr>
                <w:rFonts w:ascii="Times New Roman" w:hAnsi="Times New Roman" w:cs="Times New Roman"/>
                <w:i/>
                <w:iCs/>
                <w:color w:val="002060"/>
                <w:sz w:val="24"/>
                <w:szCs w:val="24"/>
              </w:rPr>
              <w:t xml:space="preserve"> </w:t>
            </w:r>
            <w:r w:rsidRPr="0086062D">
              <w:rPr>
                <w:rFonts w:ascii="Times New Roman" w:hAnsi="Times New Roman" w:cs="Times New Roman"/>
                <w:color w:val="002060"/>
                <w:sz w:val="24"/>
                <w:szCs w:val="24"/>
              </w:rPr>
              <w:t xml:space="preserve"> </w:t>
            </w:r>
          </w:p>
        </w:tc>
      </w:tr>
    </w:tbl>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spacing w:after="0" w:line="360" w:lineRule="auto"/>
        <w:rPr>
          <w:rFonts w:ascii="Times New Roman" w:eastAsia="Times New Roman" w:hAnsi="Times New Roman" w:cs="Times New Roman"/>
          <w:i/>
          <w:sz w:val="27"/>
          <w:szCs w:val="27"/>
        </w:rPr>
      </w:pPr>
    </w:p>
    <w:p w:rsidR="00BD77FF" w:rsidRDefault="00BD77FF" w:rsidP="00BD77FF">
      <w:pPr>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24/9/2023</w:t>
      </w:r>
    </w:p>
    <w:p w:rsidR="00BD77FF" w:rsidRDefault="00BD77FF" w:rsidP="00BD77FF">
      <w:pPr>
        <w:spacing w:after="0" w:line="24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30/9/2023</w:t>
      </w:r>
    </w:p>
    <w:p w:rsidR="002A73DC" w:rsidRDefault="002A73DC" w:rsidP="002A73DC"/>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TIẾT 3: SINH HOẠT LỚP</w:t>
      </w:r>
    </w:p>
    <w:p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765321" w:rsidRPr="00765321" w:rsidRDefault="002D7D29" w:rsidP="00671614">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6" w:name="bookmark52"/>
      <w:r w:rsidR="00765321" w:rsidRPr="00765321">
        <w:rPr>
          <w:rFonts w:ascii="Times New Roman" w:hAnsi="Times New Roman" w:cs="Times New Roman"/>
          <w:b/>
          <w:bCs/>
          <w:color w:val="006600"/>
          <w:sz w:val="24"/>
          <w:szCs w:val="24"/>
        </w:rPr>
        <w:t>Sinh hoạt theo chủ đ</w:t>
      </w:r>
      <w:bookmarkEnd w:id="6"/>
      <w:r w:rsidR="00765321">
        <w:rPr>
          <w:rFonts w:ascii="Times New Roman" w:hAnsi="Times New Roman" w:cs="Times New Roman"/>
          <w:b/>
          <w:bCs/>
          <w:color w:val="006600"/>
          <w:sz w:val="24"/>
          <w:szCs w:val="24"/>
        </w:rPr>
        <w:t>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A73DC" w:rsidRDefault="009D24AB" w:rsidP="00D4534C">
      <w:pPr>
        <w:spacing w:after="0" w:line="240" w:lineRule="auto"/>
        <w:jc w:val="both"/>
        <w:rPr>
          <w:rStyle w:val="Vnbnnidung20"/>
          <w:rFonts w:eastAsia="Segoe UI"/>
          <w:color w:val="002060"/>
          <w:sz w:val="24"/>
          <w:szCs w:val="24"/>
        </w:rPr>
      </w:pPr>
      <w:r>
        <w:rPr>
          <w:rFonts w:ascii="Times New Roman" w:hAnsi="Times New Roman" w:cs="Times New Roman"/>
          <w:color w:val="000000" w:themeColor="text1"/>
          <w:sz w:val="24"/>
          <w:szCs w:val="24"/>
        </w:rPr>
        <w:t xml:space="preserve">- </w:t>
      </w:r>
      <w:r w:rsidR="002A73DC">
        <w:rPr>
          <w:rStyle w:val="Vnbnnidung20"/>
          <w:rFonts w:eastAsia="Segoe UI"/>
          <w:color w:val="002060"/>
          <w:sz w:val="24"/>
          <w:szCs w:val="24"/>
          <w:lang w:val="en-US"/>
        </w:rPr>
        <w:t>K</w:t>
      </w:r>
      <w:r w:rsidR="002A73DC" w:rsidRPr="007E7422">
        <w:rPr>
          <w:rStyle w:val="Vnbnnidung20"/>
          <w:rFonts w:eastAsia="Segoe UI"/>
          <w:color w:val="002060"/>
          <w:sz w:val="24"/>
          <w:szCs w:val="24"/>
        </w:rPr>
        <w:t>ết quả rèn luyện tính cách của bản thân.</w:t>
      </w:r>
    </w:p>
    <w:p w:rsidR="009D24AB" w:rsidRDefault="002D7D29" w:rsidP="00D4534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765321" w:rsidRDefault="009D24AB" w:rsidP="00D4534C">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65321" w:rsidRPr="007E7422">
        <w:rPr>
          <w:rStyle w:val="Vnbnnidung20"/>
          <w:rFonts w:eastAsia="Segoe UI"/>
          <w:color w:val="002060"/>
          <w:sz w:val="24"/>
          <w:szCs w:val="24"/>
        </w:rPr>
        <w:t>HS chia sẻ theo nhóm.</w:t>
      </w:r>
    </w:p>
    <w:p w:rsidR="002D7D29" w:rsidRDefault="002D7D29" w:rsidP="00D4534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lastRenderedPageBreak/>
        <w:t>GV yêu cẩu chia sẻ vê kết quả rèn luyện tính cách của HS trong thực tiễn, cảm xúc, nhữ</w:t>
      </w:r>
      <w:r w:rsidR="00D4534C">
        <w:rPr>
          <w:rStyle w:val="Vnbnnidung20"/>
          <w:rFonts w:eastAsia="Segoe UI"/>
          <w:color w:val="002060"/>
          <w:sz w:val="24"/>
          <w:szCs w:val="24"/>
        </w:rPr>
        <w:t xml:space="preserve">ng khó khăn HS </w:t>
      </w:r>
      <w:r w:rsidRPr="007E7422">
        <w:rPr>
          <w:rStyle w:val="Vnbnnidung20"/>
          <w:rFonts w:eastAsia="Segoe UI"/>
          <w:color w:val="002060"/>
          <w:sz w:val="24"/>
          <w:szCs w:val="24"/>
        </w:rPr>
        <w:t>đã gặp phải và biện pháp các em đã vượt qua khó khăn, nếu có.</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HS chia sẻ theo nhóm.</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Mỗi nhóm cử 1 - 2 đại diện chia sẻ trước lớp.</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Thảo luận chung cả lớp v</w:t>
      </w:r>
      <w:r w:rsidR="002A73DC">
        <w:rPr>
          <w:rStyle w:val="Vnbnnidung20"/>
          <w:rFonts w:eastAsia="Segoe UI"/>
          <w:color w:val="002060"/>
          <w:sz w:val="24"/>
          <w:szCs w:val="24"/>
          <w:lang w:val="en-US"/>
        </w:rPr>
        <w:t>ề</w:t>
      </w:r>
      <w:r w:rsidR="002A73DC" w:rsidRPr="007E7422">
        <w:rPr>
          <w:rStyle w:val="Vnbnnidung20"/>
          <w:rFonts w:eastAsia="Segoe UI"/>
          <w:color w:val="002060"/>
          <w:sz w:val="24"/>
          <w:szCs w:val="24"/>
        </w:rPr>
        <w:t xml:space="preserve"> những biện pháp giúp các bạn vượt qua khó khăn gặp phải trong quá trình rèn luyện tính cách.</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5"/>
        <w:gridCol w:w="4309"/>
        <w:gridCol w:w="2093"/>
        <w:gridCol w:w="1259"/>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2032B0" w:rsidRPr="00417FD9" w:rsidRDefault="002032B0" w:rsidP="00417FD9">
      <w:pPr>
        <w:rPr>
          <w:rFonts w:ascii="Times New Roman" w:hAnsi="Times New Roman" w:cs="Times New Roman"/>
          <w:sz w:val="24"/>
          <w:szCs w:val="24"/>
        </w:rPr>
      </w:pPr>
    </w:p>
    <w:sectPr w:rsidR="002032B0" w:rsidRPr="00417FD9" w:rsidSect="00BD77FF">
      <w:headerReference w:type="even" r:id="rId12"/>
      <w:headerReference w:type="default" r:id="rId13"/>
      <w:footerReference w:type="even" r:id="rId14"/>
      <w:footerReference w:type="default" r:id="rId15"/>
      <w:headerReference w:type="first" r:id="rId16"/>
      <w:footerReference w:type="first" r:id="rId17"/>
      <w:pgSz w:w="12240" w:h="15840"/>
      <w:pgMar w:top="284" w:right="902"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61" w:rsidRDefault="00606561" w:rsidP="00400F19">
      <w:pPr>
        <w:spacing w:after="0" w:line="240" w:lineRule="auto"/>
      </w:pPr>
      <w:r>
        <w:separator/>
      </w:r>
    </w:p>
  </w:endnote>
  <w:endnote w:type="continuationSeparator" w:id="0">
    <w:p w:rsidR="00606561" w:rsidRDefault="0060656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1E" w:rsidRDefault="009F3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FF" w:rsidRDefault="00BD77FF" w:rsidP="00BD77FF">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BD77FF" w:rsidRDefault="00BD77FF" w:rsidP="00BD77FF">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bookmarkStart w:id="7" w:name="_GoBack"/>
    <w:bookmarkEnd w:id="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1E" w:rsidRDefault="009F3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61" w:rsidRDefault="00606561" w:rsidP="00400F19">
      <w:pPr>
        <w:spacing w:after="0" w:line="240" w:lineRule="auto"/>
      </w:pPr>
      <w:r>
        <w:separator/>
      </w:r>
    </w:p>
  </w:footnote>
  <w:footnote w:type="continuationSeparator" w:id="0">
    <w:p w:rsidR="00606561" w:rsidRDefault="0060656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1E" w:rsidRDefault="009F3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7FF" w:rsidRDefault="00BD77FF" w:rsidP="00BD77FF">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BD77FF" w:rsidRDefault="004B52FC" w:rsidP="00BD7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1E" w:rsidRDefault="009F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0"/>
  </w:num>
  <w:num w:numId="5">
    <w:abstractNumId w:val="16"/>
  </w:num>
  <w:num w:numId="6">
    <w:abstractNumId w:val="25"/>
  </w:num>
  <w:num w:numId="7">
    <w:abstractNumId w:val="28"/>
  </w:num>
  <w:num w:numId="8">
    <w:abstractNumId w:val="5"/>
  </w:num>
  <w:num w:numId="9">
    <w:abstractNumId w:val="15"/>
  </w:num>
  <w:num w:numId="10">
    <w:abstractNumId w:val="27"/>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6"/>
  </w:num>
  <w:num w:numId="18">
    <w:abstractNumId w:val="8"/>
  </w:num>
  <w:num w:numId="19">
    <w:abstractNumId w:val="11"/>
  </w:num>
  <w:num w:numId="20">
    <w:abstractNumId w:val="20"/>
  </w:num>
  <w:num w:numId="21">
    <w:abstractNumId w:val="2"/>
  </w:num>
  <w:num w:numId="22">
    <w:abstractNumId w:val="26"/>
  </w:num>
  <w:num w:numId="23">
    <w:abstractNumId w:val="18"/>
  </w:num>
  <w:num w:numId="24">
    <w:abstractNumId w:val="23"/>
  </w:num>
  <w:num w:numId="25">
    <w:abstractNumId w:val="17"/>
  </w:num>
  <w:num w:numId="26">
    <w:abstractNumId w:val="19"/>
  </w:num>
  <w:num w:numId="27">
    <w:abstractNumId w:val="13"/>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775C2"/>
    <w:rsid w:val="00086C3C"/>
    <w:rsid w:val="000B2CED"/>
    <w:rsid w:val="000E6A52"/>
    <w:rsid w:val="000F78D7"/>
    <w:rsid w:val="0010163E"/>
    <w:rsid w:val="0010631B"/>
    <w:rsid w:val="0012345E"/>
    <w:rsid w:val="00131882"/>
    <w:rsid w:val="0016607A"/>
    <w:rsid w:val="00166D3B"/>
    <w:rsid w:val="0017154B"/>
    <w:rsid w:val="00182372"/>
    <w:rsid w:val="00192D19"/>
    <w:rsid w:val="001A4614"/>
    <w:rsid w:val="001B5B43"/>
    <w:rsid w:val="001D1C99"/>
    <w:rsid w:val="001D50BE"/>
    <w:rsid w:val="001F74DF"/>
    <w:rsid w:val="002032B0"/>
    <w:rsid w:val="002061B5"/>
    <w:rsid w:val="002405B6"/>
    <w:rsid w:val="002431B1"/>
    <w:rsid w:val="00245741"/>
    <w:rsid w:val="00246185"/>
    <w:rsid w:val="002557B8"/>
    <w:rsid w:val="002A34BE"/>
    <w:rsid w:val="002A73DC"/>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606561"/>
    <w:rsid w:val="0062158F"/>
    <w:rsid w:val="006378B1"/>
    <w:rsid w:val="00637B36"/>
    <w:rsid w:val="00671614"/>
    <w:rsid w:val="00695024"/>
    <w:rsid w:val="006A59DF"/>
    <w:rsid w:val="006B0334"/>
    <w:rsid w:val="006D1679"/>
    <w:rsid w:val="006D2F44"/>
    <w:rsid w:val="006D4648"/>
    <w:rsid w:val="006F2374"/>
    <w:rsid w:val="006F3A66"/>
    <w:rsid w:val="007107B1"/>
    <w:rsid w:val="007163DD"/>
    <w:rsid w:val="00725983"/>
    <w:rsid w:val="00740782"/>
    <w:rsid w:val="00755B69"/>
    <w:rsid w:val="00765321"/>
    <w:rsid w:val="00786F5E"/>
    <w:rsid w:val="007D0404"/>
    <w:rsid w:val="007F02B3"/>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F351E"/>
    <w:rsid w:val="00A00E97"/>
    <w:rsid w:val="00A057E5"/>
    <w:rsid w:val="00A15F57"/>
    <w:rsid w:val="00A3270E"/>
    <w:rsid w:val="00A34255"/>
    <w:rsid w:val="00A42B8B"/>
    <w:rsid w:val="00A64809"/>
    <w:rsid w:val="00A825B1"/>
    <w:rsid w:val="00A85C9E"/>
    <w:rsid w:val="00A96792"/>
    <w:rsid w:val="00A97A83"/>
    <w:rsid w:val="00AA229D"/>
    <w:rsid w:val="00AC0DF7"/>
    <w:rsid w:val="00AD0B5A"/>
    <w:rsid w:val="00B155E6"/>
    <w:rsid w:val="00B271F0"/>
    <w:rsid w:val="00B52C43"/>
    <w:rsid w:val="00B639DF"/>
    <w:rsid w:val="00B808E4"/>
    <w:rsid w:val="00B851F2"/>
    <w:rsid w:val="00B86B60"/>
    <w:rsid w:val="00BA0742"/>
    <w:rsid w:val="00BB3FA8"/>
    <w:rsid w:val="00BD122C"/>
    <w:rsid w:val="00BD77FF"/>
    <w:rsid w:val="00BD7F1E"/>
    <w:rsid w:val="00BE2CE7"/>
    <w:rsid w:val="00C2688E"/>
    <w:rsid w:val="00C35A64"/>
    <w:rsid w:val="00C40380"/>
    <w:rsid w:val="00C43AF6"/>
    <w:rsid w:val="00C8714F"/>
    <w:rsid w:val="00CC7D98"/>
    <w:rsid w:val="00CD0867"/>
    <w:rsid w:val="00CD1741"/>
    <w:rsid w:val="00CE206F"/>
    <w:rsid w:val="00CF12F4"/>
    <w:rsid w:val="00CF5BDB"/>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F07198"/>
    <w:rsid w:val="00F14E23"/>
    <w:rsid w:val="00F21FE8"/>
    <w:rsid w:val="00F251D5"/>
    <w:rsid w:val="00F25A94"/>
    <w:rsid w:val="00F40DCE"/>
    <w:rsid w:val="00F40FB7"/>
    <w:rsid w:val="00F502E6"/>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09DF-5CAA-4755-9165-17CE85DC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10</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61</cp:revision>
  <cp:lastPrinted>2022-09-03T07:08:00Z</cp:lastPrinted>
  <dcterms:created xsi:type="dcterms:W3CDTF">2021-08-19T09:09:00Z</dcterms:created>
  <dcterms:modified xsi:type="dcterms:W3CDTF">2025-04-04T14:00:00Z</dcterms:modified>
</cp:coreProperties>
</file>