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B8EA6" w14:textId="4D97B2F8" w:rsidR="00DB3EAA" w:rsidRPr="00DB3EAA" w:rsidRDefault="00DB3EAA" w:rsidP="00DB3EAA">
      <w:pPr>
        <w:spacing w:after="0" w:line="240" w:lineRule="auto"/>
        <w:rPr>
          <w:rFonts w:ascii="Times New Roman" w:hAnsi="Times New Roman" w:cs="Times New Roman"/>
          <w:sz w:val="28"/>
          <w:szCs w:val="28"/>
        </w:rPr>
      </w:pPr>
      <w:r w:rsidRPr="00DB3EAA">
        <w:rPr>
          <w:rFonts w:ascii="Times New Roman" w:hAnsi="Times New Roman" w:cs="Times New Roman"/>
          <w:sz w:val="28"/>
          <w:szCs w:val="28"/>
        </w:rPr>
        <w:t xml:space="preserve">Ngày soạn: </w:t>
      </w:r>
      <w:r>
        <w:rPr>
          <w:rFonts w:ascii="Times New Roman" w:hAnsi="Times New Roman" w:cs="Times New Roman"/>
          <w:sz w:val="28"/>
          <w:szCs w:val="28"/>
        </w:rPr>
        <w:t>12/10</w:t>
      </w:r>
      <w:r w:rsidRPr="00DB3EAA">
        <w:rPr>
          <w:rFonts w:ascii="Times New Roman" w:hAnsi="Times New Roman" w:cs="Times New Roman"/>
          <w:sz w:val="28"/>
          <w:szCs w:val="28"/>
        </w:rPr>
        <w:t xml:space="preserve">/2024                                                                       Ngày dạy: </w:t>
      </w:r>
      <w:r>
        <w:rPr>
          <w:rFonts w:ascii="Times New Roman" w:hAnsi="Times New Roman" w:cs="Times New Roman"/>
          <w:sz w:val="28"/>
          <w:szCs w:val="28"/>
        </w:rPr>
        <w:t>16/10/</w:t>
      </w:r>
      <w:r w:rsidRPr="00DB3EAA">
        <w:rPr>
          <w:rFonts w:ascii="Times New Roman" w:hAnsi="Times New Roman" w:cs="Times New Roman"/>
          <w:sz w:val="28"/>
          <w:szCs w:val="28"/>
        </w:rPr>
        <w:t xml:space="preserve">2024                                                                                                                                                                   </w:t>
      </w:r>
    </w:p>
    <w:p w14:paraId="055C467B" w14:textId="77777777" w:rsidR="00DB3EAA" w:rsidRPr="00DB3EAA" w:rsidRDefault="00DB3EAA" w:rsidP="00DB3EAA">
      <w:pPr>
        <w:spacing w:after="0" w:line="240" w:lineRule="auto"/>
        <w:rPr>
          <w:rFonts w:ascii="Times New Roman" w:hAnsi="Times New Roman" w:cs="Times New Roman"/>
          <w:sz w:val="28"/>
          <w:szCs w:val="28"/>
        </w:rPr>
      </w:pPr>
      <w:r w:rsidRPr="00DB3EAA">
        <w:rPr>
          <w:rFonts w:ascii="Times New Roman" w:hAnsi="Times New Roman" w:cs="Times New Roman"/>
          <w:sz w:val="28"/>
          <w:szCs w:val="28"/>
        </w:rPr>
        <w:t>Trường: THCS Hòa Quang                                                              GV: Trần Thị Thúy Vân</w:t>
      </w:r>
    </w:p>
    <w:p w14:paraId="40089DCC" w14:textId="77777777" w:rsidR="00DB3EAA" w:rsidRPr="00DB3EAA" w:rsidRDefault="00DB3EAA" w:rsidP="00DB3EAA">
      <w:pPr>
        <w:spacing w:after="0" w:line="240" w:lineRule="auto"/>
        <w:rPr>
          <w:rFonts w:ascii="Times New Roman" w:hAnsi="Times New Roman" w:cs="Times New Roman"/>
          <w:sz w:val="28"/>
          <w:szCs w:val="28"/>
        </w:rPr>
      </w:pPr>
      <w:r w:rsidRPr="00DB3EAA">
        <w:rPr>
          <w:rFonts w:ascii="Times New Roman" w:hAnsi="Times New Roman" w:cs="Times New Roman"/>
          <w:sz w:val="28"/>
          <w:szCs w:val="28"/>
        </w:rPr>
        <w:t>Tổ: Sử- Địa- GDCD</w:t>
      </w:r>
    </w:p>
    <w:p w14:paraId="259A6F08" w14:textId="77777777" w:rsidR="00DB3EAA" w:rsidRPr="00DB3EAA" w:rsidRDefault="00DB3EAA" w:rsidP="00DB3EAA">
      <w:pPr>
        <w:spacing w:after="0" w:line="240" w:lineRule="auto"/>
        <w:jc w:val="center"/>
        <w:rPr>
          <w:rFonts w:ascii="Times New Roman" w:hAnsi="Times New Roman" w:cs="Times New Roman"/>
          <w:b/>
          <w:sz w:val="28"/>
          <w:szCs w:val="28"/>
        </w:rPr>
      </w:pPr>
      <w:r w:rsidRPr="00DB3EAA">
        <w:rPr>
          <w:rFonts w:ascii="Times New Roman" w:hAnsi="Times New Roman" w:cs="Times New Roman"/>
          <w:b/>
          <w:sz w:val="28"/>
          <w:szCs w:val="28"/>
        </w:rPr>
        <w:t>Tiết 13,14,15,16 - Bài 4. ĐẶC ĐIỂM CHUNG CỦA TÀI NGUYÊN KHOÁNG SẢN, SỬ DỤNG HỢP LÍ TÀI NGUYÊN KHOÁNG SẢN.</w:t>
      </w:r>
    </w:p>
    <w:p w14:paraId="30A24A2B" w14:textId="492418AA" w:rsidR="00DB3EAA" w:rsidRPr="00DB3EAA" w:rsidRDefault="00DB3EAA" w:rsidP="00DB3EAA">
      <w:pPr>
        <w:spacing w:after="0" w:line="240" w:lineRule="auto"/>
        <w:jc w:val="center"/>
        <w:rPr>
          <w:rFonts w:ascii="Times New Roman" w:hAnsi="Times New Roman" w:cs="Times New Roman"/>
          <w:b/>
          <w:sz w:val="28"/>
          <w:szCs w:val="28"/>
        </w:rPr>
      </w:pPr>
      <w:r w:rsidRPr="00DB3EAA">
        <w:rPr>
          <w:rFonts w:ascii="Times New Roman" w:hAnsi="Times New Roman" w:cs="Times New Roman"/>
          <w:b/>
          <w:sz w:val="28"/>
          <w:szCs w:val="28"/>
        </w:rPr>
        <w:t xml:space="preserve">Thời lượng: </w:t>
      </w:r>
      <w:r>
        <w:rPr>
          <w:rFonts w:ascii="Times New Roman" w:hAnsi="Times New Roman" w:cs="Times New Roman"/>
          <w:b/>
          <w:sz w:val="28"/>
          <w:szCs w:val="28"/>
        </w:rPr>
        <w:t>4</w:t>
      </w:r>
      <w:r w:rsidRPr="00DB3EAA">
        <w:rPr>
          <w:rFonts w:ascii="Times New Roman" w:hAnsi="Times New Roman" w:cs="Times New Roman"/>
          <w:b/>
          <w:sz w:val="28"/>
          <w:szCs w:val="28"/>
        </w:rPr>
        <w:t xml:space="preserve"> tiết</w:t>
      </w:r>
    </w:p>
    <w:p w14:paraId="5D04194E" w14:textId="77777777" w:rsidR="00DB3EAA" w:rsidRPr="00DB3EAA" w:rsidRDefault="00DB3EAA" w:rsidP="00DB3EAA">
      <w:pPr>
        <w:spacing w:after="0" w:line="240" w:lineRule="auto"/>
        <w:rPr>
          <w:rFonts w:ascii="Times New Roman" w:hAnsi="Times New Roman" w:cs="Times New Roman"/>
          <w:b/>
          <w:sz w:val="28"/>
          <w:szCs w:val="28"/>
        </w:rPr>
      </w:pPr>
      <w:r w:rsidRPr="00DB3EAA">
        <w:rPr>
          <w:rFonts w:ascii="Times New Roman" w:hAnsi="Times New Roman" w:cs="Times New Roman"/>
          <w:b/>
          <w:sz w:val="28"/>
          <w:szCs w:val="28"/>
        </w:rPr>
        <w:t>I. MỤC TIÊU</w:t>
      </w:r>
    </w:p>
    <w:p w14:paraId="014B9C55" w14:textId="77777777" w:rsidR="00DB3EAA" w:rsidRPr="00DB3EAA" w:rsidRDefault="00DB3EAA" w:rsidP="00DB3EAA">
      <w:pPr>
        <w:spacing w:after="0" w:line="240" w:lineRule="auto"/>
        <w:rPr>
          <w:rFonts w:ascii="Times New Roman" w:hAnsi="Times New Roman" w:cs="Times New Roman"/>
          <w:b/>
          <w:sz w:val="28"/>
          <w:szCs w:val="28"/>
        </w:rPr>
      </w:pPr>
      <w:r w:rsidRPr="00DB3EAA">
        <w:rPr>
          <w:rFonts w:ascii="Times New Roman" w:hAnsi="Times New Roman" w:cs="Times New Roman"/>
          <w:b/>
          <w:sz w:val="28"/>
          <w:szCs w:val="28"/>
        </w:rPr>
        <w:t>1. Năng lực</w:t>
      </w:r>
    </w:p>
    <w:p w14:paraId="4CB917EF" w14:textId="77777777" w:rsidR="00DB3EAA" w:rsidRPr="00DB3EAA" w:rsidRDefault="00DB3EAA" w:rsidP="00DB3EAA">
      <w:pPr>
        <w:tabs>
          <w:tab w:val="left" w:pos="0"/>
        </w:tabs>
        <w:spacing w:before="120" w:after="0"/>
        <w:ind w:right="-425" w:firstLine="340"/>
        <w:contextualSpacing/>
        <w:jc w:val="both"/>
        <w:rPr>
          <w:rFonts w:ascii="Times New Roman" w:eastAsia="Times New Roman" w:hAnsi="Times New Roman" w:cs="Times New Roman"/>
          <w:sz w:val="28"/>
          <w:szCs w:val="28"/>
        </w:rPr>
      </w:pPr>
      <w:r w:rsidRPr="00DB3EAA">
        <w:rPr>
          <w:rFonts w:ascii="Times New Roman" w:eastAsia="Times New Roman" w:hAnsi="Times New Roman" w:cs="Times New Roman"/>
          <w:sz w:val="28"/>
          <w:szCs w:val="28"/>
        </w:rPr>
        <w:t>- Trình bày và giải thích được đặc điểm chung của tài nguyên khoáng sản VN.</w:t>
      </w:r>
    </w:p>
    <w:p w14:paraId="73D8085C" w14:textId="77777777" w:rsidR="00DB3EAA" w:rsidRPr="00DB3EAA" w:rsidRDefault="00DB3EAA" w:rsidP="00DB3EAA">
      <w:pPr>
        <w:tabs>
          <w:tab w:val="left" w:pos="0"/>
        </w:tabs>
        <w:spacing w:before="120" w:after="0"/>
        <w:ind w:right="-425" w:firstLine="340"/>
        <w:contextualSpacing/>
        <w:jc w:val="both"/>
        <w:rPr>
          <w:rFonts w:ascii="Times New Roman" w:eastAsia="Times New Roman" w:hAnsi="Times New Roman" w:cs="Times New Roman"/>
          <w:sz w:val="28"/>
          <w:szCs w:val="28"/>
        </w:rPr>
      </w:pPr>
      <w:r w:rsidRPr="00DB3EAA">
        <w:rPr>
          <w:rFonts w:ascii="Times New Roman" w:eastAsia="Times New Roman" w:hAnsi="Times New Roman" w:cs="Times New Roman"/>
          <w:sz w:val="28"/>
          <w:szCs w:val="28"/>
        </w:rPr>
        <w:t>- Phân tích được vấn đề sử dụng hợp lí tài nguyên khoáng sản.</w:t>
      </w:r>
    </w:p>
    <w:p w14:paraId="41C5A33D" w14:textId="77777777" w:rsidR="00DB3EAA" w:rsidRPr="00DB3EAA" w:rsidRDefault="00DB3EAA" w:rsidP="00DB3EAA">
      <w:pPr>
        <w:spacing w:after="0" w:line="240" w:lineRule="auto"/>
        <w:rPr>
          <w:rFonts w:ascii="Times New Roman" w:hAnsi="Times New Roman" w:cs="Times New Roman"/>
          <w:b/>
          <w:sz w:val="28"/>
          <w:szCs w:val="28"/>
        </w:rPr>
      </w:pPr>
      <w:r w:rsidRPr="00DB3EAA">
        <w:rPr>
          <w:rFonts w:ascii="Times New Roman" w:hAnsi="Times New Roman" w:cs="Times New Roman"/>
          <w:b/>
          <w:sz w:val="28"/>
          <w:szCs w:val="28"/>
        </w:rPr>
        <w:t>2. Phẩm chất</w:t>
      </w:r>
    </w:p>
    <w:p w14:paraId="561431B4" w14:textId="77777777" w:rsidR="00DB3EAA" w:rsidRPr="00DB3EAA" w:rsidRDefault="00DB3EAA" w:rsidP="00DB3EAA">
      <w:pPr>
        <w:spacing w:after="0" w:line="240" w:lineRule="auto"/>
        <w:rPr>
          <w:rFonts w:ascii="Times New Roman" w:eastAsia="Times New Roman" w:hAnsi="Times New Roman" w:cs="Times New Roman"/>
          <w:sz w:val="28"/>
          <w:szCs w:val="28"/>
        </w:rPr>
      </w:pPr>
      <w:r w:rsidRPr="00DB3EAA">
        <w:rPr>
          <w:rFonts w:ascii="Times New Roman" w:eastAsia="Times New Roman" w:hAnsi="Times New Roman" w:cs="Times New Roman"/>
          <w:sz w:val="28"/>
          <w:szCs w:val="28"/>
        </w:rPr>
        <w:t>Ý thức học tập nghiêm túc, ý thức sử dụng tiết kiệm và bảo vệ nguồn tài nguyên khoáng sản tránh cạn kiệt.</w:t>
      </w:r>
    </w:p>
    <w:p w14:paraId="5FC3985C" w14:textId="77777777" w:rsidR="00DB3EAA" w:rsidRPr="00DB3EAA" w:rsidRDefault="00DB3EAA" w:rsidP="00DB3EAA">
      <w:pPr>
        <w:spacing w:after="0" w:line="240" w:lineRule="auto"/>
        <w:rPr>
          <w:rFonts w:ascii="Times New Roman" w:hAnsi="Times New Roman" w:cs="Times New Roman"/>
          <w:b/>
          <w:sz w:val="28"/>
          <w:szCs w:val="28"/>
        </w:rPr>
      </w:pPr>
      <w:r w:rsidRPr="00DB3EAA">
        <w:rPr>
          <w:rFonts w:ascii="Times New Roman" w:hAnsi="Times New Roman" w:cs="Times New Roman"/>
          <w:b/>
          <w:sz w:val="28"/>
          <w:szCs w:val="28"/>
        </w:rPr>
        <w:t>II. THIẾT BỊ DẠY HỌC VÀ HỌC LIỆU</w:t>
      </w:r>
    </w:p>
    <w:p w14:paraId="6DB8F6AF" w14:textId="77777777" w:rsidR="00DB3EAA" w:rsidRPr="00DB3EAA" w:rsidRDefault="00DB3EAA" w:rsidP="00DB3EAA">
      <w:pPr>
        <w:spacing w:after="0" w:line="240" w:lineRule="auto"/>
        <w:rPr>
          <w:rFonts w:ascii="Times New Roman" w:eastAsia="Times New Roman" w:hAnsi="Times New Roman" w:cs="Times New Roman"/>
          <w:sz w:val="28"/>
          <w:szCs w:val="28"/>
        </w:rPr>
      </w:pPr>
      <w:r w:rsidRPr="00DB3EAA">
        <w:rPr>
          <w:rFonts w:ascii="Times New Roman" w:eastAsia="Times New Roman" w:hAnsi="Times New Roman" w:cs="Times New Roman"/>
          <w:sz w:val="28"/>
          <w:szCs w:val="28"/>
          <w:lang w:val="vi-VN"/>
        </w:rPr>
        <w:t xml:space="preserve">Máy </w:t>
      </w:r>
      <w:r w:rsidRPr="00DB3EAA">
        <w:rPr>
          <w:rFonts w:ascii="Times New Roman" w:eastAsia="Times New Roman" w:hAnsi="Times New Roman" w:cs="Times New Roman"/>
          <w:sz w:val="28"/>
          <w:szCs w:val="28"/>
        </w:rPr>
        <w:t>tính- ti vi</w:t>
      </w:r>
      <w:r w:rsidRPr="00DB3EAA">
        <w:rPr>
          <w:rFonts w:ascii="Times New Roman" w:eastAsia="Times New Roman" w:hAnsi="Times New Roman" w:cs="Times New Roman"/>
          <w:sz w:val="28"/>
          <w:szCs w:val="28"/>
          <w:lang w:val="vi-VN"/>
        </w:rPr>
        <w:t xml:space="preserve">, bản đồ </w:t>
      </w:r>
      <w:r w:rsidRPr="00DB3EAA">
        <w:rPr>
          <w:rFonts w:ascii="Times New Roman" w:eastAsia="Times New Roman" w:hAnsi="Times New Roman" w:cs="Times New Roman"/>
          <w:sz w:val="28"/>
          <w:szCs w:val="28"/>
        </w:rPr>
        <w:t>phân bố một số khoáng sản VN, Atlat Địa lí VN.</w:t>
      </w:r>
    </w:p>
    <w:p w14:paraId="6BDC7BAD" w14:textId="77777777" w:rsidR="00DB3EAA" w:rsidRPr="00DB3EAA" w:rsidRDefault="00DB3EAA" w:rsidP="00DB3EAA">
      <w:pPr>
        <w:spacing w:after="0" w:line="240" w:lineRule="auto"/>
        <w:jc w:val="both"/>
        <w:rPr>
          <w:rFonts w:ascii="Times New Roman" w:eastAsia="Batang" w:hAnsi="Times New Roman" w:cs="Times New Roman"/>
          <w:b/>
          <w:sz w:val="28"/>
          <w:szCs w:val="28"/>
        </w:rPr>
      </w:pPr>
      <w:r w:rsidRPr="00DB3EAA">
        <w:rPr>
          <w:rFonts w:ascii="Times New Roman" w:eastAsia="Batang" w:hAnsi="Times New Roman" w:cs="Times New Roman"/>
          <w:b/>
          <w:sz w:val="28"/>
          <w:szCs w:val="28"/>
        </w:rPr>
        <w:t>III. TIẾN TRÌNH DẠY HỌC</w:t>
      </w:r>
    </w:p>
    <w:p w14:paraId="04818F77" w14:textId="77777777" w:rsidR="00DB3EAA" w:rsidRPr="00DB3EAA" w:rsidRDefault="00DB3EAA" w:rsidP="00DB3EAA">
      <w:pPr>
        <w:spacing w:after="0" w:line="240" w:lineRule="auto"/>
        <w:jc w:val="both"/>
        <w:rPr>
          <w:rFonts w:ascii="Times New Roman" w:eastAsia="Batang" w:hAnsi="Times New Roman" w:cs="Times New Roman"/>
          <w:b/>
          <w:sz w:val="28"/>
          <w:szCs w:val="28"/>
        </w:rPr>
      </w:pPr>
      <w:r w:rsidRPr="00DB3EAA">
        <w:rPr>
          <w:rFonts w:ascii="Times New Roman" w:eastAsia="Batang" w:hAnsi="Times New Roman" w:cs="Times New Roman"/>
          <w:b/>
          <w:sz w:val="28"/>
          <w:szCs w:val="28"/>
        </w:rPr>
        <w:t>1. HOẠT ĐỘNG KHỞI ĐỘNG</w:t>
      </w:r>
    </w:p>
    <w:p w14:paraId="79698631" w14:textId="77777777" w:rsidR="00DB3EAA" w:rsidRPr="00DB3EAA" w:rsidRDefault="00DB3EAA" w:rsidP="00DB3EAA">
      <w:pPr>
        <w:spacing w:after="0" w:line="240" w:lineRule="auto"/>
        <w:rPr>
          <w:rFonts w:ascii="Times New Roman" w:eastAsia="Batang" w:hAnsi="Times New Roman" w:cs="Times New Roman"/>
          <w:b/>
          <w:sz w:val="28"/>
          <w:szCs w:val="28"/>
        </w:rPr>
      </w:pPr>
      <w:r w:rsidRPr="00DB3EAA">
        <w:rPr>
          <w:rFonts w:ascii="Times New Roman" w:eastAsia="Batang" w:hAnsi="Times New Roman" w:cs="Times New Roman"/>
          <w:b/>
          <w:sz w:val="28"/>
          <w:szCs w:val="28"/>
        </w:rPr>
        <w:t>a. Mục tiêu</w:t>
      </w:r>
    </w:p>
    <w:p w14:paraId="604E0E52" w14:textId="77777777" w:rsidR="00DB3EAA" w:rsidRPr="00DB3EAA" w:rsidRDefault="00DB3EAA" w:rsidP="00DB3EAA">
      <w:pPr>
        <w:tabs>
          <w:tab w:val="left" w:pos="0"/>
        </w:tabs>
        <w:spacing w:before="120" w:after="0" w:line="264" w:lineRule="auto"/>
        <w:ind w:right="-424" w:firstLine="340"/>
        <w:contextualSpacing/>
        <w:jc w:val="both"/>
        <w:rPr>
          <w:rFonts w:ascii="Times New Roman" w:eastAsia="Times New Roman" w:hAnsi="Times New Roman" w:cs="Times New Roman"/>
          <w:noProof/>
          <w:sz w:val="28"/>
          <w:szCs w:val="28"/>
          <w:lang w:val="nl-NL"/>
        </w:rPr>
      </w:pPr>
      <w:r w:rsidRPr="00DB3EAA">
        <w:rPr>
          <w:rFonts w:ascii="Times New Roman" w:eastAsia="Times New Roman" w:hAnsi="Times New Roman" w:cs="Times New Roman"/>
          <w:noProof/>
          <w:sz w:val="28"/>
          <w:szCs w:val="28"/>
          <w:lang w:val="nl-NL"/>
        </w:rPr>
        <w:t>Tạo tình huống giữa cái đã biết và chưa biết nhằm tạo hứng thú học tập cho HS.</w:t>
      </w:r>
      <w:r w:rsidRPr="00DB3EAA">
        <w:rPr>
          <w:rFonts w:ascii="Times New Roman" w:hAnsi="Times New Roman" w:cs="Times New Roman"/>
          <w:noProof/>
          <w:sz w:val="28"/>
          <w:szCs w:val="28"/>
        </w:rPr>
        <w:t xml:space="preserve"> </w:t>
      </w:r>
    </w:p>
    <w:p w14:paraId="2D8837D5" w14:textId="77777777" w:rsidR="00DB3EAA" w:rsidRPr="00DB3EAA" w:rsidRDefault="00DB3EAA" w:rsidP="00DB3EAA">
      <w:pPr>
        <w:spacing w:after="0" w:line="240" w:lineRule="auto"/>
        <w:jc w:val="both"/>
        <w:rPr>
          <w:rFonts w:ascii="Times New Roman" w:eastAsia="Times New Roman" w:hAnsi="Times New Roman" w:cs="Times New Roman"/>
          <w:b/>
          <w:color w:val="000000"/>
          <w:sz w:val="28"/>
          <w:szCs w:val="28"/>
        </w:rPr>
      </w:pPr>
      <w:r w:rsidRPr="00DB3EAA">
        <w:rPr>
          <w:rFonts w:ascii="Times New Roman" w:eastAsia="Times New Roman" w:hAnsi="Times New Roman" w:cs="Times New Roman"/>
          <w:b/>
          <w:color w:val="000000"/>
          <w:sz w:val="28"/>
          <w:szCs w:val="28"/>
        </w:rPr>
        <w:t>b. Tổ chức thực hiện</w:t>
      </w:r>
    </w:p>
    <w:p w14:paraId="5DD2AA43" w14:textId="77777777" w:rsidR="00DB3EAA" w:rsidRPr="00DB3EAA" w:rsidRDefault="00DB3EAA" w:rsidP="00DB3EAA">
      <w:pPr>
        <w:spacing w:after="0" w:line="240" w:lineRule="auto"/>
        <w:jc w:val="both"/>
        <w:rPr>
          <w:rFonts w:ascii="Times New Roman" w:eastAsia="Times New Roman" w:hAnsi="Times New Roman" w:cs="Times New Roman"/>
          <w:b/>
          <w:color w:val="000000"/>
          <w:sz w:val="28"/>
          <w:szCs w:val="28"/>
        </w:rPr>
      </w:pPr>
      <w:r w:rsidRPr="00DB3EAA">
        <w:rPr>
          <w:rFonts w:ascii="Times New Roman" w:hAnsi="Times New Roman" w:cs="Times New Roman"/>
          <w:b/>
          <w:sz w:val="28"/>
          <w:szCs w:val="28"/>
        </w:rPr>
        <w:t>Bước 1:</w:t>
      </w:r>
      <w:r w:rsidRPr="00DB3EAA">
        <w:rPr>
          <w:rFonts w:ascii="Times New Roman" w:eastAsia="Times New Roman" w:hAnsi="Times New Roman" w:cs="Times New Roman"/>
          <w:color w:val="000000"/>
          <w:sz w:val="28"/>
          <w:szCs w:val="28"/>
        </w:rPr>
        <w:t xml:space="preserve"> </w:t>
      </w:r>
      <w:r w:rsidRPr="00DB3EAA">
        <w:rPr>
          <w:rFonts w:ascii="Times New Roman" w:eastAsia="Times New Roman" w:hAnsi="Times New Roman" w:cs="Times New Roman"/>
          <w:b/>
          <w:color w:val="000000"/>
          <w:sz w:val="28"/>
          <w:szCs w:val="28"/>
        </w:rPr>
        <w:t>GV giao nhiệm vụ, nêu một số vấn đề sau</w:t>
      </w:r>
    </w:p>
    <w:p w14:paraId="75DABBE8" w14:textId="77777777" w:rsidR="00DB3EAA" w:rsidRPr="00DB3EAA" w:rsidRDefault="00DB3EAA" w:rsidP="00DB3EAA">
      <w:pPr>
        <w:tabs>
          <w:tab w:val="left" w:pos="0"/>
        </w:tabs>
        <w:spacing w:before="120" w:after="0" w:line="264" w:lineRule="auto"/>
        <w:ind w:right="-424" w:firstLine="340"/>
        <w:jc w:val="both"/>
        <w:rPr>
          <w:rFonts w:ascii="Times New Roman" w:eastAsia="Times New Roman" w:hAnsi="Times New Roman" w:cs="Times New Roman"/>
          <w:bCs/>
          <w:i/>
          <w:sz w:val="28"/>
          <w:szCs w:val="28"/>
        </w:rPr>
      </w:pPr>
      <w:r w:rsidRPr="00DB3EAA">
        <w:rPr>
          <w:rFonts w:ascii="Times New Roman" w:eastAsia="Times New Roman" w:hAnsi="Times New Roman" w:cs="Times New Roman"/>
          <w:bCs/>
          <w:sz w:val="28"/>
          <w:szCs w:val="28"/>
        </w:rPr>
        <w:t xml:space="preserve">* GV đặt câu hỏi cho HS: </w:t>
      </w:r>
      <w:r w:rsidRPr="00DB3EAA">
        <w:rPr>
          <w:rFonts w:ascii="Times New Roman" w:eastAsia="Times New Roman" w:hAnsi="Times New Roman" w:cs="Times New Roman"/>
          <w:bCs/>
          <w:i/>
          <w:sz w:val="28"/>
          <w:szCs w:val="28"/>
        </w:rPr>
        <w:t>hãy cho biết video clip nói đến việc khai thác loại khoáng sản nào? Loại khoáng sản này phân bố ở vùng nào của nước ta?</w:t>
      </w:r>
    </w:p>
    <w:p w14:paraId="63679EE0" w14:textId="77777777" w:rsidR="00DB3EAA" w:rsidRPr="00DB3EAA" w:rsidRDefault="00DB3EAA" w:rsidP="00DB3EAA">
      <w:pPr>
        <w:spacing w:after="0" w:line="240" w:lineRule="auto"/>
        <w:rPr>
          <w:rFonts w:ascii="Times New Roman" w:hAnsi="Times New Roman" w:cs="Times New Roman"/>
          <w:sz w:val="28"/>
          <w:szCs w:val="28"/>
        </w:rPr>
      </w:pPr>
      <w:r w:rsidRPr="00DB3EAA">
        <w:rPr>
          <w:rFonts w:ascii="Times New Roman" w:hAnsi="Times New Roman" w:cs="Times New Roman"/>
          <w:b/>
          <w:sz w:val="28"/>
          <w:szCs w:val="28"/>
        </w:rPr>
        <w:t>Bước 2: HS thực hiện nhiệm vụ học tập</w:t>
      </w:r>
    </w:p>
    <w:p w14:paraId="1946F149" w14:textId="77777777" w:rsidR="00DB3EAA" w:rsidRPr="00DB3EAA" w:rsidRDefault="00DB3EAA" w:rsidP="00DB3EAA">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DB3EAA">
        <w:rPr>
          <w:rFonts w:ascii="Times New Roman" w:eastAsia="Times New Roman" w:hAnsi="Times New Roman" w:cs="Times New Roman"/>
          <w:bCs/>
          <w:sz w:val="28"/>
          <w:szCs w:val="28"/>
        </w:rPr>
        <w:t xml:space="preserve">* HS quan sát </w:t>
      </w:r>
      <w:r w:rsidRPr="00DB3EAA">
        <w:rPr>
          <w:rFonts w:ascii="Times New Roman" w:eastAsia="Times New Roman" w:hAnsi="Times New Roman" w:cs="Times New Roman"/>
          <w:sz w:val="28"/>
          <w:szCs w:val="28"/>
        </w:rPr>
        <w:t xml:space="preserve">video clip và sự hiểu biết của bản thân, </w:t>
      </w:r>
      <w:r w:rsidRPr="00DB3EAA">
        <w:rPr>
          <w:rFonts w:ascii="Times New Roman" w:eastAsia="Times New Roman" w:hAnsi="Times New Roman" w:cs="Times New Roman"/>
          <w:bCs/>
          <w:sz w:val="28"/>
          <w:szCs w:val="28"/>
        </w:rPr>
        <w:t xml:space="preserve">suy nghĩa để trả lời câu hỏi.  </w:t>
      </w:r>
    </w:p>
    <w:p w14:paraId="51A3454D" w14:textId="77777777" w:rsidR="00DB3EAA" w:rsidRPr="00DB3EAA" w:rsidRDefault="00DB3EAA" w:rsidP="00DB3EAA">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DB3EAA">
        <w:rPr>
          <w:rFonts w:ascii="Times New Roman" w:eastAsia="Times New Roman" w:hAnsi="Times New Roman" w:cs="Times New Roman"/>
          <w:bCs/>
          <w:sz w:val="28"/>
          <w:szCs w:val="28"/>
        </w:rPr>
        <w:t>* GV quan sát, đánh giá thái độ và khả năng thực hiện nhiệm vụ học tập của HS.</w:t>
      </w:r>
    </w:p>
    <w:p w14:paraId="7FA67542" w14:textId="77777777" w:rsidR="00DB3EAA" w:rsidRPr="00DB3EAA" w:rsidRDefault="00DB3EAA" w:rsidP="00DB3EAA">
      <w:pPr>
        <w:spacing w:after="0"/>
        <w:rPr>
          <w:rFonts w:ascii="Times New Roman" w:hAnsi="Times New Roman" w:cs="Times New Roman"/>
          <w:b/>
          <w:sz w:val="28"/>
          <w:szCs w:val="28"/>
        </w:rPr>
      </w:pPr>
      <w:r w:rsidRPr="00DB3EAA">
        <w:rPr>
          <w:rFonts w:ascii="Times New Roman" w:hAnsi="Times New Roman" w:cs="Times New Roman"/>
          <w:b/>
          <w:sz w:val="28"/>
          <w:szCs w:val="28"/>
        </w:rPr>
        <w:t>Bước 3: Báo cáo kết quả</w:t>
      </w:r>
    </w:p>
    <w:p w14:paraId="2FED6076" w14:textId="77777777" w:rsidR="00DB3EAA" w:rsidRPr="00DB3EAA" w:rsidRDefault="00DB3EAA" w:rsidP="00DB3EAA">
      <w:pPr>
        <w:tabs>
          <w:tab w:val="left" w:pos="0"/>
        </w:tabs>
        <w:spacing w:before="120" w:after="0" w:line="264" w:lineRule="auto"/>
        <w:ind w:right="-424" w:firstLine="340"/>
        <w:contextualSpacing/>
        <w:jc w:val="both"/>
        <w:rPr>
          <w:rFonts w:ascii="Times New Roman" w:eastAsia="Times New Roman" w:hAnsi="Times New Roman" w:cs="Times New Roman"/>
          <w:b/>
          <w:bCs/>
          <w:iCs/>
          <w:sz w:val="28"/>
          <w:szCs w:val="28"/>
        </w:rPr>
      </w:pPr>
      <w:r w:rsidRPr="00DB3EAA">
        <w:rPr>
          <w:rFonts w:ascii="Times New Roman" w:eastAsia="Times New Roman" w:hAnsi="Times New Roman" w:cs="Times New Roman"/>
          <w:bCs/>
          <w:sz w:val="28"/>
          <w:szCs w:val="28"/>
        </w:rPr>
        <w:t>* Sau khi HS có sản phẩm, GV lần lượt gọi HS trình bày sản phẩm của mình: khai thác bô-xít ở Tây Nguyên.</w:t>
      </w:r>
    </w:p>
    <w:p w14:paraId="409A4F88" w14:textId="77777777" w:rsidR="00DB3EAA" w:rsidRPr="00DB3EAA" w:rsidRDefault="00DB3EAA" w:rsidP="00DB3EAA">
      <w:pPr>
        <w:spacing w:after="0" w:line="240" w:lineRule="auto"/>
        <w:ind w:left="340"/>
        <w:rPr>
          <w:rFonts w:ascii="Times New Roman" w:eastAsia="Times New Roman" w:hAnsi="Times New Roman" w:cs="Times New Roman"/>
          <w:bCs/>
          <w:sz w:val="28"/>
          <w:szCs w:val="28"/>
        </w:rPr>
      </w:pPr>
      <w:r w:rsidRPr="00DB3EAA">
        <w:rPr>
          <w:rFonts w:ascii="Times New Roman" w:eastAsia="Times New Roman" w:hAnsi="Times New Roman" w:cs="Times New Roman"/>
          <w:bCs/>
          <w:sz w:val="28"/>
          <w:szCs w:val="28"/>
        </w:rPr>
        <w:t>* HS khác lắng nghe, bổ sung, chỉnh sửa sản phẩm giúp bạn và sản phẩm của cá nhân.</w:t>
      </w:r>
    </w:p>
    <w:p w14:paraId="7AE9E4E0" w14:textId="77777777" w:rsidR="00DB3EAA" w:rsidRPr="00DB3EAA" w:rsidRDefault="00DB3EAA" w:rsidP="00DB3EAA">
      <w:pPr>
        <w:spacing w:after="0"/>
        <w:rPr>
          <w:rFonts w:ascii="Times New Roman" w:hAnsi="Times New Roman" w:cs="Times New Roman"/>
          <w:b/>
          <w:sz w:val="28"/>
          <w:szCs w:val="28"/>
        </w:rPr>
      </w:pPr>
      <w:r w:rsidRPr="00DB3EAA">
        <w:rPr>
          <w:rFonts w:ascii="Times New Roman" w:hAnsi="Times New Roman" w:cs="Times New Roman"/>
          <w:b/>
          <w:sz w:val="28"/>
          <w:szCs w:val="28"/>
        </w:rPr>
        <w:t>Bước 4: Đánh giá kết quả, chuyển ý kết nối vào bài mới</w:t>
      </w:r>
    </w:p>
    <w:p w14:paraId="79FE68B9" w14:textId="77777777" w:rsidR="00DB3EAA" w:rsidRPr="00DB3EAA" w:rsidRDefault="00DB3EAA" w:rsidP="00DB3EAA">
      <w:pPr>
        <w:tabs>
          <w:tab w:val="left" w:pos="0"/>
        </w:tabs>
        <w:spacing w:before="120" w:after="0"/>
        <w:ind w:right="-424"/>
        <w:contextualSpacing/>
        <w:jc w:val="both"/>
        <w:rPr>
          <w:rFonts w:ascii="Times New Roman" w:eastAsia="Times New Roman" w:hAnsi="Times New Roman" w:cs="Times New Roman"/>
          <w:sz w:val="28"/>
          <w:szCs w:val="28"/>
        </w:rPr>
      </w:pPr>
      <w:r w:rsidRPr="00DB3EAA">
        <w:rPr>
          <w:rFonts w:ascii="Times New Roman" w:eastAsia="Times New Roman" w:hAnsi="Times New Roman" w:cs="Times New Roman"/>
          <w:sz w:val="28"/>
          <w:szCs w:val="28"/>
        </w:rPr>
        <w:t xml:space="preserve">Bô-xít là một loại tài nguyên khoáng sản quan trọng không chỉ ở Tây Nguyên mà còn cả nước ta đóng góp không nhỏ vào sự phát triển kinh tế - xã hội. Vậy nước ta có những mỏ bô-xít nào? Phân bố ở đâu? Bên cạnh bô-xít thì nước ta còn có những loại khoáng </w:t>
      </w:r>
      <w:r w:rsidRPr="00DB3EAA">
        <w:rPr>
          <w:rFonts w:ascii="Times New Roman" w:eastAsia="Times New Roman" w:hAnsi="Times New Roman" w:cs="Times New Roman"/>
          <w:sz w:val="28"/>
          <w:szCs w:val="28"/>
        </w:rPr>
        <w:lastRenderedPageBreak/>
        <w:t xml:space="preserve">sản nào khác? Để biết được những điều này, lớp chúng ta cùng tìm hiểu qua bài học hôm nay. </w:t>
      </w:r>
    </w:p>
    <w:p w14:paraId="30046B15" w14:textId="77777777" w:rsidR="00DB3EAA" w:rsidRPr="00DB3EAA" w:rsidRDefault="00DB3EAA" w:rsidP="00DB3EAA">
      <w:pPr>
        <w:spacing w:after="0" w:line="240" w:lineRule="auto"/>
        <w:jc w:val="both"/>
        <w:rPr>
          <w:rFonts w:ascii="Times New Roman" w:eastAsia="Times New Roman" w:hAnsi="Times New Roman" w:cs="Times New Roman"/>
          <w:b/>
          <w:color w:val="000000"/>
          <w:sz w:val="28"/>
          <w:szCs w:val="28"/>
        </w:rPr>
      </w:pPr>
      <w:r w:rsidRPr="00DB3EAA">
        <w:rPr>
          <w:rFonts w:ascii="Times New Roman" w:eastAsia="Times New Roman" w:hAnsi="Times New Roman" w:cs="Times New Roman"/>
          <w:b/>
          <w:color w:val="000000"/>
          <w:sz w:val="28"/>
          <w:szCs w:val="28"/>
        </w:rPr>
        <w:t>2. HOẠT ĐỘNG KHÁM PHÁ</w:t>
      </w:r>
    </w:p>
    <w:p w14:paraId="348CD16E" w14:textId="77777777" w:rsidR="00DB3EAA" w:rsidRPr="00DB3EAA" w:rsidRDefault="00DB3EAA" w:rsidP="00DB3EAA">
      <w:pPr>
        <w:spacing w:after="0"/>
        <w:rPr>
          <w:rFonts w:ascii="Times New Roman" w:hAnsi="Times New Roman" w:cs="Times New Roman"/>
          <w:b/>
          <w:bCs/>
          <w:color w:val="000000"/>
          <w:sz w:val="28"/>
          <w:szCs w:val="28"/>
          <w:shd w:val="clear" w:color="auto" w:fill="FFFFFF"/>
        </w:rPr>
      </w:pPr>
      <w:r w:rsidRPr="00DB3EAA">
        <w:rPr>
          <w:rFonts w:ascii="Times New Roman" w:eastAsia="Times New Roman" w:hAnsi="Times New Roman" w:cs="Times New Roman"/>
          <w:b/>
          <w:color w:val="000000"/>
          <w:sz w:val="28"/>
          <w:szCs w:val="28"/>
        </w:rPr>
        <w:t>2.1. Hoạt động 1. Tìm hiểu đặc điểm chung của tài nguyên khoáng sản.</w:t>
      </w:r>
    </w:p>
    <w:p w14:paraId="194B49C5" w14:textId="77777777" w:rsidR="00DB3EAA" w:rsidRPr="00DB3EAA" w:rsidRDefault="00DB3EAA" w:rsidP="00DB3EAA">
      <w:pPr>
        <w:spacing w:after="0" w:line="240" w:lineRule="auto"/>
        <w:rPr>
          <w:rFonts w:ascii="Times New Roman" w:eastAsia="Times New Roman" w:hAnsi="Times New Roman" w:cs="Times New Roman"/>
          <w:b/>
          <w:color w:val="000000"/>
          <w:sz w:val="28"/>
          <w:szCs w:val="28"/>
        </w:rPr>
      </w:pPr>
      <w:r w:rsidRPr="00DB3EAA">
        <w:rPr>
          <w:rFonts w:ascii="Times New Roman" w:eastAsia="Times New Roman" w:hAnsi="Times New Roman" w:cs="Times New Roman"/>
          <w:b/>
          <w:color w:val="000000"/>
          <w:sz w:val="28"/>
          <w:szCs w:val="28"/>
        </w:rPr>
        <w:t>a. Mục tiêu</w:t>
      </w:r>
    </w:p>
    <w:p w14:paraId="7859D81D" w14:textId="77777777" w:rsidR="00DB3EAA" w:rsidRPr="00DB3EAA" w:rsidRDefault="00DB3EAA" w:rsidP="00DB3EAA">
      <w:pPr>
        <w:autoSpaceDE w:val="0"/>
        <w:autoSpaceDN w:val="0"/>
        <w:adjustRightInd w:val="0"/>
        <w:spacing w:before="120" w:after="0"/>
        <w:ind w:firstLine="510"/>
        <w:contextualSpacing/>
        <w:jc w:val="both"/>
        <w:rPr>
          <w:rFonts w:ascii="Times New Roman" w:eastAsia="Times New Roman" w:hAnsi="Times New Roman" w:cs="Times New Roman"/>
          <w:noProof/>
          <w:sz w:val="28"/>
          <w:szCs w:val="28"/>
          <w:lang w:val="nl-NL"/>
        </w:rPr>
      </w:pPr>
      <w:r w:rsidRPr="00DB3EAA">
        <w:rPr>
          <w:rFonts w:ascii="Times New Roman" w:eastAsia="Times New Roman" w:hAnsi="Times New Roman" w:cs="Times New Roman"/>
          <w:noProof/>
          <w:sz w:val="28"/>
          <w:szCs w:val="28"/>
          <w:lang w:val="nl-NL"/>
        </w:rPr>
        <w:t>HS trình bày và giải thích được đặc điểm chung của tài nguyên khoáng sản VN.</w:t>
      </w:r>
    </w:p>
    <w:p w14:paraId="29C4D0AA" w14:textId="77777777" w:rsidR="00DB3EAA" w:rsidRPr="00DB3EAA" w:rsidRDefault="00DB3EAA" w:rsidP="00DB3EAA">
      <w:pPr>
        <w:spacing w:before="120" w:after="0"/>
        <w:ind w:firstLine="510"/>
        <w:contextualSpacing/>
        <w:jc w:val="both"/>
        <w:rPr>
          <w:rFonts w:ascii="Times New Roman" w:eastAsia="Times New Roman" w:hAnsi="Times New Roman" w:cs="Times New Roman"/>
          <w:sz w:val="28"/>
          <w:szCs w:val="28"/>
          <w:lang w:eastAsia="vi-VN"/>
        </w:rPr>
      </w:pPr>
      <w:r w:rsidRPr="00DB3EAA">
        <w:rPr>
          <w:rFonts w:ascii="Times New Roman" w:eastAsia="Times New Roman" w:hAnsi="Times New Roman" w:cs="Times New Roman"/>
          <w:noProof/>
          <w:sz w:val="28"/>
          <w:szCs w:val="28"/>
          <w:lang w:val="nl-NL"/>
        </w:rPr>
        <w:t>Quan sát hình 4.1 hoặc Atlat ĐLVN, các hình ảnh minh họa kết hợp kênh chữ SGK tr 109-111</w:t>
      </w:r>
      <w:r w:rsidRPr="00DB3EAA">
        <w:rPr>
          <w:rFonts w:ascii="Times New Roman" w:eastAsia="Times New Roman" w:hAnsi="Times New Roman" w:cs="Times New Roman"/>
          <w:sz w:val="28"/>
          <w:szCs w:val="28"/>
          <w:lang w:eastAsia="vi-VN"/>
        </w:rPr>
        <w:t xml:space="preserve"> suy nghĩ cá nhân để trả lời các câu hỏi của GV. </w:t>
      </w:r>
    </w:p>
    <w:p w14:paraId="7E85D49C" w14:textId="77777777" w:rsidR="00DB3EAA" w:rsidRPr="00DB3EAA" w:rsidRDefault="00DB3EAA" w:rsidP="00DB3EAA">
      <w:pPr>
        <w:autoSpaceDE w:val="0"/>
        <w:autoSpaceDN w:val="0"/>
        <w:adjustRightInd w:val="0"/>
        <w:spacing w:before="120" w:after="0"/>
        <w:ind w:firstLine="510"/>
        <w:contextualSpacing/>
        <w:jc w:val="both"/>
        <w:rPr>
          <w:rFonts w:ascii="Times New Roman" w:eastAsia="Times New Roman" w:hAnsi="Times New Roman" w:cs="Times New Roman"/>
          <w:b/>
          <w:color w:val="000000"/>
          <w:sz w:val="28"/>
          <w:szCs w:val="28"/>
        </w:rPr>
      </w:pPr>
    </w:p>
    <w:p w14:paraId="6F3A501E" w14:textId="77777777" w:rsidR="00DB3EAA" w:rsidRPr="00DB3EAA" w:rsidRDefault="00DB3EAA" w:rsidP="00DB3EAA">
      <w:pPr>
        <w:autoSpaceDE w:val="0"/>
        <w:autoSpaceDN w:val="0"/>
        <w:adjustRightInd w:val="0"/>
        <w:spacing w:before="120" w:after="0"/>
        <w:ind w:firstLine="510"/>
        <w:contextualSpacing/>
        <w:jc w:val="both"/>
        <w:rPr>
          <w:rFonts w:ascii="Times New Roman" w:eastAsia="Times New Roman" w:hAnsi="Times New Roman" w:cs="Times New Roman"/>
          <w:b/>
          <w:color w:val="000000"/>
          <w:sz w:val="28"/>
          <w:szCs w:val="28"/>
        </w:rPr>
      </w:pPr>
    </w:p>
    <w:p w14:paraId="2B207B06" w14:textId="1D8E4D16" w:rsidR="00DB3EAA" w:rsidRPr="00DB3EAA" w:rsidRDefault="00DB3EAA" w:rsidP="00DB3EAA">
      <w:pPr>
        <w:autoSpaceDE w:val="0"/>
        <w:autoSpaceDN w:val="0"/>
        <w:adjustRightInd w:val="0"/>
        <w:spacing w:before="120" w:after="0"/>
        <w:ind w:firstLine="510"/>
        <w:contextualSpacing/>
        <w:jc w:val="both"/>
        <w:rPr>
          <w:rFonts w:ascii="Times New Roman" w:eastAsia="Times New Roman" w:hAnsi="Times New Roman" w:cs="Times New Roman"/>
          <w:b/>
          <w:color w:val="000000"/>
          <w:sz w:val="28"/>
          <w:szCs w:val="28"/>
        </w:rPr>
      </w:pPr>
      <w:r w:rsidRPr="00DB3EAA">
        <w:rPr>
          <w:rFonts w:ascii="Times New Roman" w:hAnsi="Times New Roman" w:cs="Times New Roman"/>
          <w:noProof/>
          <w:sz w:val="28"/>
          <w:szCs w:val="28"/>
        </w:rPr>
        <w:lastRenderedPageBreak/>
        <w:drawing>
          <wp:anchor distT="0" distB="0" distL="114300" distR="114300" simplePos="0" relativeHeight="251659264" behindDoc="1" locked="0" layoutInCell="1" allowOverlap="1" wp14:anchorId="55C0AB68" wp14:editId="4CB052E1">
            <wp:simplePos x="0" y="0"/>
            <wp:positionH relativeFrom="column">
              <wp:posOffset>42545</wp:posOffset>
            </wp:positionH>
            <wp:positionV relativeFrom="paragraph">
              <wp:posOffset>0</wp:posOffset>
            </wp:positionV>
            <wp:extent cx="5779135" cy="5995035"/>
            <wp:effectExtent l="0" t="0" r="0" b="5715"/>
            <wp:wrapTight wrapText="bothSides">
              <wp:wrapPolygon edited="0">
                <wp:start x="0" y="0"/>
                <wp:lineTo x="0" y="21552"/>
                <wp:lineTo x="21503" y="21552"/>
                <wp:lineTo x="21503" y="0"/>
                <wp:lineTo x="0" y="0"/>
              </wp:wrapPolygon>
            </wp:wrapTight>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9135" cy="5995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C4CDB" w14:textId="77777777" w:rsidR="00DB3EAA" w:rsidRPr="00DB3EAA" w:rsidRDefault="00DB3EAA" w:rsidP="00DB3EAA">
      <w:pPr>
        <w:autoSpaceDE w:val="0"/>
        <w:autoSpaceDN w:val="0"/>
        <w:adjustRightInd w:val="0"/>
        <w:spacing w:before="120" w:after="0"/>
        <w:ind w:firstLine="510"/>
        <w:contextualSpacing/>
        <w:jc w:val="both"/>
        <w:rPr>
          <w:rFonts w:ascii="Times New Roman" w:eastAsia="Times New Roman" w:hAnsi="Times New Roman" w:cs="Times New Roman"/>
          <w:noProof/>
          <w:sz w:val="28"/>
          <w:szCs w:val="28"/>
          <w:lang w:val="nl-NL"/>
        </w:rPr>
      </w:pPr>
      <w:r w:rsidRPr="00DB3EAA">
        <w:rPr>
          <w:rFonts w:ascii="Times New Roman" w:eastAsia="Times New Roman" w:hAnsi="Times New Roman" w:cs="Times New Roman"/>
          <w:b/>
          <w:color w:val="000000"/>
          <w:sz w:val="28"/>
          <w:szCs w:val="28"/>
        </w:rPr>
        <w:t>b. Tổ chức thực hiện</w:t>
      </w:r>
    </w:p>
    <w:tbl>
      <w:tblPr>
        <w:tblStyle w:val="TableGrid"/>
        <w:tblW w:w="0" w:type="auto"/>
        <w:tblLook w:val="04A0" w:firstRow="1" w:lastRow="0" w:firstColumn="1" w:lastColumn="0" w:noHBand="0" w:noVBand="1"/>
      </w:tblPr>
      <w:tblGrid>
        <w:gridCol w:w="5726"/>
        <w:gridCol w:w="3624"/>
      </w:tblGrid>
      <w:tr w:rsidR="00DB3EAA" w:rsidRPr="00DB3EAA" w14:paraId="62A7723C" w14:textId="77777777" w:rsidTr="00FC6039">
        <w:tc>
          <w:tcPr>
            <w:tcW w:w="6771" w:type="dxa"/>
          </w:tcPr>
          <w:p w14:paraId="10BD1F77" w14:textId="77777777" w:rsidR="00DB3EAA" w:rsidRPr="00DB3EAA" w:rsidRDefault="00DB3EAA" w:rsidP="00FC6039">
            <w:pPr>
              <w:autoSpaceDE w:val="0"/>
              <w:autoSpaceDN w:val="0"/>
              <w:adjustRightInd w:val="0"/>
              <w:spacing w:before="120"/>
              <w:contextualSpacing/>
              <w:jc w:val="center"/>
              <w:rPr>
                <w:rFonts w:eastAsia="Times New Roman" w:cs="Times New Roman"/>
                <w:szCs w:val="28"/>
                <w:lang w:eastAsia="vi-VN"/>
              </w:rPr>
            </w:pPr>
            <w:r w:rsidRPr="00DB3EAA">
              <w:rPr>
                <w:rFonts w:eastAsia="Times New Roman" w:cs="Times New Roman"/>
                <w:b/>
                <w:color w:val="000000"/>
                <w:szCs w:val="28"/>
              </w:rPr>
              <w:t>Hoạt động của GV và HS</w:t>
            </w:r>
          </w:p>
        </w:tc>
        <w:tc>
          <w:tcPr>
            <w:tcW w:w="4218" w:type="dxa"/>
          </w:tcPr>
          <w:p w14:paraId="426CCAA8" w14:textId="77777777" w:rsidR="00DB3EAA" w:rsidRPr="00DB3EAA" w:rsidRDefault="00DB3EAA" w:rsidP="00FC6039">
            <w:pPr>
              <w:autoSpaceDE w:val="0"/>
              <w:autoSpaceDN w:val="0"/>
              <w:adjustRightInd w:val="0"/>
              <w:spacing w:before="120"/>
              <w:contextualSpacing/>
              <w:jc w:val="center"/>
              <w:rPr>
                <w:rFonts w:eastAsia="Times New Roman" w:cs="Times New Roman"/>
                <w:szCs w:val="28"/>
                <w:lang w:eastAsia="vi-VN"/>
              </w:rPr>
            </w:pPr>
            <w:r w:rsidRPr="00DB3EAA">
              <w:rPr>
                <w:rFonts w:eastAsia="Times New Roman" w:cs="Times New Roman"/>
                <w:b/>
                <w:szCs w:val="28"/>
                <w:lang w:eastAsia="vi-VN"/>
              </w:rPr>
              <w:t>Nội dung</w:t>
            </w:r>
          </w:p>
        </w:tc>
      </w:tr>
      <w:tr w:rsidR="00DB3EAA" w:rsidRPr="00DB3EAA" w14:paraId="150AC23D" w14:textId="77777777" w:rsidTr="00FC6039">
        <w:tc>
          <w:tcPr>
            <w:tcW w:w="6771" w:type="dxa"/>
          </w:tcPr>
          <w:p w14:paraId="4CD65484" w14:textId="77777777" w:rsidR="00DB3EAA" w:rsidRPr="00DB3EAA" w:rsidRDefault="00DB3EAA" w:rsidP="00FC6039">
            <w:pPr>
              <w:jc w:val="both"/>
              <w:rPr>
                <w:rFonts w:eastAsia="Times New Roman" w:cs="Times New Roman"/>
                <w:b/>
                <w:color w:val="000000"/>
                <w:szCs w:val="28"/>
              </w:rPr>
            </w:pPr>
            <w:r w:rsidRPr="00DB3EAA">
              <w:rPr>
                <w:rFonts w:eastAsia="Times New Roman" w:cs="Times New Roman"/>
                <w:b/>
                <w:color w:val="000000"/>
                <w:szCs w:val="28"/>
              </w:rPr>
              <w:t>Bước 1: GV chuyển giao nhiệm vụ học tập</w:t>
            </w:r>
          </w:p>
          <w:p w14:paraId="55753B4C" w14:textId="77777777" w:rsidR="00DB3EAA" w:rsidRPr="00DB3EAA" w:rsidRDefault="00DB3EAA" w:rsidP="00FC6039">
            <w:pPr>
              <w:spacing w:before="120"/>
              <w:jc w:val="both"/>
              <w:rPr>
                <w:rFonts w:eastAsia="Times New Roman" w:cs="Times New Roman"/>
                <w:bCs/>
                <w:szCs w:val="28"/>
              </w:rPr>
            </w:pPr>
            <w:r w:rsidRPr="00DB3EAA">
              <w:rPr>
                <w:rFonts w:eastAsia="Times New Roman" w:cs="Times New Roman"/>
                <w:bCs/>
                <w:szCs w:val="28"/>
              </w:rPr>
              <w:t>* GV gọi HS đọc nội dung mục 1 SGK.</w:t>
            </w:r>
          </w:p>
          <w:p w14:paraId="0D70A94E" w14:textId="77777777" w:rsidR="00DB3EAA" w:rsidRPr="00DB3EAA" w:rsidRDefault="00DB3EAA" w:rsidP="00FC6039">
            <w:pPr>
              <w:spacing w:before="120"/>
              <w:jc w:val="both"/>
              <w:rPr>
                <w:rFonts w:eastAsia="Times New Roman" w:cs="Times New Roman"/>
                <w:bCs/>
                <w:szCs w:val="28"/>
              </w:rPr>
            </w:pPr>
            <w:r w:rsidRPr="00DB3EAA">
              <w:rPr>
                <w:rFonts w:eastAsia="Times New Roman" w:cs="Times New Roman"/>
                <w:bCs/>
                <w:szCs w:val="28"/>
              </w:rPr>
              <w:t>* GV treo hình 4.1 SGK</w:t>
            </w:r>
            <w:r w:rsidRPr="00DB3EAA">
              <w:rPr>
                <w:rFonts w:eastAsia="Times New Roman" w:cs="Times New Roman"/>
                <w:szCs w:val="28"/>
              </w:rPr>
              <w:t xml:space="preserve"> </w:t>
            </w:r>
            <w:r w:rsidRPr="00DB3EAA">
              <w:rPr>
                <w:rFonts w:eastAsia="Times New Roman" w:cs="Times New Roman"/>
                <w:bCs/>
                <w:szCs w:val="28"/>
              </w:rPr>
              <w:t>lên bảng.</w:t>
            </w:r>
          </w:p>
          <w:p w14:paraId="361BCEE2"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 GV yêu cầu HS quan sát bản đồ hình 4.1 SGK hoặc Atlat ĐLVN và thông tin trong bày, lần lượt trả lời các câu hỏi sau:</w:t>
            </w:r>
          </w:p>
          <w:p w14:paraId="63DC7AC2" w14:textId="77777777" w:rsidR="00DB3EAA" w:rsidRPr="00DB3EAA" w:rsidRDefault="00DB3EAA" w:rsidP="00FC6039">
            <w:pPr>
              <w:spacing w:before="120"/>
              <w:contextualSpacing/>
              <w:jc w:val="both"/>
              <w:rPr>
                <w:rFonts w:eastAsia="Times New Roman" w:cs="Times New Roman"/>
                <w:i/>
                <w:szCs w:val="28"/>
              </w:rPr>
            </w:pPr>
            <w:r w:rsidRPr="00DB3EAA">
              <w:rPr>
                <w:rFonts w:eastAsia="Times New Roman" w:cs="Times New Roman"/>
                <w:i/>
                <w:szCs w:val="28"/>
              </w:rPr>
              <w:lastRenderedPageBreak/>
              <w:t>1. Khoáng sản nước ta có mấy đặc điểm chung? Kể tên.</w:t>
            </w:r>
          </w:p>
          <w:p w14:paraId="1C5E4955" w14:textId="77777777" w:rsidR="00DB3EAA" w:rsidRPr="00DB3EAA" w:rsidRDefault="00DB3EAA" w:rsidP="00FC6039">
            <w:pPr>
              <w:spacing w:before="120"/>
              <w:contextualSpacing/>
              <w:jc w:val="both"/>
              <w:rPr>
                <w:rFonts w:eastAsia="Times New Roman" w:cs="Times New Roman"/>
                <w:i/>
                <w:szCs w:val="28"/>
              </w:rPr>
            </w:pPr>
            <w:r w:rsidRPr="00DB3EAA">
              <w:rPr>
                <w:rFonts w:eastAsia="Times New Roman" w:cs="Times New Roman"/>
                <w:i/>
                <w:szCs w:val="28"/>
              </w:rPr>
              <w:t>2. Chứng minh khoáng sản nước ta khá phong phú và đa dạng.</w:t>
            </w:r>
          </w:p>
          <w:p w14:paraId="68300816" w14:textId="77777777" w:rsidR="00DB3EAA" w:rsidRPr="00DB3EAA" w:rsidRDefault="00DB3EAA" w:rsidP="00FC6039">
            <w:pPr>
              <w:spacing w:before="120"/>
              <w:contextualSpacing/>
              <w:jc w:val="both"/>
              <w:rPr>
                <w:rFonts w:eastAsia="Times New Roman" w:cs="Times New Roman"/>
                <w:i/>
                <w:szCs w:val="28"/>
              </w:rPr>
            </w:pPr>
            <w:r w:rsidRPr="00DB3EAA">
              <w:rPr>
                <w:rFonts w:eastAsia="Times New Roman" w:cs="Times New Roman"/>
                <w:i/>
                <w:szCs w:val="28"/>
              </w:rPr>
              <w:t>3. Khoáng sản nước ta chia làm mấy nhóm? Tên các khoáng sản của từng nhóm.</w:t>
            </w:r>
          </w:p>
          <w:p w14:paraId="15B31567" w14:textId="77777777" w:rsidR="00DB3EAA" w:rsidRPr="00DB3EAA" w:rsidRDefault="00DB3EAA" w:rsidP="00FC6039">
            <w:pPr>
              <w:spacing w:before="120"/>
              <w:contextualSpacing/>
              <w:jc w:val="both"/>
              <w:rPr>
                <w:rFonts w:eastAsia="Times New Roman" w:cs="Times New Roman"/>
                <w:i/>
                <w:szCs w:val="28"/>
              </w:rPr>
            </w:pPr>
            <w:r w:rsidRPr="00DB3EAA">
              <w:rPr>
                <w:rFonts w:eastAsia="Times New Roman" w:cs="Times New Roman"/>
                <w:i/>
                <w:szCs w:val="28"/>
              </w:rPr>
              <w:t>4. Phần lớn khoáng sản nước ta có trữ lượng như thế nào? Kể tên các khoáng sản có trữ lượng lớn ở nước ta.</w:t>
            </w:r>
          </w:p>
          <w:p w14:paraId="1248C8FE" w14:textId="77777777" w:rsidR="00DB3EAA" w:rsidRPr="00DB3EAA" w:rsidRDefault="00DB3EAA" w:rsidP="00FC6039">
            <w:pPr>
              <w:spacing w:before="120"/>
              <w:contextualSpacing/>
              <w:jc w:val="both"/>
              <w:rPr>
                <w:rFonts w:eastAsia="Times New Roman" w:cs="Times New Roman"/>
                <w:i/>
                <w:szCs w:val="28"/>
              </w:rPr>
            </w:pPr>
            <w:r w:rsidRPr="00DB3EAA">
              <w:rPr>
                <w:rFonts w:eastAsia="Times New Roman" w:cs="Times New Roman"/>
                <w:i/>
                <w:szCs w:val="28"/>
              </w:rPr>
              <w:t>5. Khoáng sản nước ta phân bố như thế nào? Xác định sự phân bố của một số khoáng sản có trữ lượng lớn ở nước ta.</w:t>
            </w:r>
          </w:p>
          <w:p w14:paraId="0D537113" w14:textId="77777777" w:rsidR="00DB3EAA" w:rsidRPr="00DB3EAA" w:rsidRDefault="00DB3EAA" w:rsidP="00FC6039">
            <w:pPr>
              <w:spacing w:before="120"/>
              <w:contextualSpacing/>
              <w:jc w:val="both"/>
              <w:rPr>
                <w:rFonts w:eastAsia="Times New Roman" w:cs="Times New Roman"/>
                <w:i/>
                <w:szCs w:val="28"/>
              </w:rPr>
            </w:pPr>
            <w:r w:rsidRPr="00DB3EAA">
              <w:rPr>
                <w:rFonts w:eastAsia="Times New Roman" w:cs="Times New Roman"/>
                <w:i/>
                <w:szCs w:val="28"/>
              </w:rPr>
              <w:t>6. Giải thích vì sao khoáng sản nước ta lại phong phú, đa dạng và phân bố tương đối rộng?</w:t>
            </w:r>
          </w:p>
          <w:p w14:paraId="55258D3D" w14:textId="77777777" w:rsidR="00DB3EAA" w:rsidRPr="00DB3EAA" w:rsidRDefault="00DB3EAA" w:rsidP="00FC6039">
            <w:pPr>
              <w:jc w:val="both"/>
              <w:rPr>
                <w:rFonts w:eastAsia="Times New Roman" w:cs="Times New Roman"/>
                <w:b/>
                <w:color w:val="000000"/>
                <w:szCs w:val="28"/>
              </w:rPr>
            </w:pPr>
            <w:r w:rsidRPr="00DB3EAA">
              <w:rPr>
                <w:rFonts w:eastAsia="Times New Roman" w:cs="Times New Roman"/>
                <w:b/>
                <w:color w:val="000000"/>
                <w:szCs w:val="28"/>
              </w:rPr>
              <w:t>Bước 2: HS thực hiện nhiệm vụ học tập</w:t>
            </w:r>
          </w:p>
          <w:p w14:paraId="1CA844DD"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 HS quan sát quan sát bản đồ hình 4.1 SGK hoặc Atlat ĐLVN và đọc kênh chữ trong SGK, suy nghĩ để trả lời câu hỏi.</w:t>
            </w:r>
          </w:p>
          <w:p w14:paraId="7E6694BE"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 GV quan sát, trợ giúp HS khi có yêu cầu. Đánh giá thái độ và khả năng thực hiện nhiệm vụ học tập của HS.</w:t>
            </w:r>
          </w:p>
          <w:p w14:paraId="406541A6" w14:textId="77777777" w:rsidR="00DB3EAA" w:rsidRPr="00DB3EAA" w:rsidRDefault="00DB3EAA" w:rsidP="00FC6039">
            <w:pPr>
              <w:rPr>
                <w:rFonts w:cs="Times New Roman"/>
                <w:b/>
                <w:szCs w:val="28"/>
              </w:rPr>
            </w:pPr>
            <w:r w:rsidRPr="00DB3EAA">
              <w:rPr>
                <w:rFonts w:cs="Times New Roman"/>
                <w:b/>
                <w:szCs w:val="28"/>
              </w:rPr>
              <w:t>Bước 3: Báo cáo kết quả</w:t>
            </w:r>
          </w:p>
          <w:p w14:paraId="07944444"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 Sau khi cá nhân HS có sản phẩm, GV lần lượt gọi HS trình bày sản phẩm của mình:</w:t>
            </w:r>
          </w:p>
          <w:p w14:paraId="5E0B98B4"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1. Có 3 đặc điểm chung:</w:t>
            </w:r>
          </w:p>
          <w:p w14:paraId="7DEE0D79"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 Tài nguyên khoáng sản nước ta khá phong phú và đa dạng.</w:t>
            </w:r>
          </w:p>
          <w:p w14:paraId="3087E43A"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 Phần lớn các mỏ có quy mô trung bình và nhỏ.</w:t>
            </w:r>
          </w:p>
          <w:p w14:paraId="684B55EA"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 Khoáng sản phân bố tương đối rộng.</w:t>
            </w:r>
          </w:p>
          <w:p w14:paraId="2D2BF1D6" w14:textId="77777777" w:rsidR="00DB3EAA" w:rsidRPr="00DB3EAA" w:rsidRDefault="00DB3EAA" w:rsidP="00FC6039">
            <w:pPr>
              <w:spacing w:before="120"/>
              <w:contextualSpacing/>
              <w:jc w:val="both"/>
              <w:rPr>
                <w:rFonts w:eastAsia="Times New Roman" w:cs="Times New Roman"/>
                <w:bCs/>
                <w:iCs/>
                <w:szCs w:val="28"/>
                <w:lang w:val="nl-NL"/>
              </w:rPr>
            </w:pPr>
            <w:r w:rsidRPr="00DB3EAA">
              <w:rPr>
                <w:rFonts w:eastAsia="Times New Roman" w:cs="Times New Roman"/>
                <w:bCs/>
                <w:iCs/>
                <w:szCs w:val="28"/>
                <w:lang w:val="nl-NL"/>
              </w:rPr>
              <w:t xml:space="preserve">2. </w:t>
            </w:r>
          </w:p>
          <w:p w14:paraId="09E973F0" w14:textId="77777777" w:rsidR="00DB3EAA" w:rsidRPr="00DB3EAA" w:rsidRDefault="00DB3EAA" w:rsidP="00FC6039">
            <w:pPr>
              <w:spacing w:before="120"/>
              <w:contextualSpacing/>
              <w:jc w:val="both"/>
              <w:rPr>
                <w:rFonts w:eastAsia="Times New Roman" w:cs="Times New Roman"/>
                <w:bCs/>
                <w:iCs/>
                <w:szCs w:val="28"/>
                <w:lang w:val="nl-NL"/>
              </w:rPr>
            </w:pPr>
            <w:r w:rsidRPr="00DB3EAA">
              <w:rPr>
                <w:rFonts w:eastAsia="Times New Roman" w:cs="Times New Roman"/>
                <w:bCs/>
                <w:iCs/>
                <w:szCs w:val="28"/>
                <w:lang w:val="nl-NL"/>
              </w:rPr>
              <w:t>- Có trên 5000 mỏ và điểm quặng của hơn 60 loại khoáng sản khác nhau.</w:t>
            </w:r>
          </w:p>
          <w:p w14:paraId="5C1185D1" w14:textId="77777777" w:rsidR="00DB3EAA" w:rsidRPr="00DB3EAA" w:rsidRDefault="00DB3EAA" w:rsidP="00FC6039">
            <w:pPr>
              <w:spacing w:before="120"/>
              <w:contextualSpacing/>
              <w:jc w:val="both"/>
              <w:rPr>
                <w:rFonts w:eastAsia="Times New Roman" w:cs="Times New Roman"/>
                <w:bCs/>
                <w:iCs/>
                <w:szCs w:val="28"/>
                <w:lang w:val="nl-NL"/>
              </w:rPr>
            </w:pPr>
            <w:r w:rsidRPr="00DB3EAA">
              <w:rPr>
                <w:rFonts w:eastAsia="Times New Roman" w:cs="Times New Roman"/>
                <w:bCs/>
                <w:iCs/>
                <w:szCs w:val="28"/>
                <w:lang w:val="nl-NL"/>
              </w:rPr>
              <w:t>- Một số loại khoáng sản: dầu mỏ, khí tự nhiên, than đá, than bùn, sắt, mangan, titan, vàng, đồng, thiếc, bô-xit, apatit, đá quý, đá vôi, sét, cao lanh, nước khoáng.</w:t>
            </w:r>
          </w:p>
          <w:p w14:paraId="274795A5" w14:textId="77777777" w:rsidR="00DB3EAA" w:rsidRPr="00DB3EAA" w:rsidRDefault="00DB3EAA" w:rsidP="00FC6039">
            <w:pPr>
              <w:spacing w:before="120"/>
              <w:contextualSpacing/>
              <w:jc w:val="both"/>
              <w:rPr>
                <w:rFonts w:eastAsia="Times New Roman" w:cs="Times New Roman"/>
                <w:bCs/>
                <w:iCs/>
                <w:szCs w:val="28"/>
                <w:lang w:val="nl-NL"/>
              </w:rPr>
            </w:pPr>
            <w:r w:rsidRPr="00DB3EAA">
              <w:rPr>
                <w:rFonts w:eastAsia="Times New Roman" w:cs="Times New Roman"/>
                <w:bCs/>
                <w:iCs/>
                <w:szCs w:val="28"/>
                <w:lang w:val="nl-NL"/>
              </w:rPr>
              <w:t>3. Khoáng sản nước ta chia làm 3 nhóm:</w:t>
            </w:r>
          </w:p>
          <w:p w14:paraId="004491F1" w14:textId="77777777" w:rsidR="00DB3EAA" w:rsidRPr="00DB3EAA" w:rsidRDefault="00DB3EAA" w:rsidP="00FC6039">
            <w:pPr>
              <w:spacing w:before="120"/>
              <w:contextualSpacing/>
              <w:jc w:val="both"/>
              <w:rPr>
                <w:rFonts w:eastAsia="Times New Roman" w:cs="Times New Roman"/>
                <w:bCs/>
                <w:iCs/>
                <w:szCs w:val="28"/>
                <w:lang w:val="nl-NL"/>
              </w:rPr>
            </w:pPr>
            <w:r w:rsidRPr="00DB3EAA">
              <w:rPr>
                <w:rFonts w:eastAsia="Times New Roman" w:cs="Times New Roman"/>
                <w:bCs/>
                <w:iCs/>
                <w:szCs w:val="28"/>
                <w:lang w:val="nl-NL"/>
              </w:rPr>
              <w:t>- Khoáng sản năng lượng (than đá, dầu mỏ, khí tự nhiên,…).</w:t>
            </w:r>
          </w:p>
          <w:p w14:paraId="619F8A77" w14:textId="77777777" w:rsidR="00DB3EAA" w:rsidRPr="00DB3EAA" w:rsidRDefault="00DB3EAA" w:rsidP="00FC6039">
            <w:pPr>
              <w:spacing w:before="120"/>
              <w:contextualSpacing/>
              <w:jc w:val="both"/>
              <w:rPr>
                <w:rFonts w:eastAsia="Times New Roman" w:cs="Times New Roman"/>
                <w:bCs/>
                <w:iCs/>
                <w:szCs w:val="28"/>
                <w:lang w:val="nl-NL"/>
              </w:rPr>
            </w:pPr>
            <w:r w:rsidRPr="00DB3EAA">
              <w:rPr>
                <w:rFonts w:eastAsia="Times New Roman" w:cs="Times New Roman"/>
                <w:bCs/>
                <w:iCs/>
                <w:szCs w:val="28"/>
                <w:lang w:val="nl-NL"/>
              </w:rPr>
              <w:lastRenderedPageBreak/>
              <w:t>- Khoáng sản kim loại (sắt, đồng, bô-xit, man-gan, đất hiếm,..).</w:t>
            </w:r>
          </w:p>
          <w:p w14:paraId="408FCEC0" w14:textId="77777777" w:rsidR="00DB3EAA" w:rsidRPr="00DB3EAA" w:rsidRDefault="00DB3EAA" w:rsidP="00FC6039">
            <w:pPr>
              <w:spacing w:before="120"/>
              <w:contextualSpacing/>
              <w:jc w:val="both"/>
              <w:rPr>
                <w:rFonts w:eastAsia="Times New Roman" w:cs="Times New Roman"/>
                <w:bCs/>
                <w:iCs/>
                <w:szCs w:val="28"/>
                <w:lang w:val="nl-NL"/>
              </w:rPr>
            </w:pPr>
            <w:r w:rsidRPr="00DB3EAA">
              <w:rPr>
                <w:rFonts w:eastAsia="Times New Roman" w:cs="Times New Roman"/>
                <w:bCs/>
                <w:iCs/>
                <w:szCs w:val="28"/>
                <w:lang w:val="nl-NL"/>
              </w:rPr>
              <w:t>- Khoáng sản phi kim loại (a-pa-tit, đá vôi,...).</w:t>
            </w:r>
          </w:p>
          <w:p w14:paraId="67FB639B" w14:textId="77777777" w:rsidR="00DB3EAA" w:rsidRPr="00DB3EAA" w:rsidRDefault="00DB3EAA" w:rsidP="00FC6039">
            <w:pPr>
              <w:spacing w:before="120"/>
              <w:contextualSpacing/>
              <w:jc w:val="both"/>
              <w:rPr>
                <w:rFonts w:eastAsia="Times New Roman" w:cs="Times New Roman"/>
                <w:bCs/>
                <w:iCs/>
                <w:szCs w:val="28"/>
                <w:lang w:val="nl-NL"/>
              </w:rPr>
            </w:pPr>
            <w:r w:rsidRPr="00DB3EAA">
              <w:rPr>
                <w:rFonts w:eastAsia="Times New Roman" w:cs="Times New Roman"/>
                <w:bCs/>
                <w:iCs/>
                <w:szCs w:val="28"/>
                <w:lang w:val="nl-NL"/>
              </w:rPr>
              <w:t xml:space="preserve">4. </w:t>
            </w:r>
          </w:p>
          <w:p w14:paraId="32291291" w14:textId="77777777" w:rsidR="00DB3EAA" w:rsidRPr="00DB3EAA" w:rsidRDefault="00DB3EAA" w:rsidP="00FC6039">
            <w:pPr>
              <w:spacing w:before="120"/>
              <w:contextualSpacing/>
              <w:jc w:val="both"/>
              <w:rPr>
                <w:rFonts w:eastAsia="Times New Roman" w:cs="Times New Roman"/>
                <w:bCs/>
                <w:iCs/>
                <w:szCs w:val="28"/>
                <w:lang w:val="nl-NL"/>
              </w:rPr>
            </w:pPr>
            <w:r w:rsidRPr="00DB3EAA">
              <w:rPr>
                <w:rFonts w:eastAsia="Times New Roman" w:cs="Times New Roman"/>
                <w:bCs/>
                <w:iCs/>
                <w:szCs w:val="28"/>
                <w:lang w:val="nl-NL"/>
              </w:rPr>
              <w:t xml:space="preserve">- Phần lớn các mỏ khoáng sản ở nước ta có trữ lượng trung bình và nhỏ. </w:t>
            </w:r>
          </w:p>
          <w:p w14:paraId="6CBA15AC" w14:textId="77777777" w:rsidR="00DB3EAA" w:rsidRPr="00DB3EAA" w:rsidRDefault="00DB3EAA" w:rsidP="00FC6039">
            <w:pPr>
              <w:spacing w:before="120"/>
              <w:contextualSpacing/>
              <w:jc w:val="both"/>
              <w:rPr>
                <w:rFonts w:eastAsia="Times New Roman" w:cs="Times New Roman"/>
                <w:bCs/>
                <w:iCs/>
                <w:szCs w:val="28"/>
                <w:lang w:val="nl-NL"/>
              </w:rPr>
            </w:pPr>
            <w:r w:rsidRPr="00DB3EAA">
              <w:rPr>
                <w:rFonts w:eastAsia="Times New Roman" w:cs="Times New Roman"/>
                <w:bCs/>
                <w:iCs/>
                <w:szCs w:val="28"/>
                <w:lang w:val="nl-NL"/>
              </w:rPr>
              <w:t>- Một số loại khoáng sản có trữ lượng lớn như: dầu mỏ, bô-xit, đất hiếm, titan,…</w:t>
            </w:r>
          </w:p>
          <w:p w14:paraId="39DE4EE3"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 xml:space="preserve">5. </w:t>
            </w:r>
          </w:p>
          <w:p w14:paraId="2085276B"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 xml:space="preserve">- Khoáng sản ở nước ta phân bố tương đối rộng khắp trong cả nước. </w:t>
            </w:r>
          </w:p>
          <w:p w14:paraId="2F45FC41"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 Các khoáng sản có trữ lượng lớn phân bố tập trung ở một số khu vực.</w:t>
            </w:r>
          </w:p>
          <w:p w14:paraId="2AEB0EEC"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HS xác định:</w:t>
            </w:r>
          </w:p>
          <w:p w14:paraId="16A84E40"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 Dầu mỏ và khí tự nhiên ở vùng thềm lục địa.</w:t>
            </w:r>
          </w:p>
          <w:p w14:paraId="51CEB0E9"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 xml:space="preserve">- </w:t>
            </w:r>
            <w:proofErr w:type="gramStart"/>
            <w:r w:rsidRPr="00DB3EAA">
              <w:rPr>
                <w:rFonts w:eastAsia="Times New Roman" w:cs="Times New Roman"/>
                <w:bCs/>
                <w:szCs w:val="28"/>
              </w:rPr>
              <w:t>Than</w:t>
            </w:r>
            <w:proofErr w:type="gramEnd"/>
            <w:r w:rsidRPr="00DB3EAA">
              <w:rPr>
                <w:rFonts w:eastAsia="Times New Roman" w:cs="Times New Roman"/>
                <w:bCs/>
                <w:szCs w:val="28"/>
              </w:rPr>
              <w:t xml:space="preserve"> đá ở vùng Đông Bắc.</w:t>
            </w:r>
          </w:p>
          <w:p w14:paraId="0165B550"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 xml:space="preserve">- </w:t>
            </w:r>
            <w:proofErr w:type="gramStart"/>
            <w:r w:rsidRPr="00DB3EAA">
              <w:rPr>
                <w:rFonts w:eastAsia="Times New Roman" w:cs="Times New Roman"/>
                <w:bCs/>
                <w:szCs w:val="28"/>
              </w:rPr>
              <w:t>Than</w:t>
            </w:r>
            <w:proofErr w:type="gramEnd"/>
            <w:r w:rsidRPr="00DB3EAA">
              <w:rPr>
                <w:rFonts w:eastAsia="Times New Roman" w:cs="Times New Roman"/>
                <w:bCs/>
                <w:szCs w:val="28"/>
              </w:rPr>
              <w:t xml:space="preserve"> nâu ở đồng bằng sông Hồng.</w:t>
            </w:r>
          </w:p>
          <w:p w14:paraId="35E9694C"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 xml:space="preserve"> - Titan ở vùng Duyên hải miền Trung.</w:t>
            </w:r>
          </w:p>
          <w:p w14:paraId="56795B08"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 xml:space="preserve"> - Bô-xit ở Tây Nguyên.</w:t>
            </w:r>
          </w:p>
          <w:p w14:paraId="08A61FB8"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 xml:space="preserve">6. </w:t>
            </w:r>
          </w:p>
          <w:p w14:paraId="681B9934"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 Lịch sử phát triển địa chất lâu dài và phức tạp qua 3 giai đoạn: Tiền Cambri, Cổ kiến tạo và Tân kiến tạo.</w:t>
            </w:r>
          </w:p>
          <w:p w14:paraId="05D1450C"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 Vị trí địa lí nước ta nằm ở nơi giao nhau giữa 2 vành đai sinh khoáng lớn là Thái Bình Dương và Địa Trung Hải.</w:t>
            </w:r>
          </w:p>
          <w:p w14:paraId="48529914"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 HS khác lắng nghe, bổ sung, chỉnh sửa sản phẩm giúp bạn và sản phẩm của cá nhân.</w:t>
            </w:r>
          </w:p>
          <w:p w14:paraId="23C76531" w14:textId="77777777" w:rsidR="00DB3EAA" w:rsidRPr="00DB3EAA" w:rsidRDefault="00DB3EAA" w:rsidP="00FC6039">
            <w:pPr>
              <w:rPr>
                <w:rFonts w:cs="Times New Roman"/>
                <w:b/>
                <w:szCs w:val="28"/>
              </w:rPr>
            </w:pPr>
            <w:r w:rsidRPr="00DB3EAA">
              <w:rPr>
                <w:rFonts w:cs="Times New Roman"/>
                <w:b/>
                <w:szCs w:val="28"/>
              </w:rPr>
              <w:t>Bước 4: Đánh giá kết quả, chốt kiến thức</w:t>
            </w:r>
          </w:p>
          <w:p w14:paraId="3381C2DF" w14:textId="77777777" w:rsidR="00DB3EAA" w:rsidRPr="00DB3EAA" w:rsidRDefault="00DB3EAA" w:rsidP="00FC6039">
            <w:pPr>
              <w:autoSpaceDE w:val="0"/>
              <w:autoSpaceDN w:val="0"/>
              <w:adjustRightInd w:val="0"/>
              <w:spacing w:before="120"/>
              <w:contextualSpacing/>
              <w:jc w:val="both"/>
              <w:rPr>
                <w:rFonts w:eastAsia="Times New Roman" w:cs="Times New Roman"/>
                <w:szCs w:val="28"/>
                <w:lang w:eastAsia="vi-VN"/>
              </w:rPr>
            </w:pPr>
            <w:r w:rsidRPr="00DB3EAA">
              <w:rPr>
                <w:rFonts w:eastAsia="Times New Roman" w:cs="Times New Roman"/>
                <w:noProof/>
                <w:szCs w:val="28"/>
                <w:lang w:val="de-DE"/>
              </w:rPr>
              <w:t>GV đánh giá tinh thần thái độ học tập của HS, đánh giá kết quả hoạt động của HS và c</w:t>
            </w:r>
            <w:r w:rsidRPr="00DB3EAA">
              <w:rPr>
                <w:rFonts w:eastAsia="Times New Roman" w:cs="Times New Roman"/>
                <w:szCs w:val="28"/>
                <w:lang w:val="de-DE"/>
              </w:rPr>
              <w:t>hốt lại nội dung chuẩn kiến thức cần đạt.</w:t>
            </w:r>
          </w:p>
        </w:tc>
        <w:tc>
          <w:tcPr>
            <w:tcW w:w="4218" w:type="dxa"/>
          </w:tcPr>
          <w:p w14:paraId="141DB616" w14:textId="77777777" w:rsidR="00DB3EAA" w:rsidRPr="00DB3EAA" w:rsidRDefault="00DB3EAA" w:rsidP="00FC6039">
            <w:pPr>
              <w:tabs>
                <w:tab w:val="left" w:pos="0"/>
              </w:tabs>
              <w:spacing w:before="120"/>
              <w:jc w:val="both"/>
              <w:rPr>
                <w:rFonts w:eastAsia="Times New Roman" w:cs="Times New Roman"/>
                <w:b/>
                <w:iCs/>
                <w:noProof/>
                <w:szCs w:val="28"/>
                <w:lang w:val="nl-NL"/>
              </w:rPr>
            </w:pPr>
            <w:r w:rsidRPr="00DB3EAA">
              <w:rPr>
                <w:rFonts w:eastAsia="Times New Roman" w:cs="Times New Roman"/>
                <w:b/>
                <w:iCs/>
                <w:noProof/>
                <w:szCs w:val="28"/>
                <w:lang w:val="nl-NL"/>
              </w:rPr>
              <w:lastRenderedPageBreak/>
              <w:t>1. Đặc điểm chung của tài nguyên khoáng sản</w:t>
            </w:r>
          </w:p>
          <w:p w14:paraId="52DF31FF" w14:textId="77777777" w:rsidR="00DB3EAA" w:rsidRPr="00DB3EAA" w:rsidRDefault="00DB3EAA" w:rsidP="00FC6039">
            <w:pPr>
              <w:tabs>
                <w:tab w:val="left" w:pos="0"/>
              </w:tabs>
              <w:spacing w:before="120"/>
              <w:contextualSpacing/>
              <w:jc w:val="both"/>
              <w:rPr>
                <w:rFonts w:eastAsia="Times New Roman" w:cs="Times New Roman"/>
                <w:b/>
                <w:i/>
                <w:iCs/>
                <w:noProof/>
                <w:szCs w:val="28"/>
                <w:lang w:val="nl-NL"/>
              </w:rPr>
            </w:pPr>
            <w:r w:rsidRPr="00DB3EAA">
              <w:rPr>
                <w:rFonts w:eastAsia="Times New Roman" w:cs="Times New Roman"/>
                <w:b/>
                <w:i/>
                <w:iCs/>
                <w:noProof/>
                <w:szCs w:val="28"/>
                <w:lang w:val="nl-NL"/>
              </w:rPr>
              <w:t>a. Tài nguyên khoáng sản nước ta khá phong phú và đa dạng</w:t>
            </w:r>
          </w:p>
          <w:p w14:paraId="578DF2D4" w14:textId="77777777" w:rsidR="00DB3EAA" w:rsidRPr="00DB3EAA" w:rsidRDefault="00DB3EAA" w:rsidP="00FC6039">
            <w:pPr>
              <w:tabs>
                <w:tab w:val="left" w:pos="0"/>
              </w:tabs>
              <w:spacing w:before="120"/>
              <w:contextualSpacing/>
              <w:jc w:val="both"/>
              <w:rPr>
                <w:rFonts w:eastAsia="Times New Roman" w:cs="Times New Roman"/>
                <w:iCs/>
                <w:noProof/>
                <w:szCs w:val="28"/>
                <w:lang w:val="nl-NL"/>
              </w:rPr>
            </w:pPr>
            <w:r w:rsidRPr="00DB3EAA">
              <w:rPr>
                <w:rFonts w:eastAsia="Times New Roman" w:cs="Times New Roman"/>
                <w:iCs/>
                <w:noProof/>
                <w:szCs w:val="28"/>
                <w:lang w:val="nl-NL"/>
              </w:rPr>
              <w:lastRenderedPageBreak/>
              <w:t>- Nước ta đã xác định được trên 5.000 mỏ và điểm quặng của hơn 60 loại khoáng sản khác nhau.</w:t>
            </w:r>
          </w:p>
          <w:p w14:paraId="7BA99E22" w14:textId="77777777" w:rsidR="00DB3EAA" w:rsidRPr="00DB3EAA" w:rsidRDefault="00DB3EAA" w:rsidP="00FC6039">
            <w:pPr>
              <w:tabs>
                <w:tab w:val="left" w:pos="0"/>
              </w:tabs>
              <w:spacing w:before="120"/>
              <w:contextualSpacing/>
              <w:jc w:val="both"/>
              <w:rPr>
                <w:rFonts w:eastAsia="Times New Roman" w:cs="Times New Roman"/>
                <w:iCs/>
                <w:noProof/>
                <w:szCs w:val="28"/>
                <w:lang w:val="nl-NL"/>
              </w:rPr>
            </w:pPr>
            <w:r w:rsidRPr="00DB3EAA">
              <w:rPr>
                <w:rFonts w:eastAsia="Times New Roman" w:cs="Times New Roman"/>
                <w:iCs/>
                <w:noProof/>
                <w:szCs w:val="28"/>
                <w:lang w:val="nl-NL"/>
              </w:rPr>
              <w:t>- Có đủ các nhóm khoáng sản, như: khoáng sản năng lượng, khoáng sản kim loại và phi kim loại.</w:t>
            </w:r>
          </w:p>
          <w:p w14:paraId="35246681" w14:textId="77777777" w:rsidR="00DB3EAA" w:rsidRPr="00DB3EAA" w:rsidRDefault="00DB3EAA" w:rsidP="00FC6039">
            <w:pPr>
              <w:tabs>
                <w:tab w:val="left" w:pos="0"/>
              </w:tabs>
              <w:spacing w:before="120"/>
              <w:contextualSpacing/>
              <w:jc w:val="both"/>
              <w:rPr>
                <w:rFonts w:eastAsia="Times New Roman" w:cs="Times New Roman"/>
                <w:b/>
                <w:i/>
                <w:iCs/>
                <w:noProof/>
                <w:szCs w:val="28"/>
                <w:lang w:val="nl-NL"/>
              </w:rPr>
            </w:pPr>
            <w:r w:rsidRPr="00DB3EAA">
              <w:rPr>
                <w:rFonts w:eastAsia="Times New Roman" w:cs="Times New Roman"/>
                <w:b/>
                <w:i/>
                <w:iCs/>
                <w:noProof/>
                <w:szCs w:val="28"/>
                <w:lang w:val="nl-NL"/>
              </w:rPr>
              <w:t>b. Phần lớn các mỏ có quy mô trung bình và nhỏ</w:t>
            </w:r>
          </w:p>
          <w:p w14:paraId="507D28EC" w14:textId="77777777" w:rsidR="00DB3EAA" w:rsidRPr="00DB3EAA" w:rsidRDefault="00DB3EAA" w:rsidP="00FC6039">
            <w:pPr>
              <w:tabs>
                <w:tab w:val="left" w:pos="0"/>
              </w:tabs>
              <w:spacing w:before="120"/>
              <w:contextualSpacing/>
              <w:jc w:val="both"/>
              <w:rPr>
                <w:rFonts w:eastAsia="Times New Roman" w:cs="Times New Roman"/>
                <w:iCs/>
                <w:noProof/>
                <w:szCs w:val="28"/>
                <w:lang w:val="nl-NL"/>
              </w:rPr>
            </w:pPr>
            <w:r w:rsidRPr="00DB3EAA">
              <w:rPr>
                <w:rFonts w:eastAsia="Times New Roman" w:cs="Times New Roman"/>
                <w:iCs/>
                <w:noProof/>
                <w:szCs w:val="28"/>
                <w:lang w:val="nl-NL"/>
              </w:rPr>
              <w:t xml:space="preserve">- Phần lớn các mỏ khoáng sản ở nước ta có trữ lượng trung bình và nhỏ. </w:t>
            </w:r>
          </w:p>
          <w:p w14:paraId="6C97B934" w14:textId="77777777" w:rsidR="00DB3EAA" w:rsidRPr="00DB3EAA" w:rsidRDefault="00DB3EAA" w:rsidP="00FC6039">
            <w:pPr>
              <w:tabs>
                <w:tab w:val="left" w:pos="0"/>
              </w:tabs>
              <w:spacing w:before="120"/>
              <w:contextualSpacing/>
              <w:jc w:val="both"/>
              <w:rPr>
                <w:rFonts w:eastAsia="Times New Roman" w:cs="Times New Roman"/>
                <w:iCs/>
                <w:noProof/>
                <w:szCs w:val="28"/>
                <w:lang w:val="nl-NL"/>
              </w:rPr>
            </w:pPr>
            <w:r w:rsidRPr="00DB3EAA">
              <w:rPr>
                <w:rFonts w:eastAsia="Times New Roman" w:cs="Times New Roman"/>
                <w:iCs/>
                <w:noProof/>
                <w:szCs w:val="28"/>
                <w:lang w:val="nl-NL"/>
              </w:rPr>
              <w:t>- Một số loại khoáng sản có trữ lượng lớn như: dầu mỏ, bô-xit, đất hiếm, titan,…</w:t>
            </w:r>
          </w:p>
          <w:p w14:paraId="13A8E712" w14:textId="77777777" w:rsidR="00DB3EAA" w:rsidRPr="00DB3EAA" w:rsidRDefault="00DB3EAA" w:rsidP="00FC6039">
            <w:pPr>
              <w:tabs>
                <w:tab w:val="left" w:pos="0"/>
              </w:tabs>
              <w:spacing w:before="120"/>
              <w:contextualSpacing/>
              <w:jc w:val="both"/>
              <w:rPr>
                <w:rFonts w:eastAsia="Times New Roman" w:cs="Times New Roman"/>
                <w:b/>
                <w:i/>
                <w:iCs/>
                <w:noProof/>
                <w:szCs w:val="28"/>
                <w:lang w:val="nl-NL"/>
              </w:rPr>
            </w:pPr>
            <w:r w:rsidRPr="00DB3EAA">
              <w:rPr>
                <w:rFonts w:eastAsia="Times New Roman" w:cs="Times New Roman"/>
                <w:b/>
                <w:i/>
                <w:iCs/>
                <w:noProof/>
                <w:szCs w:val="28"/>
                <w:lang w:val="nl-NL"/>
              </w:rPr>
              <w:t>c. Khoáng sản phân bố tương đối rộng</w:t>
            </w:r>
          </w:p>
          <w:p w14:paraId="51B555A9" w14:textId="77777777" w:rsidR="00DB3EAA" w:rsidRPr="00DB3EAA" w:rsidRDefault="00DB3EAA" w:rsidP="00FC6039">
            <w:pPr>
              <w:tabs>
                <w:tab w:val="left" w:pos="0"/>
              </w:tabs>
              <w:spacing w:before="120"/>
              <w:contextualSpacing/>
              <w:jc w:val="both"/>
              <w:rPr>
                <w:rFonts w:eastAsia="Times New Roman" w:cs="Times New Roman"/>
                <w:iCs/>
                <w:noProof/>
                <w:szCs w:val="28"/>
                <w:lang w:val="nl-NL"/>
              </w:rPr>
            </w:pPr>
            <w:r w:rsidRPr="00DB3EAA">
              <w:rPr>
                <w:rFonts w:eastAsia="Times New Roman" w:cs="Times New Roman"/>
                <w:iCs/>
                <w:noProof/>
                <w:szCs w:val="28"/>
                <w:lang w:val="nl-NL"/>
              </w:rPr>
              <w:t xml:space="preserve">- Khoáng sản ở nước ta phân bố tương đối rộng khắp trong cả nước. </w:t>
            </w:r>
          </w:p>
          <w:p w14:paraId="34A4101C" w14:textId="77777777" w:rsidR="00DB3EAA" w:rsidRPr="00DB3EAA" w:rsidRDefault="00DB3EAA" w:rsidP="00FC6039">
            <w:pPr>
              <w:autoSpaceDE w:val="0"/>
              <w:autoSpaceDN w:val="0"/>
              <w:adjustRightInd w:val="0"/>
              <w:spacing w:before="120"/>
              <w:contextualSpacing/>
              <w:jc w:val="both"/>
              <w:rPr>
                <w:rFonts w:eastAsia="Times New Roman" w:cs="Times New Roman"/>
                <w:szCs w:val="28"/>
                <w:lang w:eastAsia="vi-VN"/>
              </w:rPr>
            </w:pPr>
            <w:r w:rsidRPr="00DB3EAA">
              <w:rPr>
                <w:rFonts w:eastAsia="Times New Roman" w:cs="Times New Roman"/>
                <w:iCs/>
                <w:noProof/>
                <w:szCs w:val="28"/>
                <w:lang w:val="nl-NL"/>
              </w:rPr>
              <w:t>- Các khoáng sản có trữ lượng lớn phân bố tập trung ở một số khu vực.</w:t>
            </w:r>
          </w:p>
        </w:tc>
      </w:tr>
    </w:tbl>
    <w:p w14:paraId="58CA5D40" w14:textId="77777777" w:rsidR="00DB3EAA" w:rsidRPr="00DB3EAA" w:rsidRDefault="00DB3EAA" w:rsidP="00DB3EAA">
      <w:pPr>
        <w:spacing w:after="0"/>
        <w:jc w:val="both"/>
        <w:rPr>
          <w:rFonts w:ascii="Times New Roman" w:eastAsia="Times New Roman" w:hAnsi="Times New Roman" w:cs="Times New Roman"/>
          <w:b/>
          <w:color w:val="000000"/>
          <w:sz w:val="28"/>
          <w:szCs w:val="28"/>
        </w:rPr>
      </w:pPr>
      <w:r w:rsidRPr="00DB3EAA">
        <w:rPr>
          <w:rFonts w:ascii="Times New Roman" w:eastAsia="Times New Roman" w:hAnsi="Times New Roman" w:cs="Times New Roman"/>
          <w:b/>
          <w:color w:val="000000"/>
          <w:sz w:val="28"/>
          <w:szCs w:val="28"/>
        </w:rPr>
        <w:lastRenderedPageBreak/>
        <w:t>2.2. Hoạt động 2. Tìm hiểu sử dụng hợp lí tài nguyên khoảng sản.</w:t>
      </w:r>
    </w:p>
    <w:p w14:paraId="666837D7" w14:textId="77777777" w:rsidR="00DB3EAA" w:rsidRPr="00DB3EAA" w:rsidRDefault="00DB3EAA" w:rsidP="00DB3EAA">
      <w:pPr>
        <w:spacing w:after="0" w:line="240" w:lineRule="auto"/>
        <w:rPr>
          <w:rFonts w:ascii="Times New Roman" w:eastAsia="Times New Roman" w:hAnsi="Times New Roman" w:cs="Times New Roman"/>
          <w:b/>
          <w:color w:val="000000"/>
          <w:sz w:val="28"/>
          <w:szCs w:val="28"/>
        </w:rPr>
      </w:pPr>
      <w:r w:rsidRPr="00DB3EAA">
        <w:rPr>
          <w:rFonts w:ascii="Times New Roman" w:eastAsia="Times New Roman" w:hAnsi="Times New Roman" w:cs="Times New Roman"/>
          <w:b/>
          <w:color w:val="000000"/>
          <w:sz w:val="28"/>
          <w:szCs w:val="28"/>
        </w:rPr>
        <w:t>a. Mục tiêu</w:t>
      </w:r>
    </w:p>
    <w:p w14:paraId="473319E8" w14:textId="77777777" w:rsidR="00DB3EAA" w:rsidRPr="00DB3EAA" w:rsidRDefault="00DB3EAA" w:rsidP="00DB3EAA">
      <w:pPr>
        <w:autoSpaceDE w:val="0"/>
        <w:autoSpaceDN w:val="0"/>
        <w:adjustRightInd w:val="0"/>
        <w:spacing w:before="120" w:after="0"/>
        <w:contextualSpacing/>
        <w:jc w:val="both"/>
        <w:rPr>
          <w:rFonts w:ascii="Times New Roman" w:eastAsia="Times New Roman" w:hAnsi="Times New Roman" w:cs="Times New Roman"/>
          <w:noProof/>
          <w:sz w:val="28"/>
          <w:szCs w:val="28"/>
          <w:lang w:val="nl-NL"/>
        </w:rPr>
      </w:pPr>
      <w:r w:rsidRPr="00DB3EAA">
        <w:rPr>
          <w:rFonts w:ascii="Times New Roman" w:eastAsia="Times New Roman" w:hAnsi="Times New Roman" w:cs="Times New Roman"/>
          <w:noProof/>
          <w:sz w:val="28"/>
          <w:szCs w:val="28"/>
          <w:lang w:val="nl-NL"/>
        </w:rPr>
        <w:t>HS phân tích được vấn đề sử dụng hợp lí tài nguyên khoáng sản.</w:t>
      </w:r>
    </w:p>
    <w:p w14:paraId="0E75BB37" w14:textId="27ABDEAC" w:rsidR="00DB3EAA" w:rsidRPr="00DB3EAA" w:rsidRDefault="00DB3EAA" w:rsidP="00DB3EAA">
      <w:pPr>
        <w:spacing w:before="120" w:after="0"/>
        <w:ind w:firstLine="510"/>
        <w:contextualSpacing/>
        <w:jc w:val="both"/>
        <w:rPr>
          <w:rFonts w:ascii="Times New Roman" w:eastAsia="Times New Roman" w:hAnsi="Times New Roman" w:cs="Times New Roman"/>
          <w:sz w:val="28"/>
          <w:szCs w:val="28"/>
          <w:lang w:eastAsia="vi-VN"/>
        </w:rPr>
      </w:pPr>
      <w:r w:rsidRPr="00DB3EAA">
        <w:rPr>
          <w:rFonts w:ascii="Times New Roman" w:hAnsi="Times New Roman" w:cs="Times New Roman"/>
          <w:noProof/>
          <w:sz w:val="28"/>
          <w:szCs w:val="28"/>
        </w:rPr>
        <w:lastRenderedPageBreak/>
        <w:drawing>
          <wp:anchor distT="0" distB="0" distL="114300" distR="114300" simplePos="0" relativeHeight="251660288" behindDoc="1" locked="0" layoutInCell="1" allowOverlap="1" wp14:anchorId="484D424F" wp14:editId="29BF36F3">
            <wp:simplePos x="0" y="0"/>
            <wp:positionH relativeFrom="column">
              <wp:posOffset>50165</wp:posOffset>
            </wp:positionH>
            <wp:positionV relativeFrom="paragraph">
              <wp:posOffset>553720</wp:posOffset>
            </wp:positionV>
            <wp:extent cx="6772275" cy="2971800"/>
            <wp:effectExtent l="0" t="0" r="0" b="0"/>
            <wp:wrapTight wrapText="bothSides">
              <wp:wrapPolygon edited="0">
                <wp:start x="0" y="0"/>
                <wp:lineTo x="0" y="21462"/>
                <wp:lineTo x="21570" y="21462"/>
                <wp:lineTo x="21570" y="0"/>
                <wp:lineTo x="0" y="0"/>
              </wp:wrapPolygon>
            </wp:wrapTight>
            <wp:docPr id="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72275"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3EAA">
        <w:rPr>
          <w:rFonts w:ascii="Times New Roman" w:eastAsia="Times New Roman" w:hAnsi="Times New Roman" w:cs="Times New Roman"/>
          <w:noProof/>
          <w:sz w:val="28"/>
          <w:szCs w:val="28"/>
          <w:lang w:val="nl-NL"/>
        </w:rPr>
        <w:t xml:space="preserve">Quan sát hình 4.2 và các hình ảnh tương tự kết hợp kênh chữ SGK tr111, 112 </w:t>
      </w:r>
      <w:r w:rsidRPr="00DB3EAA">
        <w:rPr>
          <w:rFonts w:ascii="Times New Roman" w:eastAsia="Times New Roman" w:hAnsi="Times New Roman" w:cs="Times New Roman"/>
          <w:sz w:val="28"/>
          <w:szCs w:val="28"/>
          <w:lang w:eastAsia="vi-VN"/>
        </w:rPr>
        <w:t xml:space="preserve">suy nghĩ, thảo luận nhóm để trả lời các câu hỏi của GV. </w:t>
      </w:r>
    </w:p>
    <w:p w14:paraId="559BEFF7" w14:textId="77777777" w:rsidR="00DB3EAA" w:rsidRPr="00DB3EAA" w:rsidRDefault="00DB3EAA" w:rsidP="00DB3EAA">
      <w:pPr>
        <w:autoSpaceDE w:val="0"/>
        <w:autoSpaceDN w:val="0"/>
        <w:adjustRightInd w:val="0"/>
        <w:spacing w:before="120" w:after="0"/>
        <w:contextualSpacing/>
        <w:jc w:val="both"/>
        <w:rPr>
          <w:rFonts w:ascii="Times New Roman" w:eastAsia="Times New Roman" w:hAnsi="Times New Roman" w:cs="Times New Roman"/>
          <w:sz w:val="28"/>
          <w:szCs w:val="28"/>
        </w:rPr>
      </w:pPr>
      <w:r w:rsidRPr="00DB3EAA">
        <w:rPr>
          <w:rFonts w:ascii="Times New Roman" w:eastAsia="Times New Roman" w:hAnsi="Times New Roman" w:cs="Times New Roman"/>
          <w:b/>
          <w:color w:val="000000"/>
          <w:sz w:val="28"/>
          <w:szCs w:val="28"/>
        </w:rPr>
        <w:t>b. Tổ chức thực hiện</w:t>
      </w:r>
    </w:p>
    <w:tbl>
      <w:tblPr>
        <w:tblStyle w:val="TableGrid"/>
        <w:tblW w:w="0" w:type="auto"/>
        <w:tblLook w:val="04A0" w:firstRow="1" w:lastRow="0" w:firstColumn="1" w:lastColumn="0" w:noHBand="0" w:noVBand="1"/>
      </w:tblPr>
      <w:tblGrid>
        <w:gridCol w:w="5809"/>
        <w:gridCol w:w="3541"/>
      </w:tblGrid>
      <w:tr w:rsidR="00DB3EAA" w:rsidRPr="00DB3EAA" w14:paraId="70B7DFDB" w14:textId="77777777" w:rsidTr="00FC6039">
        <w:tc>
          <w:tcPr>
            <w:tcW w:w="6771" w:type="dxa"/>
          </w:tcPr>
          <w:p w14:paraId="5A51BF67" w14:textId="77777777" w:rsidR="00DB3EAA" w:rsidRPr="00DB3EAA" w:rsidRDefault="00DB3EAA" w:rsidP="00FC6039">
            <w:pPr>
              <w:spacing w:before="120"/>
              <w:contextualSpacing/>
              <w:jc w:val="center"/>
              <w:rPr>
                <w:rFonts w:eastAsia="Times New Roman" w:cs="Times New Roman"/>
                <w:szCs w:val="28"/>
                <w:lang w:eastAsia="vi-VN"/>
              </w:rPr>
            </w:pPr>
            <w:r w:rsidRPr="00DB3EAA">
              <w:rPr>
                <w:rFonts w:eastAsia="Times New Roman" w:cs="Times New Roman"/>
                <w:b/>
                <w:color w:val="000000"/>
                <w:szCs w:val="28"/>
              </w:rPr>
              <w:t>Hoạt động của GV và HS</w:t>
            </w:r>
          </w:p>
        </w:tc>
        <w:tc>
          <w:tcPr>
            <w:tcW w:w="4218" w:type="dxa"/>
          </w:tcPr>
          <w:p w14:paraId="0D28C91C" w14:textId="77777777" w:rsidR="00DB3EAA" w:rsidRPr="00DB3EAA" w:rsidRDefault="00DB3EAA" w:rsidP="00FC6039">
            <w:pPr>
              <w:spacing w:before="120"/>
              <w:contextualSpacing/>
              <w:jc w:val="center"/>
              <w:rPr>
                <w:rFonts w:eastAsia="Times New Roman" w:cs="Times New Roman"/>
                <w:szCs w:val="28"/>
                <w:lang w:eastAsia="vi-VN"/>
              </w:rPr>
            </w:pPr>
            <w:r w:rsidRPr="00DB3EAA">
              <w:rPr>
                <w:rFonts w:cs="Times New Roman"/>
                <w:b/>
                <w:bCs/>
                <w:iCs/>
                <w:color w:val="000000"/>
                <w:szCs w:val="28"/>
                <w:shd w:val="clear" w:color="auto" w:fill="FFFFFF"/>
              </w:rPr>
              <w:t>Nội dung</w:t>
            </w:r>
          </w:p>
        </w:tc>
      </w:tr>
      <w:tr w:rsidR="00DB3EAA" w:rsidRPr="00DB3EAA" w14:paraId="5D835419" w14:textId="77777777" w:rsidTr="00FC6039">
        <w:tc>
          <w:tcPr>
            <w:tcW w:w="6771" w:type="dxa"/>
          </w:tcPr>
          <w:p w14:paraId="5913C699" w14:textId="77777777" w:rsidR="00DB3EAA" w:rsidRPr="00DB3EAA" w:rsidRDefault="00DB3EAA" w:rsidP="00FC6039">
            <w:pPr>
              <w:jc w:val="both"/>
              <w:rPr>
                <w:rFonts w:eastAsia="Times New Roman" w:cs="Times New Roman"/>
                <w:b/>
                <w:color w:val="000000"/>
                <w:szCs w:val="28"/>
              </w:rPr>
            </w:pPr>
            <w:r w:rsidRPr="00DB3EAA">
              <w:rPr>
                <w:rFonts w:eastAsia="Times New Roman" w:cs="Times New Roman"/>
                <w:b/>
                <w:color w:val="000000"/>
                <w:szCs w:val="28"/>
              </w:rPr>
              <w:t>Bước 1: GV chuyển giao nhiệm vụ học tập</w:t>
            </w:r>
          </w:p>
          <w:p w14:paraId="66B6C71A" w14:textId="77777777" w:rsidR="00DB3EAA" w:rsidRPr="00DB3EAA" w:rsidRDefault="00DB3EAA" w:rsidP="00FC6039">
            <w:pPr>
              <w:spacing w:before="120"/>
              <w:jc w:val="both"/>
              <w:rPr>
                <w:rFonts w:eastAsia="Times New Roman" w:cs="Times New Roman"/>
                <w:bCs/>
                <w:szCs w:val="28"/>
              </w:rPr>
            </w:pPr>
            <w:r w:rsidRPr="00DB3EAA">
              <w:rPr>
                <w:rFonts w:eastAsia="Times New Roman" w:cs="Times New Roman"/>
                <w:bCs/>
                <w:szCs w:val="28"/>
              </w:rPr>
              <w:t>* GV gọi HS đọc nội dung mục 2 SGK.</w:t>
            </w:r>
          </w:p>
          <w:p w14:paraId="0D012364" w14:textId="77777777" w:rsidR="00DB3EAA" w:rsidRPr="00DB3EAA" w:rsidRDefault="00DB3EAA" w:rsidP="00FC6039">
            <w:pPr>
              <w:spacing w:before="120"/>
              <w:jc w:val="both"/>
              <w:rPr>
                <w:rFonts w:eastAsia="Times New Roman" w:cs="Times New Roman"/>
                <w:bCs/>
                <w:szCs w:val="28"/>
              </w:rPr>
            </w:pPr>
            <w:r w:rsidRPr="00DB3EAA">
              <w:rPr>
                <w:rFonts w:eastAsia="Times New Roman" w:cs="Times New Roman"/>
                <w:bCs/>
                <w:szCs w:val="28"/>
              </w:rPr>
              <w:t>*GV treo hình 4.2 lên bảng.</w:t>
            </w:r>
          </w:p>
          <w:p w14:paraId="7FB758DD"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 GV chia lớp làm 8 nhóm, mỗi nhóm từ 4 đến 6 em, yêu cầu HS, yêu cầu HS quan sát hình 4.2 và thông tin trong bày, thảo luận nhóm trong 5 phút để trả lời các câu hỏi theo phiếu học tập sau:</w:t>
            </w:r>
          </w:p>
          <w:p w14:paraId="37D91690" w14:textId="77777777" w:rsidR="00DB3EAA" w:rsidRPr="00DB3EAA" w:rsidRDefault="00DB3EAA" w:rsidP="00FC6039">
            <w:pPr>
              <w:spacing w:before="120"/>
              <w:contextualSpacing/>
              <w:jc w:val="both"/>
              <w:rPr>
                <w:rFonts w:eastAsia="Times New Roman" w:cs="Times New Roman"/>
                <w:szCs w:val="28"/>
              </w:rPr>
            </w:pPr>
            <w:r w:rsidRPr="00DB3EAA">
              <w:rPr>
                <w:rFonts w:eastAsia="Times New Roman" w:cs="Times New Roman"/>
                <w:szCs w:val="28"/>
              </w:rPr>
              <w:t>1. Nhóm 1, 2, 3 và 4 – phiếu học tập số 1</w:t>
            </w:r>
          </w:p>
          <w:tbl>
            <w:tblPr>
              <w:tblStyle w:val="TableGrid"/>
              <w:tblW w:w="0" w:type="auto"/>
              <w:tblLook w:val="04A0" w:firstRow="1" w:lastRow="0" w:firstColumn="1" w:lastColumn="0" w:noHBand="0" w:noVBand="1"/>
            </w:tblPr>
            <w:tblGrid>
              <w:gridCol w:w="1951"/>
              <w:gridCol w:w="3632"/>
            </w:tblGrid>
            <w:tr w:rsidR="00DB3EAA" w:rsidRPr="00DB3EAA" w14:paraId="6F4FA43E" w14:textId="77777777" w:rsidTr="00FC6039">
              <w:tc>
                <w:tcPr>
                  <w:tcW w:w="2180" w:type="dxa"/>
                </w:tcPr>
                <w:p w14:paraId="1E436AF4" w14:textId="77777777" w:rsidR="00DB3EAA" w:rsidRPr="00DB3EAA" w:rsidRDefault="00DB3EAA" w:rsidP="00FC6039">
                  <w:pPr>
                    <w:spacing w:before="120"/>
                    <w:contextualSpacing/>
                    <w:jc w:val="center"/>
                    <w:rPr>
                      <w:rFonts w:eastAsia="Times New Roman" w:cs="Times New Roman"/>
                      <w:b/>
                      <w:szCs w:val="28"/>
                    </w:rPr>
                  </w:pPr>
                  <w:r w:rsidRPr="00DB3EAA">
                    <w:rPr>
                      <w:rFonts w:eastAsia="Times New Roman" w:cs="Times New Roman"/>
                      <w:b/>
                      <w:szCs w:val="28"/>
                    </w:rPr>
                    <w:t>Phần câu hỏi</w:t>
                  </w:r>
                </w:p>
              </w:tc>
              <w:tc>
                <w:tcPr>
                  <w:tcW w:w="4360" w:type="dxa"/>
                </w:tcPr>
                <w:p w14:paraId="1B6AE7E9" w14:textId="77777777" w:rsidR="00DB3EAA" w:rsidRPr="00DB3EAA" w:rsidRDefault="00DB3EAA" w:rsidP="00FC6039">
                  <w:pPr>
                    <w:spacing w:before="120"/>
                    <w:contextualSpacing/>
                    <w:jc w:val="center"/>
                    <w:rPr>
                      <w:rFonts w:eastAsia="Times New Roman" w:cs="Times New Roman"/>
                      <w:b/>
                      <w:szCs w:val="28"/>
                    </w:rPr>
                  </w:pPr>
                  <w:r w:rsidRPr="00DB3EAA">
                    <w:rPr>
                      <w:rFonts w:eastAsia="Times New Roman" w:cs="Times New Roman"/>
                      <w:b/>
                      <w:szCs w:val="28"/>
                    </w:rPr>
                    <w:t>Phần trả lời</w:t>
                  </w:r>
                </w:p>
              </w:tc>
            </w:tr>
            <w:tr w:rsidR="00DB3EAA" w:rsidRPr="00DB3EAA" w14:paraId="48518A9B" w14:textId="77777777" w:rsidTr="00FC6039">
              <w:tc>
                <w:tcPr>
                  <w:tcW w:w="2180" w:type="dxa"/>
                </w:tcPr>
                <w:p w14:paraId="5D5CCD1E" w14:textId="77777777" w:rsidR="00DB3EAA" w:rsidRPr="00DB3EAA" w:rsidRDefault="00DB3EAA" w:rsidP="00FC6039">
                  <w:pPr>
                    <w:spacing w:before="120"/>
                    <w:contextualSpacing/>
                    <w:jc w:val="both"/>
                    <w:rPr>
                      <w:rFonts w:eastAsia="Times New Roman" w:cs="Times New Roman"/>
                      <w:i/>
                      <w:szCs w:val="28"/>
                    </w:rPr>
                  </w:pPr>
                  <w:r w:rsidRPr="00DB3EAA">
                    <w:rPr>
                      <w:rFonts w:eastAsia="Times New Roman" w:cs="Times New Roman"/>
                      <w:i/>
                      <w:szCs w:val="28"/>
                    </w:rPr>
                    <w:t>Nêu vai trò của tài nguyên khoáng sản nước ta.</w:t>
                  </w:r>
                </w:p>
              </w:tc>
              <w:tc>
                <w:tcPr>
                  <w:tcW w:w="4360" w:type="dxa"/>
                </w:tcPr>
                <w:p w14:paraId="4C35D5A2" w14:textId="77777777" w:rsidR="00DB3EAA" w:rsidRPr="00DB3EAA" w:rsidRDefault="00DB3EAA" w:rsidP="00FC6039">
                  <w:pPr>
                    <w:spacing w:before="120"/>
                    <w:contextualSpacing/>
                    <w:jc w:val="both"/>
                    <w:rPr>
                      <w:rFonts w:eastAsia="Times New Roman" w:cs="Times New Roman"/>
                      <w:szCs w:val="28"/>
                    </w:rPr>
                  </w:pPr>
                </w:p>
              </w:tc>
            </w:tr>
            <w:tr w:rsidR="00DB3EAA" w:rsidRPr="00DB3EAA" w14:paraId="26735430" w14:textId="77777777" w:rsidTr="00FC6039">
              <w:tc>
                <w:tcPr>
                  <w:tcW w:w="2180" w:type="dxa"/>
                </w:tcPr>
                <w:p w14:paraId="7B3F4594" w14:textId="77777777" w:rsidR="00DB3EAA" w:rsidRPr="00DB3EAA" w:rsidRDefault="00DB3EAA" w:rsidP="00FC6039">
                  <w:pPr>
                    <w:spacing w:before="120"/>
                    <w:jc w:val="both"/>
                    <w:rPr>
                      <w:rFonts w:eastAsia="Times New Roman" w:cs="Times New Roman"/>
                      <w:i/>
                      <w:szCs w:val="28"/>
                    </w:rPr>
                  </w:pPr>
                  <w:r w:rsidRPr="00DB3EAA">
                    <w:rPr>
                      <w:rFonts w:eastAsia="Times New Roman" w:cs="Times New Roman"/>
                      <w:i/>
                      <w:szCs w:val="28"/>
                    </w:rPr>
                    <w:t>Nêu hiện trạng khai thác và sử dụng tài nguyên khoáng sản.</w:t>
                  </w:r>
                </w:p>
              </w:tc>
              <w:tc>
                <w:tcPr>
                  <w:tcW w:w="4360" w:type="dxa"/>
                </w:tcPr>
                <w:p w14:paraId="455D46D6" w14:textId="77777777" w:rsidR="00DB3EAA" w:rsidRPr="00DB3EAA" w:rsidRDefault="00DB3EAA" w:rsidP="00FC6039">
                  <w:pPr>
                    <w:spacing w:before="120"/>
                    <w:contextualSpacing/>
                    <w:jc w:val="both"/>
                    <w:rPr>
                      <w:rFonts w:eastAsia="Times New Roman" w:cs="Times New Roman"/>
                      <w:szCs w:val="28"/>
                    </w:rPr>
                  </w:pPr>
                </w:p>
              </w:tc>
            </w:tr>
            <w:tr w:rsidR="00DB3EAA" w:rsidRPr="00DB3EAA" w14:paraId="18C2D4EA" w14:textId="77777777" w:rsidTr="00FC6039">
              <w:tc>
                <w:tcPr>
                  <w:tcW w:w="2180" w:type="dxa"/>
                </w:tcPr>
                <w:p w14:paraId="3171841D" w14:textId="77777777" w:rsidR="00DB3EAA" w:rsidRPr="00DB3EAA" w:rsidRDefault="00DB3EAA" w:rsidP="00FC6039">
                  <w:pPr>
                    <w:spacing w:before="120"/>
                    <w:jc w:val="both"/>
                    <w:rPr>
                      <w:rFonts w:eastAsia="Times New Roman" w:cs="Times New Roman"/>
                      <w:i/>
                      <w:szCs w:val="28"/>
                    </w:rPr>
                  </w:pPr>
                  <w:r w:rsidRPr="00DB3EAA">
                    <w:rPr>
                      <w:rFonts w:eastAsia="Times New Roman" w:cs="Times New Roman"/>
                      <w:i/>
                      <w:szCs w:val="28"/>
                    </w:rPr>
                    <w:lastRenderedPageBreak/>
                    <w:t>Nguyên nhân nào dẫn đến việc khai thác và sử dụng tài nguyên khoáng sản chưa hợp lí?</w:t>
                  </w:r>
                </w:p>
              </w:tc>
              <w:tc>
                <w:tcPr>
                  <w:tcW w:w="4360" w:type="dxa"/>
                </w:tcPr>
                <w:p w14:paraId="6AE61BBB" w14:textId="77777777" w:rsidR="00DB3EAA" w:rsidRPr="00DB3EAA" w:rsidRDefault="00DB3EAA" w:rsidP="00FC6039">
                  <w:pPr>
                    <w:spacing w:before="120"/>
                    <w:contextualSpacing/>
                    <w:jc w:val="both"/>
                    <w:rPr>
                      <w:rFonts w:eastAsia="Times New Roman" w:cs="Times New Roman"/>
                      <w:szCs w:val="28"/>
                    </w:rPr>
                  </w:pPr>
                </w:p>
              </w:tc>
            </w:tr>
          </w:tbl>
          <w:p w14:paraId="056ED1C7" w14:textId="77777777" w:rsidR="00DB3EAA" w:rsidRPr="00DB3EAA" w:rsidRDefault="00DB3EAA" w:rsidP="00FC6039">
            <w:pPr>
              <w:spacing w:before="120"/>
              <w:contextualSpacing/>
              <w:jc w:val="both"/>
              <w:rPr>
                <w:rFonts w:eastAsia="Times New Roman" w:cs="Times New Roman"/>
                <w:szCs w:val="28"/>
              </w:rPr>
            </w:pPr>
            <w:r w:rsidRPr="00DB3EAA">
              <w:rPr>
                <w:rFonts w:eastAsia="Times New Roman" w:cs="Times New Roman"/>
                <w:szCs w:val="28"/>
              </w:rPr>
              <w:t xml:space="preserve">2. Nhóm 5, 6, 7 và 8 – phiếu học tập số 2 </w:t>
            </w:r>
          </w:p>
          <w:tbl>
            <w:tblPr>
              <w:tblStyle w:val="TableGrid"/>
              <w:tblW w:w="0" w:type="auto"/>
              <w:tblLook w:val="04A0" w:firstRow="1" w:lastRow="0" w:firstColumn="1" w:lastColumn="0" w:noHBand="0" w:noVBand="1"/>
            </w:tblPr>
            <w:tblGrid>
              <w:gridCol w:w="1946"/>
              <w:gridCol w:w="3637"/>
            </w:tblGrid>
            <w:tr w:rsidR="00DB3EAA" w:rsidRPr="00DB3EAA" w14:paraId="2522DF2B" w14:textId="77777777" w:rsidTr="00FC6039">
              <w:tc>
                <w:tcPr>
                  <w:tcW w:w="2180" w:type="dxa"/>
                </w:tcPr>
                <w:p w14:paraId="07727EB0" w14:textId="77777777" w:rsidR="00DB3EAA" w:rsidRPr="00DB3EAA" w:rsidRDefault="00DB3EAA" w:rsidP="00FC6039">
                  <w:pPr>
                    <w:spacing w:before="120"/>
                    <w:contextualSpacing/>
                    <w:jc w:val="center"/>
                    <w:rPr>
                      <w:rFonts w:eastAsia="Times New Roman" w:cs="Times New Roman"/>
                      <w:b/>
                      <w:szCs w:val="28"/>
                    </w:rPr>
                  </w:pPr>
                  <w:r w:rsidRPr="00DB3EAA">
                    <w:rPr>
                      <w:rFonts w:eastAsia="Times New Roman" w:cs="Times New Roman"/>
                      <w:b/>
                      <w:szCs w:val="28"/>
                    </w:rPr>
                    <w:t>Phần câu hỏi</w:t>
                  </w:r>
                </w:p>
              </w:tc>
              <w:tc>
                <w:tcPr>
                  <w:tcW w:w="4360" w:type="dxa"/>
                </w:tcPr>
                <w:p w14:paraId="4E72CCAD" w14:textId="77777777" w:rsidR="00DB3EAA" w:rsidRPr="00DB3EAA" w:rsidRDefault="00DB3EAA" w:rsidP="00FC6039">
                  <w:pPr>
                    <w:spacing w:before="120"/>
                    <w:contextualSpacing/>
                    <w:jc w:val="center"/>
                    <w:rPr>
                      <w:rFonts w:eastAsia="Times New Roman" w:cs="Times New Roman"/>
                      <w:b/>
                      <w:szCs w:val="28"/>
                    </w:rPr>
                  </w:pPr>
                  <w:r w:rsidRPr="00DB3EAA">
                    <w:rPr>
                      <w:rFonts w:eastAsia="Times New Roman" w:cs="Times New Roman"/>
                      <w:b/>
                      <w:szCs w:val="28"/>
                    </w:rPr>
                    <w:t>Phần trả lời</w:t>
                  </w:r>
                </w:p>
              </w:tc>
            </w:tr>
            <w:tr w:rsidR="00DB3EAA" w:rsidRPr="00DB3EAA" w14:paraId="4D026F82" w14:textId="77777777" w:rsidTr="00FC6039">
              <w:tc>
                <w:tcPr>
                  <w:tcW w:w="2180" w:type="dxa"/>
                </w:tcPr>
                <w:p w14:paraId="45D831B0" w14:textId="77777777" w:rsidR="00DB3EAA" w:rsidRPr="00DB3EAA" w:rsidRDefault="00DB3EAA" w:rsidP="00FC6039">
                  <w:pPr>
                    <w:spacing w:before="120"/>
                    <w:contextualSpacing/>
                    <w:jc w:val="both"/>
                    <w:rPr>
                      <w:rFonts w:eastAsia="Times New Roman" w:cs="Times New Roman"/>
                      <w:i/>
                      <w:szCs w:val="28"/>
                    </w:rPr>
                  </w:pPr>
                  <w:r w:rsidRPr="00DB3EAA">
                    <w:rPr>
                      <w:rFonts w:eastAsia="Times New Roman" w:cs="Times New Roman"/>
                      <w:i/>
                      <w:szCs w:val="28"/>
                    </w:rPr>
                    <w:t>Việc khai thác và sử dụng tài nguyên khoáng sản chưa hợp lí gây ra những hậu quả gì? Lấy ví dụ cụ thể để chứng minh.</w:t>
                  </w:r>
                </w:p>
              </w:tc>
              <w:tc>
                <w:tcPr>
                  <w:tcW w:w="4360" w:type="dxa"/>
                </w:tcPr>
                <w:p w14:paraId="11F70834" w14:textId="77777777" w:rsidR="00DB3EAA" w:rsidRPr="00DB3EAA" w:rsidRDefault="00DB3EAA" w:rsidP="00FC6039">
                  <w:pPr>
                    <w:spacing w:before="120"/>
                    <w:contextualSpacing/>
                    <w:jc w:val="both"/>
                    <w:rPr>
                      <w:rFonts w:eastAsia="Times New Roman" w:cs="Times New Roman"/>
                      <w:szCs w:val="28"/>
                    </w:rPr>
                  </w:pPr>
                </w:p>
              </w:tc>
            </w:tr>
            <w:tr w:rsidR="00DB3EAA" w:rsidRPr="00DB3EAA" w14:paraId="110AE440" w14:textId="77777777" w:rsidTr="00FC6039">
              <w:tc>
                <w:tcPr>
                  <w:tcW w:w="2180" w:type="dxa"/>
                </w:tcPr>
                <w:p w14:paraId="717CA60A" w14:textId="77777777" w:rsidR="00DB3EAA" w:rsidRPr="00DB3EAA" w:rsidRDefault="00DB3EAA" w:rsidP="00FC6039">
                  <w:pPr>
                    <w:spacing w:before="120"/>
                    <w:jc w:val="both"/>
                    <w:rPr>
                      <w:rFonts w:eastAsia="Times New Roman" w:cs="Times New Roman"/>
                      <w:i/>
                      <w:szCs w:val="28"/>
                    </w:rPr>
                  </w:pPr>
                  <w:r w:rsidRPr="00DB3EAA">
                    <w:rPr>
                      <w:rFonts w:eastAsia="Times New Roman" w:cs="Times New Roman"/>
                      <w:i/>
                      <w:szCs w:val="28"/>
                    </w:rPr>
                    <w:t>Nêu các biện pháp sử dụng hợp lí tài nguyên khoáng sản nước ta.</w:t>
                  </w:r>
                </w:p>
              </w:tc>
              <w:tc>
                <w:tcPr>
                  <w:tcW w:w="4360" w:type="dxa"/>
                </w:tcPr>
                <w:p w14:paraId="55FAC957" w14:textId="77777777" w:rsidR="00DB3EAA" w:rsidRPr="00DB3EAA" w:rsidRDefault="00DB3EAA" w:rsidP="00FC6039">
                  <w:pPr>
                    <w:spacing w:before="120"/>
                    <w:contextualSpacing/>
                    <w:jc w:val="both"/>
                    <w:rPr>
                      <w:rFonts w:eastAsia="Times New Roman" w:cs="Times New Roman"/>
                      <w:szCs w:val="28"/>
                    </w:rPr>
                  </w:pPr>
                </w:p>
              </w:tc>
            </w:tr>
          </w:tbl>
          <w:p w14:paraId="69E33653" w14:textId="77777777" w:rsidR="00DB3EAA" w:rsidRPr="00DB3EAA" w:rsidRDefault="00DB3EAA" w:rsidP="00FC6039">
            <w:pPr>
              <w:rPr>
                <w:rFonts w:cs="Times New Roman"/>
                <w:b/>
                <w:szCs w:val="28"/>
              </w:rPr>
            </w:pPr>
            <w:r w:rsidRPr="00DB3EAA">
              <w:rPr>
                <w:rFonts w:eastAsia="Times New Roman" w:cs="Times New Roman"/>
                <w:b/>
                <w:color w:val="000000"/>
                <w:szCs w:val="28"/>
              </w:rPr>
              <w:t>Bước 2: HS thực hiện nhiệm vụ học tập</w:t>
            </w:r>
          </w:p>
          <w:p w14:paraId="4CA80E81"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 HS quan sát hình 4.2 và thông tin trong bày, suy nghĩ, thảo luận nhóm để trả lời câu hỏi.</w:t>
            </w:r>
          </w:p>
          <w:p w14:paraId="66414A78" w14:textId="77777777" w:rsidR="00DB3EAA" w:rsidRPr="00DB3EAA" w:rsidRDefault="00DB3EAA" w:rsidP="00FC6039">
            <w:pPr>
              <w:spacing w:before="120"/>
              <w:contextualSpacing/>
              <w:jc w:val="both"/>
              <w:rPr>
                <w:rFonts w:eastAsia="Times New Roman" w:cs="Times New Roman"/>
                <w:bCs/>
                <w:szCs w:val="28"/>
              </w:rPr>
            </w:pPr>
            <w:r w:rsidRPr="00DB3EAA">
              <w:rPr>
                <w:rFonts w:eastAsia="Times New Roman" w:cs="Times New Roman"/>
                <w:bCs/>
                <w:szCs w:val="28"/>
              </w:rPr>
              <w:t>* GV quan sát, trợ giúp HS khi có yêu cầu. Đánh giá thái độ và khả năng thực hiện nhiệm vụ học tập của HS.</w:t>
            </w:r>
          </w:p>
          <w:p w14:paraId="71D2D51A" w14:textId="77777777" w:rsidR="00DB3EAA" w:rsidRPr="00DB3EAA" w:rsidRDefault="00DB3EAA" w:rsidP="00FC6039">
            <w:pPr>
              <w:rPr>
                <w:rFonts w:cs="Times New Roman"/>
                <w:b/>
                <w:szCs w:val="28"/>
              </w:rPr>
            </w:pPr>
            <w:r w:rsidRPr="00DB3EAA">
              <w:rPr>
                <w:rFonts w:cs="Times New Roman"/>
                <w:b/>
                <w:szCs w:val="28"/>
              </w:rPr>
              <w:t>Bước 3: Báo cáo kết quả</w:t>
            </w:r>
          </w:p>
          <w:p w14:paraId="40463BC9" w14:textId="77777777" w:rsidR="00DB3EAA" w:rsidRPr="00DB3EAA" w:rsidRDefault="00DB3EAA" w:rsidP="00FC6039">
            <w:pPr>
              <w:spacing w:before="120"/>
              <w:jc w:val="both"/>
              <w:rPr>
                <w:rFonts w:eastAsia="Times New Roman" w:cs="Times New Roman"/>
                <w:bCs/>
                <w:szCs w:val="28"/>
              </w:rPr>
            </w:pPr>
            <w:r w:rsidRPr="00DB3EAA">
              <w:rPr>
                <w:rFonts w:eastAsia="Times New Roman" w:cs="Times New Roman"/>
                <w:bCs/>
                <w:szCs w:val="28"/>
              </w:rPr>
              <w:t xml:space="preserve">* Sau khi </w:t>
            </w:r>
            <w:proofErr w:type="gramStart"/>
            <w:r w:rsidRPr="00DB3EAA">
              <w:rPr>
                <w:rFonts w:eastAsia="Times New Roman" w:cs="Times New Roman"/>
                <w:bCs/>
                <w:szCs w:val="28"/>
              </w:rPr>
              <w:t>nhóm  HS</w:t>
            </w:r>
            <w:proofErr w:type="gramEnd"/>
            <w:r w:rsidRPr="00DB3EAA">
              <w:rPr>
                <w:rFonts w:eastAsia="Times New Roman" w:cs="Times New Roman"/>
                <w:bCs/>
                <w:szCs w:val="28"/>
              </w:rPr>
              <w:t xml:space="preserve"> có sản phẩm, GV cho các nhóm HS trình bày sản phẩm của mình, đại diện nhóm 1 và 5 lên thuyết trình câu trả lời trước lớp:</w:t>
            </w:r>
          </w:p>
          <w:p w14:paraId="617052E0" w14:textId="77777777" w:rsidR="00DB3EAA" w:rsidRPr="00DB3EAA" w:rsidRDefault="00DB3EAA" w:rsidP="00FC6039">
            <w:pPr>
              <w:spacing w:before="120"/>
              <w:contextualSpacing/>
              <w:jc w:val="both"/>
              <w:rPr>
                <w:rFonts w:eastAsia="Times New Roman" w:cs="Times New Roman"/>
                <w:szCs w:val="28"/>
              </w:rPr>
            </w:pPr>
            <w:r w:rsidRPr="00DB3EAA">
              <w:rPr>
                <w:rFonts w:eastAsia="Times New Roman" w:cs="Times New Roman"/>
                <w:szCs w:val="28"/>
              </w:rPr>
              <w:t>1. Nhóm 1 – phiếu học tập số 1</w:t>
            </w:r>
          </w:p>
          <w:tbl>
            <w:tblPr>
              <w:tblStyle w:val="TableGrid"/>
              <w:tblW w:w="0" w:type="auto"/>
              <w:tblLook w:val="04A0" w:firstRow="1" w:lastRow="0" w:firstColumn="1" w:lastColumn="0" w:noHBand="0" w:noVBand="1"/>
            </w:tblPr>
            <w:tblGrid>
              <w:gridCol w:w="1940"/>
              <w:gridCol w:w="3643"/>
            </w:tblGrid>
            <w:tr w:rsidR="00DB3EAA" w:rsidRPr="00DB3EAA" w14:paraId="5D5F6A1F" w14:textId="77777777" w:rsidTr="00FC6039">
              <w:tc>
                <w:tcPr>
                  <w:tcW w:w="2180" w:type="dxa"/>
                </w:tcPr>
                <w:p w14:paraId="2D2858CE" w14:textId="77777777" w:rsidR="00DB3EAA" w:rsidRPr="00DB3EAA" w:rsidRDefault="00DB3EAA" w:rsidP="00FC6039">
                  <w:pPr>
                    <w:spacing w:before="120"/>
                    <w:contextualSpacing/>
                    <w:jc w:val="center"/>
                    <w:rPr>
                      <w:rFonts w:eastAsia="Times New Roman" w:cs="Times New Roman"/>
                      <w:b/>
                      <w:szCs w:val="28"/>
                    </w:rPr>
                  </w:pPr>
                  <w:r w:rsidRPr="00DB3EAA">
                    <w:rPr>
                      <w:rFonts w:eastAsia="Times New Roman" w:cs="Times New Roman"/>
                      <w:b/>
                      <w:szCs w:val="28"/>
                    </w:rPr>
                    <w:t>Phần câu hỏi</w:t>
                  </w:r>
                </w:p>
              </w:tc>
              <w:tc>
                <w:tcPr>
                  <w:tcW w:w="4360" w:type="dxa"/>
                </w:tcPr>
                <w:p w14:paraId="7FE3B338" w14:textId="77777777" w:rsidR="00DB3EAA" w:rsidRPr="00DB3EAA" w:rsidRDefault="00DB3EAA" w:rsidP="00FC6039">
                  <w:pPr>
                    <w:spacing w:before="120"/>
                    <w:contextualSpacing/>
                    <w:jc w:val="center"/>
                    <w:rPr>
                      <w:rFonts w:eastAsia="Times New Roman" w:cs="Times New Roman"/>
                      <w:b/>
                      <w:szCs w:val="28"/>
                    </w:rPr>
                  </w:pPr>
                  <w:r w:rsidRPr="00DB3EAA">
                    <w:rPr>
                      <w:rFonts w:eastAsia="Times New Roman" w:cs="Times New Roman"/>
                      <w:b/>
                      <w:szCs w:val="28"/>
                    </w:rPr>
                    <w:t>Phần trả lời</w:t>
                  </w:r>
                </w:p>
              </w:tc>
            </w:tr>
            <w:tr w:rsidR="00DB3EAA" w:rsidRPr="00DB3EAA" w14:paraId="2AC9C17C" w14:textId="77777777" w:rsidTr="00FC6039">
              <w:tc>
                <w:tcPr>
                  <w:tcW w:w="2180" w:type="dxa"/>
                </w:tcPr>
                <w:p w14:paraId="30770DFD" w14:textId="77777777" w:rsidR="00DB3EAA" w:rsidRPr="00DB3EAA" w:rsidRDefault="00DB3EAA" w:rsidP="00FC6039">
                  <w:pPr>
                    <w:spacing w:before="120"/>
                    <w:contextualSpacing/>
                    <w:jc w:val="both"/>
                    <w:rPr>
                      <w:rFonts w:eastAsia="Times New Roman" w:cs="Times New Roman"/>
                      <w:i/>
                      <w:szCs w:val="28"/>
                    </w:rPr>
                  </w:pPr>
                  <w:r w:rsidRPr="00DB3EAA">
                    <w:rPr>
                      <w:rFonts w:eastAsia="Times New Roman" w:cs="Times New Roman"/>
                      <w:i/>
                      <w:szCs w:val="28"/>
                    </w:rPr>
                    <w:t>Nêu vai trò của tài nguyên khoáng sản nước ta.</w:t>
                  </w:r>
                </w:p>
              </w:tc>
              <w:tc>
                <w:tcPr>
                  <w:tcW w:w="4360" w:type="dxa"/>
                </w:tcPr>
                <w:p w14:paraId="62607DDF" w14:textId="77777777" w:rsidR="00DB3EAA" w:rsidRPr="00DB3EAA" w:rsidRDefault="00DB3EAA" w:rsidP="00FC6039">
                  <w:pPr>
                    <w:spacing w:before="120"/>
                    <w:contextualSpacing/>
                    <w:jc w:val="both"/>
                    <w:rPr>
                      <w:rFonts w:eastAsia="Times New Roman" w:cs="Times New Roman"/>
                      <w:szCs w:val="28"/>
                    </w:rPr>
                  </w:pPr>
                  <w:r w:rsidRPr="00DB3EAA">
                    <w:rPr>
                      <w:rFonts w:eastAsia="Times New Roman" w:cs="Times New Roman"/>
                      <w:szCs w:val="28"/>
                    </w:rPr>
                    <w:t xml:space="preserve">Tài nguyên khoáng sản có vai trò quan trọng trong nền kinh tế - xã hội của đất nước: là nguồn nguyên liệu chính cho </w:t>
                  </w:r>
                  <w:r w:rsidRPr="00DB3EAA">
                    <w:rPr>
                      <w:rFonts w:eastAsia="Times New Roman" w:cs="Times New Roman"/>
                      <w:szCs w:val="28"/>
                    </w:rPr>
                    <w:lastRenderedPageBreak/>
                    <w:t>nhiều ngành công nghiệp, góp phần đảm bảo an ninh năng lượng quốc gia, cung cấp nhiên liệu cho sản xuất, phục vụ cho sinh hoạt hàng ngày của người dân.</w:t>
                  </w:r>
                </w:p>
              </w:tc>
            </w:tr>
            <w:tr w:rsidR="00DB3EAA" w:rsidRPr="00DB3EAA" w14:paraId="32927950" w14:textId="77777777" w:rsidTr="00FC6039">
              <w:tc>
                <w:tcPr>
                  <w:tcW w:w="2180" w:type="dxa"/>
                </w:tcPr>
                <w:p w14:paraId="191073FD" w14:textId="77777777" w:rsidR="00DB3EAA" w:rsidRPr="00DB3EAA" w:rsidRDefault="00DB3EAA" w:rsidP="00FC6039">
                  <w:pPr>
                    <w:spacing w:before="120"/>
                    <w:jc w:val="both"/>
                    <w:rPr>
                      <w:rFonts w:eastAsia="Times New Roman" w:cs="Times New Roman"/>
                      <w:i/>
                      <w:szCs w:val="28"/>
                    </w:rPr>
                  </w:pPr>
                  <w:r w:rsidRPr="00DB3EAA">
                    <w:rPr>
                      <w:rFonts w:eastAsia="Times New Roman" w:cs="Times New Roman"/>
                      <w:i/>
                      <w:szCs w:val="28"/>
                    </w:rPr>
                    <w:lastRenderedPageBreak/>
                    <w:t>Nêu hiện trạng khai thác và sử dụng tài nguyên khoáng sản.</w:t>
                  </w:r>
                  <w:r w:rsidRPr="00DB3EAA">
                    <w:rPr>
                      <w:rFonts w:cs="Times New Roman"/>
                      <w:szCs w:val="28"/>
                    </w:rPr>
                    <w:t xml:space="preserve"> </w:t>
                  </w:r>
                </w:p>
              </w:tc>
              <w:tc>
                <w:tcPr>
                  <w:tcW w:w="4360" w:type="dxa"/>
                </w:tcPr>
                <w:p w14:paraId="273E5E65" w14:textId="77777777" w:rsidR="00DB3EAA" w:rsidRPr="00DB3EAA" w:rsidRDefault="00DB3EAA" w:rsidP="00FC6039">
                  <w:pPr>
                    <w:spacing w:before="120"/>
                    <w:contextualSpacing/>
                    <w:jc w:val="both"/>
                    <w:rPr>
                      <w:rFonts w:eastAsia="Times New Roman" w:cs="Times New Roman"/>
                      <w:szCs w:val="28"/>
                    </w:rPr>
                  </w:pPr>
                  <w:r w:rsidRPr="00DB3EAA">
                    <w:rPr>
                      <w:rFonts w:eastAsia="Times New Roman" w:cs="Times New Roman"/>
                      <w:szCs w:val="28"/>
                    </w:rPr>
                    <w:t>- Nhiều loại tài nguyên khoáng sản nước ta vẫn chưa được thăm dò, đánh giá đầy đủ tiềm năng và giá trị.</w:t>
                  </w:r>
                </w:p>
                <w:p w14:paraId="1EB805FC" w14:textId="77777777" w:rsidR="00DB3EAA" w:rsidRPr="00DB3EAA" w:rsidRDefault="00DB3EAA" w:rsidP="00FC6039">
                  <w:pPr>
                    <w:spacing w:before="120"/>
                    <w:contextualSpacing/>
                    <w:jc w:val="both"/>
                    <w:rPr>
                      <w:rFonts w:eastAsia="Times New Roman" w:cs="Times New Roman"/>
                      <w:szCs w:val="28"/>
                    </w:rPr>
                  </w:pPr>
                  <w:r w:rsidRPr="00DB3EAA">
                    <w:rPr>
                      <w:rFonts w:eastAsia="Times New Roman" w:cs="Times New Roman"/>
                      <w:szCs w:val="28"/>
                    </w:rPr>
                    <w:t>- Một số loại tài nguyên chưa được khai thác và sử dụng hiệu quả.</w:t>
                  </w:r>
                </w:p>
                <w:p w14:paraId="14CA5E5B" w14:textId="77777777" w:rsidR="00DB3EAA" w:rsidRPr="00DB3EAA" w:rsidRDefault="00DB3EAA" w:rsidP="00FC6039">
                  <w:pPr>
                    <w:spacing w:before="120"/>
                    <w:contextualSpacing/>
                    <w:jc w:val="both"/>
                    <w:rPr>
                      <w:rFonts w:eastAsia="Times New Roman" w:cs="Times New Roman"/>
                      <w:szCs w:val="28"/>
                    </w:rPr>
                  </w:pPr>
                </w:p>
              </w:tc>
            </w:tr>
            <w:tr w:rsidR="00DB3EAA" w:rsidRPr="00DB3EAA" w14:paraId="6AA2ECAD" w14:textId="77777777" w:rsidTr="00FC6039">
              <w:tc>
                <w:tcPr>
                  <w:tcW w:w="2180" w:type="dxa"/>
                </w:tcPr>
                <w:p w14:paraId="3844CB01" w14:textId="77777777" w:rsidR="00DB3EAA" w:rsidRPr="00DB3EAA" w:rsidRDefault="00DB3EAA" w:rsidP="00FC6039">
                  <w:pPr>
                    <w:spacing w:before="120"/>
                    <w:jc w:val="both"/>
                    <w:rPr>
                      <w:rFonts w:eastAsia="Times New Roman" w:cs="Times New Roman"/>
                      <w:i/>
                      <w:szCs w:val="28"/>
                    </w:rPr>
                  </w:pPr>
                  <w:r w:rsidRPr="00DB3EAA">
                    <w:rPr>
                      <w:rFonts w:eastAsia="Times New Roman" w:cs="Times New Roman"/>
                      <w:i/>
                      <w:szCs w:val="28"/>
                    </w:rPr>
                    <w:t>Nguyên nhân nào dẫn đến việc khai thác và sử dụng tài nguyên khoáng sản chưa hợp lí?</w:t>
                  </w:r>
                </w:p>
              </w:tc>
              <w:tc>
                <w:tcPr>
                  <w:tcW w:w="4360" w:type="dxa"/>
                </w:tcPr>
                <w:p w14:paraId="422CB024" w14:textId="77777777" w:rsidR="00DB3EAA" w:rsidRPr="00DB3EAA" w:rsidRDefault="00DB3EAA" w:rsidP="00FC6039">
                  <w:pPr>
                    <w:spacing w:before="120"/>
                    <w:jc w:val="both"/>
                    <w:rPr>
                      <w:rFonts w:eastAsia="Times New Roman" w:cs="Times New Roman"/>
                      <w:szCs w:val="28"/>
                    </w:rPr>
                  </w:pPr>
                  <w:r w:rsidRPr="00DB3EAA">
                    <w:rPr>
                      <w:rFonts w:eastAsia="Times New Roman" w:cs="Times New Roman"/>
                      <w:szCs w:val="28"/>
                    </w:rPr>
                    <w:t>- Vẫn còn tình trạng khai thác quá mức, bừa bãi, trái phép.</w:t>
                  </w:r>
                </w:p>
                <w:p w14:paraId="476E398F" w14:textId="77777777" w:rsidR="00DB3EAA" w:rsidRPr="00DB3EAA" w:rsidRDefault="00DB3EAA" w:rsidP="00FC6039">
                  <w:pPr>
                    <w:spacing w:before="120"/>
                    <w:contextualSpacing/>
                    <w:jc w:val="both"/>
                    <w:rPr>
                      <w:rFonts w:eastAsia="Times New Roman" w:cs="Times New Roman"/>
                      <w:szCs w:val="28"/>
                    </w:rPr>
                  </w:pPr>
                  <w:r w:rsidRPr="00DB3EAA">
                    <w:rPr>
                      <w:rFonts w:eastAsia="Times New Roman" w:cs="Times New Roman"/>
                      <w:szCs w:val="28"/>
                    </w:rPr>
                    <w:t>- Công nghệ khai thác một số khoáng sản chưa tiên tiến.</w:t>
                  </w:r>
                </w:p>
              </w:tc>
            </w:tr>
          </w:tbl>
          <w:p w14:paraId="075E9EDD" w14:textId="77777777" w:rsidR="00DB3EAA" w:rsidRPr="00DB3EAA" w:rsidRDefault="00DB3EAA" w:rsidP="00FC6039">
            <w:pPr>
              <w:spacing w:before="120"/>
              <w:contextualSpacing/>
              <w:jc w:val="both"/>
              <w:rPr>
                <w:rFonts w:eastAsia="Times New Roman" w:cs="Times New Roman"/>
                <w:szCs w:val="28"/>
              </w:rPr>
            </w:pPr>
            <w:r w:rsidRPr="00DB3EAA">
              <w:rPr>
                <w:rFonts w:eastAsia="Times New Roman" w:cs="Times New Roman"/>
                <w:szCs w:val="28"/>
              </w:rPr>
              <w:t xml:space="preserve">2. Nhóm 5 – phiếu học tập số 2 </w:t>
            </w:r>
          </w:p>
          <w:tbl>
            <w:tblPr>
              <w:tblStyle w:val="TableGrid"/>
              <w:tblW w:w="0" w:type="auto"/>
              <w:tblLook w:val="04A0" w:firstRow="1" w:lastRow="0" w:firstColumn="1" w:lastColumn="0" w:noHBand="0" w:noVBand="1"/>
            </w:tblPr>
            <w:tblGrid>
              <w:gridCol w:w="1929"/>
              <w:gridCol w:w="3654"/>
            </w:tblGrid>
            <w:tr w:rsidR="00DB3EAA" w:rsidRPr="00DB3EAA" w14:paraId="20451548" w14:textId="77777777" w:rsidTr="00FC6039">
              <w:tc>
                <w:tcPr>
                  <w:tcW w:w="2180" w:type="dxa"/>
                </w:tcPr>
                <w:p w14:paraId="54013AFB" w14:textId="77777777" w:rsidR="00DB3EAA" w:rsidRPr="00DB3EAA" w:rsidRDefault="00DB3EAA" w:rsidP="00FC6039">
                  <w:pPr>
                    <w:spacing w:before="120"/>
                    <w:contextualSpacing/>
                    <w:jc w:val="center"/>
                    <w:rPr>
                      <w:rFonts w:eastAsia="Times New Roman" w:cs="Times New Roman"/>
                      <w:b/>
                      <w:szCs w:val="28"/>
                    </w:rPr>
                  </w:pPr>
                  <w:r w:rsidRPr="00DB3EAA">
                    <w:rPr>
                      <w:rFonts w:eastAsia="Times New Roman" w:cs="Times New Roman"/>
                      <w:b/>
                      <w:szCs w:val="28"/>
                    </w:rPr>
                    <w:t>Phần câu hỏi</w:t>
                  </w:r>
                </w:p>
              </w:tc>
              <w:tc>
                <w:tcPr>
                  <w:tcW w:w="4360" w:type="dxa"/>
                </w:tcPr>
                <w:p w14:paraId="4E409FF3" w14:textId="77777777" w:rsidR="00DB3EAA" w:rsidRPr="00DB3EAA" w:rsidRDefault="00DB3EAA" w:rsidP="00FC6039">
                  <w:pPr>
                    <w:spacing w:before="120"/>
                    <w:contextualSpacing/>
                    <w:jc w:val="center"/>
                    <w:rPr>
                      <w:rFonts w:eastAsia="Times New Roman" w:cs="Times New Roman"/>
                      <w:b/>
                      <w:szCs w:val="28"/>
                    </w:rPr>
                  </w:pPr>
                  <w:r w:rsidRPr="00DB3EAA">
                    <w:rPr>
                      <w:rFonts w:eastAsia="Times New Roman" w:cs="Times New Roman"/>
                      <w:b/>
                      <w:szCs w:val="28"/>
                    </w:rPr>
                    <w:t>Phần trả lời</w:t>
                  </w:r>
                </w:p>
              </w:tc>
            </w:tr>
            <w:tr w:rsidR="00DB3EAA" w:rsidRPr="00DB3EAA" w14:paraId="660B3101" w14:textId="77777777" w:rsidTr="00FC6039">
              <w:tc>
                <w:tcPr>
                  <w:tcW w:w="2180" w:type="dxa"/>
                </w:tcPr>
                <w:p w14:paraId="154E2321" w14:textId="77777777" w:rsidR="00DB3EAA" w:rsidRPr="00DB3EAA" w:rsidRDefault="00DB3EAA" w:rsidP="00FC6039">
                  <w:pPr>
                    <w:spacing w:before="120"/>
                    <w:contextualSpacing/>
                    <w:jc w:val="both"/>
                    <w:rPr>
                      <w:rFonts w:eastAsia="Times New Roman" w:cs="Times New Roman"/>
                      <w:i/>
                      <w:szCs w:val="28"/>
                    </w:rPr>
                  </w:pPr>
                  <w:r w:rsidRPr="00DB3EAA">
                    <w:rPr>
                      <w:rFonts w:eastAsia="Times New Roman" w:cs="Times New Roman"/>
                      <w:i/>
                      <w:szCs w:val="28"/>
                    </w:rPr>
                    <w:t>Việc khai thác và sử dụng tài nguyên khoáng sản chưa hợp lí gây ra những hậu quả gì? Lấy ví dụ cụ thể để chứng minh.</w:t>
                  </w:r>
                </w:p>
              </w:tc>
              <w:tc>
                <w:tcPr>
                  <w:tcW w:w="4360" w:type="dxa"/>
                </w:tcPr>
                <w:p w14:paraId="71A676C3" w14:textId="77777777" w:rsidR="00DB3EAA" w:rsidRPr="00DB3EAA" w:rsidRDefault="00DB3EAA" w:rsidP="00FC6039">
                  <w:pPr>
                    <w:spacing w:before="120"/>
                    <w:jc w:val="both"/>
                    <w:rPr>
                      <w:rFonts w:eastAsia="Times New Roman" w:cs="Times New Roman"/>
                      <w:szCs w:val="28"/>
                    </w:rPr>
                  </w:pPr>
                  <w:r w:rsidRPr="00DB3EAA">
                    <w:rPr>
                      <w:rFonts w:eastAsia="Times New Roman" w:cs="Times New Roman"/>
                      <w:szCs w:val="28"/>
                    </w:rPr>
                    <w:t>- Gây lãng phí tài nguyên và những hệ quả như xói mòn, trượt đất, suy giảm đa dạng sinh học, ô nhiễm đất, nước và huỷ hoại môi trường ở những nơi khai thác khoáng sản.</w:t>
                  </w:r>
                </w:p>
                <w:p w14:paraId="1A270583" w14:textId="77777777" w:rsidR="00DB3EAA" w:rsidRPr="00DB3EAA" w:rsidRDefault="00DB3EAA" w:rsidP="00FC6039">
                  <w:pPr>
                    <w:spacing w:before="120"/>
                    <w:jc w:val="both"/>
                    <w:rPr>
                      <w:rFonts w:eastAsia="Times New Roman" w:cs="Times New Roman"/>
                      <w:szCs w:val="28"/>
                    </w:rPr>
                  </w:pPr>
                  <w:r w:rsidRPr="00DB3EAA">
                    <w:rPr>
                      <w:rFonts w:eastAsia="Times New Roman" w:cs="Times New Roman"/>
                      <w:szCs w:val="28"/>
                    </w:rPr>
                    <w:t>- Ví dụ: Sạt lở sông Hậu do khai thác cát, ô nhiễm biển do khai thác dầu ở thềm lục địa phía nam.</w:t>
                  </w:r>
                </w:p>
              </w:tc>
            </w:tr>
            <w:tr w:rsidR="00DB3EAA" w:rsidRPr="00DB3EAA" w14:paraId="17AAFF8A" w14:textId="77777777" w:rsidTr="00FC6039">
              <w:tc>
                <w:tcPr>
                  <w:tcW w:w="2180" w:type="dxa"/>
                </w:tcPr>
                <w:p w14:paraId="5663D8F7" w14:textId="77777777" w:rsidR="00DB3EAA" w:rsidRPr="00DB3EAA" w:rsidRDefault="00DB3EAA" w:rsidP="00FC6039">
                  <w:pPr>
                    <w:spacing w:before="120"/>
                    <w:jc w:val="both"/>
                    <w:rPr>
                      <w:rFonts w:eastAsia="Times New Roman" w:cs="Times New Roman"/>
                      <w:i/>
                      <w:szCs w:val="28"/>
                    </w:rPr>
                  </w:pPr>
                  <w:r w:rsidRPr="00DB3EAA">
                    <w:rPr>
                      <w:rFonts w:eastAsia="Times New Roman" w:cs="Times New Roman"/>
                      <w:i/>
                      <w:szCs w:val="28"/>
                    </w:rPr>
                    <w:t>Nêu các biện pháp sử dụng hợp lí tài nguyên khoáng sản nước ta.</w:t>
                  </w:r>
                </w:p>
              </w:tc>
              <w:tc>
                <w:tcPr>
                  <w:tcW w:w="4360" w:type="dxa"/>
                </w:tcPr>
                <w:p w14:paraId="4F876142" w14:textId="77777777" w:rsidR="00DB3EAA" w:rsidRPr="00DB3EAA" w:rsidRDefault="00DB3EAA" w:rsidP="00FC6039">
                  <w:pPr>
                    <w:spacing w:before="120"/>
                    <w:contextualSpacing/>
                    <w:jc w:val="both"/>
                    <w:rPr>
                      <w:rFonts w:eastAsia="Times New Roman" w:cs="Times New Roman"/>
                      <w:szCs w:val="28"/>
                    </w:rPr>
                  </w:pPr>
                  <w:r w:rsidRPr="00DB3EAA">
                    <w:rPr>
                      <w:rFonts w:eastAsia="Times New Roman" w:cs="Times New Roman"/>
                      <w:szCs w:val="28"/>
                    </w:rPr>
                    <w:t xml:space="preserve">Thực hiện nghiêm Luật Khoáng sản Việt Nam, áp dụng các biện pháp quản lí chặt </w:t>
                  </w:r>
                  <w:proofErr w:type="gramStart"/>
                  <w:r w:rsidRPr="00DB3EAA">
                    <w:rPr>
                      <w:rFonts w:eastAsia="Times New Roman" w:cs="Times New Roman"/>
                      <w:szCs w:val="28"/>
                    </w:rPr>
                    <w:t>chẽ,tăng</w:t>
                  </w:r>
                  <w:proofErr w:type="gramEnd"/>
                  <w:r w:rsidRPr="00DB3EAA">
                    <w:rPr>
                      <w:rFonts w:eastAsia="Times New Roman" w:cs="Times New Roman"/>
                      <w:szCs w:val="28"/>
                    </w:rPr>
                    <w:t xml:space="preserve"> cường trách nhiệm của các tổ chức và cá </w:t>
                  </w:r>
                  <w:r w:rsidRPr="00DB3EAA">
                    <w:rPr>
                      <w:rFonts w:eastAsia="Times New Roman" w:cs="Times New Roman"/>
                      <w:szCs w:val="28"/>
                    </w:rPr>
                    <w:lastRenderedPageBreak/>
                    <w:t>nhân, áp dụng các biện pháp công nghệ tiên tiến, tăng cường nghiên cứu, sử dụng các nguồn vật liệu thay thế.</w:t>
                  </w:r>
                </w:p>
              </w:tc>
            </w:tr>
          </w:tbl>
          <w:p w14:paraId="161A0D74" w14:textId="77777777" w:rsidR="00DB3EAA" w:rsidRPr="00DB3EAA" w:rsidRDefault="00DB3EAA" w:rsidP="00FC6039">
            <w:pPr>
              <w:spacing w:before="120"/>
              <w:contextualSpacing/>
              <w:jc w:val="both"/>
              <w:rPr>
                <w:rFonts w:eastAsia="Times New Roman" w:cs="Times New Roman"/>
                <w:szCs w:val="28"/>
                <w:lang w:val="de-DE"/>
              </w:rPr>
            </w:pPr>
            <w:r w:rsidRPr="00DB3EAA">
              <w:rPr>
                <w:rFonts w:eastAsia="Times New Roman" w:cs="Times New Roman"/>
                <w:szCs w:val="28"/>
                <w:lang w:val="de-DE"/>
              </w:rPr>
              <w:lastRenderedPageBreak/>
              <w:t>* HS các nhómcòn lại lắng nghe, bổ sung, chỉnh sửa sản phẩm giúp nhóm bạn và sản phẩm của nhóm mình.</w:t>
            </w:r>
          </w:p>
          <w:p w14:paraId="0082D716" w14:textId="77777777" w:rsidR="00DB3EAA" w:rsidRPr="00DB3EAA" w:rsidRDefault="00DB3EAA" w:rsidP="00FC6039">
            <w:pPr>
              <w:rPr>
                <w:rFonts w:cs="Times New Roman"/>
                <w:b/>
                <w:szCs w:val="28"/>
              </w:rPr>
            </w:pPr>
            <w:r w:rsidRPr="00DB3EAA">
              <w:rPr>
                <w:rFonts w:cs="Times New Roman"/>
                <w:b/>
                <w:szCs w:val="28"/>
              </w:rPr>
              <w:t>Bước 4: Đánh giá kết quả, chốt kiến thức</w:t>
            </w:r>
          </w:p>
          <w:p w14:paraId="36822675" w14:textId="77777777" w:rsidR="00DB3EAA" w:rsidRPr="00DB3EAA" w:rsidRDefault="00DB3EAA" w:rsidP="00FC6039">
            <w:pPr>
              <w:spacing w:before="120"/>
              <w:contextualSpacing/>
              <w:jc w:val="both"/>
              <w:rPr>
                <w:rFonts w:eastAsia="Times New Roman" w:cs="Times New Roman"/>
                <w:szCs w:val="28"/>
                <w:lang w:val="de-DE"/>
              </w:rPr>
            </w:pPr>
            <w:r w:rsidRPr="00DB3EAA">
              <w:rPr>
                <w:rFonts w:eastAsia="Times New Roman" w:cs="Times New Roman"/>
                <w:szCs w:val="28"/>
                <w:lang w:val="de-DE"/>
              </w:rPr>
              <w:t>GV đánh giá tinh thần thái độ học tập của HS, đánh giá kết quả hoạt động của HS và chốt lại nội dung chuẩn kiến thức cần đạt.</w:t>
            </w:r>
          </w:p>
          <w:p w14:paraId="3A0A2A93" w14:textId="77777777" w:rsidR="00DB3EAA" w:rsidRPr="00DB3EAA" w:rsidRDefault="00DB3EAA" w:rsidP="00FC6039">
            <w:pPr>
              <w:spacing w:before="120"/>
              <w:contextualSpacing/>
              <w:jc w:val="both"/>
              <w:rPr>
                <w:rFonts w:eastAsia="Times New Roman" w:cs="Times New Roman"/>
                <w:szCs w:val="28"/>
                <w:lang w:val="de-DE"/>
              </w:rPr>
            </w:pPr>
            <w:r w:rsidRPr="00DB3EAA">
              <w:rPr>
                <w:rFonts w:eastAsia="Times New Roman" w:cs="Times New Roman"/>
                <w:b/>
                <w:szCs w:val="28"/>
                <w:lang w:val="de-DE"/>
              </w:rPr>
              <w:t xml:space="preserve">* GV mở rộng: </w:t>
            </w:r>
            <w:r w:rsidRPr="00DB3EAA">
              <w:rPr>
                <w:rFonts w:eastAsia="Times New Roman" w:cs="Times New Roman"/>
                <w:szCs w:val="28"/>
                <w:lang w:val="de-DE"/>
              </w:rPr>
              <w:t>LUẬT KHOÁNG SẢN VIỆT NAM</w:t>
            </w:r>
          </w:p>
          <w:p w14:paraId="33102710" w14:textId="77777777" w:rsidR="00DB3EAA" w:rsidRPr="00DB3EAA" w:rsidRDefault="00DB3EAA" w:rsidP="00FC6039">
            <w:pPr>
              <w:spacing w:before="120"/>
              <w:contextualSpacing/>
              <w:jc w:val="both"/>
              <w:rPr>
                <w:rFonts w:eastAsia="Times New Roman" w:cs="Times New Roman"/>
                <w:szCs w:val="28"/>
                <w:lang w:val="de-DE"/>
              </w:rPr>
            </w:pPr>
            <w:r w:rsidRPr="00DB3EAA">
              <w:rPr>
                <w:rFonts w:eastAsia="Times New Roman" w:cs="Times New Roman"/>
                <w:szCs w:val="28"/>
                <w:lang w:val="de-DE"/>
              </w:rPr>
              <w:t xml:space="preserve">Điều 8. Những hành vi bị cấm </w:t>
            </w:r>
          </w:p>
          <w:p w14:paraId="0DB76C9A" w14:textId="77777777" w:rsidR="00DB3EAA" w:rsidRPr="00DB3EAA" w:rsidRDefault="00DB3EAA" w:rsidP="00FC6039">
            <w:pPr>
              <w:spacing w:before="120"/>
              <w:contextualSpacing/>
              <w:jc w:val="both"/>
              <w:rPr>
                <w:rFonts w:eastAsia="Times New Roman" w:cs="Times New Roman"/>
                <w:szCs w:val="28"/>
                <w:lang w:val="de-DE"/>
              </w:rPr>
            </w:pPr>
            <w:r w:rsidRPr="00DB3EAA">
              <w:rPr>
                <w:rFonts w:eastAsia="Times New Roman" w:cs="Times New Roman"/>
                <w:szCs w:val="28"/>
                <w:lang w:val="de-DE"/>
              </w:rPr>
              <w:t>1. Lợi dụng hoạt động khoáng sản xâm phạm lợi ích của Nhà nước, quyền và lợi ích hợp pháp của tổ chức, cá nhân.</w:t>
            </w:r>
          </w:p>
          <w:p w14:paraId="50CE16FA" w14:textId="77777777" w:rsidR="00DB3EAA" w:rsidRPr="00DB3EAA" w:rsidRDefault="00DB3EAA" w:rsidP="00FC6039">
            <w:pPr>
              <w:spacing w:before="120"/>
              <w:contextualSpacing/>
              <w:jc w:val="both"/>
              <w:rPr>
                <w:rFonts w:eastAsia="Times New Roman" w:cs="Times New Roman"/>
                <w:szCs w:val="28"/>
                <w:lang w:val="de-DE"/>
              </w:rPr>
            </w:pPr>
            <w:r w:rsidRPr="00DB3EAA">
              <w:rPr>
                <w:rFonts w:eastAsia="Times New Roman" w:cs="Times New Roman"/>
                <w:szCs w:val="28"/>
                <w:lang w:val="de-DE"/>
              </w:rPr>
              <w:t>2. Lợi dụng thăm dò để khai thác khoáng sản.</w:t>
            </w:r>
          </w:p>
          <w:p w14:paraId="0D545628" w14:textId="77777777" w:rsidR="00DB3EAA" w:rsidRPr="00DB3EAA" w:rsidRDefault="00DB3EAA" w:rsidP="00FC6039">
            <w:pPr>
              <w:spacing w:before="120"/>
              <w:contextualSpacing/>
              <w:jc w:val="both"/>
              <w:rPr>
                <w:rFonts w:eastAsia="Times New Roman" w:cs="Times New Roman"/>
                <w:szCs w:val="28"/>
                <w:lang w:val="de-DE"/>
              </w:rPr>
            </w:pPr>
            <w:r w:rsidRPr="00DB3EAA">
              <w:rPr>
                <w:rFonts w:eastAsia="Times New Roman" w:cs="Times New Roman"/>
                <w:szCs w:val="28"/>
                <w:lang w:val="de-DE"/>
              </w:rPr>
              <w:t>3. Thực hiện điều tra cơ bản địa chất về khoáng sản, hoạt động khoáng sản khi chưa được cơ quan quản lý nhà nước có thẩm quyền cho phép.</w:t>
            </w:r>
          </w:p>
          <w:p w14:paraId="7779EE21" w14:textId="77777777" w:rsidR="00DB3EAA" w:rsidRPr="00DB3EAA" w:rsidRDefault="00DB3EAA" w:rsidP="00FC6039">
            <w:pPr>
              <w:spacing w:before="120"/>
              <w:contextualSpacing/>
              <w:jc w:val="both"/>
              <w:rPr>
                <w:rFonts w:eastAsia="Times New Roman" w:cs="Times New Roman"/>
                <w:szCs w:val="28"/>
                <w:lang w:val="de-DE"/>
              </w:rPr>
            </w:pPr>
            <w:r w:rsidRPr="00DB3EAA">
              <w:rPr>
                <w:rFonts w:eastAsia="Times New Roman" w:cs="Times New Roman"/>
                <w:szCs w:val="28"/>
                <w:lang w:val="de-DE"/>
              </w:rPr>
              <w:t>4. Cản trở trái pháp luật hoạt động điều tra cơ bản địa chất về khoáng sản, hoạt động khoáng sản.</w:t>
            </w:r>
          </w:p>
          <w:p w14:paraId="1BB171A2" w14:textId="77777777" w:rsidR="00DB3EAA" w:rsidRPr="00DB3EAA" w:rsidRDefault="00DB3EAA" w:rsidP="00FC6039">
            <w:pPr>
              <w:spacing w:before="120"/>
              <w:contextualSpacing/>
              <w:jc w:val="both"/>
              <w:rPr>
                <w:rFonts w:eastAsia="Times New Roman" w:cs="Times New Roman"/>
                <w:szCs w:val="28"/>
                <w:lang w:val="de-DE"/>
              </w:rPr>
            </w:pPr>
            <w:r w:rsidRPr="00DB3EAA">
              <w:rPr>
                <w:rFonts w:eastAsia="Times New Roman" w:cs="Times New Roman"/>
                <w:szCs w:val="28"/>
                <w:lang w:val="de-DE"/>
              </w:rPr>
              <w:t>5. Cung cấp trái pháp luật thông tin về khoáng sản thuộc bí mật nhà nước.</w:t>
            </w:r>
          </w:p>
          <w:p w14:paraId="01612142" w14:textId="77777777" w:rsidR="00DB3EAA" w:rsidRPr="00DB3EAA" w:rsidRDefault="00DB3EAA" w:rsidP="00FC6039">
            <w:pPr>
              <w:spacing w:before="120"/>
              <w:contextualSpacing/>
              <w:jc w:val="both"/>
              <w:rPr>
                <w:rFonts w:eastAsia="Times New Roman" w:cs="Times New Roman"/>
                <w:szCs w:val="28"/>
                <w:lang w:val="de-DE"/>
              </w:rPr>
            </w:pPr>
            <w:r w:rsidRPr="00DB3EAA">
              <w:rPr>
                <w:rFonts w:eastAsia="Times New Roman" w:cs="Times New Roman"/>
                <w:szCs w:val="28"/>
                <w:lang w:val="de-DE"/>
              </w:rPr>
              <w:t>6. Cố ý hủy hoại mẫu vật địa chất, khoáng sản có giá trị hoặc quý hiếm.</w:t>
            </w:r>
          </w:p>
          <w:p w14:paraId="06458672" w14:textId="77777777" w:rsidR="00DB3EAA" w:rsidRPr="00DB3EAA" w:rsidRDefault="00DB3EAA" w:rsidP="00FC6039">
            <w:pPr>
              <w:spacing w:before="120"/>
              <w:contextualSpacing/>
              <w:jc w:val="both"/>
              <w:rPr>
                <w:rFonts w:eastAsia="Times New Roman" w:cs="Times New Roman"/>
                <w:szCs w:val="28"/>
                <w:lang w:eastAsia="vi-VN"/>
              </w:rPr>
            </w:pPr>
            <w:r w:rsidRPr="00DB3EAA">
              <w:rPr>
                <w:rFonts w:eastAsia="Times New Roman" w:cs="Times New Roman"/>
                <w:szCs w:val="28"/>
                <w:lang w:val="de-DE"/>
              </w:rPr>
              <w:t>7. Các hành vi khác theo quy định của pháp luật.</w:t>
            </w:r>
          </w:p>
        </w:tc>
        <w:tc>
          <w:tcPr>
            <w:tcW w:w="4218" w:type="dxa"/>
          </w:tcPr>
          <w:p w14:paraId="34437000" w14:textId="77777777" w:rsidR="00DB3EAA" w:rsidRPr="00DB3EAA" w:rsidRDefault="00DB3EAA" w:rsidP="00FC6039">
            <w:pPr>
              <w:tabs>
                <w:tab w:val="left" w:pos="0"/>
              </w:tabs>
              <w:spacing w:before="120"/>
              <w:jc w:val="both"/>
              <w:rPr>
                <w:rFonts w:eastAsia="Times New Roman" w:cs="Times New Roman"/>
                <w:b/>
                <w:iCs/>
                <w:noProof/>
                <w:szCs w:val="28"/>
                <w:lang w:val="nl-NL"/>
              </w:rPr>
            </w:pPr>
            <w:r w:rsidRPr="00DB3EAA">
              <w:rPr>
                <w:rFonts w:eastAsia="Times New Roman" w:cs="Times New Roman"/>
                <w:b/>
                <w:iCs/>
                <w:noProof/>
                <w:szCs w:val="28"/>
                <w:lang w:val="nl-NL"/>
              </w:rPr>
              <w:lastRenderedPageBreak/>
              <w:t>2. Sử dụng hợp lí tài nguyên khoáng sản</w:t>
            </w:r>
          </w:p>
          <w:p w14:paraId="1A2C71E6" w14:textId="77777777" w:rsidR="00DB3EAA" w:rsidRPr="00DB3EAA" w:rsidRDefault="00DB3EAA" w:rsidP="00FC6039">
            <w:pPr>
              <w:tabs>
                <w:tab w:val="left" w:pos="0"/>
              </w:tabs>
              <w:spacing w:before="120"/>
              <w:contextualSpacing/>
              <w:jc w:val="both"/>
              <w:rPr>
                <w:rFonts w:eastAsia="Times New Roman" w:cs="Times New Roman"/>
                <w:i/>
                <w:iCs/>
                <w:noProof/>
                <w:szCs w:val="28"/>
              </w:rPr>
            </w:pPr>
            <w:r w:rsidRPr="00DB3EAA">
              <w:rPr>
                <w:rFonts w:eastAsia="Times New Roman" w:cs="Times New Roman"/>
                <w:b/>
                <w:bCs/>
                <w:i/>
                <w:iCs/>
                <w:noProof/>
                <w:szCs w:val="28"/>
              </w:rPr>
              <w:t>a. Hiện trạng khai thác và sử dụng tài nguyên khoáng sản</w:t>
            </w:r>
          </w:p>
          <w:p w14:paraId="361A3A18" w14:textId="77777777" w:rsidR="00DB3EAA" w:rsidRPr="00DB3EAA" w:rsidRDefault="00DB3EAA" w:rsidP="00FC6039">
            <w:pPr>
              <w:tabs>
                <w:tab w:val="left" w:pos="0"/>
              </w:tabs>
              <w:spacing w:before="120"/>
              <w:contextualSpacing/>
              <w:jc w:val="both"/>
              <w:rPr>
                <w:rFonts w:eastAsia="Times New Roman" w:cs="Times New Roman"/>
                <w:iCs/>
                <w:noProof/>
                <w:szCs w:val="28"/>
              </w:rPr>
            </w:pPr>
            <w:r w:rsidRPr="00DB3EAA">
              <w:rPr>
                <w:rFonts w:eastAsia="Times New Roman" w:cs="Times New Roman"/>
                <w:iCs/>
                <w:noProof/>
                <w:szCs w:val="28"/>
              </w:rPr>
              <w:t>- Nhiều loại tài nguyên khoáng sản nước ta vẫn chưa được thăm dò, đánh giá đầy đủ tiềm năng và giá trị.</w:t>
            </w:r>
          </w:p>
          <w:p w14:paraId="27336906" w14:textId="77777777" w:rsidR="00DB3EAA" w:rsidRPr="00DB3EAA" w:rsidRDefault="00DB3EAA" w:rsidP="00FC6039">
            <w:pPr>
              <w:tabs>
                <w:tab w:val="left" w:pos="0"/>
              </w:tabs>
              <w:spacing w:before="120"/>
              <w:contextualSpacing/>
              <w:jc w:val="both"/>
              <w:rPr>
                <w:rFonts w:eastAsia="Times New Roman" w:cs="Times New Roman"/>
                <w:iCs/>
                <w:noProof/>
                <w:szCs w:val="28"/>
              </w:rPr>
            </w:pPr>
            <w:r w:rsidRPr="00DB3EAA">
              <w:rPr>
                <w:rFonts w:eastAsia="Times New Roman" w:cs="Times New Roman"/>
                <w:iCs/>
                <w:noProof/>
                <w:szCs w:val="28"/>
              </w:rPr>
              <w:t>- Một số loại tài nguyên chưa được khai thác và sử dụng hiệu quả, vẫn còn tình trạng khai thác quá mức.</w:t>
            </w:r>
          </w:p>
          <w:p w14:paraId="7A50D31C" w14:textId="77777777" w:rsidR="00DB3EAA" w:rsidRPr="00DB3EAA" w:rsidRDefault="00DB3EAA" w:rsidP="00FC6039">
            <w:pPr>
              <w:tabs>
                <w:tab w:val="left" w:pos="0"/>
              </w:tabs>
              <w:spacing w:before="120"/>
              <w:contextualSpacing/>
              <w:jc w:val="both"/>
              <w:rPr>
                <w:rFonts w:eastAsia="Times New Roman" w:cs="Times New Roman"/>
                <w:iCs/>
                <w:noProof/>
                <w:szCs w:val="28"/>
              </w:rPr>
            </w:pPr>
            <w:r w:rsidRPr="00DB3EAA">
              <w:rPr>
                <w:rFonts w:eastAsia="Times New Roman" w:cs="Times New Roman"/>
                <w:iCs/>
                <w:noProof/>
                <w:szCs w:val="28"/>
              </w:rPr>
              <w:t>- Công nghệ khai thác một số khoáng sản chưa tiên tiến, gây lãng phí tài nguyên.</w:t>
            </w:r>
          </w:p>
          <w:p w14:paraId="09BFC167" w14:textId="77777777" w:rsidR="00DB3EAA" w:rsidRPr="00DB3EAA" w:rsidRDefault="00DB3EAA" w:rsidP="00FC6039">
            <w:pPr>
              <w:tabs>
                <w:tab w:val="left" w:pos="0"/>
              </w:tabs>
              <w:spacing w:before="120"/>
              <w:contextualSpacing/>
              <w:jc w:val="both"/>
              <w:rPr>
                <w:rFonts w:eastAsia="Times New Roman" w:cs="Times New Roman"/>
                <w:i/>
                <w:iCs/>
                <w:noProof/>
                <w:szCs w:val="28"/>
              </w:rPr>
            </w:pPr>
            <w:r w:rsidRPr="00DB3EAA">
              <w:rPr>
                <w:rFonts w:eastAsia="Times New Roman" w:cs="Times New Roman"/>
                <w:b/>
                <w:bCs/>
                <w:i/>
                <w:iCs/>
                <w:noProof/>
                <w:szCs w:val="28"/>
              </w:rPr>
              <w:t xml:space="preserve">b. Biện pháp sử dụng hợp lí tài nguyên khoáng sản </w:t>
            </w:r>
          </w:p>
          <w:p w14:paraId="1C6B3302" w14:textId="77777777" w:rsidR="00DB3EAA" w:rsidRPr="00DB3EAA" w:rsidRDefault="00DB3EAA" w:rsidP="00FC6039">
            <w:pPr>
              <w:tabs>
                <w:tab w:val="left" w:pos="0"/>
              </w:tabs>
              <w:spacing w:before="120"/>
              <w:contextualSpacing/>
              <w:jc w:val="both"/>
              <w:rPr>
                <w:rFonts w:eastAsia="Times New Roman" w:cs="Times New Roman"/>
                <w:iCs/>
                <w:noProof/>
                <w:szCs w:val="28"/>
              </w:rPr>
            </w:pPr>
            <w:r w:rsidRPr="00DB3EAA">
              <w:rPr>
                <w:rFonts w:eastAsia="Times New Roman" w:cs="Times New Roman"/>
                <w:iCs/>
                <w:noProof/>
                <w:szCs w:val="28"/>
              </w:rPr>
              <w:t>- Thực hiện nghiêm Luật Khoáng sản Việt Nam.</w:t>
            </w:r>
          </w:p>
          <w:p w14:paraId="57909C1B" w14:textId="77777777" w:rsidR="00DB3EAA" w:rsidRPr="00DB3EAA" w:rsidRDefault="00DB3EAA" w:rsidP="00FC6039">
            <w:pPr>
              <w:tabs>
                <w:tab w:val="left" w:pos="0"/>
              </w:tabs>
              <w:spacing w:before="120"/>
              <w:contextualSpacing/>
              <w:jc w:val="both"/>
              <w:rPr>
                <w:rFonts w:eastAsia="Times New Roman" w:cs="Times New Roman"/>
                <w:iCs/>
                <w:noProof/>
                <w:szCs w:val="28"/>
              </w:rPr>
            </w:pPr>
            <w:r w:rsidRPr="00DB3EAA">
              <w:rPr>
                <w:rFonts w:eastAsia="Times New Roman" w:cs="Times New Roman"/>
                <w:iCs/>
                <w:noProof/>
                <w:szCs w:val="28"/>
              </w:rPr>
              <w:lastRenderedPageBreak/>
              <w:t>- Áp dụng các biện pháp quản lí chặt chẽ,tăng cường trách nhiệm của các tổ chức và cá nhân.</w:t>
            </w:r>
          </w:p>
          <w:p w14:paraId="61C1A37B" w14:textId="77777777" w:rsidR="00DB3EAA" w:rsidRPr="00DB3EAA" w:rsidRDefault="00DB3EAA" w:rsidP="00FC6039">
            <w:pPr>
              <w:tabs>
                <w:tab w:val="left" w:pos="0"/>
              </w:tabs>
              <w:spacing w:before="120"/>
              <w:contextualSpacing/>
              <w:jc w:val="both"/>
              <w:rPr>
                <w:rFonts w:eastAsia="Times New Roman" w:cs="Times New Roman"/>
                <w:iCs/>
                <w:noProof/>
                <w:szCs w:val="28"/>
              </w:rPr>
            </w:pPr>
            <w:r w:rsidRPr="00DB3EAA">
              <w:rPr>
                <w:rFonts w:eastAsia="Times New Roman" w:cs="Times New Roman"/>
                <w:iCs/>
                <w:noProof/>
                <w:szCs w:val="28"/>
              </w:rPr>
              <w:t>- Áp dụng các biện pháp công nghệ tiên tiến, tăng cường nghiên cứu, sử dụng các nguồn vật liệu thay thế.</w:t>
            </w:r>
          </w:p>
          <w:p w14:paraId="5CA98032" w14:textId="77777777" w:rsidR="00DB3EAA" w:rsidRPr="00DB3EAA" w:rsidRDefault="00DB3EAA" w:rsidP="00FC6039">
            <w:pPr>
              <w:tabs>
                <w:tab w:val="left" w:pos="0"/>
              </w:tabs>
              <w:spacing w:before="120"/>
              <w:contextualSpacing/>
              <w:jc w:val="both"/>
              <w:rPr>
                <w:rFonts w:eastAsia="Times New Roman" w:cs="Times New Roman"/>
                <w:iCs/>
                <w:noProof/>
                <w:szCs w:val="28"/>
              </w:rPr>
            </w:pPr>
          </w:p>
          <w:p w14:paraId="6DA7E82F" w14:textId="77777777" w:rsidR="00DB3EAA" w:rsidRPr="00DB3EAA" w:rsidRDefault="00DB3EAA" w:rsidP="00FC6039">
            <w:pPr>
              <w:spacing w:before="120"/>
              <w:contextualSpacing/>
              <w:jc w:val="both"/>
              <w:rPr>
                <w:rFonts w:eastAsia="Times New Roman" w:cs="Times New Roman"/>
                <w:szCs w:val="28"/>
                <w:lang w:eastAsia="vi-VN"/>
              </w:rPr>
            </w:pPr>
          </w:p>
        </w:tc>
      </w:tr>
    </w:tbl>
    <w:p w14:paraId="123E3B32" w14:textId="77777777" w:rsidR="00DB3EAA" w:rsidRPr="00DB3EAA" w:rsidRDefault="00DB3EAA" w:rsidP="00DB3EAA">
      <w:pPr>
        <w:spacing w:after="0" w:line="240" w:lineRule="auto"/>
        <w:jc w:val="both"/>
        <w:rPr>
          <w:rFonts w:ascii="Times New Roman" w:eastAsia="Times New Roman" w:hAnsi="Times New Roman" w:cs="Times New Roman"/>
          <w:b/>
          <w:color w:val="000000"/>
          <w:sz w:val="28"/>
          <w:szCs w:val="28"/>
        </w:rPr>
      </w:pPr>
    </w:p>
    <w:p w14:paraId="7871A728" w14:textId="77777777" w:rsidR="00DB3EAA" w:rsidRPr="00DB3EAA" w:rsidRDefault="00DB3EAA" w:rsidP="00DB3EAA">
      <w:pPr>
        <w:spacing w:after="0" w:line="240" w:lineRule="auto"/>
        <w:jc w:val="both"/>
        <w:rPr>
          <w:rFonts w:ascii="Times New Roman" w:eastAsia="Times New Roman" w:hAnsi="Times New Roman" w:cs="Times New Roman"/>
          <w:b/>
          <w:color w:val="000000"/>
          <w:sz w:val="28"/>
          <w:szCs w:val="28"/>
        </w:rPr>
      </w:pPr>
      <w:r w:rsidRPr="00DB3EAA">
        <w:rPr>
          <w:rFonts w:ascii="Times New Roman" w:eastAsia="Times New Roman" w:hAnsi="Times New Roman" w:cs="Times New Roman"/>
          <w:b/>
          <w:color w:val="000000"/>
          <w:sz w:val="28"/>
          <w:szCs w:val="28"/>
        </w:rPr>
        <w:t xml:space="preserve">3. HOẠT ĐỘNG LUYỆN TẬP </w:t>
      </w:r>
    </w:p>
    <w:p w14:paraId="3B269A00" w14:textId="77777777" w:rsidR="00DB3EAA" w:rsidRPr="00DB3EAA" w:rsidRDefault="00DB3EAA" w:rsidP="00DB3EAA">
      <w:pPr>
        <w:spacing w:after="0"/>
        <w:rPr>
          <w:rFonts w:ascii="Times New Roman" w:hAnsi="Times New Roman" w:cs="Times New Roman"/>
          <w:b/>
          <w:sz w:val="28"/>
          <w:szCs w:val="28"/>
        </w:rPr>
      </w:pPr>
      <w:r w:rsidRPr="00DB3EAA">
        <w:rPr>
          <w:rFonts w:ascii="Times New Roman" w:eastAsia="Times New Roman" w:hAnsi="Times New Roman" w:cs="Times New Roman"/>
          <w:b/>
          <w:color w:val="000000"/>
          <w:sz w:val="28"/>
          <w:szCs w:val="28"/>
        </w:rPr>
        <w:t>a. Mục tiêu</w:t>
      </w:r>
    </w:p>
    <w:p w14:paraId="52EEBE34" w14:textId="77777777" w:rsidR="00DB3EAA" w:rsidRPr="00DB3EAA" w:rsidRDefault="00DB3EAA" w:rsidP="00DB3EAA">
      <w:pPr>
        <w:spacing w:before="120" w:after="0"/>
        <w:contextualSpacing/>
        <w:jc w:val="both"/>
        <w:rPr>
          <w:rFonts w:ascii="Times New Roman" w:eastAsia="Times New Roman" w:hAnsi="Times New Roman" w:cs="Times New Roman"/>
          <w:sz w:val="28"/>
          <w:szCs w:val="28"/>
          <w:lang w:eastAsia="vi-VN"/>
        </w:rPr>
      </w:pPr>
      <w:r w:rsidRPr="00DB3EAA">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DB3EAA">
        <w:rPr>
          <w:rFonts w:ascii="Times New Roman" w:eastAsia="Times New Roman" w:hAnsi="Times New Roman" w:cs="Times New Roman"/>
          <w:sz w:val="28"/>
          <w:szCs w:val="28"/>
          <w:lang w:eastAsia="vi-VN"/>
        </w:rPr>
        <w:t>.</w:t>
      </w:r>
    </w:p>
    <w:p w14:paraId="2C03A051" w14:textId="77777777" w:rsidR="00DB3EAA" w:rsidRPr="00DB3EAA" w:rsidRDefault="00DB3EAA" w:rsidP="00DB3EAA">
      <w:pPr>
        <w:spacing w:after="0" w:line="240" w:lineRule="auto"/>
        <w:jc w:val="both"/>
        <w:rPr>
          <w:rFonts w:ascii="Times New Roman" w:eastAsia="Times New Roman" w:hAnsi="Times New Roman" w:cs="Times New Roman"/>
          <w:b/>
          <w:color w:val="000000"/>
          <w:sz w:val="28"/>
          <w:szCs w:val="28"/>
        </w:rPr>
      </w:pPr>
      <w:r w:rsidRPr="00DB3EAA">
        <w:rPr>
          <w:rFonts w:ascii="Times New Roman" w:eastAsia="Times New Roman" w:hAnsi="Times New Roman" w:cs="Times New Roman"/>
          <w:b/>
          <w:color w:val="000000"/>
          <w:sz w:val="28"/>
          <w:szCs w:val="28"/>
        </w:rPr>
        <w:t>b. Tổ chức thực hiện</w:t>
      </w:r>
    </w:p>
    <w:p w14:paraId="222A0B95" w14:textId="77777777" w:rsidR="00DB3EAA" w:rsidRPr="00DB3EAA" w:rsidRDefault="00DB3EAA" w:rsidP="00DB3EAA">
      <w:pPr>
        <w:spacing w:after="0" w:line="240" w:lineRule="auto"/>
        <w:jc w:val="both"/>
        <w:rPr>
          <w:rFonts w:ascii="Times New Roman" w:eastAsia="Times New Roman" w:hAnsi="Times New Roman" w:cs="Times New Roman"/>
          <w:b/>
          <w:color w:val="000000"/>
          <w:sz w:val="28"/>
          <w:szCs w:val="28"/>
        </w:rPr>
      </w:pPr>
      <w:r w:rsidRPr="00DB3EAA">
        <w:rPr>
          <w:rFonts w:ascii="Times New Roman" w:eastAsia="Times New Roman" w:hAnsi="Times New Roman" w:cs="Times New Roman"/>
          <w:b/>
          <w:color w:val="000000"/>
          <w:sz w:val="28"/>
          <w:szCs w:val="28"/>
        </w:rPr>
        <w:t>Bước 1: GV chuyển giao nhiệm vụ học tập</w:t>
      </w:r>
    </w:p>
    <w:p w14:paraId="420B29E5" w14:textId="77777777" w:rsidR="00DB3EAA" w:rsidRPr="00DB3EAA" w:rsidRDefault="00DB3EAA" w:rsidP="00DB3EAA">
      <w:pPr>
        <w:autoSpaceDE w:val="0"/>
        <w:autoSpaceDN w:val="0"/>
        <w:adjustRightInd w:val="0"/>
        <w:spacing w:before="120" w:after="0"/>
        <w:ind w:firstLine="340"/>
        <w:contextualSpacing/>
        <w:jc w:val="both"/>
        <w:rPr>
          <w:rFonts w:ascii="Times New Roman" w:eastAsia="Times New Roman" w:hAnsi="Times New Roman" w:cs="Times New Roman"/>
          <w:b/>
          <w:sz w:val="28"/>
          <w:szCs w:val="28"/>
        </w:rPr>
      </w:pPr>
      <w:r w:rsidRPr="00DB3EAA">
        <w:rPr>
          <w:rFonts w:ascii="Times New Roman" w:eastAsia="Times New Roman" w:hAnsi="Times New Roman" w:cs="Times New Roman"/>
          <w:sz w:val="28"/>
          <w:szCs w:val="28"/>
        </w:rPr>
        <w:t>GV yêu cầu HS dựa vào kiến thức đã học, hãy trả lời các câu hỏi sau:</w:t>
      </w:r>
      <w:r w:rsidRPr="00DB3EAA">
        <w:rPr>
          <w:rFonts w:ascii="Times New Roman" w:eastAsia="Times New Roman" w:hAnsi="Times New Roman" w:cs="Times New Roman"/>
          <w:b/>
          <w:sz w:val="28"/>
          <w:szCs w:val="28"/>
        </w:rPr>
        <w:t xml:space="preserve"> </w:t>
      </w:r>
    </w:p>
    <w:p w14:paraId="41531D11" w14:textId="77777777" w:rsidR="00DB3EAA" w:rsidRPr="00DB3EAA" w:rsidRDefault="00DB3EAA" w:rsidP="00DB3EAA">
      <w:pPr>
        <w:autoSpaceDE w:val="0"/>
        <w:autoSpaceDN w:val="0"/>
        <w:adjustRightInd w:val="0"/>
        <w:spacing w:before="120" w:after="0"/>
        <w:ind w:firstLine="340"/>
        <w:jc w:val="both"/>
        <w:rPr>
          <w:rFonts w:ascii="Times New Roman" w:eastAsia="Times New Roman" w:hAnsi="Times New Roman" w:cs="Times New Roman"/>
          <w:i/>
          <w:sz w:val="28"/>
          <w:szCs w:val="28"/>
        </w:rPr>
      </w:pPr>
      <w:r w:rsidRPr="00DB3EAA">
        <w:rPr>
          <w:rFonts w:ascii="Times New Roman" w:eastAsia="Times New Roman" w:hAnsi="Times New Roman" w:cs="Times New Roman"/>
          <w:b/>
          <w:i/>
          <w:sz w:val="28"/>
          <w:szCs w:val="28"/>
        </w:rPr>
        <w:t>1.</w:t>
      </w:r>
      <w:r w:rsidRPr="00DB3EAA">
        <w:rPr>
          <w:rFonts w:ascii="Times New Roman" w:eastAsia="Times New Roman" w:hAnsi="Times New Roman" w:cs="Times New Roman"/>
          <w:i/>
          <w:sz w:val="28"/>
          <w:szCs w:val="28"/>
        </w:rPr>
        <w:t xml:space="preserve"> Hoàn thành sơ đồ thể hiện các đặc điểm chung về tài nguyên khoáng sản Việt Nam.</w:t>
      </w:r>
    </w:p>
    <w:p w14:paraId="2C8EFE14" w14:textId="77777777" w:rsidR="00DB3EAA" w:rsidRPr="00DB3EAA" w:rsidRDefault="00DB3EAA" w:rsidP="00DB3EAA">
      <w:pPr>
        <w:autoSpaceDE w:val="0"/>
        <w:autoSpaceDN w:val="0"/>
        <w:adjustRightInd w:val="0"/>
        <w:spacing w:before="120" w:after="0"/>
        <w:jc w:val="both"/>
        <w:rPr>
          <w:rFonts w:ascii="Times New Roman" w:eastAsia="Times New Roman" w:hAnsi="Times New Roman" w:cs="Times New Roman"/>
          <w:i/>
          <w:sz w:val="28"/>
          <w:szCs w:val="28"/>
        </w:rPr>
      </w:pPr>
      <w:r w:rsidRPr="00DB3EAA">
        <w:rPr>
          <w:rFonts w:ascii="Times New Roman" w:eastAsia="Times New Roman" w:hAnsi="Times New Roman" w:cs="Times New Roman"/>
          <w:b/>
          <w:i/>
          <w:sz w:val="28"/>
          <w:szCs w:val="28"/>
        </w:rPr>
        <w:lastRenderedPageBreak/>
        <w:t xml:space="preserve">    2</w:t>
      </w:r>
      <w:r w:rsidRPr="00DB3EAA">
        <w:rPr>
          <w:rFonts w:ascii="Times New Roman" w:eastAsia="Times New Roman" w:hAnsi="Times New Roman" w:cs="Times New Roman"/>
          <w:i/>
          <w:sz w:val="28"/>
          <w:szCs w:val="28"/>
        </w:rPr>
        <w:t>. Lấy một số ví dụ chứng minh khai thác khoáng sản có ảnh hưởng đến môi trường ở nước ta.</w:t>
      </w:r>
    </w:p>
    <w:p w14:paraId="04B60422" w14:textId="77777777" w:rsidR="00DB3EAA" w:rsidRPr="00DB3EAA" w:rsidRDefault="00DB3EAA" w:rsidP="00DB3EAA">
      <w:pPr>
        <w:spacing w:after="0" w:line="240" w:lineRule="auto"/>
        <w:jc w:val="both"/>
        <w:rPr>
          <w:rFonts w:ascii="Times New Roman" w:eastAsia="Times New Roman" w:hAnsi="Times New Roman" w:cs="Times New Roman"/>
          <w:b/>
          <w:color w:val="000000"/>
          <w:sz w:val="28"/>
          <w:szCs w:val="28"/>
        </w:rPr>
      </w:pPr>
      <w:r w:rsidRPr="00DB3EAA">
        <w:rPr>
          <w:rFonts w:ascii="Times New Roman" w:eastAsia="Times New Roman" w:hAnsi="Times New Roman" w:cs="Times New Roman"/>
          <w:b/>
          <w:color w:val="000000"/>
          <w:sz w:val="28"/>
          <w:szCs w:val="28"/>
        </w:rPr>
        <w:t>Bước 2: HS thực hiện nhiệm vụ học tập</w:t>
      </w:r>
    </w:p>
    <w:p w14:paraId="55C94F09" w14:textId="77777777" w:rsidR="00DB3EAA" w:rsidRPr="00DB3EAA" w:rsidRDefault="00DB3EAA" w:rsidP="00DB3EAA">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DB3EAA">
        <w:rPr>
          <w:rFonts w:ascii="Times New Roman" w:eastAsia="Times New Roman" w:hAnsi="Times New Roman" w:cs="Times New Roman"/>
          <w:bCs/>
          <w:sz w:val="28"/>
          <w:szCs w:val="28"/>
        </w:rPr>
        <w:t>* HS dựa vào hình 1.2 và kiến thức đã học, suy nghĩ, trao đổi với bạn để trả lời câu hỏi.</w:t>
      </w:r>
    </w:p>
    <w:p w14:paraId="26E9FF70" w14:textId="77777777" w:rsidR="00DB3EAA" w:rsidRPr="00DB3EAA" w:rsidRDefault="00DB3EAA" w:rsidP="00DB3EAA">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DB3EAA">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14:paraId="79F92621" w14:textId="77777777" w:rsidR="00DB3EAA" w:rsidRPr="00DB3EAA" w:rsidRDefault="00DB3EAA" w:rsidP="00DB3EAA">
      <w:pPr>
        <w:spacing w:after="0" w:line="240" w:lineRule="auto"/>
        <w:rPr>
          <w:rFonts w:ascii="Times New Roman" w:hAnsi="Times New Roman" w:cs="Times New Roman"/>
          <w:b/>
          <w:sz w:val="28"/>
          <w:szCs w:val="28"/>
        </w:rPr>
      </w:pPr>
      <w:r w:rsidRPr="00DB3EAA">
        <w:rPr>
          <w:rFonts w:ascii="Times New Roman" w:hAnsi="Times New Roman" w:cs="Times New Roman"/>
          <w:b/>
          <w:sz w:val="28"/>
          <w:szCs w:val="28"/>
        </w:rPr>
        <w:t>Bước 3: Báo cáo kết quả</w:t>
      </w:r>
    </w:p>
    <w:p w14:paraId="6638B3E6" w14:textId="77777777" w:rsidR="00DB3EAA" w:rsidRPr="00DB3EAA" w:rsidRDefault="00DB3EAA" w:rsidP="00DB3EAA">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DB3EAA">
        <w:rPr>
          <w:rFonts w:ascii="Times New Roman" w:eastAsia="Times New Roman" w:hAnsi="Times New Roman" w:cs="Times New Roman"/>
          <w:bCs/>
          <w:sz w:val="28"/>
          <w:szCs w:val="28"/>
        </w:rPr>
        <w:t>* Sau khi cá nhân HS có sản phẩm, GV lần lượt gọi HS trình bày sản phẩm của mình:</w:t>
      </w:r>
    </w:p>
    <w:p w14:paraId="285A7EC2" w14:textId="77777777" w:rsidR="00DB3EAA" w:rsidRPr="00DB3EAA" w:rsidRDefault="00DB3EAA" w:rsidP="00DB3EAA">
      <w:pPr>
        <w:autoSpaceDE w:val="0"/>
        <w:autoSpaceDN w:val="0"/>
        <w:adjustRightInd w:val="0"/>
        <w:spacing w:before="120" w:after="0"/>
        <w:ind w:firstLine="340"/>
        <w:contextualSpacing/>
        <w:jc w:val="both"/>
        <w:rPr>
          <w:rFonts w:ascii="Times New Roman" w:eastAsia="Times New Roman" w:hAnsi="Times New Roman" w:cs="Times New Roman"/>
          <w:b/>
          <w:bCs/>
          <w:sz w:val="28"/>
          <w:szCs w:val="28"/>
        </w:rPr>
      </w:pPr>
      <w:r w:rsidRPr="00DB3EAA">
        <w:rPr>
          <w:rFonts w:ascii="Times New Roman" w:eastAsia="Times New Roman" w:hAnsi="Times New Roman" w:cs="Times New Roman"/>
          <w:b/>
          <w:bCs/>
          <w:sz w:val="28"/>
          <w:szCs w:val="28"/>
        </w:rPr>
        <w:t xml:space="preserve">1. </w:t>
      </w:r>
    </w:p>
    <w:p w14:paraId="32BDAA26" w14:textId="16F89923" w:rsidR="00DB3EAA" w:rsidRPr="00DB3EAA" w:rsidRDefault="00DB3EAA" w:rsidP="00DB3EAA">
      <w:pPr>
        <w:autoSpaceDE w:val="0"/>
        <w:autoSpaceDN w:val="0"/>
        <w:adjustRightInd w:val="0"/>
        <w:spacing w:before="120" w:after="0"/>
        <w:ind w:firstLine="340"/>
        <w:contextualSpacing/>
        <w:jc w:val="both"/>
        <w:rPr>
          <w:rFonts w:ascii="Times New Roman" w:eastAsia="Times New Roman" w:hAnsi="Times New Roman" w:cs="Times New Roman"/>
          <w:b/>
          <w:bCs/>
          <w:sz w:val="28"/>
          <w:szCs w:val="28"/>
        </w:rPr>
      </w:pPr>
      <w:r w:rsidRPr="00DB3EAA">
        <w:rPr>
          <w:rFonts w:ascii="Times New Roman" w:hAnsi="Times New Roman" w:cs="Times New Roman"/>
          <w:noProof/>
          <w:sz w:val="28"/>
          <w:szCs w:val="28"/>
        </w:rPr>
        <w:drawing>
          <wp:anchor distT="0" distB="0" distL="114300" distR="114300" simplePos="0" relativeHeight="251661312" behindDoc="1" locked="0" layoutInCell="1" allowOverlap="1" wp14:anchorId="11B012E4" wp14:editId="1E0A94BB">
            <wp:simplePos x="0" y="0"/>
            <wp:positionH relativeFrom="column">
              <wp:posOffset>50165</wp:posOffset>
            </wp:positionH>
            <wp:positionV relativeFrom="paragraph">
              <wp:posOffset>26035</wp:posOffset>
            </wp:positionV>
            <wp:extent cx="6477000" cy="3019425"/>
            <wp:effectExtent l="0" t="0" r="0" b="0"/>
            <wp:wrapTight wrapText="bothSides">
              <wp:wrapPolygon edited="0">
                <wp:start x="0" y="0"/>
                <wp:lineTo x="0" y="21532"/>
                <wp:lineTo x="21536" y="21532"/>
                <wp:lineTo x="21536" y="0"/>
                <wp:lineTo x="0" y="0"/>
              </wp:wrapPolygon>
            </wp:wrapTight>
            <wp:docPr id="2" name="Picture 26" descr="Hoàn thành sơ đồ thể hiện các đặc điểm chung về tài nguyên khoáng sản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oàn thành sơ đồ thể hiện các đặc điểm chung về tài nguyên khoáng sản Việt N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0" cy="3019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3EAA">
        <w:rPr>
          <w:rFonts w:ascii="Times New Roman" w:eastAsia="Times New Roman" w:hAnsi="Times New Roman" w:cs="Times New Roman"/>
          <w:b/>
          <w:bCs/>
          <w:sz w:val="28"/>
          <w:szCs w:val="28"/>
        </w:rPr>
        <w:t xml:space="preserve"> </w:t>
      </w:r>
    </w:p>
    <w:p w14:paraId="31354D32" w14:textId="77777777" w:rsidR="00DB3EAA" w:rsidRPr="00DB3EAA" w:rsidRDefault="00DB3EAA" w:rsidP="00DB3EAA">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DB3EAA">
        <w:rPr>
          <w:rFonts w:ascii="Times New Roman" w:eastAsia="Times New Roman" w:hAnsi="Times New Roman" w:cs="Times New Roman"/>
          <w:bCs/>
          <w:sz w:val="28"/>
          <w:szCs w:val="28"/>
        </w:rPr>
        <w:t xml:space="preserve">   </w:t>
      </w:r>
    </w:p>
    <w:p w14:paraId="64DF4563" w14:textId="77777777" w:rsidR="00DB3EAA" w:rsidRPr="00DB3EAA" w:rsidRDefault="00DB3EAA" w:rsidP="00DB3EAA">
      <w:pPr>
        <w:autoSpaceDE w:val="0"/>
        <w:autoSpaceDN w:val="0"/>
        <w:adjustRightInd w:val="0"/>
        <w:spacing w:before="120" w:after="0"/>
        <w:contextualSpacing/>
        <w:jc w:val="both"/>
        <w:rPr>
          <w:rFonts w:ascii="Times New Roman" w:eastAsia="Times New Roman" w:hAnsi="Times New Roman" w:cs="Times New Roman"/>
          <w:bCs/>
          <w:sz w:val="28"/>
          <w:szCs w:val="28"/>
        </w:rPr>
      </w:pPr>
      <w:r w:rsidRPr="00DB3EAA">
        <w:rPr>
          <w:rFonts w:ascii="Times New Roman" w:eastAsia="Times New Roman" w:hAnsi="Times New Roman" w:cs="Times New Roman"/>
          <w:b/>
          <w:bCs/>
          <w:sz w:val="28"/>
          <w:szCs w:val="28"/>
        </w:rPr>
        <w:t>2.</w:t>
      </w:r>
      <w:r w:rsidRPr="00DB3EAA">
        <w:rPr>
          <w:rFonts w:ascii="Times New Roman" w:eastAsia="Times New Roman" w:hAnsi="Times New Roman" w:cs="Times New Roman"/>
          <w:bCs/>
          <w:sz w:val="28"/>
          <w:szCs w:val="28"/>
        </w:rPr>
        <w:t xml:space="preserve"> Theo báo cáo của Bộ TN&amp;MT, gần đây tình trạng khai thác trái phép cát, sỏi dọc theo sông Hồng sử dụng tàu cuốc, xe múc, máy nổ làm huỷ hoại môi trường sinh thái, làm sạt lở đất, làm biến đổi dòng chảy sông, và thay đổi chất lượng nước sông.</w:t>
      </w:r>
    </w:p>
    <w:p w14:paraId="6475D914" w14:textId="77777777" w:rsidR="00DB3EAA" w:rsidRPr="00DB3EAA" w:rsidRDefault="00DB3EAA" w:rsidP="00DB3EAA">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DB3EAA">
        <w:rPr>
          <w:rFonts w:ascii="Times New Roman" w:eastAsia="Times New Roman" w:hAnsi="Times New Roman" w:cs="Times New Roman"/>
          <w:bCs/>
          <w:sz w:val="28"/>
          <w:szCs w:val="28"/>
        </w:rPr>
        <w:t>- Hoạt động khai thác mỏ than lộ thiên, do phải bốc xúc một lượng đất đá thải khá lớn, đất đá bị đào xới. Các đồng ruộng, khe suối phía dưới các bãi thải bị bồi lấp do sạt lở, xói mòn khi mưa lũ.</w:t>
      </w:r>
    </w:p>
    <w:p w14:paraId="1815C69C" w14:textId="77777777" w:rsidR="00DB3EAA" w:rsidRPr="00DB3EAA" w:rsidRDefault="00DB3EAA" w:rsidP="00DB3EAA">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DB3EAA">
        <w:rPr>
          <w:rFonts w:ascii="Times New Roman" w:eastAsia="Times New Roman" w:hAnsi="Times New Roman" w:cs="Times New Roman"/>
          <w:bCs/>
          <w:sz w:val="28"/>
          <w:szCs w:val="28"/>
        </w:rPr>
        <w:t xml:space="preserve">- Trong khai thác vàng, ngay tại các mỏ vàng đã được cấp phép, đa số các nhà máy không có hệ thống xử lý nước thải, tình trạng nước thải chưa qua xử lý chứa các loại hóa chất độc hại như xianua, thủy ngân đã ảnh hưởng nghiêm trọng đến môi trường, gây ô nhiễm nguồn nước. </w:t>
      </w:r>
    </w:p>
    <w:p w14:paraId="16710932" w14:textId="77777777" w:rsidR="00DB3EAA" w:rsidRPr="00DB3EAA" w:rsidRDefault="00DB3EAA" w:rsidP="00DB3EAA">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DB3EAA">
        <w:rPr>
          <w:rFonts w:ascii="Times New Roman" w:eastAsia="Times New Roman" w:hAnsi="Times New Roman" w:cs="Times New Roman"/>
          <w:bCs/>
          <w:sz w:val="28"/>
          <w:szCs w:val="28"/>
        </w:rPr>
        <w:lastRenderedPageBreak/>
        <w:t>* HS còn lại lắng nghe, bổ sung, chỉnh sửa sản phẩm giúp bạn và sản phẩm của cá nhân.</w:t>
      </w:r>
    </w:p>
    <w:p w14:paraId="097A7153" w14:textId="77777777" w:rsidR="00DB3EAA" w:rsidRPr="00DB3EAA" w:rsidRDefault="00DB3EAA" w:rsidP="00DB3EAA">
      <w:pPr>
        <w:spacing w:after="0" w:line="240" w:lineRule="auto"/>
        <w:rPr>
          <w:rFonts w:ascii="Times New Roman" w:hAnsi="Times New Roman" w:cs="Times New Roman"/>
          <w:b/>
          <w:sz w:val="28"/>
          <w:szCs w:val="28"/>
        </w:rPr>
      </w:pPr>
      <w:r w:rsidRPr="00DB3EAA">
        <w:rPr>
          <w:rFonts w:ascii="Times New Roman" w:hAnsi="Times New Roman" w:cs="Times New Roman"/>
          <w:b/>
          <w:sz w:val="28"/>
          <w:szCs w:val="28"/>
        </w:rPr>
        <w:t>Bước 4: Đánh giá kết quả, chốt kiến thức</w:t>
      </w:r>
    </w:p>
    <w:p w14:paraId="395A2C6F" w14:textId="77777777" w:rsidR="00DB3EAA" w:rsidRPr="00DB3EAA" w:rsidRDefault="00DB3EAA" w:rsidP="00DB3EAA">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DB3EAA">
        <w:rPr>
          <w:rFonts w:ascii="Times New Roman" w:eastAsia="Times New Roman" w:hAnsi="Times New Roman" w:cs="Times New Roman"/>
          <w:bCs/>
          <w:sz w:val="28"/>
          <w:szCs w:val="28"/>
          <w:lang w:val="de-DE"/>
        </w:rPr>
        <w:t>GV đánh giá tinh thần thái độ học tập của HS, đánh giá kết quả hoạt động của HS.</w:t>
      </w:r>
    </w:p>
    <w:p w14:paraId="53676967" w14:textId="77777777" w:rsidR="00DB3EAA" w:rsidRPr="00DB3EAA" w:rsidRDefault="00DB3EAA" w:rsidP="00DB3EAA">
      <w:pPr>
        <w:spacing w:after="0" w:line="240" w:lineRule="auto"/>
        <w:jc w:val="both"/>
        <w:rPr>
          <w:rFonts w:ascii="Times New Roman" w:eastAsia="Times New Roman" w:hAnsi="Times New Roman" w:cs="Times New Roman"/>
          <w:b/>
          <w:color w:val="000000"/>
          <w:sz w:val="28"/>
          <w:szCs w:val="28"/>
        </w:rPr>
      </w:pPr>
      <w:r w:rsidRPr="00DB3EAA">
        <w:rPr>
          <w:rFonts w:ascii="Times New Roman" w:eastAsia="Times New Roman" w:hAnsi="Times New Roman" w:cs="Times New Roman"/>
          <w:b/>
          <w:color w:val="000000"/>
          <w:sz w:val="28"/>
          <w:szCs w:val="28"/>
        </w:rPr>
        <w:t>4. HOẠT ĐỘNG VẬN DỤNG</w:t>
      </w:r>
    </w:p>
    <w:p w14:paraId="41436E68" w14:textId="77777777" w:rsidR="00DB3EAA" w:rsidRPr="00DB3EAA" w:rsidRDefault="00DB3EAA" w:rsidP="00DB3EAA">
      <w:pPr>
        <w:spacing w:after="0" w:line="240" w:lineRule="auto"/>
        <w:jc w:val="both"/>
        <w:rPr>
          <w:rFonts w:ascii="Times New Roman" w:eastAsia="Times New Roman" w:hAnsi="Times New Roman" w:cs="Times New Roman"/>
          <w:b/>
          <w:color w:val="000000"/>
          <w:sz w:val="28"/>
          <w:szCs w:val="28"/>
        </w:rPr>
      </w:pPr>
      <w:r w:rsidRPr="00DB3EAA">
        <w:rPr>
          <w:rFonts w:ascii="Times New Roman" w:eastAsia="Times New Roman" w:hAnsi="Times New Roman" w:cs="Times New Roman"/>
          <w:b/>
          <w:color w:val="000000"/>
          <w:sz w:val="28"/>
          <w:szCs w:val="28"/>
        </w:rPr>
        <w:t>a. Mục tiêu</w:t>
      </w:r>
    </w:p>
    <w:p w14:paraId="52EF6B64" w14:textId="77777777" w:rsidR="00DB3EAA" w:rsidRPr="00DB3EAA" w:rsidRDefault="00DB3EAA" w:rsidP="00DB3EAA">
      <w:pPr>
        <w:spacing w:after="0" w:line="240" w:lineRule="auto"/>
        <w:jc w:val="both"/>
        <w:rPr>
          <w:rFonts w:ascii="Times New Roman" w:eastAsia="Times New Roman" w:hAnsi="Times New Roman" w:cs="Times New Roman"/>
          <w:b/>
          <w:color w:val="000000"/>
          <w:sz w:val="28"/>
          <w:szCs w:val="28"/>
        </w:rPr>
      </w:pPr>
      <w:r w:rsidRPr="00DB3EAA">
        <w:rPr>
          <w:rFonts w:ascii="Times New Roman" w:eastAsia="Times New Roman" w:hAnsi="Times New Roman" w:cs="Times New Roman"/>
          <w:sz w:val="28"/>
          <w:szCs w:val="28"/>
          <w:bdr w:val="none" w:sz="0" w:space="0" w:color="auto" w:frame="1"/>
        </w:rPr>
        <w:t>Vận dụng kiến thức mới mà HS đã được lĩnh hội để giải quyết những vấn đề mới trong học tập.</w:t>
      </w:r>
    </w:p>
    <w:p w14:paraId="45F7AC7A" w14:textId="77777777" w:rsidR="00DB3EAA" w:rsidRPr="00DB3EAA" w:rsidRDefault="00DB3EAA" w:rsidP="00DB3EAA">
      <w:pPr>
        <w:spacing w:after="0"/>
        <w:rPr>
          <w:rFonts w:ascii="Times New Roman" w:eastAsia="Times New Roman" w:hAnsi="Times New Roman" w:cs="Times New Roman"/>
          <w:b/>
          <w:color w:val="000000"/>
          <w:sz w:val="28"/>
          <w:szCs w:val="28"/>
        </w:rPr>
      </w:pPr>
      <w:r w:rsidRPr="00DB3EAA">
        <w:rPr>
          <w:rFonts w:ascii="Times New Roman" w:eastAsia="Times New Roman" w:hAnsi="Times New Roman" w:cs="Times New Roman"/>
          <w:b/>
          <w:color w:val="000000"/>
          <w:sz w:val="28"/>
          <w:szCs w:val="28"/>
        </w:rPr>
        <w:t>b. Tổ chức thực hiện</w:t>
      </w:r>
    </w:p>
    <w:p w14:paraId="49A0934B" w14:textId="77777777" w:rsidR="00DB3EAA" w:rsidRPr="00DB3EAA" w:rsidRDefault="00DB3EAA" w:rsidP="00DB3EAA">
      <w:pPr>
        <w:spacing w:after="0" w:line="240" w:lineRule="auto"/>
        <w:jc w:val="both"/>
        <w:rPr>
          <w:rFonts w:ascii="Times New Roman" w:eastAsia="Times New Roman" w:hAnsi="Times New Roman" w:cs="Times New Roman"/>
          <w:b/>
          <w:color w:val="000000"/>
          <w:sz w:val="28"/>
          <w:szCs w:val="28"/>
        </w:rPr>
      </w:pPr>
      <w:r w:rsidRPr="00DB3EAA">
        <w:rPr>
          <w:rFonts w:ascii="Times New Roman" w:eastAsia="Times New Roman" w:hAnsi="Times New Roman" w:cs="Times New Roman"/>
          <w:b/>
          <w:color w:val="000000"/>
          <w:sz w:val="28"/>
          <w:szCs w:val="28"/>
        </w:rPr>
        <w:t>Bước 1: GV chuyển giao nhiệm vụ học tập</w:t>
      </w:r>
    </w:p>
    <w:p w14:paraId="303F8F52" w14:textId="77777777" w:rsidR="00DB3EAA" w:rsidRPr="00DB3EAA" w:rsidRDefault="00DB3EAA" w:rsidP="00DB3EAA">
      <w:pPr>
        <w:spacing w:after="0" w:line="240" w:lineRule="auto"/>
        <w:jc w:val="both"/>
        <w:rPr>
          <w:rFonts w:ascii="Times New Roman" w:eastAsia="Times New Roman" w:hAnsi="Times New Roman" w:cs="Times New Roman"/>
          <w:sz w:val="28"/>
          <w:szCs w:val="28"/>
          <w:bdr w:val="none" w:sz="0" w:space="0" w:color="auto" w:frame="1"/>
        </w:rPr>
      </w:pPr>
      <w:r w:rsidRPr="00DB3EAA">
        <w:rPr>
          <w:rFonts w:ascii="Times New Roman" w:eastAsia="Times New Roman" w:hAnsi="Times New Roman" w:cs="Times New Roman"/>
          <w:sz w:val="28"/>
          <w:szCs w:val="28"/>
        </w:rPr>
        <w:t>GV đặt câu hỏi cho HS:</w:t>
      </w:r>
      <w:r w:rsidRPr="00DB3EAA">
        <w:rPr>
          <w:rFonts w:ascii="Times New Roman" w:hAnsi="Times New Roman" w:cs="Times New Roman"/>
          <w:sz w:val="28"/>
          <w:szCs w:val="28"/>
        </w:rPr>
        <w:t xml:space="preserve"> </w:t>
      </w:r>
      <w:r w:rsidRPr="00DB3EAA">
        <w:rPr>
          <w:rFonts w:ascii="Times New Roman" w:hAnsi="Times New Roman" w:cs="Times New Roman"/>
          <w:i/>
          <w:sz w:val="28"/>
          <w:szCs w:val="28"/>
        </w:rPr>
        <w:t>Hãy sưu tầm thông tin để viết báo cáo ngắn về một loại khoáng sản ở nước ta và chia sẻ với các bạn.</w:t>
      </w:r>
    </w:p>
    <w:p w14:paraId="116A05EC" w14:textId="77777777" w:rsidR="00DB3EAA" w:rsidRPr="00DB3EAA" w:rsidRDefault="00DB3EAA" w:rsidP="00DB3EAA">
      <w:pPr>
        <w:spacing w:after="0"/>
        <w:jc w:val="both"/>
        <w:rPr>
          <w:rFonts w:ascii="Times New Roman" w:eastAsia="Times New Roman" w:hAnsi="Times New Roman" w:cs="Times New Roman"/>
          <w:b/>
          <w:color w:val="000000"/>
          <w:sz w:val="28"/>
          <w:szCs w:val="28"/>
        </w:rPr>
      </w:pPr>
      <w:r w:rsidRPr="00DB3EAA">
        <w:rPr>
          <w:rFonts w:ascii="Times New Roman" w:eastAsia="Times New Roman" w:hAnsi="Times New Roman" w:cs="Times New Roman"/>
          <w:b/>
          <w:color w:val="000000"/>
          <w:sz w:val="28"/>
          <w:szCs w:val="28"/>
        </w:rPr>
        <w:t>Bước 2: HS thực hiện nhiệm vụ học tập</w:t>
      </w:r>
    </w:p>
    <w:p w14:paraId="2B71ED00" w14:textId="77777777" w:rsidR="00DB3EAA" w:rsidRPr="00DB3EAA" w:rsidRDefault="00DB3EAA" w:rsidP="00DB3EAA">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DB3EAA">
        <w:rPr>
          <w:rFonts w:ascii="Times New Roman" w:eastAsia="Times New Roman" w:hAnsi="Times New Roman" w:cs="Times New Roman"/>
          <w:bCs/>
          <w:sz w:val="28"/>
          <w:szCs w:val="28"/>
        </w:rPr>
        <w:t>HS tìm kiếm thông tin trên Internet và thực hiện nhiệm vụ ở nhà.</w:t>
      </w:r>
    </w:p>
    <w:p w14:paraId="4C9DF0AA" w14:textId="77777777" w:rsidR="00DB3EAA" w:rsidRPr="00DB3EAA" w:rsidRDefault="00DB3EAA" w:rsidP="00DB3EAA">
      <w:pPr>
        <w:spacing w:after="0" w:line="240" w:lineRule="auto"/>
        <w:rPr>
          <w:rFonts w:ascii="Times New Roman" w:hAnsi="Times New Roman" w:cs="Times New Roman"/>
          <w:b/>
          <w:sz w:val="28"/>
          <w:szCs w:val="28"/>
        </w:rPr>
      </w:pPr>
      <w:r w:rsidRPr="00DB3EAA">
        <w:rPr>
          <w:rFonts w:ascii="Times New Roman" w:hAnsi="Times New Roman" w:cs="Times New Roman"/>
          <w:b/>
          <w:sz w:val="28"/>
          <w:szCs w:val="28"/>
        </w:rPr>
        <w:t>Bước 3: Báo cáo kết quả</w:t>
      </w:r>
    </w:p>
    <w:p w14:paraId="62269787" w14:textId="77777777" w:rsidR="00DB3EAA" w:rsidRPr="00DB3EAA" w:rsidRDefault="00DB3EAA" w:rsidP="00DB3EAA">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DB3EAA">
        <w:rPr>
          <w:rFonts w:ascii="Times New Roman" w:eastAsia="Times New Roman" w:hAnsi="Times New Roman" w:cs="Times New Roman"/>
          <w:bCs/>
          <w:sz w:val="28"/>
          <w:szCs w:val="28"/>
        </w:rPr>
        <w:t>* Sau khi cá nhân HS có sản phẩm, GV lần lượt gọi HS trình bày sản phẩm của mình vào tiết học sau:</w:t>
      </w:r>
    </w:p>
    <w:p w14:paraId="7D8FF3DA" w14:textId="77777777" w:rsidR="00DB3EAA" w:rsidRPr="00DB3EAA" w:rsidRDefault="00DB3EAA" w:rsidP="00DB3EAA">
      <w:pPr>
        <w:autoSpaceDE w:val="0"/>
        <w:autoSpaceDN w:val="0"/>
        <w:adjustRightInd w:val="0"/>
        <w:spacing w:before="120" w:after="0"/>
        <w:contextualSpacing/>
        <w:jc w:val="center"/>
        <w:rPr>
          <w:rFonts w:ascii="Times New Roman" w:eastAsia="Times New Roman" w:hAnsi="Times New Roman" w:cs="Times New Roman"/>
          <w:bCs/>
          <w:sz w:val="28"/>
          <w:szCs w:val="28"/>
        </w:rPr>
      </w:pPr>
      <w:r w:rsidRPr="00DB3EAA">
        <w:rPr>
          <w:rFonts w:ascii="Times New Roman" w:eastAsia="Times New Roman" w:hAnsi="Times New Roman" w:cs="Times New Roman"/>
          <w:bCs/>
          <w:sz w:val="28"/>
          <w:szCs w:val="28"/>
        </w:rPr>
        <w:t>KHAI THÁC THAN ĐÁ Ở QUẢNG NINH</w:t>
      </w:r>
    </w:p>
    <w:p w14:paraId="168ADBEC" w14:textId="77777777" w:rsidR="00DB3EAA" w:rsidRPr="00DB3EAA" w:rsidRDefault="00DB3EAA" w:rsidP="00DB3EAA">
      <w:pPr>
        <w:autoSpaceDE w:val="0"/>
        <w:autoSpaceDN w:val="0"/>
        <w:adjustRightInd w:val="0"/>
        <w:spacing w:before="120" w:after="0"/>
        <w:contextualSpacing/>
        <w:jc w:val="both"/>
        <w:rPr>
          <w:rFonts w:ascii="Times New Roman" w:eastAsia="Times New Roman" w:hAnsi="Times New Roman" w:cs="Times New Roman"/>
          <w:bCs/>
          <w:sz w:val="28"/>
          <w:szCs w:val="28"/>
        </w:rPr>
      </w:pPr>
      <w:r w:rsidRPr="00DB3EAA">
        <w:rPr>
          <w:rFonts w:ascii="Times New Roman" w:eastAsia="Times New Roman" w:hAnsi="Times New Roman" w:cs="Times New Roman"/>
          <w:bCs/>
          <w:sz w:val="28"/>
          <w:szCs w:val="28"/>
        </w:rPr>
        <w:t xml:space="preserve"> - Quảng Ninh hiện có trữ lượng than đá khoảng hơn 3 tỷ tấn, hầu hết thuộc dòng an-tra-xít, tỷ lệ các-bon ổn định 80 - 90%; phần lớn tập trung tại 3 khu vực: Hạ Long, Cẩm Phả và Uông </w:t>
      </w:r>
      <w:proofErr w:type="gramStart"/>
      <w:r w:rsidRPr="00DB3EAA">
        <w:rPr>
          <w:rFonts w:ascii="Times New Roman" w:eastAsia="Times New Roman" w:hAnsi="Times New Roman" w:cs="Times New Roman"/>
          <w:bCs/>
          <w:sz w:val="28"/>
          <w:szCs w:val="28"/>
        </w:rPr>
        <w:t>Bí ,</w:t>
      </w:r>
      <w:proofErr w:type="gramEnd"/>
      <w:r w:rsidRPr="00DB3EAA">
        <w:rPr>
          <w:rFonts w:ascii="Times New Roman" w:eastAsia="Times New Roman" w:hAnsi="Times New Roman" w:cs="Times New Roman"/>
          <w:bCs/>
          <w:sz w:val="28"/>
          <w:szCs w:val="28"/>
        </w:rPr>
        <w:t xml:space="preserve"> Đông Triều; mỗi năm cho phép khai thác khoảng 30 - 40 triệu tấn.</w:t>
      </w:r>
    </w:p>
    <w:p w14:paraId="6823AB99" w14:textId="77777777" w:rsidR="00DB3EAA" w:rsidRPr="00DB3EAA" w:rsidRDefault="00DB3EAA" w:rsidP="00DB3EAA">
      <w:pPr>
        <w:autoSpaceDE w:val="0"/>
        <w:autoSpaceDN w:val="0"/>
        <w:adjustRightInd w:val="0"/>
        <w:spacing w:before="120" w:after="0"/>
        <w:contextualSpacing/>
        <w:jc w:val="both"/>
        <w:rPr>
          <w:rFonts w:ascii="Times New Roman" w:eastAsia="Times New Roman" w:hAnsi="Times New Roman" w:cs="Times New Roman"/>
          <w:bCs/>
          <w:sz w:val="28"/>
          <w:szCs w:val="28"/>
        </w:rPr>
      </w:pPr>
      <w:r w:rsidRPr="00DB3EAA">
        <w:rPr>
          <w:rFonts w:ascii="Times New Roman" w:eastAsia="Times New Roman" w:hAnsi="Times New Roman" w:cs="Times New Roman"/>
          <w:bCs/>
          <w:sz w:val="28"/>
          <w:szCs w:val="28"/>
        </w:rPr>
        <w:t xml:space="preserve">- Xác định được mục tiêu phát triển kinh tế bền vững, lâu dài, Quảng Ninh đã từng bước lập kế hoạch cùng với Tập đoàn TKT đưa ra lộ trình hợp lý để đóng cửa những mỏ than lộ thiên và chuyển hẳn sang khai thác hầm lò. Việc làm này không gây tác động nhiều đến phát triển kinh tế mà mở ra phương thức mới với phương châm chuyển dịch phát triển kinh tế từ “nâu” sang “xanh”, hướng tới phát triển những thành phố du lịch không còn khói, bụi.     </w:t>
      </w:r>
    </w:p>
    <w:p w14:paraId="3B7AF5A2" w14:textId="77777777" w:rsidR="00DB3EAA" w:rsidRPr="00DB3EAA" w:rsidRDefault="00DB3EAA" w:rsidP="00DB3EAA">
      <w:pPr>
        <w:autoSpaceDE w:val="0"/>
        <w:autoSpaceDN w:val="0"/>
        <w:adjustRightInd w:val="0"/>
        <w:spacing w:before="120" w:after="0"/>
        <w:contextualSpacing/>
        <w:jc w:val="both"/>
        <w:rPr>
          <w:rFonts w:ascii="Times New Roman" w:eastAsia="Times New Roman" w:hAnsi="Times New Roman" w:cs="Times New Roman"/>
          <w:sz w:val="28"/>
          <w:szCs w:val="28"/>
          <w:lang w:val="pt-BR"/>
        </w:rPr>
      </w:pPr>
      <w:r w:rsidRPr="00DB3EAA">
        <w:rPr>
          <w:rFonts w:ascii="Times New Roman" w:eastAsia="Times New Roman" w:hAnsi="Times New Roman" w:cs="Times New Roman"/>
          <w:bCs/>
          <w:sz w:val="28"/>
          <w:szCs w:val="28"/>
        </w:rPr>
        <w:t>* HS còn lại lắng nghe, bổ sung, chỉnh sửa sản phẩm giúp bạn và sản phẩm của cá nhân.</w:t>
      </w:r>
    </w:p>
    <w:p w14:paraId="772E14A6" w14:textId="77777777" w:rsidR="00DB3EAA" w:rsidRPr="00DB3EAA" w:rsidRDefault="00DB3EAA" w:rsidP="00DB3EAA">
      <w:pPr>
        <w:spacing w:after="0" w:line="240" w:lineRule="auto"/>
        <w:rPr>
          <w:rFonts w:ascii="Times New Roman" w:hAnsi="Times New Roman" w:cs="Times New Roman"/>
          <w:b/>
          <w:sz w:val="28"/>
          <w:szCs w:val="28"/>
        </w:rPr>
      </w:pPr>
      <w:r w:rsidRPr="00DB3EAA">
        <w:rPr>
          <w:rFonts w:ascii="Times New Roman" w:hAnsi="Times New Roman" w:cs="Times New Roman"/>
          <w:b/>
          <w:sz w:val="28"/>
          <w:szCs w:val="28"/>
        </w:rPr>
        <w:t>Bước 4: Đánh giá kết quả, chốt kiến thức</w:t>
      </w:r>
    </w:p>
    <w:p w14:paraId="3DDB2B7A" w14:textId="77777777" w:rsidR="00DB3EAA" w:rsidRPr="00DB3EAA" w:rsidRDefault="00DB3EAA" w:rsidP="00DB3EAA">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DB3EAA">
        <w:rPr>
          <w:rFonts w:ascii="Times New Roman" w:eastAsia="Times New Roman" w:hAnsi="Times New Roman" w:cs="Times New Roman"/>
          <w:bCs/>
          <w:sz w:val="28"/>
          <w:szCs w:val="28"/>
          <w:lang w:val="de-DE"/>
        </w:rPr>
        <w:t>GV đánh giá tinh thần thái độ học tập của HS, đánh giá kết quả hoạt động của HS.</w:t>
      </w:r>
    </w:p>
    <w:p w14:paraId="1C1FB4E0" w14:textId="77777777" w:rsidR="00DB3EAA" w:rsidRPr="00DB3EAA" w:rsidRDefault="00DB3EAA" w:rsidP="00DB3EAA">
      <w:pPr>
        <w:spacing w:after="0" w:line="240" w:lineRule="auto"/>
        <w:jc w:val="both"/>
        <w:rPr>
          <w:rFonts w:ascii="Times New Roman" w:eastAsia="Times New Roman" w:hAnsi="Times New Roman" w:cs="Times New Roman"/>
          <w:b/>
          <w:color w:val="000000"/>
          <w:sz w:val="28"/>
          <w:szCs w:val="28"/>
        </w:rPr>
      </w:pPr>
      <w:r w:rsidRPr="00DB3EAA">
        <w:rPr>
          <w:rFonts w:ascii="Times New Roman" w:eastAsia="Times New Roman" w:hAnsi="Times New Roman" w:cs="Times New Roman"/>
          <w:b/>
          <w:color w:val="000000"/>
          <w:sz w:val="28"/>
          <w:szCs w:val="28"/>
        </w:rPr>
        <w:t>IV. HƯỚNG DẪN TỰ HỌC</w:t>
      </w:r>
    </w:p>
    <w:p w14:paraId="076AA8C8" w14:textId="77777777" w:rsidR="00DB3EAA" w:rsidRPr="00DB3EAA" w:rsidRDefault="00DB3EAA" w:rsidP="00DB3EAA">
      <w:pPr>
        <w:autoSpaceDE w:val="0"/>
        <w:autoSpaceDN w:val="0"/>
        <w:adjustRightInd w:val="0"/>
        <w:spacing w:after="0" w:line="240" w:lineRule="auto"/>
        <w:contextualSpacing/>
        <w:jc w:val="both"/>
        <w:rPr>
          <w:rFonts w:ascii="Times New Roman" w:eastAsia="Times New Roman" w:hAnsi="Times New Roman" w:cs="Times New Roman"/>
          <w:bCs/>
          <w:sz w:val="28"/>
          <w:szCs w:val="28"/>
        </w:rPr>
      </w:pPr>
      <w:r w:rsidRPr="00DB3EAA">
        <w:rPr>
          <w:rFonts w:ascii="Times New Roman" w:hAnsi="Times New Roman" w:cs="Times New Roman"/>
          <w:b/>
          <w:sz w:val="28"/>
          <w:szCs w:val="28"/>
        </w:rPr>
        <w:t>1. Bài vừa học</w:t>
      </w:r>
    </w:p>
    <w:p w14:paraId="21D9A500" w14:textId="77777777" w:rsidR="00DB3EAA" w:rsidRPr="00DB3EAA" w:rsidRDefault="00DB3EAA" w:rsidP="00DB3EAA">
      <w:pPr>
        <w:tabs>
          <w:tab w:val="left" w:pos="0"/>
        </w:tabs>
        <w:spacing w:before="120" w:after="0"/>
        <w:ind w:right="-425" w:firstLine="340"/>
        <w:contextualSpacing/>
        <w:jc w:val="both"/>
        <w:rPr>
          <w:rFonts w:ascii="Times New Roman" w:eastAsia="Times New Roman" w:hAnsi="Times New Roman" w:cs="Times New Roman"/>
          <w:sz w:val="28"/>
          <w:szCs w:val="28"/>
        </w:rPr>
      </w:pPr>
      <w:r w:rsidRPr="00DB3EAA">
        <w:rPr>
          <w:rFonts w:ascii="Times New Roman" w:eastAsia="Times New Roman" w:hAnsi="Times New Roman" w:cs="Times New Roman"/>
          <w:sz w:val="28"/>
          <w:szCs w:val="28"/>
        </w:rPr>
        <w:t>- Trình bày và giải thích được đặc điểm chung của tài nguyên khoáng sản VN.</w:t>
      </w:r>
    </w:p>
    <w:p w14:paraId="359BA826" w14:textId="77777777" w:rsidR="00DB3EAA" w:rsidRPr="00DB3EAA" w:rsidRDefault="00DB3EAA" w:rsidP="00DB3EAA">
      <w:pPr>
        <w:tabs>
          <w:tab w:val="left" w:pos="0"/>
        </w:tabs>
        <w:spacing w:before="120" w:after="0"/>
        <w:ind w:right="-425" w:firstLine="340"/>
        <w:contextualSpacing/>
        <w:jc w:val="both"/>
        <w:rPr>
          <w:rFonts w:ascii="Times New Roman" w:eastAsia="Times New Roman" w:hAnsi="Times New Roman" w:cs="Times New Roman"/>
          <w:sz w:val="28"/>
          <w:szCs w:val="28"/>
        </w:rPr>
      </w:pPr>
      <w:r w:rsidRPr="00DB3EAA">
        <w:rPr>
          <w:rFonts w:ascii="Times New Roman" w:eastAsia="Times New Roman" w:hAnsi="Times New Roman" w:cs="Times New Roman"/>
          <w:sz w:val="28"/>
          <w:szCs w:val="28"/>
        </w:rPr>
        <w:t>- Phân tích được vấn đề sử dụng hợp lí tài nguyên khoáng sản.</w:t>
      </w:r>
    </w:p>
    <w:p w14:paraId="2F8E87A8" w14:textId="77777777" w:rsidR="00DB3EAA" w:rsidRPr="00DB3EAA" w:rsidRDefault="00DB3EAA" w:rsidP="00DB3EAA">
      <w:pPr>
        <w:spacing w:after="0" w:line="240" w:lineRule="auto"/>
        <w:rPr>
          <w:rFonts w:ascii="Times New Roman" w:hAnsi="Times New Roman" w:cs="Times New Roman"/>
          <w:b/>
          <w:sz w:val="28"/>
          <w:szCs w:val="28"/>
        </w:rPr>
      </w:pPr>
      <w:r w:rsidRPr="00DB3EAA">
        <w:rPr>
          <w:rFonts w:ascii="Times New Roman" w:hAnsi="Times New Roman" w:cs="Times New Roman"/>
          <w:b/>
          <w:sz w:val="28"/>
          <w:szCs w:val="28"/>
        </w:rPr>
        <w:lastRenderedPageBreak/>
        <w:t>2. Bài sắp học</w:t>
      </w:r>
    </w:p>
    <w:p w14:paraId="09F7074F" w14:textId="77777777" w:rsidR="00DB3EAA" w:rsidRPr="00DB3EAA" w:rsidRDefault="00DB3EAA" w:rsidP="00DB3EAA">
      <w:pPr>
        <w:spacing w:after="0" w:line="240" w:lineRule="auto"/>
        <w:jc w:val="both"/>
        <w:rPr>
          <w:rFonts w:ascii="Times New Roman" w:eastAsia="Times New Roman" w:hAnsi="Times New Roman" w:cs="Times New Roman"/>
          <w:color w:val="000000"/>
          <w:sz w:val="28"/>
          <w:szCs w:val="28"/>
        </w:rPr>
      </w:pPr>
      <w:r w:rsidRPr="00DB3EAA">
        <w:rPr>
          <w:rFonts w:ascii="Times New Roman" w:eastAsia="Times New Roman" w:hAnsi="Times New Roman" w:cs="Times New Roman"/>
          <w:color w:val="000000"/>
          <w:sz w:val="28"/>
          <w:szCs w:val="28"/>
        </w:rPr>
        <w:t>Bài 5. Thực hành: Phân tích đặc điểm phân bố các loại khoáng sản chủ yếu.</w:t>
      </w:r>
    </w:p>
    <w:p w14:paraId="64E01BEB" w14:textId="77777777" w:rsidR="00DB3EAA" w:rsidRPr="00DB3EAA" w:rsidRDefault="00DB3EAA" w:rsidP="00DB3EAA">
      <w:pPr>
        <w:tabs>
          <w:tab w:val="left" w:pos="0"/>
        </w:tabs>
        <w:spacing w:before="120" w:after="0"/>
        <w:ind w:right="-425" w:firstLine="340"/>
        <w:contextualSpacing/>
        <w:jc w:val="both"/>
        <w:rPr>
          <w:rFonts w:ascii="Times New Roman" w:eastAsia="Times New Roman" w:hAnsi="Times New Roman" w:cs="Times New Roman"/>
          <w:sz w:val="28"/>
          <w:szCs w:val="28"/>
        </w:rPr>
      </w:pPr>
      <w:r w:rsidRPr="00DB3EAA">
        <w:rPr>
          <w:rFonts w:ascii="Times New Roman" w:eastAsia="Times New Roman" w:hAnsi="Times New Roman" w:cs="Times New Roman"/>
          <w:sz w:val="28"/>
          <w:szCs w:val="28"/>
        </w:rPr>
        <w:t>Xác định sự phân bố của các loại khoáng sản chủ yếu trên bản đồ và giải thích sự phân bố của các loại khoáng sản.</w:t>
      </w:r>
    </w:p>
    <w:p w14:paraId="049BE562" w14:textId="77777777" w:rsidR="00DB3EAA" w:rsidRPr="00DB3EAA" w:rsidRDefault="00DB3EAA" w:rsidP="00DB3EAA">
      <w:pPr>
        <w:tabs>
          <w:tab w:val="left" w:pos="0"/>
        </w:tabs>
        <w:spacing w:before="120" w:after="0"/>
        <w:ind w:right="-425" w:firstLine="340"/>
        <w:contextualSpacing/>
        <w:jc w:val="both"/>
        <w:rPr>
          <w:rFonts w:ascii="Times New Roman" w:eastAsia="Times New Roman" w:hAnsi="Times New Roman" w:cs="Times New Roman"/>
          <w:sz w:val="28"/>
          <w:szCs w:val="28"/>
        </w:rPr>
      </w:pPr>
    </w:p>
    <w:p w14:paraId="6BBBA05D" w14:textId="77777777" w:rsidR="00DB3EAA" w:rsidRPr="00DB3EAA" w:rsidRDefault="00DB3EAA" w:rsidP="00DB3EAA">
      <w:pPr>
        <w:tabs>
          <w:tab w:val="left" w:pos="0"/>
        </w:tabs>
        <w:spacing w:before="120" w:after="0"/>
        <w:ind w:right="-425" w:firstLine="340"/>
        <w:contextualSpacing/>
        <w:jc w:val="both"/>
        <w:rPr>
          <w:rFonts w:ascii="Times New Roman" w:eastAsia="Times New Roman" w:hAnsi="Times New Roman" w:cs="Times New Roman"/>
          <w:sz w:val="28"/>
          <w:szCs w:val="28"/>
        </w:rPr>
      </w:pPr>
    </w:p>
    <w:p w14:paraId="236851B0" w14:textId="77777777" w:rsidR="00D40378" w:rsidRPr="009C2A65" w:rsidRDefault="00D40378" w:rsidP="00D40378">
      <w:pPr>
        <w:autoSpaceDE w:val="0"/>
        <w:autoSpaceDN w:val="0"/>
        <w:adjustRightInd w:val="0"/>
        <w:spacing w:before="120" w:after="0"/>
        <w:contextualSpacing/>
        <w:jc w:val="both"/>
        <w:rPr>
          <w:rFonts w:ascii="Times New Roman" w:hAnsi="Times New Roman" w:cs="Times New Roman"/>
          <w:b/>
          <w:bCs/>
          <w:sz w:val="28"/>
          <w:szCs w:val="28"/>
        </w:rPr>
      </w:pPr>
    </w:p>
    <w:p w14:paraId="74129F81" w14:textId="77777777" w:rsidR="00D40378" w:rsidRPr="009C2A65" w:rsidRDefault="00D40378" w:rsidP="00D40378">
      <w:pPr>
        <w:tabs>
          <w:tab w:val="left" w:pos="426"/>
          <w:tab w:val="left" w:pos="6237"/>
        </w:tabs>
        <w:rPr>
          <w:rFonts w:ascii="Times New Roman" w:hAnsi="Times New Roman" w:cs="Times New Roman"/>
          <w:b/>
          <w:sz w:val="28"/>
          <w:szCs w:val="28"/>
        </w:rPr>
      </w:pPr>
      <w:r w:rsidRPr="009C2A65">
        <w:rPr>
          <w:rFonts w:ascii="Times New Roman" w:hAnsi="Times New Roman" w:cs="Times New Roman"/>
          <w:noProof/>
          <w:sz w:val="28"/>
          <w:szCs w:val="28"/>
        </w:rPr>
        <w:drawing>
          <wp:anchor distT="0" distB="0" distL="114300" distR="114300" simplePos="0" relativeHeight="251663360" behindDoc="1" locked="0" layoutInCell="1" allowOverlap="1" wp14:anchorId="464E0A11" wp14:editId="3AE5022C">
            <wp:simplePos x="0" y="0"/>
            <wp:positionH relativeFrom="column">
              <wp:posOffset>3622675</wp:posOffset>
            </wp:positionH>
            <wp:positionV relativeFrom="paragraph">
              <wp:posOffset>50800</wp:posOffset>
            </wp:positionV>
            <wp:extent cx="2286000" cy="1285240"/>
            <wp:effectExtent l="0" t="0" r="0" b="0"/>
            <wp:wrapTight wrapText="bothSides">
              <wp:wrapPolygon edited="0">
                <wp:start x="10620" y="4482"/>
                <wp:lineTo x="4680" y="6083"/>
                <wp:lineTo x="4320" y="7684"/>
                <wp:lineTo x="6660" y="10245"/>
                <wp:lineTo x="6120" y="15688"/>
                <wp:lineTo x="8460" y="15688"/>
                <wp:lineTo x="16020" y="12806"/>
                <wp:lineTo x="16380" y="11846"/>
                <wp:lineTo x="12420" y="10245"/>
                <wp:lineTo x="13680" y="9925"/>
                <wp:lineTo x="13500" y="8964"/>
                <wp:lineTo x="11520" y="4482"/>
                <wp:lineTo x="10620" y="4482"/>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128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A65">
        <w:rPr>
          <w:rFonts w:ascii="Times New Roman" w:hAnsi="Times New Roman" w:cs="Times New Roman"/>
          <w:b/>
          <w:sz w:val="28"/>
          <w:szCs w:val="28"/>
        </w:rPr>
        <w:tab/>
        <w:t>TỔ TRƯỞNG</w:t>
      </w:r>
      <w:r w:rsidRPr="009C2A65">
        <w:rPr>
          <w:rFonts w:ascii="Times New Roman" w:hAnsi="Times New Roman" w:cs="Times New Roman"/>
          <w:b/>
          <w:sz w:val="28"/>
          <w:szCs w:val="28"/>
        </w:rPr>
        <w:tab/>
        <w:t>GV THỰC HIỆN</w:t>
      </w:r>
      <w:r w:rsidRPr="009C2A65">
        <w:rPr>
          <w:rFonts w:ascii="Times New Roman" w:hAnsi="Times New Roman" w:cs="Times New Roman"/>
          <w:b/>
          <w:sz w:val="28"/>
          <w:szCs w:val="28"/>
        </w:rPr>
        <w:tab/>
      </w:r>
    </w:p>
    <w:p w14:paraId="097E1E83" w14:textId="77777777" w:rsidR="00D40378" w:rsidRPr="009C2A65" w:rsidRDefault="00D40378" w:rsidP="00D40378">
      <w:pPr>
        <w:rPr>
          <w:rFonts w:ascii="Times New Roman" w:hAnsi="Times New Roman" w:cs="Times New Roman"/>
          <w:b/>
          <w:sz w:val="28"/>
          <w:szCs w:val="28"/>
        </w:rPr>
      </w:pPr>
    </w:p>
    <w:p w14:paraId="46654ACD" w14:textId="77777777" w:rsidR="00D40378" w:rsidRPr="009C2A65" w:rsidRDefault="00D40378" w:rsidP="00D40378">
      <w:pPr>
        <w:rPr>
          <w:rFonts w:ascii="Times New Roman" w:hAnsi="Times New Roman" w:cs="Times New Roman"/>
          <w:b/>
          <w:sz w:val="28"/>
          <w:szCs w:val="28"/>
        </w:rPr>
      </w:pPr>
    </w:p>
    <w:p w14:paraId="36F371B1" w14:textId="77777777" w:rsidR="00D40378" w:rsidRPr="009C2A65" w:rsidRDefault="00D40378" w:rsidP="00D40378">
      <w:pPr>
        <w:tabs>
          <w:tab w:val="left" w:pos="142"/>
          <w:tab w:val="left" w:pos="5670"/>
        </w:tabs>
        <w:rPr>
          <w:rFonts w:ascii="Times New Roman" w:hAnsi="Times New Roman" w:cs="Times New Roman"/>
          <w:b/>
          <w:sz w:val="28"/>
          <w:szCs w:val="28"/>
        </w:rPr>
      </w:pPr>
      <w:r w:rsidRPr="009C2A65">
        <w:rPr>
          <w:rFonts w:ascii="Times New Roman" w:hAnsi="Times New Roman" w:cs="Times New Roman"/>
          <w:b/>
          <w:sz w:val="28"/>
          <w:szCs w:val="28"/>
        </w:rPr>
        <w:tab/>
      </w:r>
    </w:p>
    <w:p w14:paraId="345D5743" w14:textId="77777777" w:rsidR="00D40378" w:rsidRPr="009C2A65" w:rsidRDefault="00D40378" w:rsidP="00D40378">
      <w:pPr>
        <w:tabs>
          <w:tab w:val="left" w:pos="142"/>
          <w:tab w:val="left" w:pos="6096"/>
        </w:tabs>
        <w:rPr>
          <w:rFonts w:ascii="Times New Roman" w:hAnsi="Times New Roman" w:cs="Times New Roman"/>
          <w:b/>
          <w:sz w:val="28"/>
          <w:szCs w:val="28"/>
        </w:rPr>
      </w:pPr>
      <w:r w:rsidRPr="009C2A65">
        <w:rPr>
          <w:rFonts w:ascii="Times New Roman" w:hAnsi="Times New Roman" w:cs="Times New Roman"/>
          <w:b/>
          <w:sz w:val="28"/>
          <w:szCs w:val="28"/>
        </w:rPr>
        <w:t xml:space="preserve">Ngô Thị Thu Huyền </w:t>
      </w:r>
      <w:r w:rsidRPr="009C2A65">
        <w:rPr>
          <w:rFonts w:ascii="Times New Roman" w:hAnsi="Times New Roman" w:cs="Times New Roman"/>
          <w:b/>
          <w:sz w:val="28"/>
          <w:szCs w:val="28"/>
        </w:rPr>
        <w:tab/>
        <w:t>Trần Thị Thúy Vân</w:t>
      </w:r>
      <w:r w:rsidRPr="009C2A65">
        <w:rPr>
          <w:rFonts w:ascii="Times New Roman" w:hAnsi="Times New Roman" w:cs="Times New Roman"/>
          <w:b/>
          <w:sz w:val="28"/>
          <w:szCs w:val="28"/>
        </w:rPr>
        <w:tab/>
      </w:r>
    </w:p>
    <w:p w14:paraId="7BE97583" w14:textId="77777777" w:rsidR="00D40378" w:rsidRPr="009C2A65" w:rsidRDefault="00D40378" w:rsidP="00D40378">
      <w:pPr>
        <w:rPr>
          <w:rFonts w:ascii="Times New Roman" w:hAnsi="Times New Roman" w:cs="Times New Roman"/>
          <w:sz w:val="28"/>
          <w:szCs w:val="28"/>
        </w:rPr>
      </w:pPr>
    </w:p>
    <w:p w14:paraId="52F26AB5" w14:textId="77777777" w:rsidR="00670A73" w:rsidRPr="00DB3EAA" w:rsidRDefault="00670A73">
      <w:pPr>
        <w:rPr>
          <w:rFonts w:ascii="Times New Roman" w:hAnsi="Times New Roman" w:cs="Times New Roman"/>
          <w:sz w:val="28"/>
          <w:szCs w:val="28"/>
        </w:rPr>
      </w:pPr>
      <w:bookmarkStart w:id="0" w:name="_GoBack"/>
      <w:bookmarkEnd w:id="0"/>
    </w:p>
    <w:sectPr w:rsidR="00670A73" w:rsidRPr="00DB3EA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AA"/>
    <w:rsid w:val="00670A73"/>
    <w:rsid w:val="009C2A65"/>
    <w:rsid w:val="00D40378"/>
    <w:rsid w:val="00DB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7B44CA"/>
  <w14:defaultImageDpi w14:val="0"/>
  <w15:docId w15:val="{BD5CD0D6-0A80-407A-8F2D-EB53A6A0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3EAA"/>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2109</Words>
  <Characters>12026</Characters>
  <Application>Microsoft Office Word</Application>
  <DocSecurity>0</DocSecurity>
  <Lines>100</Lines>
  <Paragraphs>28</Paragraphs>
  <ScaleCrop>false</ScaleCrop>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2024-10-15T13:53:00Z</dcterms:created>
  <dcterms:modified xsi:type="dcterms:W3CDTF">2024-10-15T13:59:00Z</dcterms:modified>
</cp:coreProperties>
</file>