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BF7FE" w14:textId="2FB9A3DC" w:rsidR="0076022C" w:rsidRPr="0076022C" w:rsidRDefault="0076022C" w:rsidP="0076022C">
      <w:pPr>
        <w:jc w:val="both"/>
        <w:rPr>
          <w:rFonts w:ascii="Times New Roman" w:hAnsi="Times New Roman" w:cs="Times New Roman"/>
          <w:b/>
          <w:sz w:val="28"/>
          <w:szCs w:val="28"/>
        </w:rPr>
      </w:pPr>
      <w:r w:rsidRPr="0076022C">
        <w:rPr>
          <w:rFonts w:ascii="Times New Roman" w:hAnsi="Times New Roman" w:cs="Times New Roman"/>
          <w:b/>
          <w:sz w:val="28"/>
          <w:szCs w:val="28"/>
        </w:rPr>
        <w:t xml:space="preserve">Week   : 24                                         </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t xml:space="preserve"> Date of planning:3/2/202</w:t>
      </w:r>
      <w:r>
        <w:rPr>
          <w:rFonts w:ascii="Times New Roman" w:hAnsi="Times New Roman" w:cs="Times New Roman"/>
          <w:b/>
          <w:sz w:val="28"/>
          <w:szCs w:val="28"/>
        </w:rPr>
        <w:t>5</w:t>
      </w:r>
    </w:p>
    <w:p w14:paraId="1605B9B8" w14:textId="5C26F1DA" w:rsidR="0076022C" w:rsidRPr="0076022C" w:rsidRDefault="0076022C" w:rsidP="0076022C">
      <w:pPr>
        <w:rPr>
          <w:rFonts w:ascii="Times New Roman" w:hAnsi="Times New Roman" w:cs="Times New Roman"/>
          <w:b/>
          <w:sz w:val="28"/>
          <w:szCs w:val="28"/>
        </w:rPr>
      </w:pPr>
      <w:r w:rsidRPr="0076022C">
        <w:rPr>
          <w:rFonts w:ascii="Times New Roman" w:hAnsi="Times New Roman" w:cs="Times New Roman"/>
          <w:b/>
          <w:sz w:val="28"/>
          <w:szCs w:val="28"/>
        </w:rPr>
        <w:t>Period : 70</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t xml:space="preserve"> Date of teaching: 4/3/202</w:t>
      </w:r>
      <w:r>
        <w:rPr>
          <w:rFonts w:ascii="Times New Roman" w:hAnsi="Times New Roman" w:cs="Times New Roman"/>
          <w:b/>
          <w:sz w:val="28"/>
          <w:szCs w:val="28"/>
        </w:rPr>
        <w:t>5</w:t>
      </w:r>
    </w:p>
    <w:p w14:paraId="74B297A4" w14:textId="77777777" w:rsidR="0076022C" w:rsidRPr="0076022C" w:rsidRDefault="0076022C" w:rsidP="0076022C">
      <w:pPr>
        <w:spacing w:line="264" w:lineRule="auto"/>
        <w:ind w:left="1" w:hanging="3"/>
        <w:jc w:val="center"/>
        <w:rPr>
          <w:rFonts w:ascii="Times New Roman" w:hAnsi="Times New Roman" w:cs="Times New Roman"/>
          <w:sz w:val="28"/>
          <w:szCs w:val="28"/>
          <w:u w:val="single"/>
        </w:rPr>
      </w:pPr>
      <w:r w:rsidRPr="0076022C">
        <w:rPr>
          <w:rFonts w:ascii="Times New Roman" w:hAnsi="Times New Roman" w:cs="Times New Roman"/>
          <w:b/>
          <w:sz w:val="28"/>
          <w:szCs w:val="28"/>
        </w:rPr>
        <w:t>UNIT 9: NATURAL DISASTERS</w:t>
      </w:r>
    </w:p>
    <w:p w14:paraId="02705994" w14:textId="77777777" w:rsidR="0076022C" w:rsidRPr="0076022C" w:rsidRDefault="0076022C" w:rsidP="0076022C">
      <w:pPr>
        <w:keepNext/>
        <w:keepLines/>
        <w:ind w:left="1" w:hanging="3"/>
        <w:jc w:val="center"/>
        <w:rPr>
          <w:rFonts w:ascii="Times New Roman" w:hAnsi="Times New Roman" w:cs="Times New Roman"/>
          <w:sz w:val="28"/>
          <w:szCs w:val="28"/>
        </w:rPr>
      </w:pPr>
      <w:r w:rsidRPr="0076022C">
        <w:rPr>
          <w:rFonts w:ascii="Times New Roman" w:hAnsi="Times New Roman" w:cs="Times New Roman"/>
          <w:b/>
          <w:sz w:val="28"/>
          <w:szCs w:val="28"/>
        </w:rPr>
        <w:t>Lesson 2: A closer look 1</w:t>
      </w:r>
    </w:p>
    <w:p w14:paraId="2B2944EE" w14:textId="77777777" w:rsidR="0076022C" w:rsidRPr="0076022C" w:rsidRDefault="0076022C" w:rsidP="0076022C">
      <w:pPr>
        <w:spacing w:after="120"/>
        <w:ind w:left="1" w:hanging="3"/>
        <w:rPr>
          <w:rFonts w:ascii="Times New Roman" w:hAnsi="Times New Roman" w:cs="Times New Roman"/>
          <w:sz w:val="28"/>
          <w:szCs w:val="28"/>
        </w:rPr>
      </w:pPr>
      <w:r w:rsidRPr="0076022C">
        <w:rPr>
          <w:rFonts w:ascii="Times New Roman" w:hAnsi="Times New Roman" w:cs="Times New Roman"/>
          <w:b/>
          <w:sz w:val="28"/>
          <w:szCs w:val="28"/>
        </w:rPr>
        <w:t>I. OBJECTIVES</w:t>
      </w:r>
    </w:p>
    <w:p w14:paraId="694620D9"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By the end of this lesson, students will be able to gain:</w:t>
      </w:r>
    </w:p>
    <w:p w14:paraId="42671320"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1. Knowledge:  </w:t>
      </w:r>
    </w:p>
    <w:p w14:paraId="07559ADB"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Vocabulary: The lexical items related to natural disasters.</w:t>
      </w:r>
    </w:p>
    <w:p w14:paraId="7A226A12"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xml:space="preserve">- Pronunciation: Stress in words ending in </w:t>
      </w:r>
      <w:r w:rsidRPr="0076022C">
        <w:rPr>
          <w:rFonts w:ascii="Times New Roman" w:hAnsi="Times New Roman" w:cs="Times New Roman"/>
          <w:i/>
          <w:sz w:val="28"/>
          <w:szCs w:val="28"/>
        </w:rPr>
        <w:t>-al</w:t>
      </w:r>
      <w:r w:rsidRPr="0076022C">
        <w:rPr>
          <w:rFonts w:ascii="Times New Roman" w:hAnsi="Times New Roman" w:cs="Times New Roman"/>
          <w:sz w:val="28"/>
          <w:szCs w:val="28"/>
        </w:rPr>
        <w:t xml:space="preserve"> and </w:t>
      </w:r>
      <w:r w:rsidRPr="0076022C">
        <w:rPr>
          <w:rFonts w:ascii="Times New Roman" w:hAnsi="Times New Roman" w:cs="Times New Roman"/>
          <w:i/>
          <w:sz w:val="28"/>
          <w:szCs w:val="28"/>
        </w:rPr>
        <w:t>-ous</w:t>
      </w:r>
    </w:p>
    <w:p w14:paraId="154C1C5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2. Core competence: </w:t>
      </w:r>
    </w:p>
    <w:p w14:paraId="23E718EF"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Develop communication skills and creativity</w:t>
      </w:r>
    </w:p>
    <w:p w14:paraId="73B4439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collaborative and supportive in pair work and teamwork</w:t>
      </w:r>
    </w:p>
    <w:p w14:paraId="6590FB19"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Actively join in class activities</w:t>
      </w:r>
    </w:p>
    <w:p w14:paraId="05FDDDCE"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3. Personal qualities</w:t>
      </w:r>
    </w:p>
    <w:p w14:paraId="7732D4A4"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xml:space="preserve">- Develop awareness of </w:t>
      </w:r>
      <w:r w:rsidRPr="0076022C">
        <w:rPr>
          <w:rFonts w:ascii="Times New Roman" w:hAnsi="Times New Roman" w:cs="Times New Roman"/>
          <w:i/>
          <w:sz w:val="28"/>
          <w:szCs w:val="28"/>
        </w:rPr>
        <w:t>Natural disasters.</w:t>
      </w:r>
    </w:p>
    <w:p w14:paraId="7414893E"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concerned and know what to prepare when natural disasters happen.</w:t>
      </w:r>
    </w:p>
    <w:p w14:paraId="52E1FE7E" w14:textId="77777777" w:rsidR="0076022C" w:rsidRPr="0076022C" w:rsidRDefault="0076022C" w:rsidP="0076022C">
      <w:pPr>
        <w:ind w:left="1" w:hanging="3"/>
        <w:rPr>
          <w:rFonts w:ascii="Times New Roman" w:hAnsi="Times New Roman" w:cs="Times New Roman"/>
          <w:sz w:val="28"/>
          <w:szCs w:val="28"/>
        </w:rPr>
      </w:pPr>
      <w:r w:rsidRPr="0076022C">
        <w:rPr>
          <w:rFonts w:ascii="Times New Roman" w:hAnsi="Times New Roman" w:cs="Times New Roman"/>
          <w:b/>
          <w:sz w:val="28"/>
          <w:szCs w:val="28"/>
        </w:rPr>
        <w:t xml:space="preserve">II. MATERIALS </w:t>
      </w:r>
    </w:p>
    <w:p w14:paraId="42ED021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Grade 8 textbook, Unit 9 - A closer look 1</w:t>
      </w:r>
    </w:p>
    <w:p w14:paraId="1974F4E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Computer connected to the Internet</w:t>
      </w:r>
    </w:p>
    <w:p w14:paraId="36E5357D" w14:textId="77777777" w:rsidR="0076022C" w:rsidRPr="0076022C" w:rsidRDefault="0076022C" w:rsidP="0076022C">
      <w:pPr>
        <w:tabs>
          <w:tab w:val="center" w:pos="3968"/>
        </w:tabs>
        <w:ind w:hanging="2"/>
        <w:rPr>
          <w:rFonts w:ascii="Times New Roman" w:hAnsi="Times New Roman" w:cs="Times New Roman"/>
          <w:sz w:val="28"/>
          <w:szCs w:val="28"/>
        </w:rPr>
      </w:pPr>
      <w:r w:rsidRPr="0076022C">
        <w:rPr>
          <w:rFonts w:ascii="Times New Roman" w:hAnsi="Times New Roman" w:cs="Times New Roman"/>
          <w:sz w:val="28"/>
          <w:szCs w:val="28"/>
        </w:rPr>
        <w:t>- Projector / TV</w:t>
      </w:r>
    </w:p>
    <w:p w14:paraId="1241CCE3" w14:textId="77777777" w:rsidR="0076022C" w:rsidRPr="0076022C" w:rsidRDefault="0076022C" w:rsidP="0076022C">
      <w:pPr>
        <w:ind w:hanging="2"/>
        <w:rPr>
          <w:rFonts w:ascii="Times New Roman" w:hAnsi="Times New Roman" w:cs="Times New Roman"/>
          <w:i/>
          <w:sz w:val="28"/>
          <w:szCs w:val="28"/>
        </w:rPr>
      </w:pPr>
      <w:r w:rsidRPr="0076022C">
        <w:rPr>
          <w:rFonts w:ascii="Times New Roman" w:hAnsi="Times New Roman" w:cs="Times New Roman"/>
          <w:sz w:val="28"/>
          <w:szCs w:val="28"/>
        </w:rPr>
        <w:t xml:space="preserve">- </w:t>
      </w:r>
      <w:r w:rsidRPr="0076022C">
        <w:rPr>
          <w:rFonts w:ascii="Times New Roman" w:hAnsi="Times New Roman" w:cs="Times New Roman"/>
          <w:i/>
          <w:sz w:val="28"/>
          <w:szCs w:val="28"/>
        </w:rPr>
        <w:t>hoclieu.vn</w:t>
      </w:r>
    </w:p>
    <w:p w14:paraId="015DD717" w14:textId="77777777" w:rsidR="0076022C" w:rsidRPr="0076022C" w:rsidRDefault="0076022C" w:rsidP="0076022C">
      <w:pPr>
        <w:spacing w:after="120"/>
        <w:ind w:hanging="2"/>
        <w:rPr>
          <w:rFonts w:ascii="Times New Roman" w:hAnsi="Times New Roman" w:cs="Times New Roman"/>
          <w:sz w:val="28"/>
          <w:szCs w:val="28"/>
        </w:rPr>
      </w:pPr>
      <w:r w:rsidRPr="0076022C">
        <w:rPr>
          <w:rFonts w:ascii="Times New Roman" w:hAnsi="Times New Roman" w:cs="Times New Roman"/>
          <w:b/>
          <w:sz w:val="28"/>
          <w:szCs w:val="28"/>
        </w:rPr>
        <w:t xml:space="preserve">Language analysis </w:t>
      </w:r>
    </w:p>
    <w:tbl>
      <w:tblPr>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2240"/>
        <w:gridCol w:w="3368"/>
        <w:gridCol w:w="2831"/>
      </w:tblGrid>
      <w:tr w:rsidR="0076022C" w:rsidRPr="0076022C" w14:paraId="47AB9F68"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vAlign w:val="center"/>
          </w:tcPr>
          <w:p w14:paraId="081150CB"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Form</w:t>
            </w:r>
          </w:p>
        </w:tc>
        <w:tc>
          <w:tcPr>
            <w:tcW w:w="2240" w:type="dxa"/>
            <w:tcBorders>
              <w:top w:val="single" w:sz="4" w:space="0" w:color="000000"/>
              <w:left w:val="single" w:sz="4" w:space="0" w:color="000000"/>
              <w:bottom w:val="single" w:sz="4" w:space="0" w:color="000000"/>
              <w:right w:val="single" w:sz="4" w:space="0" w:color="000000"/>
            </w:tcBorders>
            <w:vAlign w:val="center"/>
          </w:tcPr>
          <w:p w14:paraId="1B554182"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Pronunciation</w:t>
            </w:r>
          </w:p>
        </w:tc>
        <w:tc>
          <w:tcPr>
            <w:tcW w:w="3368" w:type="dxa"/>
            <w:tcBorders>
              <w:top w:val="single" w:sz="4" w:space="0" w:color="000000"/>
              <w:left w:val="single" w:sz="4" w:space="0" w:color="000000"/>
              <w:bottom w:val="single" w:sz="4" w:space="0" w:color="000000"/>
              <w:right w:val="single" w:sz="4" w:space="0" w:color="000000"/>
            </w:tcBorders>
            <w:vAlign w:val="center"/>
          </w:tcPr>
          <w:p w14:paraId="30BEDB53"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Meaning</w:t>
            </w:r>
          </w:p>
        </w:tc>
        <w:tc>
          <w:tcPr>
            <w:tcW w:w="2831" w:type="dxa"/>
            <w:tcBorders>
              <w:top w:val="single" w:sz="4" w:space="0" w:color="000000"/>
              <w:left w:val="single" w:sz="4" w:space="0" w:color="000000"/>
              <w:bottom w:val="single" w:sz="4" w:space="0" w:color="000000"/>
              <w:right w:val="single" w:sz="4" w:space="0" w:color="000000"/>
            </w:tcBorders>
            <w:vAlign w:val="center"/>
          </w:tcPr>
          <w:p w14:paraId="24F0DF1A"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b/>
                <w:sz w:val="28"/>
                <w:szCs w:val="28"/>
              </w:rPr>
              <w:t xml:space="preserve">Vietnamese equivalent  </w:t>
            </w:r>
          </w:p>
        </w:tc>
      </w:tr>
      <w:tr w:rsidR="0076022C" w:rsidRPr="0076022C" w14:paraId="0A76552A"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E0F286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1. destroy (v)</w:t>
            </w:r>
          </w:p>
        </w:tc>
        <w:tc>
          <w:tcPr>
            <w:tcW w:w="2240" w:type="dxa"/>
            <w:tcBorders>
              <w:top w:val="single" w:sz="4" w:space="0" w:color="000000"/>
              <w:left w:val="single" w:sz="4" w:space="0" w:color="000000"/>
              <w:bottom w:val="single" w:sz="4" w:space="0" w:color="000000"/>
              <w:right w:val="single" w:sz="4" w:space="0" w:color="000000"/>
            </w:tcBorders>
            <w:vAlign w:val="center"/>
          </w:tcPr>
          <w:p w14:paraId="468D7120"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/dɪˈstrɔɪ/</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39A89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to damage something so </w:t>
            </w:r>
          </w:p>
          <w:p w14:paraId="2E04E1F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badly that it cannot be used</w:t>
            </w:r>
          </w:p>
        </w:tc>
        <w:tc>
          <w:tcPr>
            <w:tcW w:w="2831" w:type="dxa"/>
            <w:tcBorders>
              <w:top w:val="single" w:sz="4" w:space="0" w:color="000000"/>
              <w:left w:val="single" w:sz="4" w:space="0" w:color="000000"/>
              <w:bottom w:val="single" w:sz="4" w:space="0" w:color="000000"/>
              <w:right w:val="single" w:sz="4" w:space="0" w:color="000000"/>
            </w:tcBorders>
            <w:vAlign w:val="center"/>
          </w:tcPr>
          <w:p w14:paraId="0C5DEDB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phá hủy</w:t>
            </w:r>
          </w:p>
        </w:tc>
      </w:tr>
      <w:tr w:rsidR="0076022C" w:rsidRPr="0076022C" w14:paraId="1CEDBFBC" w14:textId="77777777" w:rsidTr="007753C3">
        <w:trPr>
          <w:trHeight w:val="564"/>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8ADD62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erupt (v)</w:t>
            </w:r>
          </w:p>
        </w:tc>
        <w:tc>
          <w:tcPr>
            <w:tcW w:w="2240" w:type="dxa"/>
            <w:tcBorders>
              <w:top w:val="single" w:sz="4" w:space="0" w:color="000000"/>
              <w:left w:val="single" w:sz="4" w:space="0" w:color="000000"/>
              <w:bottom w:val="single" w:sz="4" w:space="0" w:color="000000"/>
              <w:right w:val="single" w:sz="4" w:space="0" w:color="000000"/>
            </w:tcBorders>
            <w:vAlign w:val="center"/>
          </w:tcPr>
          <w:p w14:paraId="3FFD1186"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/ɪˈrʌpt/</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9611A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highlight w:val="white"/>
              </w:rPr>
              <w:t>start to burn or burst into flames</w:t>
            </w:r>
          </w:p>
        </w:tc>
        <w:tc>
          <w:tcPr>
            <w:tcW w:w="2831" w:type="dxa"/>
            <w:tcBorders>
              <w:top w:val="single" w:sz="4" w:space="0" w:color="000000"/>
              <w:left w:val="single" w:sz="4" w:space="0" w:color="000000"/>
              <w:bottom w:val="single" w:sz="4" w:space="0" w:color="000000"/>
              <w:right w:val="single" w:sz="4" w:space="0" w:color="000000"/>
            </w:tcBorders>
            <w:vAlign w:val="center"/>
          </w:tcPr>
          <w:p w14:paraId="1A2F201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phun trào</w:t>
            </w:r>
          </w:p>
        </w:tc>
      </w:tr>
      <w:tr w:rsidR="0076022C" w:rsidRPr="0076022C" w14:paraId="3A03ADA0"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7E1526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3. predict (v) </w:t>
            </w:r>
          </w:p>
        </w:tc>
        <w:tc>
          <w:tcPr>
            <w:tcW w:w="2240" w:type="dxa"/>
            <w:tcBorders>
              <w:top w:val="single" w:sz="4" w:space="0" w:color="000000"/>
              <w:left w:val="single" w:sz="4" w:space="0" w:color="000000"/>
              <w:bottom w:val="single" w:sz="4" w:space="0" w:color="000000"/>
              <w:right w:val="single" w:sz="4" w:space="0" w:color="000000"/>
            </w:tcBorders>
            <w:vAlign w:val="center"/>
          </w:tcPr>
          <w:p w14:paraId="4A243C92"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/prɪˈdɪkt/</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349B7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to say that an event or action</w:t>
            </w:r>
          </w:p>
          <w:p w14:paraId="5C3DB3D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will happen in the future</w:t>
            </w:r>
          </w:p>
        </w:tc>
        <w:tc>
          <w:tcPr>
            <w:tcW w:w="2831" w:type="dxa"/>
            <w:tcBorders>
              <w:top w:val="single" w:sz="4" w:space="0" w:color="000000"/>
              <w:left w:val="single" w:sz="4" w:space="0" w:color="000000"/>
              <w:bottom w:val="single" w:sz="4" w:space="0" w:color="000000"/>
              <w:right w:val="single" w:sz="4" w:space="0" w:color="000000"/>
            </w:tcBorders>
            <w:vAlign w:val="center"/>
          </w:tcPr>
          <w:p w14:paraId="4629508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dự đoán</w:t>
            </w:r>
          </w:p>
        </w:tc>
      </w:tr>
      <w:tr w:rsidR="0076022C" w:rsidRPr="0076022C" w14:paraId="75FA0A7C"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A28B7C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emergency kit</w:t>
            </w:r>
          </w:p>
        </w:tc>
        <w:tc>
          <w:tcPr>
            <w:tcW w:w="2240" w:type="dxa"/>
            <w:tcBorders>
              <w:top w:val="single" w:sz="4" w:space="0" w:color="000000"/>
              <w:left w:val="single" w:sz="4" w:space="0" w:color="000000"/>
              <w:bottom w:val="single" w:sz="4" w:space="0" w:color="000000"/>
              <w:right w:val="single" w:sz="4" w:space="0" w:color="000000"/>
            </w:tcBorders>
            <w:vAlign w:val="center"/>
          </w:tcPr>
          <w:p w14:paraId="471E3EC7"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/ɪˈmɜːdʒənsikit/</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5B460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a set of things used for </w:t>
            </w:r>
            <w:r w:rsidRPr="0076022C">
              <w:rPr>
                <w:rFonts w:ascii="Times New Roman" w:hAnsi="Times New Roman" w:cs="Times New Roman"/>
                <w:i/>
                <w:sz w:val="28"/>
                <w:szCs w:val="28"/>
              </w:rPr>
              <w:t>a first-aid</w:t>
            </w:r>
          </w:p>
        </w:tc>
        <w:tc>
          <w:tcPr>
            <w:tcW w:w="2831" w:type="dxa"/>
            <w:tcBorders>
              <w:top w:val="single" w:sz="4" w:space="0" w:color="000000"/>
              <w:left w:val="single" w:sz="4" w:space="0" w:color="000000"/>
              <w:bottom w:val="single" w:sz="4" w:space="0" w:color="000000"/>
              <w:right w:val="single" w:sz="4" w:space="0" w:color="000000"/>
            </w:tcBorders>
            <w:vAlign w:val="center"/>
          </w:tcPr>
          <w:p w14:paraId="3E9BB1A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bộ dụng cụ dùng trong trường hợp khẩn cấp</w:t>
            </w:r>
          </w:p>
        </w:tc>
      </w:tr>
      <w:tr w:rsidR="0076022C" w:rsidRPr="0076022C" w14:paraId="13C61639"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4711C3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property (n)</w:t>
            </w:r>
          </w:p>
        </w:tc>
        <w:tc>
          <w:tcPr>
            <w:tcW w:w="2240" w:type="dxa"/>
            <w:tcBorders>
              <w:top w:val="single" w:sz="4" w:space="0" w:color="000000"/>
              <w:left w:val="single" w:sz="4" w:space="0" w:color="000000"/>
              <w:bottom w:val="single" w:sz="4" w:space="0" w:color="000000"/>
              <w:right w:val="single" w:sz="4" w:space="0" w:color="000000"/>
            </w:tcBorders>
            <w:vAlign w:val="center"/>
          </w:tcPr>
          <w:p w14:paraId="5253B2C2"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/ˈprɒpəti/</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FD9B5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a building or area of land, or both together</w:t>
            </w:r>
          </w:p>
        </w:tc>
        <w:tc>
          <w:tcPr>
            <w:tcW w:w="2831" w:type="dxa"/>
            <w:tcBorders>
              <w:top w:val="single" w:sz="4" w:space="0" w:color="000000"/>
              <w:left w:val="single" w:sz="4" w:space="0" w:color="000000"/>
              <w:bottom w:val="single" w:sz="4" w:space="0" w:color="000000"/>
              <w:right w:val="single" w:sz="4" w:space="0" w:color="000000"/>
            </w:tcBorders>
            <w:vAlign w:val="center"/>
          </w:tcPr>
          <w:p w14:paraId="6F3D0A6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của cải, nhà cửa</w:t>
            </w:r>
          </w:p>
        </w:tc>
      </w:tr>
      <w:tr w:rsidR="0076022C" w:rsidRPr="0076022C" w14:paraId="084ECCE3"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14F50B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6. rescue worker</w:t>
            </w:r>
          </w:p>
        </w:tc>
        <w:tc>
          <w:tcPr>
            <w:tcW w:w="2240" w:type="dxa"/>
            <w:tcBorders>
              <w:top w:val="single" w:sz="4" w:space="0" w:color="000000"/>
              <w:left w:val="single" w:sz="4" w:space="0" w:color="000000"/>
              <w:bottom w:val="single" w:sz="4" w:space="0" w:color="000000"/>
              <w:right w:val="single" w:sz="4" w:space="0" w:color="000000"/>
            </w:tcBorders>
            <w:vAlign w:val="center"/>
          </w:tcPr>
          <w:p w14:paraId="4AD8454F"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/ˈreskjuːˈwɜːkə/</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E7D6D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a person who helps  </w:t>
            </w:r>
          </w:p>
          <w:p w14:paraId="0A28F81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someone or something out of a dangerous, harmful, or unpleasant situation</w:t>
            </w:r>
          </w:p>
        </w:tc>
        <w:tc>
          <w:tcPr>
            <w:tcW w:w="2831" w:type="dxa"/>
            <w:tcBorders>
              <w:top w:val="single" w:sz="4" w:space="0" w:color="000000"/>
              <w:left w:val="single" w:sz="4" w:space="0" w:color="000000"/>
              <w:bottom w:val="single" w:sz="4" w:space="0" w:color="000000"/>
              <w:right w:val="single" w:sz="4" w:space="0" w:color="000000"/>
            </w:tcBorders>
            <w:vAlign w:val="center"/>
          </w:tcPr>
          <w:p w14:paraId="60C1DD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nhân viên cứu hộ</w:t>
            </w:r>
          </w:p>
        </w:tc>
      </w:tr>
      <w:tr w:rsidR="0076022C" w:rsidRPr="0076022C" w14:paraId="324E682F" w14:textId="77777777" w:rsidTr="007753C3">
        <w:trPr>
          <w:trHeight w:val="272"/>
        </w:trPr>
        <w:tc>
          <w:tcPr>
            <w:tcW w:w="21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216C32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7. victim (n) </w:t>
            </w:r>
          </w:p>
        </w:tc>
        <w:tc>
          <w:tcPr>
            <w:tcW w:w="2240" w:type="dxa"/>
            <w:tcBorders>
              <w:top w:val="single" w:sz="4" w:space="0" w:color="000000"/>
              <w:left w:val="single" w:sz="4" w:space="0" w:color="000000"/>
              <w:bottom w:val="single" w:sz="4" w:space="0" w:color="000000"/>
              <w:right w:val="single" w:sz="4" w:space="0" w:color="000000"/>
            </w:tcBorders>
            <w:vAlign w:val="center"/>
          </w:tcPr>
          <w:p w14:paraId="4E49B331"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/ˈvɪktɪm/</w:t>
            </w:r>
          </w:p>
        </w:tc>
        <w:tc>
          <w:tcPr>
            <w:tcW w:w="33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6C3A9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a person who has suffered</w:t>
            </w:r>
          </w:p>
          <w:p w14:paraId="5F1079E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the effects of violence or </w:t>
            </w:r>
          </w:p>
          <w:p w14:paraId="1620DAC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illness or bad luck</w:t>
            </w:r>
          </w:p>
        </w:tc>
        <w:tc>
          <w:tcPr>
            <w:tcW w:w="2831" w:type="dxa"/>
            <w:tcBorders>
              <w:top w:val="single" w:sz="4" w:space="0" w:color="000000"/>
              <w:left w:val="single" w:sz="4" w:space="0" w:color="000000"/>
              <w:bottom w:val="single" w:sz="4" w:space="0" w:color="000000"/>
              <w:right w:val="single" w:sz="4" w:space="0" w:color="000000"/>
            </w:tcBorders>
            <w:vAlign w:val="center"/>
          </w:tcPr>
          <w:p w14:paraId="05769C1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nạn nhân</w:t>
            </w:r>
          </w:p>
        </w:tc>
      </w:tr>
    </w:tbl>
    <w:p w14:paraId="04FFA067" w14:textId="77777777" w:rsidR="0076022C" w:rsidRPr="0076022C" w:rsidRDefault="0076022C" w:rsidP="0076022C">
      <w:pPr>
        <w:spacing w:after="120"/>
        <w:ind w:hanging="2"/>
        <w:rPr>
          <w:rFonts w:ascii="Times New Roman" w:hAnsi="Times New Roman" w:cs="Times New Roman"/>
          <w:sz w:val="28"/>
          <w:szCs w:val="28"/>
        </w:rPr>
      </w:pPr>
      <w:r w:rsidRPr="0076022C">
        <w:rPr>
          <w:rFonts w:ascii="Times New Roman" w:hAnsi="Times New Roman" w:cs="Times New Roman"/>
          <w:b/>
          <w:sz w:val="28"/>
          <w:szCs w:val="28"/>
        </w:rPr>
        <w:t>Assumption</w:t>
      </w:r>
    </w:p>
    <w:tbl>
      <w:tblPr>
        <w:tblW w:w="10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9"/>
        <w:gridCol w:w="4845"/>
      </w:tblGrid>
      <w:tr w:rsidR="0076022C" w:rsidRPr="0076022C" w14:paraId="04581A50" w14:textId="77777777" w:rsidTr="007753C3">
        <w:trPr>
          <w:trHeight w:val="217"/>
          <w:jc w:val="center"/>
        </w:trPr>
        <w:tc>
          <w:tcPr>
            <w:tcW w:w="5859" w:type="dxa"/>
            <w:tcBorders>
              <w:top w:val="single" w:sz="4" w:space="0" w:color="000000"/>
              <w:left w:val="single" w:sz="4" w:space="0" w:color="000000"/>
              <w:bottom w:val="single" w:sz="4" w:space="0" w:color="000000"/>
              <w:right w:val="single" w:sz="4" w:space="0" w:color="000000"/>
            </w:tcBorders>
            <w:vAlign w:val="center"/>
          </w:tcPr>
          <w:p w14:paraId="5DB95447" w14:textId="77777777" w:rsidR="0076022C" w:rsidRPr="0076022C" w:rsidRDefault="0076022C" w:rsidP="007753C3">
            <w:pPr>
              <w:widowControl w:val="0"/>
              <w:tabs>
                <w:tab w:val="center" w:pos="4153"/>
                <w:tab w:val="right" w:pos="8306"/>
              </w:tabs>
              <w:ind w:hanging="2"/>
              <w:jc w:val="center"/>
              <w:rPr>
                <w:rFonts w:ascii="Times New Roman" w:hAnsi="Times New Roman" w:cs="Times New Roman"/>
                <w:sz w:val="28"/>
                <w:szCs w:val="28"/>
              </w:rPr>
            </w:pPr>
            <w:r w:rsidRPr="0076022C">
              <w:rPr>
                <w:rFonts w:ascii="Times New Roman" w:hAnsi="Times New Roman" w:cs="Times New Roman"/>
                <w:b/>
                <w:sz w:val="28"/>
                <w:szCs w:val="28"/>
              </w:rPr>
              <w:t>Anticipated difficulties</w:t>
            </w:r>
          </w:p>
        </w:tc>
        <w:tc>
          <w:tcPr>
            <w:tcW w:w="4845" w:type="dxa"/>
            <w:tcBorders>
              <w:top w:val="single" w:sz="4" w:space="0" w:color="000000"/>
              <w:left w:val="single" w:sz="4" w:space="0" w:color="000000"/>
              <w:bottom w:val="single" w:sz="4" w:space="0" w:color="000000"/>
              <w:right w:val="single" w:sz="4" w:space="0" w:color="000000"/>
            </w:tcBorders>
            <w:vAlign w:val="center"/>
          </w:tcPr>
          <w:p w14:paraId="29E2FEDC" w14:textId="77777777" w:rsidR="0076022C" w:rsidRPr="0076022C" w:rsidRDefault="0076022C" w:rsidP="007753C3">
            <w:pPr>
              <w:widowControl w:val="0"/>
              <w:tabs>
                <w:tab w:val="center" w:pos="4153"/>
                <w:tab w:val="right" w:pos="8306"/>
              </w:tabs>
              <w:ind w:hanging="2"/>
              <w:jc w:val="center"/>
              <w:rPr>
                <w:rFonts w:ascii="Times New Roman" w:hAnsi="Times New Roman" w:cs="Times New Roman"/>
                <w:sz w:val="28"/>
                <w:szCs w:val="28"/>
              </w:rPr>
            </w:pPr>
            <w:r w:rsidRPr="0076022C">
              <w:rPr>
                <w:rFonts w:ascii="Times New Roman" w:hAnsi="Times New Roman" w:cs="Times New Roman"/>
                <w:b/>
                <w:sz w:val="28"/>
                <w:szCs w:val="28"/>
              </w:rPr>
              <w:t>Solutions</w:t>
            </w:r>
          </w:p>
        </w:tc>
      </w:tr>
      <w:tr w:rsidR="0076022C" w:rsidRPr="0076022C" w14:paraId="6851B14D" w14:textId="77777777" w:rsidTr="007753C3">
        <w:trPr>
          <w:trHeight w:val="764"/>
          <w:jc w:val="center"/>
        </w:trPr>
        <w:tc>
          <w:tcPr>
            <w:tcW w:w="5859" w:type="dxa"/>
            <w:tcBorders>
              <w:top w:val="single" w:sz="4" w:space="0" w:color="000000"/>
              <w:left w:val="single" w:sz="4" w:space="0" w:color="000000"/>
              <w:bottom w:val="single" w:sz="4" w:space="0" w:color="000000"/>
              <w:right w:val="single" w:sz="4" w:space="0" w:color="000000"/>
            </w:tcBorders>
            <w:vAlign w:val="center"/>
          </w:tcPr>
          <w:p w14:paraId="42F6211D" w14:textId="77777777" w:rsidR="0076022C" w:rsidRPr="0076022C" w:rsidRDefault="0076022C" w:rsidP="007753C3">
            <w:pPr>
              <w:widowControl w:val="0"/>
              <w:ind w:hanging="2"/>
              <w:rPr>
                <w:rFonts w:ascii="Times New Roman" w:hAnsi="Times New Roman" w:cs="Times New Roman"/>
                <w:sz w:val="28"/>
                <w:szCs w:val="28"/>
              </w:rPr>
            </w:pPr>
            <w:r w:rsidRPr="0076022C">
              <w:rPr>
                <w:rFonts w:ascii="Times New Roman" w:hAnsi="Times New Roman" w:cs="Times New Roman"/>
                <w:sz w:val="28"/>
                <w:szCs w:val="28"/>
              </w:rPr>
              <w:t>1. Students may lack experience of group/ teamwork.</w:t>
            </w:r>
          </w:p>
        </w:tc>
        <w:tc>
          <w:tcPr>
            <w:tcW w:w="4845" w:type="dxa"/>
            <w:tcBorders>
              <w:top w:val="single" w:sz="4" w:space="0" w:color="000000"/>
              <w:left w:val="single" w:sz="4" w:space="0" w:color="000000"/>
              <w:bottom w:val="single" w:sz="4" w:space="0" w:color="000000"/>
              <w:right w:val="single" w:sz="4" w:space="0" w:color="000000"/>
            </w:tcBorders>
          </w:tcPr>
          <w:p w14:paraId="77613C42" w14:textId="77777777" w:rsidR="0076022C" w:rsidRPr="0076022C" w:rsidRDefault="0076022C" w:rsidP="007753C3">
            <w:pPr>
              <w:widowControl w:val="0"/>
              <w:ind w:hanging="2"/>
              <w:rPr>
                <w:rFonts w:ascii="Times New Roman" w:hAnsi="Times New Roman" w:cs="Times New Roman"/>
                <w:sz w:val="28"/>
                <w:szCs w:val="28"/>
              </w:rPr>
            </w:pPr>
            <w:r w:rsidRPr="0076022C">
              <w:rPr>
                <w:rFonts w:ascii="Times New Roman" w:hAnsi="Times New Roman" w:cs="Times New Roman"/>
                <w:sz w:val="28"/>
                <w:szCs w:val="28"/>
              </w:rPr>
              <w:t>- Encourage students to work in groups so that they can help each other.</w:t>
            </w:r>
          </w:p>
        </w:tc>
      </w:tr>
      <w:tr w:rsidR="0076022C" w:rsidRPr="0076022C" w14:paraId="1D592353" w14:textId="77777777" w:rsidTr="007753C3">
        <w:trPr>
          <w:trHeight w:val="510"/>
          <w:jc w:val="center"/>
        </w:trPr>
        <w:tc>
          <w:tcPr>
            <w:tcW w:w="5859" w:type="dxa"/>
            <w:tcBorders>
              <w:top w:val="single" w:sz="4" w:space="0" w:color="000000"/>
              <w:left w:val="single" w:sz="4" w:space="0" w:color="000000"/>
              <w:bottom w:val="single" w:sz="4" w:space="0" w:color="000000"/>
              <w:right w:val="single" w:sz="4" w:space="0" w:color="000000"/>
            </w:tcBorders>
          </w:tcPr>
          <w:p w14:paraId="210BC49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xml:space="preserve">2. Students may have underdeveloped co-operating skills. </w:t>
            </w:r>
          </w:p>
        </w:tc>
        <w:tc>
          <w:tcPr>
            <w:tcW w:w="4845" w:type="dxa"/>
            <w:tcBorders>
              <w:top w:val="single" w:sz="4" w:space="0" w:color="000000"/>
              <w:left w:val="single" w:sz="4" w:space="0" w:color="000000"/>
              <w:bottom w:val="single" w:sz="4" w:space="0" w:color="000000"/>
              <w:right w:val="single" w:sz="4" w:space="0" w:color="000000"/>
            </w:tcBorders>
          </w:tcPr>
          <w:p w14:paraId="5B81CB1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Encourage students to work in pairs, in groups so that they can help each other.</w:t>
            </w:r>
          </w:p>
        </w:tc>
      </w:tr>
    </w:tbl>
    <w:p w14:paraId="7FACE53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III. PROCEDURES</w:t>
      </w:r>
    </w:p>
    <w:p w14:paraId="26E171E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1. WARM-UP </w:t>
      </w:r>
      <w:r w:rsidRPr="0076022C">
        <w:rPr>
          <w:rFonts w:ascii="Times New Roman" w:hAnsi="Times New Roman" w:cs="Times New Roman"/>
          <w:sz w:val="28"/>
          <w:szCs w:val="28"/>
        </w:rPr>
        <w:t>(5 mins)</w:t>
      </w:r>
    </w:p>
    <w:p w14:paraId="31DC64F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6F19553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create an active atmosphere in the class before the lesson.</w:t>
      </w:r>
    </w:p>
    <w:p w14:paraId="39E69C0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lead into the new lesson.</w:t>
      </w:r>
    </w:p>
    <w:p w14:paraId="5EFDC22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480DBEF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Kim’s game.</w:t>
      </w:r>
    </w:p>
    <w:p w14:paraId="5264B69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CBCBD8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Ss review words about </w:t>
      </w:r>
      <w:r w:rsidRPr="0076022C">
        <w:rPr>
          <w:rFonts w:ascii="Times New Roman" w:hAnsi="Times New Roman" w:cs="Times New Roman"/>
          <w:i/>
          <w:sz w:val="28"/>
          <w:szCs w:val="28"/>
        </w:rPr>
        <w:t>Natural disasters.</w:t>
      </w:r>
    </w:p>
    <w:p w14:paraId="6FBFD09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tbl>
      <w:tblPr>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3"/>
        <w:gridCol w:w="5226"/>
      </w:tblGrid>
      <w:tr w:rsidR="0076022C" w:rsidRPr="0076022C" w14:paraId="115A1D78" w14:textId="77777777" w:rsidTr="007753C3">
        <w:trPr>
          <w:trHeight w:val="605"/>
          <w:jc w:val="center"/>
        </w:trPr>
        <w:tc>
          <w:tcPr>
            <w:tcW w:w="4773" w:type="dxa"/>
            <w:shd w:val="clear" w:color="auto" w:fill="D9E2F3"/>
            <w:vAlign w:val="center"/>
          </w:tcPr>
          <w:p w14:paraId="2CB2F885"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5226" w:type="dxa"/>
            <w:shd w:val="clear" w:color="auto" w:fill="D9E2F3"/>
            <w:vAlign w:val="center"/>
          </w:tcPr>
          <w:p w14:paraId="68F4C5EE"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42574B1B" w14:textId="77777777" w:rsidTr="007753C3">
        <w:trPr>
          <w:trHeight w:val="2696"/>
          <w:jc w:val="center"/>
        </w:trPr>
        <w:tc>
          <w:tcPr>
            <w:tcW w:w="4773" w:type="dxa"/>
          </w:tcPr>
          <w:p w14:paraId="49294E8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2 groups.</w:t>
            </w:r>
          </w:p>
          <w:p w14:paraId="50B7356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shows some pictures related to Natural disasters in 2 minutes.</w:t>
            </w:r>
          </w:p>
          <w:p w14:paraId="1F88F43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look at the pictures and remember (no writing).</w:t>
            </w:r>
          </w:p>
          <w:p w14:paraId="640D60C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As soon as teacher stops showing the pictures, Ss work in groups and write the words for the pictures they have seen.</w:t>
            </w:r>
          </w:p>
          <w:p w14:paraId="7046B61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The group with more correct words becomes the winner.</w:t>
            </w:r>
          </w:p>
        </w:tc>
        <w:tc>
          <w:tcPr>
            <w:tcW w:w="5226" w:type="dxa"/>
          </w:tcPr>
          <w:p w14:paraId="63C47D9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Kim’s game:</w:t>
            </w:r>
          </w:p>
          <w:p w14:paraId="0413507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  </w:t>
            </w:r>
          </w:p>
          <w:tbl>
            <w:tblPr>
              <w:tblW w:w="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480"/>
            </w:tblGrid>
            <w:tr w:rsidR="0076022C" w:rsidRPr="0076022C" w14:paraId="09555ED7" w14:textId="77777777" w:rsidTr="007753C3">
              <w:trPr>
                <w:trHeight w:val="1606"/>
              </w:trPr>
              <w:tc>
                <w:tcPr>
                  <w:tcW w:w="2520" w:type="dxa"/>
                </w:tcPr>
                <w:p w14:paraId="7403B98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drawing>
                      <wp:inline distT="0" distB="0" distL="114300" distR="114300" wp14:anchorId="562A2744" wp14:editId="2A31485A">
                        <wp:extent cx="1403985" cy="872490"/>
                        <wp:effectExtent l="0" t="0" r="0" b="0"/>
                        <wp:docPr id="10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1403985" cy="872490"/>
                                </a:xfrm>
                                <a:prstGeom prst="rect">
                                  <a:avLst/>
                                </a:prstGeom>
                                <a:ln/>
                              </pic:spPr>
                            </pic:pic>
                          </a:graphicData>
                        </a:graphic>
                      </wp:inline>
                    </w:drawing>
                  </w:r>
                </w:p>
                <w:p w14:paraId="4DF256E0"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earthquake</w:t>
                  </w:r>
                </w:p>
              </w:tc>
              <w:tc>
                <w:tcPr>
                  <w:tcW w:w="2480" w:type="dxa"/>
                </w:tcPr>
                <w:p w14:paraId="64FBA49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drawing>
                      <wp:inline distT="0" distB="0" distL="114300" distR="114300" wp14:anchorId="3FB166B5" wp14:editId="13BE0892">
                        <wp:extent cx="1421765" cy="864235"/>
                        <wp:effectExtent l="0" t="0" r="0" b="0"/>
                        <wp:docPr id="10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1421765" cy="864235"/>
                                </a:xfrm>
                                <a:prstGeom prst="rect">
                                  <a:avLst/>
                                </a:prstGeom>
                                <a:ln/>
                              </pic:spPr>
                            </pic:pic>
                          </a:graphicData>
                        </a:graphic>
                      </wp:inline>
                    </w:drawing>
                  </w:r>
                </w:p>
                <w:p w14:paraId="24E53CAC"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tornado</w:t>
                  </w:r>
                </w:p>
              </w:tc>
            </w:tr>
            <w:tr w:rsidR="0076022C" w:rsidRPr="0076022C" w14:paraId="088126B0" w14:textId="77777777" w:rsidTr="007753C3">
              <w:trPr>
                <w:trHeight w:val="1536"/>
              </w:trPr>
              <w:tc>
                <w:tcPr>
                  <w:tcW w:w="2520" w:type="dxa"/>
                </w:tcPr>
                <w:p w14:paraId="2B24151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drawing>
                      <wp:inline distT="0" distB="0" distL="114300" distR="114300" wp14:anchorId="7C5B8235" wp14:editId="5D9F1BCB">
                        <wp:extent cx="1433195" cy="904875"/>
                        <wp:effectExtent l="0" t="0" r="0" b="0"/>
                        <wp:docPr id="10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1433195" cy="904875"/>
                                </a:xfrm>
                                <a:prstGeom prst="rect">
                                  <a:avLst/>
                                </a:prstGeom>
                                <a:ln/>
                              </pic:spPr>
                            </pic:pic>
                          </a:graphicData>
                        </a:graphic>
                      </wp:inline>
                    </w:drawing>
                  </w:r>
                </w:p>
                <w:p w14:paraId="224A6CB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volcanic eruption</w:t>
                  </w:r>
                </w:p>
              </w:tc>
              <w:tc>
                <w:tcPr>
                  <w:tcW w:w="2480" w:type="dxa"/>
                </w:tcPr>
                <w:p w14:paraId="1C39CCB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drawing>
                      <wp:inline distT="0" distB="0" distL="114300" distR="114300" wp14:anchorId="3BFA345B" wp14:editId="08B75955">
                        <wp:extent cx="1430655" cy="899160"/>
                        <wp:effectExtent l="0" t="0" r="0" b="0"/>
                        <wp:docPr id="10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30655" cy="899160"/>
                                </a:xfrm>
                                <a:prstGeom prst="rect">
                                  <a:avLst/>
                                </a:prstGeom>
                                <a:ln/>
                              </pic:spPr>
                            </pic:pic>
                          </a:graphicData>
                        </a:graphic>
                      </wp:inline>
                    </w:drawing>
                  </w:r>
                </w:p>
                <w:p w14:paraId="706FB50A"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tidal wave/ tsunami</w:t>
                  </w:r>
                </w:p>
              </w:tc>
            </w:tr>
            <w:tr w:rsidR="0076022C" w:rsidRPr="0076022C" w14:paraId="69EE9B82" w14:textId="77777777" w:rsidTr="007753C3">
              <w:trPr>
                <w:trHeight w:val="1676"/>
              </w:trPr>
              <w:tc>
                <w:tcPr>
                  <w:tcW w:w="2520" w:type="dxa"/>
                </w:tcPr>
                <w:p w14:paraId="5DB5F0B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lastRenderedPageBreak/>
                    <w:drawing>
                      <wp:inline distT="0" distB="0" distL="114300" distR="114300" wp14:anchorId="7CEAD649" wp14:editId="582BA880">
                        <wp:extent cx="1463040" cy="914400"/>
                        <wp:effectExtent l="0" t="0" r="0" b="0"/>
                        <wp:docPr id="10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463040" cy="914400"/>
                                </a:xfrm>
                                <a:prstGeom prst="rect">
                                  <a:avLst/>
                                </a:prstGeom>
                                <a:ln/>
                              </pic:spPr>
                            </pic:pic>
                          </a:graphicData>
                        </a:graphic>
                      </wp:inline>
                    </w:drawing>
                  </w:r>
                </w:p>
                <w:p w14:paraId="27DFD6CD"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flood</w:t>
                  </w:r>
                </w:p>
              </w:tc>
              <w:tc>
                <w:tcPr>
                  <w:tcW w:w="2480" w:type="dxa"/>
                </w:tcPr>
                <w:p w14:paraId="51402CC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i/>
                      <w:noProof/>
                      <w:sz w:val="28"/>
                      <w:szCs w:val="28"/>
                    </w:rPr>
                    <w:drawing>
                      <wp:inline distT="0" distB="0" distL="114300" distR="114300" wp14:anchorId="1DEC2B9E" wp14:editId="0851FC35">
                        <wp:extent cx="1437640" cy="890270"/>
                        <wp:effectExtent l="0" t="0" r="0" b="0"/>
                        <wp:docPr id="106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437640" cy="890270"/>
                                </a:xfrm>
                                <a:prstGeom prst="rect">
                                  <a:avLst/>
                                </a:prstGeom>
                                <a:ln/>
                              </pic:spPr>
                            </pic:pic>
                          </a:graphicData>
                        </a:graphic>
                      </wp:inline>
                    </w:drawing>
                  </w:r>
                </w:p>
                <w:p w14:paraId="26035C09"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drought</w:t>
                  </w:r>
                </w:p>
              </w:tc>
            </w:tr>
          </w:tbl>
          <w:p w14:paraId="01D0CD0E" w14:textId="77777777" w:rsidR="0076022C" w:rsidRPr="0076022C" w:rsidRDefault="0076022C" w:rsidP="007753C3">
            <w:pPr>
              <w:ind w:hanging="2"/>
              <w:jc w:val="both"/>
              <w:rPr>
                <w:rFonts w:ascii="Times New Roman" w:hAnsi="Times New Roman" w:cs="Times New Roman"/>
                <w:sz w:val="28"/>
                <w:szCs w:val="28"/>
              </w:rPr>
            </w:pPr>
          </w:p>
        </w:tc>
      </w:tr>
    </w:tbl>
    <w:p w14:paraId="29E92D6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e. Assessment</w:t>
      </w:r>
    </w:p>
    <w:p w14:paraId="71802DD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feedback.</w:t>
      </w:r>
    </w:p>
    <w:p w14:paraId="5D6BBEB6"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2. ACTIVITY 1: VOCABULARY </w:t>
      </w:r>
      <w:r w:rsidRPr="0076022C">
        <w:rPr>
          <w:rFonts w:ascii="Times New Roman" w:hAnsi="Times New Roman" w:cs="Times New Roman"/>
          <w:sz w:val="28"/>
          <w:szCs w:val="28"/>
        </w:rPr>
        <w:t>(22 mins)</w:t>
      </w:r>
    </w:p>
    <w:p w14:paraId="0980471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19338084"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To present some words and phrases related to natural disasters.</w:t>
      </w:r>
    </w:p>
    <w:p w14:paraId="67D60EE8"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To give Ss further practice with words and phrases related to natural disasters.</w:t>
      </w:r>
    </w:p>
    <w:p w14:paraId="1A06DB0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140CB7D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rPr>
        <w:t>Vocabulary pre-teaching</w:t>
      </w:r>
    </w:p>
    <w:p w14:paraId="46F4897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1: In column B, write the noun forms of the verbs in column A.</w:t>
      </w:r>
    </w:p>
    <w:p w14:paraId="2E4A917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2: Write a word or phrase from the box under the correct picture.</w:t>
      </w:r>
    </w:p>
    <w:p w14:paraId="7DBA758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3: Fill in each blank with a word or phrase from the box.</w:t>
      </w:r>
    </w:p>
    <w:p w14:paraId="753B1E2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8005F82"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rPr>
        <w:t>Ss know how to pronounce the new words correctly and use them in appropriate situations.</w:t>
      </w:r>
    </w:p>
    <w:p w14:paraId="415CF7FC"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d. Organisation</w:t>
      </w:r>
    </w:p>
    <w:p w14:paraId="26A25ED5" w14:textId="77777777" w:rsidR="0076022C" w:rsidRPr="0076022C" w:rsidRDefault="0076022C" w:rsidP="0076022C">
      <w:pPr>
        <w:ind w:hanging="2"/>
        <w:rPr>
          <w:rFonts w:ascii="Times New Roman" w:hAnsi="Times New Roman" w:cs="Times New Roman"/>
          <w:b/>
          <w:sz w:val="28"/>
          <w:szCs w:val="28"/>
        </w:rPr>
      </w:pPr>
    </w:p>
    <w:tbl>
      <w:tblPr>
        <w:tblW w:w="10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1"/>
        <w:gridCol w:w="67"/>
        <w:gridCol w:w="4343"/>
      </w:tblGrid>
      <w:tr w:rsidR="0076022C" w:rsidRPr="0076022C" w14:paraId="05A23EFA" w14:textId="77777777" w:rsidTr="007753C3">
        <w:trPr>
          <w:trHeight w:val="572"/>
          <w:jc w:val="center"/>
        </w:trPr>
        <w:tc>
          <w:tcPr>
            <w:tcW w:w="5961" w:type="dxa"/>
            <w:shd w:val="clear" w:color="auto" w:fill="D9E2F3"/>
            <w:vAlign w:val="center"/>
          </w:tcPr>
          <w:p w14:paraId="3E1CD484"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410" w:type="dxa"/>
            <w:gridSpan w:val="2"/>
            <w:shd w:val="clear" w:color="auto" w:fill="D9E2F3"/>
            <w:vAlign w:val="center"/>
          </w:tcPr>
          <w:p w14:paraId="73119C33"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633AB65A" w14:textId="77777777" w:rsidTr="007753C3">
        <w:trPr>
          <w:trHeight w:val="300"/>
          <w:jc w:val="center"/>
        </w:trPr>
        <w:tc>
          <w:tcPr>
            <w:tcW w:w="10371" w:type="dxa"/>
            <w:gridSpan w:val="3"/>
          </w:tcPr>
          <w:p w14:paraId="3C56A668" w14:textId="77777777" w:rsidR="0076022C" w:rsidRPr="0076022C" w:rsidRDefault="0076022C" w:rsidP="007753C3">
            <w:pPr>
              <w:ind w:hanging="2"/>
              <w:rPr>
                <w:rFonts w:ascii="Times New Roman" w:hAnsi="Times New Roman" w:cs="Times New Roman"/>
                <w:b/>
                <w:sz w:val="28"/>
                <w:szCs w:val="28"/>
              </w:rPr>
            </w:pPr>
            <w:r w:rsidRPr="0076022C">
              <w:rPr>
                <w:rFonts w:ascii="Times New Roman" w:hAnsi="Times New Roman" w:cs="Times New Roman"/>
                <w:b/>
                <w:sz w:val="28"/>
                <w:szCs w:val="28"/>
              </w:rPr>
              <w:t xml:space="preserve">Vocabulary pre-teaching </w:t>
            </w:r>
            <w:r w:rsidRPr="0076022C">
              <w:rPr>
                <w:rFonts w:ascii="Times New Roman" w:hAnsi="Times New Roman" w:cs="Times New Roman"/>
                <w:sz w:val="28"/>
                <w:szCs w:val="28"/>
              </w:rPr>
              <w:t>(7 mins)</w:t>
            </w:r>
          </w:p>
        </w:tc>
      </w:tr>
      <w:tr w:rsidR="0076022C" w:rsidRPr="0076022C" w14:paraId="53ACB7D7" w14:textId="77777777" w:rsidTr="007753C3">
        <w:trPr>
          <w:trHeight w:val="1716"/>
          <w:jc w:val="center"/>
        </w:trPr>
        <w:tc>
          <w:tcPr>
            <w:tcW w:w="5961" w:type="dxa"/>
          </w:tcPr>
          <w:p w14:paraId="5E727AF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introduces the words.</w:t>
            </w:r>
          </w:p>
          <w:p w14:paraId="68E4B25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explains the meaning of the new vocabulary, using pictures and translation.</w:t>
            </w:r>
          </w:p>
          <w:p w14:paraId="2899C40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checks students’ understanding with the “</w:t>
            </w:r>
            <w:r w:rsidRPr="0076022C">
              <w:rPr>
                <w:rFonts w:ascii="Times New Roman" w:hAnsi="Times New Roman" w:cs="Times New Roman"/>
                <w:b/>
                <w:i/>
                <w:sz w:val="28"/>
                <w:szCs w:val="28"/>
              </w:rPr>
              <w:t>Rub out and remember</w:t>
            </w:r>
            <w:r w:rsidRPr="0076022C">
              <w:rPr>
                <w:rFonts w:ascii="Times New Roman" w:hAnsi="Times New Roman" w:cs="Times New Roman"/>
                <w:i/>
                <w:sz w:val="28"/>
                <w:szCs w:val="28"/>
              </w:rPr>
              <w:t>”</w:t>
            </w:r>
            <w:r w:rsidRPr="0076022C">
              <w:rPr>
                <w:rFonts w:ascii="Times New Roman" w:hAnsi="Times New Roman" w:cs="Times New Roman"/>
                <w:sz w:val="28"/>
                <w:szCs w:val="28"/>
              </w:rPr>
              <w:t xml:space="preserve"> technique.</w:t>
            </w:r>
          </w:p>
        </w:tc>
        <w:tc>
          <w:tcPr>
            <w:tcW w:w="4410" w:type="dxa"/>
            <w:gridSpan w:val="2"/>
          </w:tcPr>
          <w:p w14:paraId="2E027BB7" w14:textId="77777777" w:rsidR="0076022C" w:rsidRPr="0076022C" w:rsidRDefault="0076022C" w:rsidP="007753C3">
            <w:pPr>
              <w:ind w:hanging="2"/>
              <w:rPr>
                <w:rFonts w:ascii="Times New Roman" w:hAnsi="Times New Roman" w:cs="Times New Roman"/>
                <w:i/>
                <w:sz w:val="28"/>
                <w:szCs w:val="28"/>
              </w:rPr>
            </w:pPr>
            <w:r w:rsidRPr="0076022C">
              <w:rPr>
                <w:rFonts w:ascii="Times New Roman" w:hAnsi="Times New Roman" w:cs="Times New Roman"/>
                <w:b/>
                <w:i/>
                <w:sz w:val="28"/>
                <w:szCs w:val="28"/>
              </w:rPr>
              <w:t>New words:</w:t>
            </w:r>
          </w:p>
          <w:p w14:paraId="3050EB4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destroy (v)</w:t>
            </w:r>
          </w:p>
          <w:p w14:paraId="2B5EEDC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erupt (v)</w:t>
            </w:r>
          </w:p>
          <w:p w14:paraId="73D546E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predict (v)</w:t>
            </w:r>
          </w:p>
          <w:p w14:paraId="580E1B0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emergency kit</w:t>
            </w:r>
          </w:p>
          <w:p w14:paraId="302FD95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property (n)</w:t>
            </w:r>
          </w:p>
          <w:p w14:paraId="36B2043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6. rescue worker</w:t>
            </w:r>
          </w:p>
          <w:p w14:paraId="6657DC5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7. victim (n)</w:t>
            </w:r>
          </w:p>
        </w:tc>
      </w:tr>
      <w:tr w:rsidR="0076022C" w:rsidRPr="0076022C" w14:paraId="6D144BD2" w14:textId="77777777" w:rsidTr="007753C3">
        <w:trPr>
          <w:trHeight w:val="271"/>
          <w:jc w:val="center"/>
        </w:trPr>
        <w:tc>
          <w:tcPr>
            <w:tcW w:w="10371" w:type="dxa"/>
            <w:gridSpan w:val="3"/>
          </w:tcPr>
          <w:p w14:paraId="2415A2D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1: In column B, write the noun forms of the verbs in column A. </w:t>
            </w:r>
            <w:r w:rsidRPr="0076022C">
              <w:rPr>
                <w:rFonts w:ascii="Times New Roman" w:hAnsi="Times New Roman" w:cs="Times New Roman"/>
                <w:sz w:val="28"/>
                <w:szCs w:val="28"/>
              </w:rPr>
              <w:t>(5 mins)</w:t>
            </w:r>
          </w:p>
        </w:tc>
      </w:tr>
      <w:tr w:rsidR="0076022C" w:rsidRPr="0076022C" w14:paraId="6AD280CC" w14:textId="77777777" w:rsidTr="007753C3">
        <w:trPr>
          <w:trHeight w:val="1845"/>
          <w:jc w:val="center"/>
        </w:trPr>
        <w:tc>
          <w:tcPr>
            <w:tcW w:w="6028" w:type="dxa"/>
            <w:gridSpan w:val="2"/>
          </w:tcPr>
          <w:p w14:paraId="3EADA8F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read the verbs in column A and try to give the noun forms of these verbs.</w:t>
            </w:r>
          </w:p>
          <w:p w14:paraId="2737879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compare their answers.</w:t>
            </w:r>
          </w:p>
          <w:p w14:paraId="185A45E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some Ss write their answers on the board.</w:t>
            </w:r>
          </w:p>
          <w:p w14:paraId="5A37E39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 Teacher checks and confirms the correct answers. </w:t>
            </w:r>
          </w:p>
        </w:tc>
        <w:tc>
          <w:tcPr>
            <w:tcW w:w="4343" w:type="dxa"/>
          </w:tcPr>
          <w:p w14:paraId="2D23E92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55B580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destruction</w:t>
            </w:r>
          </w:p>
          <w:p w14:paraId="2F02F87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eruption</w:t>
            </w:r>
          </w:p>
          <w:p w14:paraId="2003D1D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warning</w:t>
            </w:r>
          </w:p>
          <w:p w14:paraId="4D9502C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prediction</w:t>
            </w:r>
          </w:p>
          <w:p w14:paraId="6899AEC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damage</w:t>
            </w:r>
          </w:p>
        </w:tc>
      </w:tr>
      <w:tr w:rsidR="0076022C" w:rsidRPr="0076022C" w14:paraId="386DE3AC" w14:textId="77777777" w:rsidTr="007753C3">
        <w:trPr>
          <w:trHeight w:val="271"/>
          <w:jc w:val="center"/>
        </w:trPr>
        <w:tc>
          <w:tcPr>
            <w:tcW w:w="10371" w:type="dxa"/>
            <w:gridSpan w:val="3"/>
          </w:tcPr>
          <w:p w14:paraId="28A40C0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2: Write a word or phrase from the box under the correct picture. </w:t>
            </w:r>
            <w:r w:rsidRPr="0076022C">
              <w:rPr>
                <w:rFonts w:ascii="Times New Roman" w:hAnsi="Times New Roman" w:cs="Times New Roman"/>
                <w:sz w:val="28"/>
                <w:szCs w:val="28"/>
              </w:rPr>
              <w:t>(5 mins)</w:t>
            </w:r>
          </w:p>
        </w:tc>
      </w:tr>
      <w:tr w:rsidR="0076022C" w:rsidRPr="0076022C" w14:paraId="60F5390A" w14:textId="77777777" w:rsidTr="007753C3">
        <w:trPr>
          <w:trHeight w:val="1695"/>
          <w:jc w:val="center"/>
        </w:trPr>
        <w:tc>
          <w:tcPr>
            <w:tcW w:w="6028" w:type="dxa"/>
            <w:gridSpan w:val="2"/>
          </w:tcPr>
          <w:p w14:paraId="6AC41EB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individually.</w:t>
            </w:r>
          </w:p>
          <w:p w14:paraId="00DC300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look at the pictures and choose a suitable word/ phrase for each picture.</w:t>
            </w:r>
          </w:p>
          <w:p w14:paraId="1A2B174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compare answers in pairs.</w:t>
            </w:r>
          </w:p>
          <w:p w14:paraId="02296C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give their answers.</w:t>
            </w:r>
          </w:p>
          <w:p w14:paraId="0A277D6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answers.</w:t>
            </w:r>
          </w:p>
        </w:tc>
        <w:tc>
          <w:tcPr>
            <w:tcW w:w="4343" w:type="dxa"/>
          </w:tcPr>
          <w:p w14:paraId="2801ECF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6CEB7B3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whistle</w:t>
            </w:r>
          </w:p>
          <w:p w14:paraId="20E309F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property</w:t>
            </w:r>
          </w:p>
          <w:p w14:paraId="4101C42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emergency kit</w:t>
            </w:r>
          </w:p>
          <w:p w14:paraId="7BCF2FA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victim</w:t>
            </w:r>
          </w:p>
          <w:p w14:paraId="56644D4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rescue worker</w:t>
            </w:r>
          </w:p>
        </w:tc>
      </w:tr>
      <w:tr w:rsidR="0076022C" w:rsidRPr="0076022C" w14:paraId="45EA49F2" w14:textId="77777777" w:rsidTr="007753C3">
        <w:trPr>
          <w:trHeight w:val="293"/>
          <w:jc w:val="center"/>
        </w:trPr>
        <w:tc>
          <w:tcPr>
            <w:tcW w:w="10371" w:type="dxa"/>
            <w:gridSpan w:val="3"/>
          </w:tcPr>
          <w:p w14:paraId="3A9A20D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Task 3: Fill in each blank with a word or phrase from the box.</w:t>
            </w:r>
            <w:r w:rsidRPr="0076022C">
              <w:rPr>
                <w:rFonts w:ascii="Times New Roman" w:hAnsi="Times New Roman" w:cs="Times New Roman"/>
                <w:sz w:val="28"/>
                <w:szCs w:val="28"/>
              </w:rPr>
              <w:t xml:space="preserve"> (5 mins)</w:t>
            </w:r>
          </w:p>
        </w:tc>
      </w:tr>
      <w:tr w:rsidR="0076022C" w:rsidRPr="0076022C" w14:paraId="2DBF2A41" w14:textId="77777777" w:rsidTr="007753C3">
        <w:trPr>
          <w:trHeight w:val="1650"/>
          <w:jc w:val="center"/>
        </w:trPr>
        <w:tc>
          <w:tcPr>
            <w:tcW w:w="6028" w:type="dxa"/>
            <w:gridSpan w:val="2"/>
          </w:tcPr>
          <w:p w14:paraId="4823961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asks Ss to work individually.</w:t>
            </w:r>
          </w:p>
          <w:p w14:paraId="1841CDA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read all the sentences carefully to make sure they understand the sentences and fill in the blanks with the words and phrases in the box.</w:t>
            </w:r>
          </w:p>
          <w:p w14:paraId="2F7AEBE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lets Ss share their answers in pairs.</w:t>
            </w:r>
          </w:p>
          <w:p w14:paraId="19B83F1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give the answers.</w:t>
            </w:r>
          </w:p>
          <w:p w14:paraId="4C59A7E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answers.</w:t>
            </w:r>
          </w:p>
        </w:tc>
        <w:tc>
          <w:tcPr>
            <w:tcW w:w="4343" w:type="dxa"/>
          </w:tcPr>
          <w:p w14:paraId="268B327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451CE2F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damage</w:t>
            </w:r>
          </w:p>
          <w:p w14:paraId="003CEE3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warning</w:t>
            </w:r>
          </w:p>
          <w:p w14:paraId="3C8C43F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emergency kit</w:t>
            </w:r>
          </w:p>
          <w:p w14:paraId="6C18689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predict</w:t>
            </w:r>
          </w:p>
          <w:p w14:paraId="7F708B5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property</w:t>
            </w:r>
          </w:p>
          <w:p w14:paraId="1B9E94CD" w14:textId="77777777" w:rsidR="0076022C" w:rsidRPr="0076022C" w:rsidRDefault="0076022C" w:rsidP="007753C3">
            <w:pPr>
              <w:ind w:hanging="2"/>
              <w:rPr>
                <w:rFonts w:ascii="Times New Roman" w:hAnsi="Times New Roman" w:cs="Times New Roman"/>
                <w:sz w:val="28"/>
                <w:szCs w:val="28"/>
              </w:rPr>
            </w:pPr>
          </w:p>
        </w:tc>
      </w:tr>
    </w:tbl>
    <w:p w14:paraId="19C4D8C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2FBD29F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070033F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3. ACTIVITY 2: PRONUNCIATION </w:t>
      </w:r>
      <w:r w:rsidRPr="0076022C">
        <w:rPr>
          <w:rFonts w:ascii="Times New Roman" w:hAnsi="Times New Roman" w:cs="Times New Roman"/>
          <w:sz w:val="28"/>
          <w:szCs w:val="28"/>
        </w:rPr>
        <w:t>(13 mins)</w:t>
      </w:r>
    </w:p>
    <w:p w14:paraId="2DD5490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6A5FF01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To help students identify the stress in words ending in </w:t>
      </w:r>
      <w:r w:rsidRPr="0076022C">
        <w:rPr>
          <w:rFonts w:ascii="Times New Roman" w:hAnsi="Times New Roman" w:cs="Times New Roman"/>
          <w:i/>
          <w:sz w:val="28"/>
          <w:szCs w:val="28"/>
        </w:rPr>
        <w:t>-al</w:t>
      </w:r>
      <w:r w:rsidRPr="0076022C">
        <w:rPr>
          <w:rFonts w:ascii="Times New Roman" w:hAnsi="Times New Roman" w:cs="Times New Roman"/>
          <w:sz w:val="28"/>
          <w:szCs w:val="28"/>
        </w:rPr>
        <w:t xml:space="preserve"> and </w:t>
      </w:r>
      <w:r w:rsidRPr="0076022C">
        <w:rPr>
          <w:rFonts w:ascii="Times New Roman" w:hAnsi="Times New Roman" w:cs="Times New Roman"/>
          <w:i/>
          <w:sz w:val="28"/>
          <w:szCs w:val="28"/>
        </w:rPr>
        <w:t>-ous</w:t>
      </w:r>
    </w:p>
    <w:p w14:paraId="7D8A1B3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To help students stress the words ending in </w:t>
      </w:r>
      <w:r w:rsidRPr="0076022C">
        <w:rPr>
          <w:rFonts w:ascii="Times New Roman" w:hAnsi="Times New Roman" w:cs="Times New Roman"/>
          <w:i/>
          <w:sz w:val="28"/>
          <w:szCs w:val="28"/>
        </w:rPr>
        <w:t>-al</w:t>
      </w:r>
      <w:r w:rsidRPr="0076022C">
        <w:rPr>
          <w:rFonts w:ascii="Times New Roman" w:hAnsi="Times New Roman" w:cs="Times New Roman"/>
          <w:sz w:val="28"/>
          <w:szCs w:val="28"/>
        </w:rPr>
        <w:t xml:space="preserve"> and </w:t>
      </w:r>
      <w:r w:rsidRPr="0076022C">
        <w:rPr>
          <w:rFonts w:ascii="Times New Roman" w:hAnsi="Times New Roman" w:cs="Times New Roman"/>
          <w:i/>
          <w:sz w:val="28"/>
          <w:szCs w:val="28"/>
        </w:rPr>
        <w:t xml:space="preserve">-ous </w:t>
      </w:r>
      <w:r w:rsidRPr="0076022C">
        <w:rPr>
          <w:rFonts w:ascii="Times New Roman" w:hAnsi="Times New Roman" w:cs="Times New Roman"/>
          <w:sz w:val="28"/>
          <w:szCs w:val="28"/>
        </w:rPr>
        <w:t>correctly and read the sentences including these words with correct stress.</w:t>
      </w:r>
    </w:p>
    <w:p w14:paraId="3643C32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60A3BB9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Listen and repeat the words. Pay attention to the word stress.</w:t>
      </w:r>
    </w:p>
    <w:p w14:paraId="0461523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Listen and repeat the sentences. Mark the stress in the underlined words.</w:t>
      </w:r>
    </w:p>
    <w:p w14:paraId="249B320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0DB765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Ss distinguish and pronounce the words ending </w:t>
      </w:r>
      <w:r w:rsidRPr="0076022C">
        <w:rPr>
          <w:rFonts w:ascii="Times New Roman" w:hAnsi="Times New Roman" w:cs="Times New Roman"/>
          <w:i/>
          <w:sz w:val="28"/>
          <w:szCs w:val="28"/>
        </w:rPr>
        <w:t>-al</w:t>
      </w:r>
      <w:r w:rsidRPr="0076022C">
        <w:rPr>
          <w:rFonts w:ascii="Times New Roman" w:hAnsi="Times New Roman" w:cs="Times New Roman"/>
          <w:sz w:val="28"/>
          <w:szCs w:val="28"/>
        </w:rPr>
        <w:t xml:space="preserve"> and </w:t>
      </w:r>
      <w:r w:rsidRPr="0076022C">
        <w:rPr>
          <w:rFonts w:ascii="Times New Roman" w:hAnsi="Times New Roman" w:cs="Times New Roman"/>
          <w:i/>
          <w:sz w:val="28"/>
          <w:szCs w:val="28"/>
        </w:rPr>
        <w:t>-ous</w:t>
      </w:r>
      <w:r w:rsidRPr="0076022C">
        <w:rPr>
          <w:rFonts w:ascii="Times New Roman" w:hAnsi="Times New Roman" w:cs="Times New Roman"/>
          <w:sz w:val="28"/>
          <w:szCs w:val="28"/>
        </w:rPr>
        <w:t xml:space="preserve"> with correct stress.</w:t>
      </w:r>
    </w:p>
    <w:p w14:paraId="2E58814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tbl>
      <w:tblPr>
        <w:tblW w:w="10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8"/>
        <w:gridCol w:w="4425"/>
      </w:tblGrid>
      <w:tr w:rsidR="0076022C" w:rsidRPr="0076022C" w14:paraId="7F6383CC" w14:textId="77777777" w:rsidTr="007753C3">
        <w:trPr>
          <w:trHeight w:val="564"/>
          <w:jc w:val="center"/>
        </w:trPr>
        <w:tc>
          <w:tcPr>
            <w:tcW w:w="6008" w:type="dxa"/>
            <w:shd w:val="clear" w:color="auto" w:fill="D9E2F3"/>
            <w:vAlign w:val="center"/>
          </w:tcPr>
          <w:p w14:paraId="1463B917"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425" w:type="dxa"/>
            <w:shd w:val="clear" w:color="auto" w:fill="D9E2F3"/>
            <w:vAlign w:val="center"/>
          </w:tcPr>
          <w:p w14:paraId="50C06159"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2963AB67" w14:textId="77777777" w:rsidTr="007753C3">
        <w:trPr>
          <w:trHeight w:val="165"/>
          <w:jc w:val="center"/>
        </w:trPr>
        <w:tc>
          <w:tcPr>
            <w:tcW w:w="10433" w:type="dxa"/>
            <w:gridSpan w:val="2"/>
          </w:tcPr>
          <w:p w14:paraId="27C41B9A"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b/>
                <w:sz w:val="28"/>
                <w:szCs w:val="28"/>
              </w:rPr>
              <w:t>Task 4: Listen and repeat the words. Pay attention to the word stress</w:t>
            </w:r>
            <w:r w:rsidRPr="0076022C">
              <w:rPr>
                <w:rFonts w:ascii="Times New Roman" w:hAnsi="Times New Roman" w:cs="Times New Roman"/>
                <w:sz w:val="28"/>
                <w:szCs w:val="28"/>
              </w:rPr>
              <w:t>. (6 mins)</w:t>
            </w:r>
          </w:p>
        </w:tc>
      </w:tr>
      <w:tr w:rsidR="0076022C" w:rsidRPr="0076022C" w14:paraId="0C322C8E" w14:textId="77777777" w:rsidTr="007753C3">
        <w:trPr>
          <w:trHeight w:val="2325"/>
          <w:jc w:val="center"/>
        </w:trPr>
        <w:tc>
          <w:tcPr>
            <w:tcW w:w="6008" w:type="dxa"/>
          </w:tcPr>
          <w:p w14:paraId="6FB35AB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asks Ss to read out the words.</w:t>
            </w:r>
          </w:p>
          <w:p w14:paraId="4EAB350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plays the recording for them to listen and repeat the words they hear. Teacher plays the recording as many times as necessary.</w:t>
            </w:r>
          </w:p>
          <w:p w14:paraId="191F449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explains that these words have the stress on the first syllable and tells them that the endings –al and –ous do not change the stress pattern of the original words.</w:t>
            </w:r>
          </w:p>
          <w:p w14:paraId="5F96000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practise saying the words.</w:t>
            </w:r>
          </w:p>
          <w:p w14:paraId="188D1EB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say the words aloud.</w:t>
            </w:r>
          </w:p>
        </w:tc>
        <w:tc>
          <w:tcPr>
            <w:tcW w:w="4425" w:type="dxa"/>
          </w:tcPr>
          <w:p w14:paraId="78DEF43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noProof/>
                <w:sz w:val="28"/>
                <w:szCs w:val="28"/>
              </w:rPr>
              <w:drawing>
                <wp:inline distT="114300" distB="114300" distL="114300" distR="114300" wp14:anchorId="4C452C62" wp14:editId="14C48F1C">
                  <wp:extent cx="2676525" cy="711200"/>
                  <wp:effectExtent l="0" t="0" r="0" b="0"/>
                  <wp:docPr id="10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76525" cy="711200"/>
                          </a:xfrm>
                          <a:prstGeom prst="rect">
                            <a:avLst/>
                          </a:prstGeom>
                          <a:ln/>
                        </pic:spPr>
                      </pic:pic>
                    </a:graphicData>
                  </a:graphic>
                </wp:inline>
              </w:drawing>
            </w:r>
          </w:p>
          <w:p w14:paraId="1C4CD21B" w14:textId="77777777" w:rsidR="0076022C" w:rsidRPr="0076022C" w:rsidRDefault="0076022C" w:rsidP="007753C3">
            <w:pPr>
              <w:ind w:hanging="2"/>
              <w:rPr>
                <w:rFonts w:ascii="Times New Roman" w:hAnsi="Times New Roman" w:cs="Times New Roman"/>
                <w:sz w:val="28"/>
                <w:szCs w:val="28"/>
              </w:rPr>
            </w:pPr>
          </w:p>
          <w:p w14:paraId="4A2518B8" w14:textId="77777777" w:rsidR="0076022C" w:rsidRPr="0076022C" w:rsidRDefault="0076022C" w:rsidP="007753C3">
            <w:pPr>
              <w:ind w:hanging="2"/>
              <w:rPr>
                <w:rFonts w:ascii="Times New Roman" w:hAnsi="Times New Roman" w:cs="Times New Roman"/>
                <w:sz w:val="28"/>
                <w:szCs w:val="28"/>
              </w:rPr>
            </w:pPr>
          </w:p>
        </w:tc>
      </w:tr>
      <w:tr w:rsidR="0076022C" w:rsidRPr="0076022C" w14:paraId="72BAFBCB" w14:textId="77777777" w:rsidTr="007753C3">
        <w:trPr>
          <w:trHeight w:val="411"/>
          <w:jc w:val="center"/>
        </w:trPr>
        <w:tc>
          <w:tcPr>
            <w:tcW w:w="10433" w:type="dxa"/>
            <w:gridSpan w:val="2"/>
          </w:tcPr>
          <w:p w14:paraId="7BE3F1A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5: Listen and repeat the sentences. Mark the stress in the underlined words. </w:t>
            </w:r>
            <w:r w:rsidRPr="0076022C">
              <w:rPr>
                <w:rFonts w:ascii="Times New Roman" w:hAnsi="Times New Roman" w:cs="Times New Roman"/>
                <w:sz w:val="28"/>
                <w:szCs w:val="28"/>
              </w:rPr>
              <w:t>(7 mins)</w:t>
            </w:r>
          </w:p>
        </w:tc>
      </w:tr>
      <w:tr w:rsidR="0076022C" w:rsidRPr="0076022C" w14:paraId="0EF53AAB" w14:textId="77777777" w:rsidTr="007753C3">
        <w:trPr>
          <w:trHeight w:val="528"/>
          <w:jc w:val="center"/>
        </w:trPr>
        <w:tc>
          <w:tcPr>
            <w:tcW w:w="6008" w:type="dxa"/>
          </w:tcPr>
          <w:p w14:paraId="0A5A9076"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xml:space="preserve">- Teacher has Ss read </w:t>
            </w:r>
            <w:r w:rsidRPr="0076022C">
              <w:rPr>
                <w:rFonts w:ascii="Times New Roman" w:hAnsi="Times New Roman" w:cs="Times New Roman"/>
                <w:sz w:val="28"/>
                <w:szCs w:val="28"/>
              </w:rPr>
              <w:t>the sentences quickly</w:t>
            </w:r>
            <w:r w:rsidRPr="0076022C">
              <w:rPr>
                <w:rFonts w:ascii="Times New Roman" w:hAnsi="Times New Roman" w:cs="Times New Roman"/>
                <w:color w:val="000000"/>
                <w:sz w:val="28"/>
                <w:szCs w:val="28"/>
              </w:rPr>
              <w:t>.</w:t>
            </w:r>
          </w:p>
          <w:p w14:paraId="4F64C021"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Teacher plays the recording for Ss to listen to the sentences.</w:t>
            </w:r>
          </w:p>
          <w:p w14:paraId="672B93D8"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Teacher asks Ss to pay attention to the underlined words and put stress on the correct syllable in each word.</w:t>
            </w:r>
          </w:p>
          <w:p w14:paraId="0DD3A7DA"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Teacher invites some Ss to share their answers, teacher confirms the correct ones.</w:t>
            </w:r>
          </w:p>
          <w:p w14:paraId="0BDB1CA2"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Teacher plays the recording again for Ss to repeat the sentences.</w:t>
            </w:r>
          </w:p>
          <w:p w14:paraId="6FE61C6F" w14:textId="77777777" w:rsidR="0076022C" w:rsidRPr="0076022C" w:rsidRDefault="0076022C" w:rsidP="007753C3">
            <w:pPr>
              <w:pBdr>
                <w:top w:val="nil"/>
                <w:left w:val="nil"/>
                <w:bottom w:val="nil"/>
                <w:right w:val="nil"/>
                <w:between w:val="nil"/>
              </w:pBdr>
              <w:ind w:hanging="2"/>
              <w:rPr>
                <w:rFonts w:ascii="Times New Roman" w:hAnsi="Times New Roman" w:cs="Times New Roman"/>
                <w:color w:val="000000"/>
                <w:sz w:val="28"/>
                <w:szCs w:val="28"/>
              </w:rPr>
            </w:pPr>
            <w:r w:rsidRPr="0076022C">
              <w:rPr>
                <w:rFonts w:ascii="Times New Roman" w:hAnsi="Times New Roman" w:cs="Times New Roman"/>
                <w:color w:val="000000"/>
                <w:sz w:val="28"/>
                <w:szCs w:val="28"/>
              </w:rPr>
              <w:t xml:space="preserve">- Teacher has Ss </w:t>
            </w:r>
            <w:r w:rsidRPr="0076022C">
              <w:rPr>
                <w:rFonts w:ascii="Times New Roman" w:hAnsi="Times New Roman" w:cs="Times New Roman"/>
                <w:sz w:val="28"/>
                <w:szCs w:val="28"/>
              </w:rPr>
              <w:t>practise</w:t>
            </w:r>
            <w:r w:rsidRPr="0076022C">
              <w:rPr>
                <w:rFonts w:ascii="Times New Roman" w:hAnsi="Times New Roman" w:cs="Times New Roman"/>
                <w:color w:val="000000"/>
                <w:sz w:val="28"/>
                <w:szCs w:val="28"/>
              </w:rPr>
              <w:t xml:space="preserve"> the sentences in pairs and invites some pairs to read the sentences aloud.</w:t>
            </w:r>
          </w:p>
        </w:tc>
        <w:tc>
          <w:tcPr>
            <w:tcW w:w="4425" w:type="dxa"/>
          </w:tcPr>
          <w:p w14:paraId="69DDC742" w14:textId="77777777" w:rsidR="0076022C" w:rsidRPr="0076022C" w:rsidRDefault="0076022C" w:rsidP="007753C3">
            <w:pPr>
              <w:ind w:hanging="2"/>
              <w:rPr>
                <w:rFonts w:ascii="Times New Roman" w:hAnsi="Times New Roman" w:cs="Times New Roman"/>
                <w:b/>
                <w:i/>
                <w:sz w:val="28"/>
                <w:szCs w:val="28"/>
              </w:rPr>
            </w:pPr>
            <w:r w:rsidRPr="0076022C">
              <w:rPr>
                <w:rFonts w:ascii="Times New Roman" w:hAnsi="Times New Roman" w:cs="Times New Roman"/>
                <w:b/>
                <w:i/>
                <w:sz w:val="28"/>
                <w:szCs w:val="28"/>
              </w:rPr>
              <w:t>Answer key:</w:t>
            </w:r>
          </w:p>
          <w:p w14:paraId="7C320F6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The flood victims are collecting their ‘</w:t>
            </w:r>
            <w:r w:rsidRPr="0076022C">
              <w:rPr>
                <w:rFonts w:ascii="Times New Roman" w:hAnsi="Times New Roman" w:cs="Times New Roman"/>
                <w:sz w:val="28"/>
                <w:szCs w:val="28"/>
                <w:u w:val="single"/>
              </w:rPr>
              <w:t>personal</w:t>
            </w:r>
            <w:r w:rsidRPr="0076022C">
              <w:rPr>
                <w:rFonts w:ascii="Times New Roman" w:hAnsi="Times New Roman" w:cs="Times New Roman"/>
                <w:sz w:val="28"/>
                <w:szCs w:val="28"/>
              </w:rPr>
              <w:t xml:space="preserve"> property. </w:t>
            </w:r>
          </w:p>
          <w:p w14:paraId="2786003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Avoid ‘</w:t>
            </w:r>
            <w:r w:rsidRPr="0076022C">
              <w:rPr>
                <w:rFonts w:ascii="Times New Roman" w:hAnsi="Times New Roman" w:cs="Times New Roman"/>
                <w:sz w:val="28"/>
                <w:szCs w:val="28"/>
                <w:u w:val="single"/>
              </w:rPr>
              <w:t>dangerous</w:t>
            </w:r>
            <w:r w:rsidRPr="0076022C">
              <w:rPr>
                <w:rFonts w:ascii="Times New Roman" w:hAnsi="Times New Roman" w:cs="Times New Roman"/>
                <w:sz w:val="28"/>
                <w:szCs w:val="28"/>
              </w:rPr>
              <w:t xml:space="preserve"> places, such as windows or bookcases, during an earthquake. </w:t>
            </w:r>
          </w:p>
          <w:p w14:paraId="5AC32C8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There are ‘</w:t>
            </w:r>
            <w:r w:rsidRPr="0076022C">
              <w:rPr>
                <w:rFonts w:ascii="Times New Roman" w:hAnsi="Times New Roman" w:cs="Times New Roman"/>
                <w:sz w:val="28"/>
                <w:szCs w:val="28"/>
                <w:u w:val="single"/>
              </w:rPr>
              <w:t>numerous</w:t>
            </w:r>
            <w:r w:rsidRPr="0076022C">
              <w:rPr>
                <w:rFonts w:ascii="Times New Roman" w:hAnsi="Times New Roman" w:cs="Times New Roman"/>
                <w:sz w:val="28"/>
                <w:szCs w:val="28"/>
              </w:rPr>
              <w:t xml:space="preserve"> ‘</w:t>
            </w:r>
            <w:r w:rsidRPr="0076022C">
              <w:rPr>
                <w:rFonts w:ascii="Times New Roman" w:hAnsi="Times New Roman" w:cs="Times New Roman"/>
                <w:sz w:val="28"/>
                <w:szCs w:val="28"/>
                <w:u w:val="single"/>
              </w:rPr>
              <w:t>tropical</w:t>
            </w:r>
            <w:r w:rsidRPr="0076022C">
              <w:rPr>
                <w:rFonts w:ascii="Times New Roman" w:hAnsi="Times New Roman" w:cs="Times New Roman"/>
                <w:sz w:val="28"/>
                <w:szCs w:val="28"/>
              </w:rPr>
              <w:t xml:space="preserve"> storms in this area every year. </w:t>
            </w:r>
          </w:p>
          <w:p w14:paraId="0C8F014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Some ‘</w:t>
            </w:r>
            <w:r w:rsidRPr="0076022C">
              <w:rPr>
                <w:rFonts w:ascii="Times New Roman" w:hAnsi="Times New Roman" w:cs="Times New Roman"/>
                <w:sz w:val="28"/>
                <w:szCs w:val="28"/>
                <w:u w:val="single"/>
              </w:rPr>
              <w:t>natural</w:t>
            </w:r>
            <w:r w:rsidRPr="0076022C">
              <w:rPr>
                <w:rFonts w:ascii="Times New Roman" w:hAnsi="Times New Roman" w:cs="Times New Roman"/>
                <w:sz w:val="28"/>
                <w:szCs w:val="28"/>
              </w:rPr>
              <w:t xml:space="preserve"> disasters, such as landslides, usually happen in ‘</w:t>
            </w:r>
            <w:r w:rsidRPr="0076022C">
              <w:rPr>
                <w:rFonts w:ascii="Times New Roman" w:hAnsi="Times New Roman" w:cs="Times New Roman"/>
                <w:sz w:val="28"/>
                <w:szCs w:val="28"/>
                <w:u w:val="single"/>
              </w:rPr>
              <w:t>mountainous</w:t>
            </w:r>
            <w:r w:rsidRPr="0076022C">
              <w:rPr>
                <w:rFonts w:ascii="Times New Roman" w:hAnsi="Times New Roman" w:cs="Times New Roman"/>
                <w:sz w:val="28"/>
                <w:szCs w:val="28"/>
              </w:rPr>
              <w:t xml:space="preserve"> areas. </w:t>
            </w:r>
          </w:p>
          <w:p w14:paraId="6530749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She gave us ‘</w:t>
            </w:r>
            <w:r w:rsidRPr="0076022C">
              <w:rPr>
                <w:rFonts w:ascii="Times New Roman" w:hAnsi="Times New Roman" w:cs="Times New Roman"/>
                <w:sz w:val="28"/>
                <w:szCs w:val="28"/>
                <w:u w:val="single"/>
              </w:rPr>
              <w:t>practical</w:t>
            </w:r>
            <w:r w:rsidRPr="0076022C">
              <w:rPr>
                <w:rFonts w:ascii="Times New Roman" w:hAnsi="Times New Roman" w:cs="Times New Roman"/>
                <w:sz w:val="28"/>
                <w:szCs w:val="28"/>
              </w:rPr>
              <w:t xml:space="preserve"> tips about treating ‘</w:t>
            </w:r>
            <w:r w:rsidRPr="0076022C">
              <w:rPr>
                <w:rFonts w:ascii="Times New Roman" w:hAnsi="Times New Roman" w:cs="Times New Roman"/>
                <w:sz w:val="28"/>
                <w:szCs w:val="28"/>
                <w:u w:val="single"/>
              </w:rPr>
              <w:t>poisonous</w:t>
            </w:r>
            <w:r w:rsidRPr="0076022C">
              <w:rPr>
                <w:rFonts w:ascii="Times New Roman" w:hAnsi="Times New Roman" w:cs="Times New Roman"/>
                <w:sz w:val="28"/>
                <w:szCs w:val="28"/>
              </w:rPr>
              <w:t xml:space="preserve"> wastes.</w:t>
            </w:r>
          </w:p>
        </w:tc>
      </w:tr>
    </w:tbl>
    <w:p w14:paraId="70D870F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3A735C99"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76B4268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4. CONSOLIDATION</w:t>
      </w:r>
      <w:r w:rsidRPr="0076022C">
        <w:rPr>
          <w:rFonts w:ascii="Times New Roman" w:hAnsi="Times New Roman" w:cs="Times New Roman"/>
          <w:sz w:val="28"/>
          <w:szCs w:val="28"/>
        </w:rPr>
        <w:t>(5 mins)</w:t>
      </w:r>
    </w:p>
    <w:p w14:paraId="78371E26"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a. Wrap-up</w:t>
      </w:r>
    </w:p>
    <w:p w14:paraId="758C83A0"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sz w:val="28"/>
          <w:szCs w:val="28"/>
        </w:rPr>
        <w:t>- Teacher asks Ss to retell the main points of the lesson.</w:t>
      </w:r>
    </w:p>
    <w:p w14:paraId="2AA279A7"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b. Homework</w:t>
      </w:r>
    </w:p>
    <w:p w14:paraId="3621BE2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Learn by heart all the words that they have just learnt.</w:t>
      </w:r>
    </w:p>
    <w:p w14:paraId="4787D63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Do exercises in the workbook.</w:t>
      </w:r>
    </w:p>
    <w:p w14:paraId="41331C0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Prepare for Lesson 3 - A closer look 2</w:t>
      </w:r>
    </w:p>
    <w:p w14:paraId="60C837E0" w14:textId="77777777" w:rsidR="0076022C" w:rsidRPr="0076022C" w:rsidRDefault="0076022C" w:rsidP="0076022C">
      <w:pPr>
        <w:jc w:val="both"/>
        <w:rPr>
          <w:rFonts w:ascii="Times New Roman" w:hAnsi="Times New Roman" w:cs="Times New Roman"/>
          <w:b/>
          <w:sz w:val="28"/>
          <w:szCs w:val="28"/>
        </w:rPr>
      </w:pPr>
    </w:p>
    <w:p w14:paraId="7C1470B3" w14:textId="77777777" w:rsidR="0076022C" w:rsidRPr="0076022C" w:rsidRDefault="0076022C" w:rsidP="0076022C">
      <w:pPr>
        <w:jc w:val="both"/>
        <w:rPr>
          <w:rFonts w:ascii="Times New Roman" w:hAnsi="Times New Roman" w:cs="Times New Roman"/>
          <w:b/>
          <w:sz w:val="28"/>
          <w:szCs w:val="28"/>
        </w:rPr>
      </w:pPr>
    </w:p>
    <w:p w14:paraId="37348B8C" w14:textId="77777777" w:rsidR="0076022C" w:rsidRPr="0076022C" w:rsidRDefault="0076022C" w:rsidP="0076022C">
      <w:pPr>
        <w:jc w:val="both"/>
        <w:rPr>
          <w:rFonts w:ascii="Times New Roman" w:hAnsi="Times New Roman" w:cs="Times New Roman"/>
          <w:b/>
          <w:sz w:val="28"/>
          <w:szCs w:val="28"/>
        </w:rPr>
      </w:pPr>
    </w:p>
    <w:p w14:paraId="75DA51E6" w14:textId="77777777" w:rsidR="0076022C" w:rsidRPr="0076022C" w:rsidRDefault="0076022C" w:rsidP="0076022C">
      <w:pPr>
        <w:jc w:val="both"/>
        <w:rPr>
          <w:rFonts w:ascii="Times New Roman" w:hAnsi="Times New Roman" w:cs="Times New Roman"/>
          <w:b/>
          <w:sz w:val="28"/>
          <w:szCs w:val="28"/>
        </w:rPr>
      </w:pPr>
    </w:p>
    <w:p w14:paraId="5384CECD" w14:textId="77777777" w:rsidR="0076022C" w:rsidRPr="0076022C" w:rsidRDefault="0076022C" w:rsidP="0076022C">
      <w:pPr>
        <w:jc w:val="both"/>
        <w:rPr>
          <w:rFonts w:ascii="Times New Roman" w:hAnsi="Times New Roman" w:cs="Times New Roman"/>
          <w:b/>
          <w:sz w:val="28"/>
          <w:szCs w:val="28"/>
        </w:rPr>
      </w:pPr>
    </w:p>
    <w:p w14:paraId="28FE7E31" w14:textId="77777777" w:rsidR="0076022C" w:rsidRPr="0076022C" w:rsidRDefault="0076022C" w:rsidP="0076022C">
      <w:pPr>
        <w:jc w:val="both"/>
        <w:rPr>
          <w:rFonts w:ascii="Times New Roman" w:hAnsi="Times New Roman" w:cs="Times New Roman"/>
          <w:b/>
          <w:sz w:val="28"/>
          <w:szCs w:val="28"/>
        </w:rPr>
      </w:pPr>
    </w:p>
    <w:p w14:paraId="463BF0F9" w14:textId="77777777" w:rsidR="0076022C" w:rsidRPr="0076022C" w:rsidRDefault="0076022C" w:rsidP="0076022C">
      <w:pPr>
        <w:jc w:val="both"/>
        <w:rPr>
          <w:rFonts w:ascii="Times New Roman" w:hAnsi="Times New Roman" w:cs="Times New Roman"/>
          <w:b/>
          <w:sz w:val="28"/>
          <w:szCs w:val="28"/>
        </w:rPr>
      </w:pPr>
    </w:p>
    <w:p w14:paraId="04984BC4" w14:textId="77777777" w:rsidR="0076022C" w:rsidRPr="0076022C" w:rsidRDefault="0076022C" w:rsidP="0076022C">
      <w:pPr>
        <w:jc w:val="both"/>
        <w:rPr>
          <w:rFonts w:ascii="Times New Roman" w:hAnsi="Times New Roman" w:cs="Times New Roman"/>
          <w:b/>
          <w:sz w:val="28"/>
          <w:szCs w:val="28"/>
        </w:rPr>
      </w:pPr>
    </w:p>
    <w:p w14:paraId="619F405E" w14:textId="77777777" w:rsidR="0076022C" w:rsidRPr="0076022C" w:rsidRDefault="0076022C" w:rsidP="0076022C">
      <w:pPr>
        <w:jc w:val="both"/>
        <w:rPr>
          <w:rFonts w:ascii="Times New Roman" w:hAnsi="Times New Roman" w:cs="Times New Roman"/>
          <w:b/>
          <w:sz w:val="28"/>
          <w:szCs w:val="28"/>
        </w:rPr>
      </w:pPr>
    </w:p>
    <w:p w14:paraId="35754FC2" w14:textId="77777777" w:rsidR="0076022C" w:rsidRPr="0076022C" w:rsidRDefault="0076022C" w:rsidP="0076022C">
      <w:pPr>
        <w:jc w:val="both"/>
        <w:rPr>
          <w:rFonts w:ascii="Times New Roman" w:hAnsi="Times New Roman" w:cs="Times New Roman"/>
          <w:b/>
          <w:sz w:val="28"/>
          <w:szCs w:val="28"/>
        </w:rPr>
      </w:pPr>
    </w:p>
    <w:p w14:paraId="708197BF" w14:textId="77777777" w:rsidR="0076022C" w:rsidRPr="0076022C" w:rsidRDefault="0076022C" w:rsidP="0076022C">
      <w:pPr>
        <w:jc w:val="both"/>
        <w:rPr>
          <w:rFonts w:ascii="Times New Roman" w:hAnsi="Times New Roman" w:cs="Times New Roman"/>
          <w:b/>
          <w:sz w:val="28"/>
          <w:szCs w:val="28"/>
        </w:rPr>
      </w:pPr>
    </w:p>
    <w:p w14:paraId="36A76529" w14:textId="77777777" w:rsidR="0076022C" w:rsidRPr="0076022C" w:rsidRDefault="0076022C" w:rsidP="0076022C">
      <w:pPr>
        <w:jc w:val="both"/>
        <w:rPr>
          <w:rFonts w:ascii="Times New Roman" w:hAnsi="Times New Roman" w:cs="Times New Roman"/>
          <w:b/>
          <w:sz w:val="28"/>
          <w:szCs w:val="28"/>
        </w:rPr>
      </w:pPr>
    </w:p>
    <w:p w14:paraId="4EE0A997" w14:textId="77777777" w:rsidR="0076022C" w:rsidRPr="0076022C" w:rsidRDefault="0076022C" w:rsidP="0076022C">
      <w:pPr>
        <w:jc w:val="both"/>
        <w:rPr>
          <w:rFonts w:ascii="Times New Roman" w:hAnsi="Times New Roman" w:cs="Times New Roman"/>
          <w:b/>
          <w:sz w:val="28"/>
          <w:szCs w:val="28"/>
        </w:rPr>
      </w:pPr>
    </w:p>
    <w:p w14:paraId="1BD6DB93" w14:textId="77777777" w:rsidR="0076022C" w:rsidRPr="0076022C" w:rsidRDefault="0076022C" w:rsidP="0076022C">
      <w:pPr>
        <w:jc w:val="both"/>
        <w:rPr>
          <w:rFonts w:ascii="Times New Roman" w:hAnsi="Times New Roman" w:cs="Times New Roman"/>
          <w:b/>
          <w:sz w:val="28"/>
          <w:szCs w:val="28"/>
        </w:rPr>
      </w:pPr>
    </w:p>
    <w:p w14:paraId="1CB26874" w14:textId="77777777" w:rsidR="0076022C" w:rsidRPr="0076022C" w:rsidRDefault="0076022C" w:rsidP="0076022C">
      <w:pPr>
        <w:jc w:val="both"/>
        <w:rPr>
          <w:rFonts w:ascii="Times New Roman" w:hAnsi="Times New Roman" w:cs="Times New Roman"/>
          <w:b/>
          <w:sz w:val="28"/>
          <w:szCs w:val="28"/>
        </w:rPr>
      </w:pPr>
    </w:p>
    <w:p w14:paraId="035DD9A6" w14:textId="77777777" w:rsidR="0076022C" w:rsidRPr="0076022C" w:rsidRDefault="0076022C" w:rsidP="0076022C">
      <w:pPr>
        <w:jc w:val="both"/>
        <w:rPr>
          <w:rFonts w:ascii="Times New Roman" w:hAnsi="Times New Roman" w:cs="Times New Roman"/>
          <w:b/>
          <w:sz w:val="28"/>
          <w:szCs w:val="28"/>
        </w:rPr>
      </w:pPr>
    </w:p>
    <w:p w14:paraId="42736EED" w14:textId="77777777" w:rsidR="0076022C" w:rsidRPr="0076022C" w:rsidRDefault="0076022C" w:rsidP="0076022C">
      <w:pPr>
        <w:jc w:val="both"/>
        <w:rPr>
          <w:rFonts w:ascii="Times New Roman" w:hAnsi="Times New Roman" w:cs="Times New Roman"/>
          <w:b/>
          <w:sz w:val="28"/>
          <w:szCs w:val="28"/>
        </w:rPr>
      </w:pPr>
    </w:p>
    <w:p w14:paraId="617347B9" w14:textId="679D16AE" w:rsidR="0076022C" w:rsidRPr="0076022C" w:rsidRDefault="0076022C" w:rsidP="0076022C">
      <w:pPr>
        <w:jc w:val="both"/>
        <w:rPr>
          <w:rFonts w:ascii="Times New Roman" w:hAnsi="Times New Roman" w:cs="Times New Roman"/>
          <w:b/>
          <w:sz w:val="28"/>
          <w:szCs w:val="28"/>
        </w:rPr>
      </w:pPr>
      <w:r w:rsidRPr="0076022C">
        <w:rPr>
          <w:rFonts w:ascii="Times New Roman" w:hAnsi="Times New Roman" w:cs="Times New Roman"/>
          <w:b/>
          <w:sz w:val="28"/>
          <w:szCs w:val="28"/>
        </w:rPr>
        <w:lastRenderedPageBreak/>
        <w:t xml:space="preserve">Week   : 24                                         </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t>Date of planning:3/2/202</w:t>
      </w:r>
      <w:r>
        <w:rPr>
          <w:rFonts w:ascii="Times New Roman" w:hAnsi="Times New Roman" w:cs="Times New Roman"/>
          <w:b/>
          <w:sz w:val="28"/>
          <w:szCs w:val="28"/>
        </w:rPr>
        <w:t>5</w:t>
      </w:r>
    </w:p>
    <w:p w14:paraId="1E9364F1" w14:textId="7E6512D6" w:rsidR="0076022C" w:rsidRPr="0076022C" w:rsidRDefault="0076022C" w:rsidP="0076022C">
      <w:pPr>
        <w:rPr>
          <w:rFonts w:ascii="Times New Roman" w:hAnsi="Times New Roman" w:cs="Times New Roman"/>
          <w:b/>
          <w:sz w:val="28"/>
          <w:szCs w:val="28"/>
        </w:rPr>
      </w:pPr>
      <w:r w:rsidRPr="0076022C">
        <w:rPr>
          <w:rFonts w:ascii="Times New Roman" w:hAnsi="Times New Roman" w:cs="Times New Roman"/>
          <w:b/>
          <w:sz w:val="28"/>
          <w:szCs w:val="28"/>
        </w:rPr>
        <w:t>Period : 71</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t>Date of teaching: 7/3/202</w:t>
      </w:r>
      <w:r>
        <w:rPr>
          <w:rFonts w:ascii="Times New Roman" w:hAnsi="Times New Roman" w:cs="Times New Roman"/>
          <w:b/>
          <w:sz w:val="28"/>
          <w:szCs w:val="28"/>
        </w:rPr>
        <w:t>5</w:t>
      </w:r>
    </w:p>
    <w:p w14:paraId="17943823" w14:textId="77777777" w:rsidR="0076022C" w:rsidRPr="0076022C" w:rsidRDefault="0076022C" w:rsidP="0076022C">
      <w:pPr>
        <w:spacing w:line="264" w:lineRule="auto"/>
        <w:ind w:left="1" w:hanging="3"/>
        <w:jc w:val="center"/>
        <w:rPr>
          <w:rFonts w:ascii="Times New Roman" w:hAnsi="Times New Roman" w:cs="Times New Roman"/>
          <w:sz w:val="28"/>
          <w:szCs w:val="28"/>
          <w:u w:val="single"/>
        </w:rPr>
      </w:pPr>
      <w:r w:rsidRPr="0076022C">
        <w:rPr>
          <w:rFonts w:ascii="Times New Roman" w:hAnsi="Times New Roman" w:cs="Times New Roman"/>
          <w:b/>
          <w:sz w:val="28"/>
          <w:szCs w:val="28"/>
        </w:rPr>
        <w:t>UNIT 9: NATURAL DISASTERS</w:t>
      </w:r>
    </w:p>
    <w:p w14:paraId="2C3A4E3D" w14:textId="77777777" w:rsidR="0076022C" w:rsidRPr="0076022C" w:rsidRDefault="0076022C" w:rsidP="0076022C">
      <w:pPr>
        <w:keepNext/>
        <w:keepLines/>
        <w:ind w:left="1" w:hanging="3"/>
        <w:jc w:val="center"/>
        <w:rPr>
          <w:rFonts w:ascii="Times New Roman" w:hAnsi="Times New Roman" w:cs="Times New Roman"/>
          <w:sz w:val="28"/>
          <w:szCs w:val="28"/>
        </w:rPr>
      </w:pPr>
      <w:r w:rsidRPr="0076022C">
        <w:rPr>
          <w:rFonts w:ascii="Times New Roman" w:hAnsi="Times New Roman" w:cs="Times New Roman"/>
          <w:b/>
          <w:sz w:val="28"/>
          <w:szCs w:val="28"/>
        </w:rPr>
        <w:t>Lesson 3: A closer look 2</w:t>
      </w:r>
    </w:p>
    <w:p w14:paraId="53D8447D" w14:textId="77777777" w:rsidR="0076022C" w:rsidRPr="0076022C" w:rsidRDefault="0076022C" w:rsidP="0076022C">
      <w:pPr>
        <w:ind w:left="1" w:hanging="3"/>
        <w:rPr>
          <w:rFonts w:ascii="Times New Roman" w:hAnsi="Times New Roman" w:cs="Times New Roman"/>
          <w:sz w:val="28"/>
          <w:szCs w:val="28"/>
        </w:rPr>
      </w:pPr>
      <w:r w:rsidRPr="0076022C">
        <w:rPr>
          <w:rFonts w:ascii="Times New Roman" w:hAnsi="Times New Roman" w:cs="Times New Roman"/>
          <w:b/>
          <w:sz w:val="28"/>
          <w:szCs w:val="28"/>
        </w:rPr>
        <w:t>I. OBJECTIVES</w:t>
      </w:r>
      <w:r w:rsidRPr="0076022C">
        <w:rPr>
          <w:rFonts w:ascii="Times New Roman" w:hAnsi="Times New Roman" w:cs="Times New Roman"/>
          <w:sz w:val="28"/>
          <w:szCs w:val="28"/>
        </w:rPr>
        <w:t>: By the end of this lesson, students will be able to gain:</w:t>
      </w:r>
    </w:p>
    <w:p w14:paraId="2AC85072"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1. Knowledge:  </w:t>
      </w:r>
    </w:p>
    <w:p w14:paraId="61C2E18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Grammar: How to use “The past continuous”</w:t>
      </w:r>
    </w:p>
    <w:p w14:paraId="0C5205A2"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2. Core competence: </w:t>
      </w:r>
    </w:p>
    <w:p w14:paraId="41AEBD5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Develop communication skills and creativity</w:t>
      </w:r>
    </w:p>
    <w:p w14:paraId="67A19F5F"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collaborative and supportive in pair work and teamwork</w:t>
      </w:r>
    </w:p>
    <w:p w14:paraId="3E6BDC46"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Actively join in class activities</w:t>
      </w:r>
    </w:p>
    <w:p w14:paraId="4AEE3E53"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3. Personal qualities</w:t>
      </w:r>
    </w:p>
    <w:p w14:paraId="30D9C846"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xml:space="preserve">- Develop awareness of </w:t>
      </w:r>
      <w:r w:rsidRPr="0076022C">
        <w:rPr>
          <w:rFonts w:ascii="Times New Roman" w:hAnsi="Times New Roman" w:cs="Times New Roman"/>
          <w:i/>
          <w:sz w:val="28"/>
          <w:szCs w:val="28"/>
        </w:rPr>
        <w:t>Natural disasters.</w:t>
      </w:r>
    </w:p>
    <w:p w14:paraId="2DE50244"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concerned and know what to prepare when natural disasters happen</w:t>
      </w:r>
      <w:r w:rsidRPr="0076022C">
        <w:rPr>
          <w:rFonts w:ascii="Times New Roman" w:hAnsi="Times New Roman" w:cs="Times New Roman"/>
          <w:i/>
          <w:sz w:val="28"/>
          <w:szCs w:val="28"/>
        </w:rPr>
        <w:t>.</w:t>
      </w:r>
    </w:p>
    <w:p w14:paraId="4594C69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II. MATERIALS </w:t>
      </w:r>
    </w:p>
    <w:p w14:paraId="779276AC" w14:textId="77777777" w:rsidR="0076022C" w:rsidRPr="0076022C" w:rsidRDefault="0076022C" w:rsidP="0076022C">
      <w:pPr>
        <w:tabs>
          <w:tab w:val="left" w:pos="360"/>
        </w:tabs>
        <w:ind w:hanging="2"/>
        <w:rPr>
          <w:rFonts w:ascii="Times New Roman" w:hAnsi="Times New Roman" w:cs="Times New Roman"/>
          <w:sz w:val="28"/>
          <w:szCs w:val="28"/>
        </w:rPr>
      </w:pPr>
      <w:r w:rsidRPr="0076022C">
        <w:rPr>
          <w:rFonts w:ascii="Times New Roman" w:hAnsi="Times New Roman" w:cs="Times New Roman"/>
          <w:sz w:val="28"/>
          <w:szCs w:val="28"/>
        </w:rPr>
        <w:tab/>
        <w:t>- Grade 8 textbook, Unit 9 - A closer look 2</w:t>
      </w:r>
    </w:p>
    <w:p w14:paraId="48DFA80F" w14:textId="77777777" w:rsidR="0076022C" w:rsidRPr="0076022C" w:rsidRDefault="0076022C" w:rsidP="0076022C">
      <w:pPr>
        <w:tabs>
          <w:tab w:val="left" w:pos="360"/>
        </w:tabs>
        <w:ind w:hanging="2"/>
        <w:rPr>
          <w:rFonts w:ascii="Times New Roman" w:hAnsi="Times New Roman" w:cs="Times New Roman"/>
          <w:sz w:val="28"/>
          <w:szCs w:val="28"/>
        </w:rPr>
      </w:pPr>
      <w:r w:rsidRPr="0076022C">
        <w:rPr>
          <w:rFonts w:ascii="Times New Roman" w:hAnsi="Times New Roman" w:cs="Times New Roman"/>
          <w:sz w:val="28"/>
          <w:szCs w:val="28"/>
        </w:rPr>
        <w:tab/>
        <w:t>- Computer connected to the Internet</w:t>
      </w:r>
    </w:p>
    <w:p w14:paraId="473F1FCA" w14:textId="77777777" w:rsidR="0076022C" w:rsidRPr="0076022C" w:rsidRDefault="0076022C" w:rsidP="0076022C">
      <w:pPr>
        <w:tabs>
          <w:tab w:val="left" w:pos="360"/>
          <w:tab w:val="center" w:pos="3968"/>
        </w:tabs>
        <w:ind w:hanging="2"/>
        <w:rPr>
          <w:rFonts w:ascii="Times New Roman" w:hAnsi="Times New Roman" w:cs="Times New Roman"/>
          <w:sz w:val="28"/>
          <w:szCs w:val="28"/>
        </w:rPr>
      </w:pPr>
      <w:r w:rsidRPr="0076022C">
        <w:rPr>
          <w:rFonts w:ascii="Times New Roman" w:hAnsi="Times New Roman" w:cs="Times New Roman"/>
          <w:sz w:val="28"/>
          <w:szCs w:val="28"/>
        </w:rPr>
        <w:tab/>
        <w:t>- Projector / TV/ pictures and cards</w:t>
      </w:r>
      <w:r w:rsidRPr="0076022C">
        <w:rPr>
          <w:rFonts w:ascii="Times New Roman" w:hAnsi="Times New Roman" w:cs="Times New Roman"/>
          <w:sz w:val="28"/>
          <w:szCs w:val="28"/>
        </w:rPr>
        <w:tab/>
      </w:r>
    </w:p>
    <w:p w14:paraId="5BB36824" w14:textId="77777777" w:rsidR="0076022C" w:rsidRPr="0076022C" w:rsidRDefault="0076022C" w:rsidP="0076022C">
      <w:pPr>
        <w:tabs>
          <w:tab w:val="left" w:pos="360"/>
        </w:tabs>
        <w:ind w:hanging="2"/>
        <w:rPr>
          <w:rFonts w:ascii="Times New Roman" w:hAnsi="Times New Roman" w:cs="Times New Roman"/>
          <w:sz w:val="28"/>
          <w:szCs w:val="28"/>
        </w:rPr>
      </w:pPr>
      <w:r w:rsidRPr="0076022C">
        <w:rPr>
          <w:rFonts w:ascii="Times New Roman" w:hAnsi="Times New Roman" w:cs="Times New Roman"/>
          <w:sz w:val="28"/>
          <w:szCs w:val="28"/>
        </w:rPr>
        <w:tab/>
        <w:t>- Phần mềm tương tác hoclieu.vn</w:t>
      </w:r>
    </w:p>
    <w:p w14:paraId="0CAF0C2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Language analysis</w:t>
      </w:r>
    </w:p>
    <w:tbl>
      <w:tblPr>
        <w:tblW w:w="10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5397"/>
      </w:tblGrid>
      <w:tr w:rsidR="0076022C" w:rsidRPr="0076022C" w14:paraId="718EE462" w14:textId="77777777" w:rsidTr="007753C3">
        <w:trPr>
          <w:trHeight w:val="439"/>
          <w:jc w:val="center"/>
        </w:trPr>
        <w:tc>
          <w:tcPr>
            <w:tcW w:w="5098" w:type="dxa"/>
            <w:tcBorders>
              <w:top w:val="single" w:sz="4" w:space="0" w:color="000000"/>
              <w:left w:val="single" w:sz="4" w:space="0" w:color="000000"/>
              <w:bottom w:val="single" w:sz="4" w:space="0" w:color="000000"/>
              <w:right w:val="single" w:sz="4" w:space="0" w:color="000000"/>
            </w:tcBorders>
            <w:vAlign w:val="center"/>
          </w:tcPr>
          <w:p w14:paraId="32726DFE" w14:textId="77777777" w:rsidR="0076022C" w:rsidRPr="0076022C" w:rsidRDefault="0076022C" w:rsidP="007753C3">
            <w:pPr>
              <w:ind w:hanging="2"/>
              <w:jc w:val="center"/>
              <w:rPr>
                <w:rFonts w:ascii="Times New Roman" w:eastAsia="Calibri" w:hAnsi="Times New Roman" w:cs="Times New Roman"/>
                <w:sz w:val="28"/>
                <w:szCs w:val="28"/>
              </w:rPr>
            </w:pPr>
            <w:r w:rsidRPr="0076022C">
              <w:rPr>
                <w:rFonts w:ascii="Times New Roman" w:hAnsi="Times New Roman" w:cs="Times New Roman"/>
                <w:b/>
                <w:sz w:val="28"/>
                <w:szCs w:val="28"/>
              </w:rPr>
              <w:t>Structure</w:t>
            </w:r>
          </w:p>
        </w:tc>
        <w:tc>
          <w:tcPr>
            <w:tcW w:w="5397" w:type="dxa"/>
            <w:tcBorders>
              <w:top w:val="single" w:sz="4" w:space="0" w:color="000000"/>
              <w:left w:val="single" w:sz="4" w:space="0" w:color="000000"/>
              <w:bottom w:val="single" w:sz="4" w:space="0" w:color="000000"/>
              <w:right w:val="single" w:sz="4" w:space="0" w:color="000000"/>
            </w:tcBorders>
            <w:vAlign w:val="center"/>
          </w:tcPr>
          <w:p w14:paraId="6AF26EBB" w14:textId="77777777" w:rsidR="0076022C" w:rsidRPr="0076022C" w:rsidRDefault="0076022C" w:rsidP="007753C3">
            <w:pPr>
              <w:ind w:hanging="2"/>
              <w:jc w:val="center"/>
              <w:rPr>
                <w:rFonts w:ascii="Times New Roman" w:eastAsia="Calibri" w:hAnsi="Times New Roman" w:cs="Times New Roman"/>
                <w:sz w:val="28"/>
                <w:szCs w:val="28"/>
              </w:rPr>
            </w:pPr>
            <w:r w:rsidRPr="0076022C">
              <w:rPr>
                <w:rFonts w:ascii="Times New Roman" w:hAnsi="Times New Roman" w:cs="Times New Roman"/>
                <w:b/>
                <w:sz w:val="28"/>
                <w:szCs w:val="28"/>
              </w:rPr>
              <w:t>Examples</w:t>
            </w:r>
          </w:p>
        </w:tc>
      </w:tr>
      <w:tr w:rsidR="0076022C" w:rsidRPr="0076022C" w14:paraId="7EDCE3A8" w14:textId="77777777" w:rsidTr="007753C3">
        <w:trPr>
          <w:trHeight w:val="427"/>
          <w:jc w:val="center"/>
        </w:trPr>
        <w:tc>
          <w:tcPr>
            <w:tcW w:w="5098" w:type="dxa"/>
            <w:tcBorders>
              <w:top w:val="single" w:sz="4" w:space="0" w:color="000000"/>
              <w:left w:val="single" w:sz="4" w:space="0" w:color="000000"/>
              <w:bottom w:val="single" w:sz="4" w:space="0" w:color="000000"/>
              <w:right w:val="single" w:sz="4" w:space="0" w:color="000000"/>
            </w:tcBorders>
            <w:vAlign w:val="center"/>
          </w:tcPr>
          <w:p w14:paraId="11DC6589"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t>Affirmative sentences: S + was/ were + V_ing</w:t>
            </w:r>
          </w:p>
        </w:tc>
        <w:tc>
          <w:tcPr>
            <w:tcW w:w="5397" w:type="dxa"/>
            <w:tcBorders>
              <w:top w:val="single" w:sz="4" w:space="0" w:color="000000"/>
              <w:left w:val="single" w:sz="4" w:space="0" w:color="000000"/>
              <w:bottom w:val="single" w:sz="4" w:space="0" w:color="000000"/>
              <w:right w:val="single" w:sz="4" w:space="0" w:color="000000"/>
            </w:tcBorders>
            <w:vAlign w:val="center"/>
          </w:tcPr>
          <w:p w14:paraId="4F2FFBD4"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t>She was doing her homework at 8 o’clock last night.</w:t>
            </w:r>
          </w:p>
        </w:tc>
      </w:tr>
      <w:tr w:rsidR="0076022C" w:rsidRPr="0076022C" w14:paraId="009363D5" w14:textId="77777777" w:rsidTr="007753C3">
        <w:trPr>
          <w:trHeight w:val="420"/>
          <w:jc w:val="center"/>
        </w:trPr>
        <w:tc>
          <w:tcPr>
            <w:tcW w:w="5098" w:type="dxa"/>
            <w:tcBorders>
              <w:top w:val="single" w:sz="4" w:space="0" w:color="000000"/>
              <w:left w:val="single" w:sz="4" w:space="0" w:color="000000"/>
              <w:bottom w:val="single" w:sz="4" w:space="0" w:color="000000"/>
              <w:right w:val="single" w:sz="4" w:space="0" w:color="000000"/>
            </w:tcBorders>
            <w:vAlign w:val="center"/>
          </w:tcPr>
          <w:p w14:paraId="7B169698"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lastRenderedPageBreak/>
              <w:t>Negative sentences: S + was/ were not + V_ing</w:t>
            </w:r>
          </w:p>
        </w:tc>
        <w:tc>
          <w:tcPr>
            <w:tcW w:w="5397" w:type="dxa"/>
            <w:tcBorders>
              <w:top w:val="single" w:sz="4" w:space="0" w:color="000000"/>
              <w:left w:val="single" w:sz="4" w:space="0" w:color="000000"/>
              <w:bottom w:val="single" w:sz="4" w:space="0" w:color="000000"/>
              <w:right w:val="single" w:sz="4" w:space="0" w:color="000000"/>
            </w:tcBorders>
            <w:vAlign w:val="center"/>
          </w:tcPr>
          <w:p w14:paraId="2C9C3B15"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t>She was not doing her homework at 8 o’clock last night.</w:t>
            </w:r>
          </w:p>
        </w:tc>
      </w:tr>
      <w:tr w:rsidR="0076022C" w:rsidRPr="0076022C" w14:paraId="5FEFB2A7" w14:textId="77777777" w:rsidTr="007753C3">
        <w:trPr>
          <w:trHeight w:val="412"/>
          <w:jc w:val="center"/>
        </w:trPr>
        <w:tc>
          <w:tcPr>
            <w:tcW w:w="5098" w:type="dxa"/>
            <w:tcBorders>
              <w:top w:val="single" w:sz="4" w:space="0" w:color="000000"/>
              <w:left w:val="single" w:sz="4" w:space="0" w:color="000000"/>
              <w:bottom w:val="single" w:sz="4" w:space="0" w:color="000000"/>
              <w:right w:val="single" w:sz="4" w:space="0" w:color="000000"/>
            </w:tcBorders>
            <w:vAlign w:val="center"/>
          </w:tcPr>
          <w:p w14:paraId="316995A2"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t>Questions: Was/ were + S + V_ing?</w:t>
            </w:r>
          </w:p>
        </w:tc>
        <w:tc>
          <w:tcPr>
            <w:tcW w:w="5397" w:type="dxa"/>
            <w:tcBorders>
              <w:top w:val="single" w:sz="4" w:space="0" w:color="000000"/>
              <w:left w:val="single" w:sz="4" w:space="0" w:color="000000"/>
              <w:bottom w:val="single" w:sz="4" w:space="0" w:color="000000"/>
              <w:right w:val="single" w:sz="4" w:space="0" w:color="000000"/>
            </w:tcBorders>
            <w:vAlign w:val="center"/>
          </w:tcPr>
          <w:p w14:paraId="3A9E249F" w14:textId="77777777" w:rsidR="0076022C" w:rsidRPr="0076022C" w:rsidRDefault="0076022C" w:rsidP="007753C3">
            <w:pPr>
              <w:ind w:hanging="2"/>
              <w:rPr>
                <w:rFonts w:ascii="Times New Roman" w:eastAsia="Calibri" w:hAnsi="Times New Roman" w:cs="Times New Roman"/>
                <w:sz w:val="28"/>
                <w:szCs w:val="28"/>
              </w:rPr>
            </w:pPr>
            <w:r w:rsidRPr="0076022C">
              <w:rPr>
                <w:rFonts w:ascii="Times New Roman" w:hAnsi="Times New Roman" w:cs="Times New Roman"/>
                <w:sz w:val="28"/>
                <w:szCs w:val="28"/>
              </w:rPr>
              <w:t>Was she doing her homework at 8 o’clock last night?</w:t>
            </w:r>
          </w:p>
        </w:tc>
      </w:tr>
    </w:tbl>
    <w:p w14:paraId="09A58C62" w14:textId="77777777" w:rsidR="0076022C" w:rsidRPr="0076022C" w:rsidRDefault="0076022C" w:rsidP="0076022C">
      <w:pPr>
        <w:spacing w:after="120"/>
        <w:ind w:hanging="2"/>
        <w:rPr>
          <w:rFonts w:ascii="Times New Roman" w:hAnsi="Times New Roman" w:cs="Times New Roman"/>
          <w:sz w:val="28"/>
          <w:szCs w:val="28"/>
        </w:rPr>
      </w:pPr>
      <w:r w:rsidRPr="0076022C">
        <w:rPr>
          <w:rFonts w:ascii="Times New Roman" w:hAnsi="Times New Roman" w:cs="Times New Roman"/>
          <w:b/>
          <w:sz w:val="28"/>
          <w:szCs w:val="28"/>
        </w:rPr>
        <w:t>Assumption</w:t>
      </w:r>
    </w:p>
    <w:tbl>
      <w:tblPr>
        <w:tblW w:w="10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3"/>
        <w:gridCol w:w="4485"/>
      </w:tblGrid>
      <w:tr w:rsidR="0076022C" w:rsidRPr="0076022C" w14:paraId="6E385535" w14:textId="77777777" w:rsidTr="007753C3">
        <w:trPr>
          <w:trHeight w:val="286"/>
          <w:jc w:val="center"/>
        </w:trPr>
        <w:tc>
          <w:tcPr>
            <w:tcW w:w="5923" w:type="dxa"/>
            <w:tcMar>
              <w:top w:w="113" w:type="dxa"/>
              <w:bottom w:w="113" w:type="dxa"/>
            </w:tcMar>
            <w:vAlign w:val="center"/>
          </w:tcPr>
          <w:p w14:paraId="2F074BAB"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Anticipated difficulties</w:t>
            </w:r>
          </w:p>
        </w:tc>
        <w:tc>
          <w:tcPr>
            <w:tcW w:w="4485" w:type="dxa"/>
            <w:tcMar>
              <w:top w:w="113" w:type="dxa"/>
              <w:bottom w:w="113" w:type="dxa"/>
            </w:tcMar>
            <w:vAlign w:val="center"/>
          </w:tcPr>
          <w:p w14:paraId="45EE9E36"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Solutions</w:t>
            </w:r>
          </w:p>
        </w:tc>
      </w:tr>
      <w:tr w:rsidR="0076022C" w:rsidRPr="0076022C" w14:paraId="3017F2CE" w14:textId="77777777" w:rsidTr="007753C3">
        <w:trPr>
          <w:trHeight w:val="737"/>
          <w:jc w:val="center"/>
        </w:trPr>
        <w:tc>
          <w:tcPr>
            <w:tcW w:w="5923" w:type="dxa"/>
            <w:tcMar>
              <w:top w:w="113" w:type="dxa"/>
              <w:bottom w:w="113" w:type="dxa"/>
            </w:tcMar>
          </w:tcPr>
          <w:p w14:paraId="0229B90F" w14:textId="77777777" w:rsidR="0076022C" w:rsidRPr="0076022C" w:rsidRDefault="0076022C" w:rsidP="007753C3">
            <w:pPr>
              <w:widowControl w:val="0"/>
              <w:ind w:hanging="2"/>
              <w:rPr>
                <w:rFonts w:ascii="Times New Roman" w:eastAsia="Calibri" w:hAnsi="Times New Roman" w:cs="Times New Roman"/>
                <w:sz w:val="28"/>
                <w:szCs w:val="28"/>
              </w:rPr>
            </w:pPr>
            <w:r w:rsidRPr="0076022C">
              <w:rPr>
                <w:rFonts w:ascii="Times New Roman" w:hAnsi="Times New Roman" w:cs="Times New Roman"/>
                <w:sz w:val="28"/>
                <w:szCs w:val="28"/>
              </w:rPr>
              <w:t xml:space="preserve">Students may not know how to work in teams or fully understand the exercises and tasks. </w:t>
            </w:r>
          </w:p>
        </w:tc>
        <w:tc>
          <w:tcPr>
            <w:tcW w:w="4485" w:type="dxa"/>
            <w:tcMar>
              <w:top w:w="113" w:type="dxa"/>
              <w:bottom w:w="113" w:type="dxa"/>
            </w:tcMar>
          </w:tcPr>
          <w:p w14:paraId="15AD3005" w14:textId="77777777" w:rsidR="0076022C" w:rsidRPr="0076022C" w:rsidRDefault="0076022C" w:rsidP="007753C3">
            <w:pPr>
              <w:widowControl w:val="0"/>
              <w:ind w:hanging="2"/>
              <w:rPr>
                <w:rFonts w:ascii="Times New Roman" w:eastAsia="Calibri" w:hAnsi="Times New Roman" w:cs="Times New Roman"/>
                <w:sz w:val="28"/>
                <w:szCs w:val="28"/>
              </w:rPr>
            </w:pPr>
            <w:r w:rsidRPr="0076022C">
              <w:rPr>
                <w:rFonts w:ascii="Times New Roman" w:hAnsi="Times New Roman" w:cs="Times New Roman"/>
                <w:sz w:val="28"/>
                <w:szCs w:val="28"/>
              </w:rPr>
              <w:t>Give short, clear instructions and help if necessary.</w:t>
            </w:r>
          </w:p>
        </w:tc>
      </w:tr>
    </w:tbl>
    <w:p w14:paraId="21CAA22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III. PROCEDURES</w:t>
      </w:r>
    </w:p>
    <w:p w14:paraId="75BB796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1. WARM-UP </w:t>
      </w:r>
      <w:r w:rsidRPr="0076022C">
        <w:rPr>
          <w:rFonts w:ascii="Times New Roman" w:hAnsi="Times New Roman" w:cs="Times New Roman"/>
          <w:sz w:val="28"/>
          <w:szCs w:val="28"/>
        </w:rPr>
        <w:t>(5 mins)</w:t>
      </w:r>
    </w:p>
    <w:p w14:paraId="342E1A79"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67BA5FB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create an active atmosphere in the class before the lesson.</w:t>
      </w:r>
    </w:p>
    <w:p w14:paraId="73F6951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lead into the new lesson.</w:t>
      </w:r>
    </w:p>
    <w:p w14:paraId="55C29A9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25B1DA8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Questions and answers.</w:t>
      </w:r>
    </w:p>
    <w:p w14:paraId="3319BCB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D6AB25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Ss can use suitable answers to teacher’s questions. </w:t>
      </w:r>
    </w:p>
    <w:p w14:paraId="0148B456"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d. Organisation</w:t>
      </w:r>
    </w:p>
    <w:p w14:paraId="5D3AFD1D" w14:textId="77777777" w:rsidR="0076022C" w:rsidRPr="0076022C" w:rsidRDefault="0076022C" w:rsidP="0076022C">
      <w:pPr>
        <w:ind w:hanging="2"/>
        <w:rPr>
          <w:rFonts w:ascii="Times New Roman" w:hAnsi="Times New Roman" w:cs="Times New Roman"/>
          <w:b/>
          <w:sz w:val="28"/>
          <w:szCs w:val="28"/>
        </w:rPr>
      </w:pPr>
    </w:p>
    <w:p w14:paraId="3B0D3261" w14:textId="77777777" w:rsidR="0076022C" w:rsidRPr="0076022C" w:rsidRDefault="0076022C" w:rsidP="0076022C">
      <w:pPr>
        <w:ind w:hanging="2"/>
        <w:rPr>
          <w:rFonts w:ascii="Times New Roman" w:hAnsi="Times New Roman" w:cs="Times New Roman"/>
          <w:b/>
          <w:sz w:val="28"/>
          <w:szCs w:val="28"/>
        </w:rPr>
      </w:pPr>
    </w:p>
    <w:p w14:paraId="04528750" w14:textId="77777777" w:rsidR="0076022C" w:rsidRPr="0076022C" w:rsidRDefault="0076022C" w:rsidP="0076022C">
      <w:pPr>
        <w:ind w:hanging="2"/>
        <w:rPr>
          <w:rFonts w:ascii="Times New Roman" w:hAnsi="Times New Roman" w:cs="Times New Roman"/>
          <w:b/>
          <w:sz w:val="28"/>
          <w:szCs w:val="28"/>
        </w:rPr>
      </w:pPr>
    </w:p>
    <w:p w14:paraId="6D1DB3E5" w14:textId="77777777" w:rsidR="0076022C" w:rsidRPr="0076022C" w:rsidRDefault="0076022C" w:rsidP="0076022C">
      <w:pPr>
        <w:ind w:hanging="2"/>
        <w:rPr>
          <w:rFonts w:ascii="Times New Roman" w:hAnsi="Times New Roman" w:cs="Times New Roman"/>
          <w:b/>
          <w:sz w:val="28"/>
          <w:szCs w:val="28"/>
        </w:rPr>
      </w:pPr>
    </w:p>
    <w:p w14:paraId="278B3BFF" w14:textId="77777777" w:rsidR="0076022C" w:rsidRPr="0076022C" w:rsidRDefault="0076022C" w:rsidP="0076022C">
      <w:pPr>
        <w:ind w:hanging="2"/>
        <w:rPr>
          <w:rFonts w:ascii="Times New Roman" w:hAnsi="Times New Roman" w:cs="Times New Roman"/>
          <w:b/>
          <w:sz w:val="28"/>
          <w:szCs w:val="28"/>
        </w:rPr>
      </w:pPr>
    </w:p>
    <w:p w14:paraId="23897D61" w14:textId="77777777" w:rsidR="0076022C" w:rsidRPr="0076022C" w:rsidRDefault="0076022C" w:rsidP="0076022C">
      <w:pPr>
        <w:ind w:hanging="2"/>
        <w:rPr>
          <w:rFonts w:ascii="Times New Roman" w:hAnsi="Times New Roman" w:cs="Times New Roman"/>
          <w:b/>
          <w:sz w:val="28"/>
          <w:szCs w:val="28"/>
        </w:rPr>
      </w:pPr>
    </w:p>
    <w:p w14:paraId="6C9BC09C" w14:textId="77777777" w:rsidR="0076022C" w:rsidRPr="0076022C" w:rsidRDefault="0076022C" w:rsidP="0076022C">
      <w:pPr>
        <w:ind w:hanging="2"/>
        <w:rPr>
          <w:rFonts w:ascii="Times New Roman" w:hAnsi="Times New Roman" w:cs="Times New Roman"/>
          <w:sz w:val="28"/>
          <w:szCs w:val="28"/>
        </w:rPr>
      </w:pP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8"/>
        <w:gridCol w:w="4222"/>
      </w:tblGrid>
      <w:tr w:rsidR="0076022C" w:rsidRPr="0076022C" w14:paraId="588AC8D6" w14:textId="77777777" w:rsidTr="007753C3">
        <w:trPr>
          <w:trHeight w:val="605"/>
          <w:jc w:val="center"/>
        </w:trPr>
        <w:tc>
          <w:tcPr>
            <w:tcW w:w="6208" w:type="dxa"/>
            <w:shd w:val="clear" w:color="auto" w:fill="D9E2F3"/>
            <w:vAlign w:val="center"/>
          </w:tcPr>
          <w:p w14:paraId="2E3920BA"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222" w:type="dxa"/>
            <w:shd w:val="clear" w:color="auto" w:fill="D9E2F3"/>
            <w:vAlign w:val="center"/>
          </w:tcPr>
          <w:p w14:paraId="60A94361"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08762D43" w14:textId="77777777" w:rsidTr="007753C3">
        <w:trPr>
          <w:trHeight w:val="2696"/>
          <w:jc w:val="center"/>
        </w:trPr>
        <w:tc>
          <w:tcPr>
            <w:tcW w:w="6208" w:type="dxa"/>
          </w:tcPr>
          <w:p w14:paraId="5F47A97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says one sentence about himself, using the past continuous.</w:t>
            </w:r>
          </w:p>
          <w:p w14:paraId="5B3CE70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answer the question.</w:t>
            </w:r>
          </w:p>
          <w:p w14:paraId="4A7835E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(teacher writes the question and Ss’ answers on the board. If Ss don’t use the past continuous, still accept their answers).</w:t>
            </w:r>
          </w:p>
          <w:p w14:paraId="00BA00B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underlines the form of the past continuous in the sentence, and then corrects Ss’s answers if they don’t include the past continuous in their answers.</w:t>
            </w:r>
          </w:p>
          <w:p w14:paraId="7ABA661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tells them that they are going to learn the past continuous and leads to the lesson.</w:t>
            </w:r>
          </w:p>
        </w:tc>
        <w:tc>
          <w:tcPr>
            <w:tcW w:w="4222" w:type="dxa"/>
          </w:tcPr>
          <w:p w14:paraId="5BEB52A0" w14:textId="77777777" w:rsidR="0076022C" w:rsidRPr="0076022C" w:rsidRDefault="0076022C" w:rsidP="007753C3">
            <w:pPr>
              <w:ind w:hanging="2"/>
              <w:rPr>
                <w:rFonts w:ascii="Times New Roman" w:hAnsi="Times New Roman" w:cs="Times New Roman"/>
                <w:b/>
                <w:i/>
                <w:sz w:val="28"/>
                <w:szCs w:val="28"/>
              </w:rPr>
            </w:pPr>
            <w:r w:rsidRPr="0076022C">
              <w:rPr>
                <w:rFonts w:ascii="Times New Roman" w:hAnsi="Times New Roman" w:cs="Times New Roman"/>
                <w:b/>
                <w:i/>
                <w:sz w:val="28"/>
                <w:szCs w:val="28"/>
              </w:rPr>
              <w:t>Question:</w:t>
            </w:r>
          </w:p>
          <w:p w14:paraId="6DCDBA6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What were you doing?</w:t>
            </w:r>
          </w:p>
        </w:tc>
      </w:tr>
    </w:tbl>
    <w:p w14:paraId="38B31D69"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4A7C163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feedback.</w:t>
      </w:r>
    </w:p>
    <w:p w14:paraId="156D2A5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2. ACTIVITY 1: PRESENTATION </w:t>
      </w:r>
      <w:r w:rsidRPr="0076022C">
        <w:rPr>
          <w:rFonts w:ascii="Times New Roman" w:hAnsi="Times New Roman" w:cs="Times New Roman"/>
          <w:sz w:val="28"/>
          <w:szCs w:val="28"/>
        </w:rPr>
        <w:t>(8 mins)</w:t>
      </w:r>
    </w:p>
    <w:p w14:paraId="17FE878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1AA20ECD"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To introduce the form and use of the past continuous.</w:t>
      </w:r>
    </w:p>
    <w:p w14:paraId="561E904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6D91203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Introduce the past continuous.</w:t>
      </w:r>
    </w:p>
    <w:p w14:paraId="738EFCC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4F847413"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sz w:val="28"/>
          <w:szCs w:val="28"/>
        </w:rPr>
        <w:t>- Ss know the form and how to use the past continuous.</w:t>
      </w:r>
    </w:p>
    <w:p w14:paraId="2765DAA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5"/>
        <w:gridCol w:w="4830"/>
      </w:tblGrid>
      <w:tr w:rsidR="0076022C" w:rsidRPr="0076022C" w14:paraId="3D0927DB" w14:textId="77777777" w:rsidTr="007753C3">
        <w:trPr>
          <w:trHeight w:val="572"/>
          <w:jc w:val="center"/>
        </w:trPr>
        <w:tc>
          <w:tcPr>
            <w:tcW w:w="5715" w:type="dxa"/>
            <w:shd w:val="clear" w:color="auto" w:fill="D9E2F3"/>
            <w:vAlign w:val="center"/>
          </w:tcPr>
          <w:p w14:paraId="098181F9"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830" w:type="dxa"/>
            <w:shd w:val="clear" w:color="auto" w:fill="D9E2F3"/>
            <w:vAlign w:val="center"/>
          </w:tcPr>
          <w:p w14:paraId="4863F05E"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1E31133F" w14:textId="77777777" w:rsidTr="007753C3">
        <w:trPr>
          <w:trHeight w:val="1716"/>
          <w:jc w:val="center"/>
        </w:trPr>
        <w:tc>
          <w:tcPr>
            <w:tcW w:w="5715" w:type="dxa"/>
          </w:tcPr>
          <w:p w14:paraId="234AD10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draws Ss’s attention to the sentences on the board and asks “What is the form of the past continuous?”</w:t>
            </w:r>
          </w:p>
          <w:p w14:paraId="0840E20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answer the questions, then writes their answers on the board.</w:t>
            </w:r>
          </w:p>
          <w:p w14:paraId="3C2C68D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w:t>
            </w:r>
          </w:p>
        </w:tc>
        <w:tc>
          <w:tcPr>
            <w:tcW w:w="4830" w:type="dxa"/>
          </w:tcPr>
          <w:p w14:paraId="0EBE8CF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Form of the past continuous:</w:t>
            </w:r>
          </w:p>
          <w:p w14:paraId="3F33CF6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 + was/ were + V_ing.</w:t>
            </w:r>
          </w:p>
          <w:p w14:paraId="41A888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 + was/ were not + V_ing.</w:t>
            </w:r>
          </w:p>
          <w:p w14:paraId="797CCD1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Was/ were + S + V_ing?</w:t>
            </w:r>
          </w:p>
          <w:p w14:paraId="43D49B4F" w14:textId="77777777" w:rsidR="0076022C" w:rsidRPr="0076022C" w:rsidRDefault="0076022C" w:rsidP="007753C3">
            <w:pPr>
              <w:ind w:hanging="2"/>
              <w:rPr>
                <w:rFonts w:ascii="Times New Roman" w:hAnsi="Times New Roman" w:cs="Times New Roman"/>
                <w:sz w:val="28"/>
                <w:szCs w:val="28"/>
              </w:rPr>
            </w:pPr>
          </w:p>
          <w:p w14:paraId="4E57092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The use of the past continuous:</w:t>
            </w:r>
          </w:p>
          <w:p w14:paraId="7C06123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We use the past continuous to describe:</w:t>
            </w:r>
          </w:p>
          <w:p w14:paraId="0FF7043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an action that was happening at a particular time in the past.</w:t>
            </w:r>
          </w:p>
          <w:p w14:paraId="126A235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a past action that was happening when another action interrupted it. We use the past simple for the action that interrupted it.</w:t>
            </w:r>
          </w:p>
          <w:p w14:paraId="0CDA0378" w14:textId="77777777" w:rsidR="0076022C" w:rsidRPr="0076022C" w:rsidRDefault="0076022C" w:rsidP="007753C3">
            <w:pPr>
              <w:ind w:hanging="2"/>
              <w:rPr>
                <w:rFonts w:ascii="Times New Roman" w:hAnsi="Times New Roman" w:cs="Times New Roman"/>
                <w:sz w:val="28"/>
                <w:szCs w:val="28"/>
              </w:rPr>
            </w:pPr>
          </w:p>
          <w:p w14:paraId="22C3BDA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Notes</w:t>
            </w:r>
            <w:r w:rsidRPr="0076022C">
              <w:rPr>
                <w:rFonts w:ascii="Times New Roman" w:hAnsi="Times New Roman" w:cs="Times New Roman"/>
                <w:sz w:val="28"/>
                <w:szCs w:val="28"/>
              </w:rPr>
              <w:t xml:space="preserve">: </w:t>
            </w:r>
          </w:p>
          <w:p w14:paraId="4A5080B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 We can use </w:t>
            </w:r>
            <w:r w:rsidRPr="0076022C">
              <w:rPr>
                <w:rFonts w:ascii="Times New Roman" w:hAnsi="Times New Roman" w:cs="Times New Roman"/>
                <w:i/>
                <w:sz w:val="28"/>
                <w:szCs w:val="28"/>
              </w:rPr>
              <w:t xml:space="preserve">when </w:t>
            </w:r>
            <w:r w:rsidRPr="0076022C">
              <w:rPr>
                <w:rFonts w:ascii="Times New Roman" w:hAnsi="Times New Roman" w:cs="Times New Roman"/>
                <w:sz w:val="28"/>
                <w:szCs w:val="28"/>
              </w:rPr>
              <w:t xml:space="preserve">or </w:t>
            </w:r>
            <w:r w:rsidRPr="0076022C">
              <w:rPr>
                <w:rFonts w:ascii="Times New Roman" w:hAnsi="Times New Roman" w:cs="Times New Roman"/>
                <w:i/>
                <w:sz w:val="28"/>
                <w:szCs w:val="28"/>
              </w:rPr>
              <w:t xml:space="preserve">while </w:t>
            </w:r>
            <w:r w:rsidRPr="0076022C">
              <w:rPr>
                <w:rFonts w:ascii="Times New Roman" w:hAnsi="Times New Roman" w:cs="Times New Roman"/>
                <w:sz w:val="28"/>
                <w:szCs w:val="28"/>
              </w:rPr>
              <w:t xml:space="preserve">before the past continuous. </w:t>
            </w:r>
          </w:p>
          <w:p w14:paraId="0D66074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 We can only use </w:t>
            </w:r>
            <w:r w:rsidRPr="0076022C">
              <w:rPr>
                <w:rFonts w:ascii="Times New Roman" w:hAnsi="Times New Roman" w:cs="Times New Roman"/>
                <w:i/>
                <w:sz w:val="28"/>
                <w:szCs w:val="28"/>
              </w:rPr>
              <w:t xml:space="preserve">when </w:t>
            </w:r>
            <w:r w:rsidRPr="0076022C">
              <w:rPr>
                <w:rFonts w:ascii="Times New Roman" w:hAnsi="Times New Roman" w:cs="Times New Roman"/>
                <w:sz w:val="28"/>
                <w:szCs w:val="28"/>
              </w:rPr>
              <w:t>before the past simple.</w:t>
            </w:r>
          </w:p>
        </w:tc>
      </w:tr>
    </w:tbl>
    <w:p w14:paraId="5BBC081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578E462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0825EEB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3. ACTIVITY 2: PRACTICE </w:t>
      </w:r>
      <w:r w:rsidRPr="0076022C">
        <w:rPr>
          <w:rFonts w:ascii="Times New Roman" w:hAnsi="Times New Roman" w:cs="Times New Roman"/>
          <w:sz w:val="28"/>
          <w:szCs w:val="28"/>
        </w:rPr>
        <w:t>(23 mins)</w:t>
      </w:r>
    </w:p>
    <w:p w14:paraId="3243537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5BE6FC6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help Ss practise the form of the past continuous.</w:t>
      </w:r>
    </w:p>
    <w:p w14:paraId="476D463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help Ss distinguish the past simple and the past continuous.</w:t>
      </w:r>
    </w:p>
    <w:p w14:paraId="462BAD8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give further practice with the past continuous.</w:t>
      </w:r>
    </w:p>
    <w:p w14:paraId="14AD166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b. Content:</w:t>
      </w:r>
    </w:p>
    <w:p w14:paraId="4F41E2C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1: Complete the sentences by putting the verbs in brackets into the past continuous.</w:t>
      </w:r>
    </w:p>
    <w:p w14:paraId="2DA6F42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2: Circle the correct answer to complete each sentence.</w:t>
      </w:r>
    </w:p>
    <w:p w14:paraId="78F1EEB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3: Look at the picture and write what each person in Lan’s family was doing when the earthquake happened. Use the given word and phrases from the box.</w:t>
      </w:r>
    </w:p>
    <w:p w14:paraId="745F94D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4: Form questions using the past continuous. Then in pairs, ask and answer the questions.</w:t>
      </w:r>
    </w:p>
    <w:p w14:paraId="11DD8B9E"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B41F6F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Ss know how to use the past continuous.</w:t>
      </w:r>
    </w:p>
    <w:p w14:paraId="2CABBE3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Ss can distinguish the past simple and the past continuous.</w:t>
      </w:r>
    </w:p>
    <w:p w14:paraId="53AD1A39"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d. Organisation</w:t>
      </w:r>
    </w:p>
    <w:tbl>
      <w:tblPr>
        <w:tblW w:w="10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5278"/>
      </w:tblGrid>
      <w:tr w:rsidR="0076022C" w:rsidRPr="0076022C" w14:paraId="05A1D6F9" w14:textId="77777777" w:rsidTr="007753C3">
        <w:trPr>
          <w:trHeight w:val="572"/>
          <w:jc w:val="center"/>
        </w:trPr>
        <w:tc>
          <w:tcPr>
            <w:tcW w:w="5240" w:type="dxa"/>
            <w:shd w:val="clear" w:color="auto" w:fill="D9E2F3"/>
            <w:vAlign w:val="center"/>
          </w:tcPr>
          <w:p w14:paraId="32D3D92B"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5278" w:type="dxa"/>
            <w:shd w:val="clear" w:color="auto" w:fill="D9E2F3"/>
            <w:vAlign w:val="center"/>
          </w:tcPr>
          <w:p w14:paraId="043F2602"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7A163CE8" w14:textId="77777777" w:rsidTr="007753C3">
        <w:trPr>
          <w:trHeight w:val="271"/>
          <w:jc w:val="center"/>
        </w:trPr>
        <w:tc>
          <w:tcPr>
            <w:tcW w:w="10518" w:type="dxa"/>
            <w:gridSpan w:val="2"/>
          </w:tcPr>
          <w:p w14:paraId="2CC0C36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1: Complete the sentences by putting the verbs in brackets into the past continuous. </w:t>
            </w:r>
            <w:r w:rsidRPr="0076022C">
              <w:rPr>
                <w:rFonts w:ascii="Times New Roman" w:hAnsi="Times New Roman" w:cs="Times New Roman"/>
                <w:sz w:val="28"/>
                <w:szCs w:val="28"/>
              </w:rPr>
              <w:t>(6 mins)</w:t>
            </w:r>
          </w:p>
        </w:tc>
      </w:tr>
      <w:tr w:rsidR="0076022C" w:rsidRPr="0076022C" w14:paraId="751DE8D9" w14:textId="77777777" w:rsidTr="007753C3">
        <w:trPr>
          <w:trHeight w:val="630"/>
          <w:jc w:val="center"/>
        </w:trPr>
        <w:tc>
          <w:tcPr>
            <w:tcW w:w="5240" w:type="dxa"/>
          </w:tcPr>
          <w:p w14:paraId="422B8A5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and do the exercise.</w:t>
            </w:r>
          </w:p>
          <w:p w14:paraId="1B67016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do the exercise, then compare their answers with other pairs.</w:t>
            </w:r>
          </w:p>
          <w:p w14:paraId="59AD7F1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share their answers.</w:t>
            </w:r>
          </w:p>
          <w:p w14:paraId="6FF0A74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answers.</w:t>
            </w:r>
          </w:p>
        </w:tc>
        <w:tc>
          <w:tcPr>
            <w:tcW w:w="5278" w:type="dxa"/>
          </w:tcPr>
          <w:p w14:paraId="7E4E7BE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23F330F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were helping</w:t>
            </w:r>
          </w:p>
          <w:p w14:paraId="43AB5A6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was not / wasn’t snowing</w:t>
            </w:r>
          </w:p>
          <w:p w14:paraId="1FB85BB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was working</w:t>
            </w:r>
          </w:p>
          <w:p w14:paraId="7EA25E3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were … doing; was watching</w:t>
            </w:r>
          </w:p>
          <w:p w14:paraId="3604E6F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Were … crying</w:t>
            </w:r>
          </w:p>
        </w:tc>
      </w:tr>
      <w:tr w:rsidR="0076022C" w:rsidRPr="0076022C" w14:paraId="5A2A65D8" w14:textId="77777777" w:rsidTr="007753C3">
        <w:trPr>
          <w:trHeight w:val="271"/>
          <w:jc w:val="center"/>
        </w:trPr>
        <w:tc>
          <w:tcPr>
            <w:tcW w:w="10518" w:type="dxa"/>
            <w:gridSpan w:val="2"/>
          </w:tcPr>
          <w:p w14:paraId="177AB97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2: Circle the correct answer to complete each sentence. </w:t>
            </w:r>
            <w:r w:rsidRPr="0076022C">
              <w:rPr>
                <w:rFonts w:ascii="Times New Roman" w:hAnsi="Times New Roman" w:cs="Times New Roman"/>
                <w:sz w:val="28"/>
                <w:szCs w:val="28"/>
              </w:rPr>
              <w:t>(5 mins)</w:t>
            </w:r>
          </w:p>
        </w:tc>
      </w:tr>
      <w:tr w:rsidR="0076022C" w:rsidRPr="0076022C" w14:paraId="29436E28" w14:textId="77777777" w:rsidTr="007753C3">
        <w:trPr>
          <w:trHeight w:val="2226"/>
          <w:jc w:val="center"/>
        </w:trPr>
        <w:tc>
          <w:tcPr>
            <w:tcW w:w="5240" w:type="dxa"/>
          </w:tcPr>
          <w:p w14:paraId="2791F83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asks Ss to work individually and do the exercise.</w:t>
            </w:r>
          </w:p>
          <w:p w14:paraId="25EC53A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compare their answers with a partner.</w:t>
            </w:r>
          </w:p>
          <w:p w14:paraId="76515F2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discuss with their friends if there are any differences between their answers.</w:t>
            </w:r>
          </w:p>
          <w:p w14:paraId="2ABBDA7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checks students’ answers as a class.</w:t>
            </w:r>
          </w:p>
          <w:p w14:paraId="03B9FBB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answers.</w:t>
            </w:r>
          </w:p>
        </w:tc>
        <w:tc>
          <w:tcPr>
            <w:tcW w:w="5278" w:type="dxa"/>
          </w:tcPr>
          <w:p w14:paraId="10F9D96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5C15C99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donated</w:t>
            </w:r>
          </w:p>
          <w:p w14:paraId="4AE36DC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were you doing; was sleeping</w:t>
            </w:r>
          </w:p>
          <w:p w14:paraId="11F7A03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were camping; came</w:t>
            </w:r>
          </w:p>
          <w:p w14:paraId="63CB5DC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ran; moved</w:t>
            </w:r>
          </w:p>
          <w:p w14:paraId="0BD8E99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wasn’t reading; was watching</w:t>
            </w:r>
          </w:p>
          <w:p w14:paraId="1B871BD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 </w:t>
            </w:r>
          </w:p>
        </w:tc>
      </w:tr>
      <w:tr w:rsidR="0076022C" w:rsidRPr="0076022C" w14:paraId="7A5F2462" w14:textId="77777777" w:rsidTr="007753C3">
        <w:trPr>
          <w:trHeight w:val="271"/>
          <w:jc w:val="center"/>
        </w:trPr>
        <w:tc>
          <w:tcPr>
            <w:tcW w:w="10518" w:type="dxa"/>
            <w:gridSpan w:val="2"/>
          </w:tcPr>
          <w:p w14:paraId="1AE5BBB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3: Look at the picture and write what each person in Lan’s family was doing when the earthquake happened. Use the given word and phrases from the box. </w:t>
            </w:r>
            <w:r w:rsidRPr="0076022C">
              <w:rPr>
                <w:rFonts w:ascii="Times New Roman" w:hAnsi="Times New Roman" w:cs="Times New Roman"/>
                <w:sz w:val="28"/>
                <w:szCs w:val="28"/>
              </w:rPr>
              <w:t>(6 mins)</w:t>
            </w:r>
          </w:p>
        </w:tc>
      </w:tr>
      <w:tr w:rsidR="0076022C" w:rsidRPr="0076022C" w14:paraId="3F09F0FB" w14:textId="77777777" w:rsidTr="007753C3">
        <w:trPr>
          <w:trHeight w:val="2226"/>
          <w:jc w:val="center"/>
        </w:trPr>
        <w:tc>
          <w:tcPr>
            <w:tcW w:w="5240" w:type="dxa"/>
          </w:tcPr>
          <w:p w14:paraId="2F03B9B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who they can see in the picture and what they are doing.</w:t>
            </w:r>
          </w:p>
          <w:p w14:paraId="3CF778F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describes the situation to Ss and asks them to describe the actions of the people in the picture, using the past continuous and the words/ phrases given in the box.</w:t>
            </w:r>
          </w:p>
          <w:p w14:paraId="7CE8886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Ss do this exercise individually and then compare their answers with another classmate’s.</w:t>
            </w:r>
          </w:p>
          <w:p w14:paraId="7FC4B33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write their answers on the board.</w:t>
            </w:r>
          </w:p>
          <w:p w14:paraId="381D792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checks the answers with the whole class and confirms the correct answers.</w:t>
            </w:r>
          </w:p>
        </w:tc>
        <w:tc>
          <w:tcPr>
            <w:tcW w:w="5278" w:type="dxa"/>
          </w:tcPr>
          <w:p w14:paraId="5DBD1A4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noProof/>
                <w:sz w:val="28"/>
                <w:szCs w:val="28"/>
              </w:rPr>
              <w:drawing>
                <wp:inline distT="114300" distB="114300" distL="114300" distR="114300" wp14:anchorId="53B2E10A" wp14:editId="10701B7F">
                  <wp:extent cx="2533650" cy="2362200"/>
                  <wp:effectExtent l="0" t="0" r="0" b="0"/>
                  <wp:docPr id="10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533650" cy="2362200"/>
                          </a:xfrm>
                          <a:prstGeom prst="rect">
                            <a:avLst/>
                          </a:prstGeom>
                          <a:ln/>
                        </pic:spPr>
                      </pic:pic>
                    </a:graphicData>
                  </a:graphic>
                </wp:inline>
              </w:drawing>
            </w:r>
          </w:p>
          <w:p w14:paraId="3AA67C4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1FFA58C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Lan’s grandparents were watching TV.</w:t>
            </w:r>
          </w:p>
          <w:p w14:paraId="622CB1D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Lan’s/ Her mother was reading a book.</w:t>
            </w:r>
          </w:p>
          <w:p w14:paraId="67AF865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Lan’s/ Her father was drinking tea.</w:t>
            </w:r>
          </w:p>
          <w:p w14:paraId="53C2378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4. Lan was talking on the phone.</w:t>
            </w:r>
          </w:p>
          <w:p w14:paraId="5CDA555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Lan’s/ Her brother was drawing.</w:t>
            </w:r>
          </w:p>
        </w:tc>
      </w:tr>
      <w:tr w:rsidR="0076022C" w:rsidRPr="0076022C" w14:paraId="610A0BD4" w14:textId="77777777" w:rsidTr="007753C3">
        <w:trPr>
          <w:trHeight w:val="271"/>
          <w:jc w:val="center"/>
        </w:trPr>
        <w:tc>
          <w:tcPr>
            <w:tcW w:w="10518" w:type="dxa"/>
            <w:gridSpan w:val="2"/>
          </w:tcPr>
          <w:p w14:paraId="7B6EB45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 xml:space="preserve">Task 4: Form questions using the past continuous. Then in pairs, ask and answer the questions. </w:t>
            </w:r>
            <w:r w:rsidRPr="0076022C">
              <w:rPr>
                <w:rFonts w:ascii="Times New Roman" w:hAnsi="Times New Roman" w:cs="Times New Roman"/>
                <w:sz w:val="28"/>
                <w:szCs w:val="28"/>
              </w:rPr>
              <w:t>(5 mins)</w:t>
            </w:r>
          </w:p>
        </w:tc>
      </w:tr>
      <w:tr w:rsidR="0076022C" w:rsidRPr="0076022C" w14:paraId="0BDB7BAB" w14:textId="77777777" w:rsidTr="007753C3">
        <w:trPr>
          <w:trHeight w:val="2226"/>
          <w:jc w:val="center"/>
        </w:trPr>
        <w:tc>
          <w:tcPr>
            <w:tcW w:w="5240" w:type="dxa"/>
          </w:tcPr>
          <w:p w14:paraId="5974BF1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read the example carefully and explains what they have to do.</w:t>
            </w:r>
          </w:p>
          <w:p w14:paraId="6ED4F2C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do this activity. They make questions and then practise asking and answering.</w:t>
            </w:r>
          </w:p>
          <w:p w14:paraId="7A73D44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pairs to ask and answer the question in front of the class.</w:t>
            </w:r>
          </w:p>
          <w:p w14:paraId="48A382F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comments on their answers and accepts different answers provided that they are correct and logical.</w:t>
            </w:r>
          </w:p>
        </w:tc>
        <w:tc>
          <w:tcPr>
            <w:tcW w:w="5278" w:type="dxa"/>
          </w:tcPr>
          <w:p w14:paraId="43E4B34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37BE40F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Were you having dinner at 7 o’clock yesterday evening?</w:t>
            </w:r>
          </w:p>
          <w:p w14:paraId="18CF614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Were you doing your homework at 8 o’clock yesterday evening?</w:t>
            </w:r>
          </w:p>
          <w:p w14:paraId="66D4C6C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Were you watching a film at 9 o’clock yesterday evening?</w:t>
            </w:r>
          </w:p>
        </w:tc>
      </w:tr>
    </w:tbl>
    <w:p w14:paraId="7E2416C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4989B67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4329D0AB" w14:textId="77777777" w:rsidR="0076022C" w:rsidRPr="0076022C" w:rsidRDefault="0076022C" w:rsidP="0076022C">
      <w:pPr>
        <w:tabs>
          <w:tab w:val="left" w:pos="3060"/>
        </w:tabs>
        <w:ind w:hanging="2"/>
        <w:rPr>
          <w:rFonts w:ascii="Times New Roman" w:hAnsi="Times New Roman" w:cs="Times New Roman"/>
          <w:sz w:val="28"/>
          <w:szCs w:val="28"/>
        </w:rPr>
      </w:pPr>
      <w:r w:rsidRPr="0076022C">
        <w:rPr>
          <w:rFonts w:ascii="Times New Roman" w:hAnsi="Times New Roman" w:cs="Times New Roman"/>
          <w:b/>
          <w:sz w:val="28"/>
          <w:szCs w:val="28"/>
        </w:rPr>
        <w:t xml:space="preserve">4. ACTIVITY 3: PRODUCTION </w:t>
      </w:r>
      <w:r w:rsidRPr="0076022C">
        <w:rPr>
          <w:rFonts w:ascii="Times New Roman" w:hAnsi="Times New Roman" w:cs="Times New Roman"/>
          <w:sz w:val="28"/>
          <w:szCs w:val="28"/>
        </w:rPr>
        <w:t>(7 mins)</w:t>
      </w:r>
    </w:p>
    <w:p w14:paraId="3636F70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75AEB4C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help students practise the past continuous via a game.</w:t>
      </w:r>
    </w:p>
    <w:p w14:paraId="4A5956A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605F5A1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rPr>
        <w:t>Task 5: Work in groups. Take turns to say a sentence that describes what each person in the picture was doing.</w:t>
      </w:r>
    </w:p>
    <w:p w14:paraId="4510922E"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27C4B66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Ss can say sentences to describe what each person in the picture was doing.</w:t>
      </w:r>
    </w:p>
    <w:p w14:paraId="4096FA3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p w14:paraId="7B090309" w14:textId="77777777" w:rsidR="0076022C" w:rsidRPr="0076022C" w:rsidRDefault="0076022C" w:rsidP="0076022C">
      <w:pPr>
        <w:ind w:hanging="2"/>
        <w:rPr>
          <w:rFonts w:ascii="Times New Roman" w:hAnsi="Times New Roman" w:cs="Times New Roman"/>
          <w:sz w:val="28"/>
          <w:szCs w:val="28"/>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31"/>
        <w:gridCol w:w="4140"/>
      </w:tblGrid>
      <w:tr w:rsidR="0076022C" w:rsidRPr="0076022C" w14:paraId="5E01ABEC" w14:textId="77777777" w:rsidTr="007753C3">
        <w:trPr>
          <w:trHeight w:val="572"/>
          <w:jc w:val="center"/>
        </w:trPr>
        <w:tc>
          <w:tcPr>
            <w:tcW w:w="5202" w:type="dxa"/>
            <w:shd w:val="clear" w:color="auto" w:fill="D9E2F3"/>
            <w:vAlign w:val="center"/>
          </w:tcPr>
          <w:p w14:paraId="23C67D49"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171" w:type="dxa"/>
            <w:gridSpan w:val="2"/>
            <w:shd w:val="clear" w:color="auto" w:fill="D9E2F3"/>
            <w:vAlign w:val="center"/>
          </w:tcPr>
          <w:p w14:paraId="10C12DAB"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443F4CFD" w14:textId="77777777" w:rsidTr="007753C3">
        <w:trPr>
          <w:trHeight w:val="271"/>
          <w:jc w:val="center"/>
        </w:trPr>
        <w:tc>
          <w:tcPr>
            <w:tcW w:w="9373" w:type="dxa"/>
            <w:gridSpan w:val="3"/>
          </w:tcPr>
          <w:p w14:paraId="012D5C6C"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b/>
                <w:sz w:val="28"/>
                <w:szCs w:val="28"/>
              </w:rPr>
              <w:lastRenderedPageBreak/>
              <w:t xml:space="preserve">Task 5: Work in groups. Take turns to say a sentence that describes what each person in the picture was doing. </w:t>
            </w:r>
            <w:r w:rsidRPr="0076022C">
              <w:rPr>
                <w:rFonts w:ascii="Times New Roman" w:hAnsi="Times New Roman" w:cs="Times New Roman"/>
                <w:sz w:val="28"/>
                <w:szCs w:val="28"/>
              </w:rPr>
              <w:t>(7 mins)</w:t>
            </w:r>
          </w:p>
        </w:tc>
      </w:tr>
      <w:tr w:rsidR="0076022C" w:rsidRPr="0076022C" w14:paraId="483B9496" w14:textId="77777777" w:rsidTr="007753C3">
        <w:trPr>
          <w:trHeight w:val="2176"/>
          <w:jc w:val="center"/>
        </w:trPr>
        <w:tc>
          <w:tcPr>
            <w:tcW w:w="5233" w:type="dxa"/>
            <w:gridSpan w:val="2"/>
          </w:tcPr>
          <w:p w14:paraId="4B7950C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divides Ss into groups and assigns a group leader to keep watch of the game.</w:t>
            </w:r>
          </w:p>
          <w:p w14:paraId="081C3FC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explains the rule of the game:</w:t>
            </w:r>
          </w:p>
          <w:p w14:paraId="3EC68CB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The picture shows a class at break time. Now work in groups. Look at the picture for one minute. Take turns to say a sentence that describes what each person in the picture was doing. You score one point for every correct sentence. The student with the highest score in each group wins.</w:t>
            </w:r>
          </w:p>
          <w:p w14:paraId="6210BB1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groups play the game in about 3-5 minutes.</w:t>
            </w:r>
          </w:p>
          <w:p w14:paraId="36E567A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groups to perform the game in front of the whole class and comments on their performance.</w:t>
            </w:r>
          </w:p>
        </w:tc>
        <w:tc>
          <w:tcPr>
            <w:tcW w:w="4140" w:type="dxa"/>
          </w:tcPr>
          <w:p w14:paraId="19C70BE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Suggested answers:</w:t>
            </w:r>
          </w:p>
          <w:p w14:paraId="04213FC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Mai was reading.</w:t>
            </w:r>
          </w:p>
          <w:p w14:paraId="0A9907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Phong and Nick were playing chess.</w:t>
            </w:r>
          </w:p>
          <w:p w14:paraId="2BB4CDD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Lan and Ann were singing.</w:t>
            </w:r>
          </w:p>
          <w:p w14:paraId="5249AD6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Nam was cleaning the board.</w:t>
            </w:r>
          </w:p>
          <w:p w14:paraId="6F8E7C1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Mi and Ha were talking.</w:t>
            </w:r>
          </w:p>
        </w:tc>
      </w:tr>
    </w:tbl>
    <w:p w14:paraId="30C01FA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558BF9E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75FDF1E5" w14:textId="77777777" w:rsidR="0076022C" w:rsidRPr="0076022C" w:rsidRDefault="0076022C" w:rsidP="0076022C">
      <w:pPr>
        <w:ind w:hanging="2"/>
        <w:rPr>
          <w:rFonts w:ascii="Times New Roman" w:hAnsi="Times New Roman" w:cs="Times New Roman"/>
          <w:sz w:val="28"/>
          <w:szCs w:val="28"/>
        </w:rPr>
      </w:pPr>
    </w:p>
    <w:p w14:paraId="2A35D12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4. CONSOLIDATION </w:t>
      </w:r>
      <w:r w:rsidRPr="0076022C">
        <w:rPr>
          <w:rFonts w:ascii="Times New Roman" w:hAnsi="Times New Roman" w:cs="Times New Roman"/>
          <w:sz w:val="28"/>
          <w:szCs w:val="28"/>
        </w:rPr>
        <w:t>(3 mins)</w:t>
      </w:r>
    </w:p>
    <w:p w14:paraId="6DA4D167"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a. Wrap-up</w:t>
      </w:r>
    </w:p>
    <w:p w14:paraId="67024444"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sz w:val="28"/>
          <w:szCs w:val="28"/>
        </w:rPr>
        <w:t>- Teacher asks Ss to summarise the main points of the lesson.</w:t>
      </w:r>
    </w:p>
    <w:p w14:paraId="5D01DB9D"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b. Homework</w:t>
      </w:r>
    </w:p>
    <w:p w14:paraId="2B52F9FE"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Remember the form and use of the past continuous.</w:t>
      </w:r>
    </w:p>
    <w:p w14:paraId="294D449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Do exercises in the workbook.</w:t>
      </w:r>
    </w:p>
    <w:p w14:paraId="144D1AFE"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Prepare for Lesson 4 - Communication</w:t>
      </w:r>
    </w:p>
    <w:p w14:paraId="6D113659" w14:textId="77777777" w:rsidR="0076022C" w:rsidRPr="0076022C" w:rsidRDefault="0076022C" w:rsidP="0076022C">
      <w:pPr>
        <w:rPr>
          <w:rFonts w:ascii="Times New Roman" w:hAnsi="Times New Roman" w:cs="Times New Roman"/>
          <w:b/>
          <w:sz w:val="28"/>
          <w:szCs w:val="28"/>
        </w:rPr>
      </w:pPr>
    </w:p>
    <w:p w14:paraId="485ED763" w14:textId="77777777" w:rsidR="0076022C" w:rsidRPr="0076022C" w:rsidRDefault="0076022C" w:rsidP="0076022C">
      <w:pPr>
        <w:ind w:left="1" w:hanging="3"/>
        <w:jc w:val="center"/>
        <w:rPr>
          <w:rFonts w:ascii="Times New Roman" w:hAnsi="Times New Roman" w:cs="Times New Roman"/>
          <w:b/>
          <w:sz w:val="28"/>
          <w:szCs w:val="28"/>
        </w:rPr>
      </w:pPr>
    </w:p>
    <w:p w14:paraId="7979CFE5" w14:textId="77777777" w:rsidR="0076022C" w:rsidRPr="0076022C" w:rsidRDefault="0076022C" w:rsidP="0076022C">
      <w:pPr>
        <w:ind w:left="1" w:hanging="3"/>
        <w:jc w:val="center"/>
        <w:rPr>
          <w:rFonts w:ascii="Times New Roman" w:hAnsi="Times New Roman" w:cs="Times New Roman"/>
          <w:b/>
          <w:sz w:val="28"/>
          <w:szCs w:val="28"/>
        </w:rPr>
      </w:pPr>
    </w:p>
    <w:p w14:paraId="512989B7" w14:textId="77777777" w:rsidR="0076022C" w:rsidRPr="0076022C" w:rsidRDefault="0076022C" w:rsidP="0076022C">
      <w:pPr>
        <w:ind w:left="1" w:hanging="3"/>
        <w:jc w:val="center"/>
        <w:rPr>
          <w:rFonts w:ascii="Times New Roman" w:hAnsi="Times New Roman" w:cs="Times New Roman"/>
          <w:b/>
          <w:sz w:val="28"/>
          <w:szCs w:val="28"/>
        </w:rPr>
      </w:pPr>
    </w:p>
    <w:p w14:paraId="4194FF55" w14:textId="77777777" w:rsidR="0076022C" w:rsidRPr="0076022C" w:rsidRDefault="0076022C" w:rsidP="0076022C">
      <w:pPr>
        <w:ind w:left="1" w:hanging="3"/>
        <w:jc w:val="center"/>
        <w:rPr>
          <w:rFonts w:ascii="Times New Roman" w:hAnsi="Times New Roman" w:cs="Times New Roman"/>
          <w:b/>
          <w:sz w:val="28"/>
          <w:szCs w:val="28"/>
        </w:rPr>
      </w:pPr>
    </w:p>
    <w:p w14:paraId="0C142F28" w14:textId="0DE04299" w:rsidR="0076022C" w:rsidRPr="0076022C" w:rsidRDefault="0076022C" w:rsidP="0076022C">
      <w:pPr>
        <w:jc w:val="both"/>
        <w:rPr>
          <w:rFonts w:ascii="Times New Roman" w:hAnsi="Times New Roman" w:cs="Times New Roman"/>
          <w:b/>
          <w:sz w:val="28"/>
          <w:szCs w:val="28"/>
        </w:rPr>
      </w:pPr>
      <w:r w:rsidRPr="0076022C">
        <w:rPr>
          <w:rFonts w:ascii="Times New Roman" w:hAnsi="Times New Roman" w:cs="Times New Roman"/>
          <w:b/>
          <w:sz w:val="28"/>
          <w:szCs w:val="28"/>
        </w:rPr>
        <w:t xml:space="preserve">Week   : 24                                         </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Pr>
          <w:rFonts w:ascii="Times New Roman" w:hAnsi="Times New Roman" w:cs="Times New Roman"/>
          <w:b/>
          <w:sz w:val="28"/>
          <w:szCs w:val="28"/>
        </w:rPr>
        <w:t xml:space="preserve">       </w:t>
      </w:r>
      <w:r w:rsidRPr="0076022C">
        <w:rPr>
          <w:rFonts w:ascii="Times New Roman" w:hAnsi="Times New Roman" w:cs="Times New Roman"/>
          <w:b/>
          <w:sz w:val="28"/>
          <w:szCs w:val="28"/>
        </w:rPr>
        <w:t xml:space="preserve"> Date of planning:3/2/202</w:t>
      </w:r>
      <w:r>
        <w:rPr>
          <w:rFonts w:ascii="Times New Roman" w:hAnsi="Times New Roman" w:cs="Times New Roman"/>
          <w:b/>
          <w:sz w:val="28"/>
          <w:szCs w:val="28"/>
        </w:rPr>
        <w:t>5</w:t>
      </w:r>
    </w:p>
    <w:p w14:paraId="7D61CBBF" w14:textId="737DEE16" w:rsidR="0076022C" w:rsidRPr="0076022C" w:rsidRDefault="0076022C" w:rsidP="0076022C">
      <w:pPr>
        <w:rPr>
          <w:rFonts w:ascii="Times New Roman" w:hAnsi="Times New Roman" w:cs="Times New Roman"/>
          <w:b/>
          <w:sz w:val="28"/>
          <w:szCs w:val="28"/>
        </w:rPr>
      </w:pPr>
      <w:r w:rsidRPr="0076022C">
        <w:rPr>
          <w:rFonts w:ascii="Times New Roman" w:hAnsi="Times New Roman" w:cs="Times New Roman"/>
          <w:b/>
          <w:sz w:val="28"/>
          <w:szCs w:val="28"/>
        </w:rPr>
        <w:t>Period : 72</w:t>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sidRPr="0076022C">
        <w:rPr>
          <w:rFonts w:ascii="Times New Roman" w:hAnsi="Times New Roman" w:cs="Times New Roman"/>
          <w:b/>
          <w:sz w:val="28"/>
          <w:szCs w:val="28"/>
        </w:rPr>
        <w:tab/>
      </w:r>
      <w:r>
        <w:rPr>
          <w:rFonts w:ascii="Times New Roman" w:hAnsi="Times New Roman" w:cs="Times New Roman"/>
          <w:b/>
          <w:sz w:val="28"/>
          <w:szCs w:val="28"/>
        </w:rPr>
        <w:t xml:space="preserve">        </w:t>
      </w:r>
      <w:r w:rsidRPr="0076022C">
        <w:rPr>
          <w:rFonts w:ascii="Times New Roman" w:hAnsi="Times New Roman" w:cs="Times New Roman"/>
          <w:b/>
          <w:sz w:val="28"/>
          <w:szCs w:val="28"/>
        </w:rPr>
        <w:t>Date of teaching: 9/3/202</w:t>
      </w:r>
      <w:r>
        <w:rPr>
          <w:rFonts w:ascii="Times New Roman" w:hAnsi="Times New Roman" w:cs="Times New Roman"/>
          <w:b/>
          <w:sz w:val="28"/>
          <w:szCs w:val="28"/>
        </w:rPr>
        <w:t>5</w:t>
      </w:r>
    </w:p>
    <w:p w14:paraId="2BD263C3" w14:textId="77777777" w:rsidR="0076022C" w:rsidRPr="0076022C" w:rsidRDefault="0076022C" w:rsidP="0076022C">
      <w:pPr>
        <w:rPr>
          <w:rFonts w:ascii="Times New Roman" w:hAnsi="Times New Roman" w:cs="Times New Roman"/>
          <w:b/>
          <w:sz w:val="28"/>
          <w:szCs w:val="28"/>
        </w:rPr>
      </w:pPr>
    </w:p>
    <w:p w14:paraId="4149EF9B" w14:textId="77777777" w:rsidR="0076022C" w:rsidRPr="0076022C" w:rsidRDefault="0076022C" w:rsidP="0076022C">
      <w:pPr>
        <w:spacing w:line="264" w:lineRule="auto"/>
        <w:ind w:left="1" w:hanging="3"/>
        <w:jc w:val="center"/>
        <w:rPr>
          <w:rFonts w:ascii="Times New Roman" w:hAnsi="Times New Roman" w:cs="Times New Roman"/>
          <w:sz w:val="28"/>
          <w:szCs w:val="28"/>
          <w:u w:val="single"/>
        </w:rPr>
      </w:pPr>
      <w:r w:rsidRPr="0076022C">
        <w:rPr>
          <w:rFonts w:ascii="Times New Roman" w:hAnsi="Times New Roman" w:cs="Times New Roman"/>
          <w:b/>
          <w:sz w:val="28"/>
          <w:szCs w:val="28"/>
        </w:rPr>
        <w:t>UNIT 9: NATURAL DISASTERS</w:t>
      </w:r>
    </w:p>
    <w:p w14:paraId="4C79D6E3" w14:textId="77777777" w:rsidR="0076022C" w:rsidRPr="0076022C" w:rsidRDefault="0076022C" w:rsidP="0076022C">
      <w:pPr>
        <w:keepNext/>
        <w:keepLines/>
        <w:ind w:left="1" w:hanging="3"/>
        <w:jc w:val="center"/>
        <w:rPr>
          <w:rFonts w:ascii="Times New Roman" w:hAnsi="Times New Roman" w:cs="Times New Roman"/>
          <w:sz w:val="28"/>
          <w:szCs w:val="28"/>
        </w:rPr>
      </w:pPr>
      <w:r w:rsidRPr="0076022C">
        <w:rPr>
          <w:rFonts w:ascii="Times New Roman" w:hAnsi="Times New Roman" w:cs="Times New Roman"/>
          <w:b/>
          <w:sz w:val="28"/>
          <w:szCs w:val="28"/>
        </w:rPr>
        <w:t>Lesson 4: Communication</w:t>
      </w:r>
    </w:p>
    <w:p w14:paraId="7935AA89" w14:textId="77777777" w:rsidR="0076022C" w:rsidRPr="0076022C" w:rsidRDefault="0076022C" w:rsidP="0076022C">
      <w:pPr>
        <w:ind w:left="1" w:hanging="3"/>
        <w:rPr>
          <w:rFonts w:ascii="Times New Roman" w:hAnsi="Times New Roman" w:cs="Times New Roman"/>
          <w:sz w:val="28"/>
          <w:szCs w:val="28"/>
        </w:rPr>
      </w:pPr>
      <w:r w:rsidRPr="0076022C">
        <w:rPr>
          <w:rFonts w:ascii="Times New Roman" w:hAnsi="Times New Roman" w:cs="Times New Roman"/>
          <w:b/>
          <w:sz w:val="28"/>
          <w:szCs w:val="28"/>
        </w:rPr>
        <w:t>I. OBJECTIVES</w:t>
      </w:r>
      <w:r w:rsidRPr="0076022C">
        <w:rPr>
          <w:rFonts w:ascii="Times New Roman" w:hAnsi="Times New Roman" w:cs="Times New Roman"/>
          <w:sz w:val="28"/>
          <w:szCs w:val="28"/>
        </w:rPr>
        <w:t>:By the end of this lesson, students will be able to:</w:t>
      </w:r>
    </w:p>
    <w:p w14:paraId="1ADC5570"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1. Knowledge:  </w:t>
      </w:r>
    </w:p>
    <w:p w14:paraId="11C67358"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Use lexical items related to natural disasters.</w:t>
      </w:r>
    </w:p>
    <w:p w14:paraId="0543BFA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Practise giving and responding to bad news. </w:t>
      </w:r>
    </w:p>
    <w:p w14:paraId="131C247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Get some information about natural disasters.</w:t>
      </w:r>
    </w:p>
    <w:p w14:paraId="39B0997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 xml:space="preserve">2. Core competence: </w:t>
      </w:r>
    </w:p>
    <w:p w14:paraId="46FB4936"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Develop communication skills and creativity</w:t>
      </w:r>
    </w:p>
    <w:p w14:paraId="31346932"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collaborative and supportive in pair work and teamwork.</w:t>
      </w:r>
    </w:p>
    <w:p w14:paraId="42B46F11"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Actively join in class activities</w:t>
      </w:r>
    </w:p>
    <w:p w14:paraId="1F15B918"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b/>
          <w:sz w:val="28"/>
          <w:szCs w:val="28"/>
        </w:rPr>
        <w:t>3. Personal qualities</w:t>
      </w:r>
    </w:p>
    <w:p w14:paraId="1F6A7FFF"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xml:space="preserve">- Develop awareness of </w:t>
      </w:r>
      <w:r w:rsidRPr="0076022C">
        <w:rPr>
          <w:rFonts w:ascii="Times New Roman" w:hAnsi="Times New Roman" w:cs="Times New Roman"/>
          <w:i/>
          <w:sz w:val="28"/>
          <w:szCs w:val="28"/>
        </w:rPr>
        <w:t>Natural disasters.</w:t>
      </w:r>
    </w:p>
    <w:p w14:paraId="53BD2EE7" w14:textId="77777777" w:rsidR="0076022C" w:rsidRPr="0076022C" w:rsidRDefault="0076022C" w:rsidP="0076022C">
      <w:pPr>
        <w:widowControl w:val="0"/>
        <w:ind w:hanging="2"/>
        <w:rPr>
          <w:rFonts w:ascii="Times New Roman" w:hAnsi="Times New Roman" w:cs="Times New Roman"/>
          <w:sz w:val="28"/>
          <w:szCs w:val="28"/>
        </w:rPr>
      </w:pPr>
      <w:r w:rsidRPr="0076022C">
        <w:rPr>
          <w:rFonts w:ascii="Times New Roman" w:hAnsi="Times New Roman" w:cs="Times New Roman"/>
          <w:sz w:val="28"/>
          <w:szCs w:val="28"/>
        </w:rPr>
        <w:t>- Be concerned and know what to prepare when natural disasters happen</w:t>
      </w:r>
      <w:r w:rsidRPr="0076022C">
        <w:rPr>
          <w:rFonts w:ascii="Times New Roman" w:hAnsi="Times New Roman" w:cs="Times New Roman"/>
          <w:i/>
          <w:sz w:val="28"/>
          <w:szCs w:val="28"/>
        </w:rPr>
        <w:t>.</w:t>
      </w:r>
    </w:p>
    <w:p w14:paraId="1BBD48E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II. MATERIALS </w:t>
      </w:r>
    </w:p>
    <w:p w14:paraId="47A1CE55" w14:textId="77777777" w:rsidR="0076022C" w:rsidRPr="0076022C" w:rsidRDefault="0076022C" w:rsidP="0076022C">
      <w:pPr>
        <w:tabs>
          <w:tab w:val="left" w:pos="360"/>
        </w:tabs>
        <w:ind w:hanging="2"/>
        <w:rPr>
          <w:rFonts w:ascii="Times New Roman" w:hAnsi="Times New Roman" w:cs="Times New Roman"/>
          <w:sz w:val="28"/>
          <w:szCs w:val="28"/>
        </w:rPr>
      </w:pPr>
      <w:r w:rsidRPr="0076022C">
        <w:rPr>
          <w:rFonts w:ascii="Times New Roman" w:hAnsi="Times New Roman" w:cs="Times New Roman"/>
          <w:sz w:val="28"/>
          <w:szCs w:val="28"/>
        </w:rPr>
        <w:tab/>
        <w:t>- Grade 8 textbook, Unit 9 - Communication</w:t>
      </w:r>
    </w:p>
    <w:p w14:paraId="2575709E" w14:textId="77777777" w:rsidR="0076022C" w:rsidRPr="0076022C" w:rsidRDefault="0076022C" w:rsidP="0076022C">
      <w:pPr>
        <w:tabs>
          <w:tab w:val="left" w:pos="360"/>
        </w:tabs>
        <w:ind w:hanging="2"/>
        <w:rPr>
          <w:rFonts w:ascii="Times New Roman" w:hAnsi="Times New Roman" w:cs="Times New Roman"/>
          <w:sz w:val="28"/>
          <w:szCs w:val="28"/>
        </w:rPr>
      </w:pPr>
      <w:r w:rsidRPr="0076022C">
        <w:rPr>
          <w:rFonts w:ascii="Times New Roman" w:hAnsi="Times New Roman" w:cs="Times New Roman"/>
          <w:sz w:val="28"/>
          <w:szCs w:val="28"/>
        </w:rPr>
        <w:lastRenderedPageBreak/>
        <w:tab/>
      </w:r>
      <w:r w:rsidRPr="0076022C">
        <w:rPr>
          <w:rFonts w:ascii="Times New Roman" w:hAnsi="Times New Roman" w:cs="Times New Roman"/>
          <w:sz w:val="28"/>
          <w:szCs w:val="28"/>
        </w:rPr>
        <w:tab/>
        <w:t>- Computer connected to the Internet</w:t>
      </w:r>
    </w:p>
    <w:p w14:paraId="256E19CB" w14:textId="77777777" w:rsidR="0076022C" w:rsidRPr="0076022C" w:rsidRDefault="0076022C" w:rsidP="0076022C">
      <w:pPr>
        <w:tabs>
          <w:tab w:val="left" w:pos="360"/>
          <w:tab w:val="center" w:pos="3968"/>
        </w:tabs>
        <w:ind w:hanging="2"/>
        <w:rPr>
          <w:rFonts w:ascii="Times New Roman" w:hAnsi="Times New Roman" w:cs="Times New Roman"/>
          <w:sz w:val="28"/>
          <w:szCs w:val="28"/>
        </w:rPr>
      </w:pPr>
      <w:r w:rsidRPr="0076022C">
        <w:rPr>
          <w:rFonts w:ascii="Times New Roman" w:hAnsi="Times New Roman" w:cs="Times New Roman"/>
          <w:sz w:val="28"/>
          <w:szCs w:val="28"/>
        </w:rPr>
        <w:tab/>
        <w:t>- Projector / TV</w:t>
      </w:r>
      <w:r w:rsidRPr="0076022C">
        <w:rPr>
          <w:rFonts w:ascii="Times New Roman" w:hAnsi="Times New Roman" w:cs="Times New Roman"/>
          <w:sz w:val="28"/>
          <w:szCs w:val="28"/>
        </w:rPr>
        <w:tab/>
      </w:r>
    </w:p>
    <w:p w14:paraId="0BE043A9" w14:textId="77777777" w:rsidR="0076022C" w:rsidRPr="0076022C" w:rsidRDefault="0076022C" w:rsidP="0076022C">
      <w:pPr>
        <w:tabs>
          <w:tab w:val="left" w:pos="360"/>
        </w:tabs>
        <w:ind w:hanging="2"/>
        <w:rPr>
          <w:rFonts w:ascii="Times New Roman" w:hAnsi="Times New Roman" w:cs="Times New Roman"/>
          <w:i/>
          <w:sz w:val="28"/>
          <w:szCs w:val="28"/>
        </w:rPr>
      </w:pPr>
      <w:r w:rsidRPr="0076022C">
        <w:rPr>
          <w:rFonts w:ascii="Times New Roman" w:hAnsi="Times New Roman" w:cs="Times New Roman"/>
          <w:sz w:val="28"/>
          <w:szCs w:val="28"/>
        </w:rPr>
        <w:tab/>
        <w:t xml:space="preserve">- </w:t>
      </w:r>
      <w:r w:rsidRPr="0076022C">
        <w:rPr>
          <w:rFonts w:ascii="Times New Roman" w:hAnsi="Times New Roman" w:cs="Times New Roman"/>
          <w:i/>
          <w:sz w:val="28"/>
          <w:szCs w:val="28"/>
        </w:rPr>
        <w:t>hoclieu.vn</w:t>
      </w:r>
    </w:p>
    <w:p w14:paraId="359065B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Language analysis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1635"/>
        <w:gridCol w:w="4108"/>
        <w:gridCol w:w="2268"/>
      </w:tblGrid>
      <w:tr w:rsidR="0076022C" w:rsidRPr="0076022C" w14:paraId="7402E569" w14:textId="77777777" w:rsidTr="007753C3">
        <w:trPr>
          <w:trHeight w:val="280"/>
        </w:trPr>
        <w:tc>
          <w:tcPr>
            <w:tcW w:w="2190" w:type="dxa"/>
            <w:tcBorders>
              <w:top w:val="single" w:sz="4" w:space="0" w:color="000000"/>
              <w:left w:val="single" w:sz="4" w:space="0" w:color="000000"/>
              <w:bottom w:val="single" w:sz="4" w:space="0" w:color="000000"/>
              <w:right w:val="single" w:sz="4" w:space="0" w:color="000000"/>
            </w:tcBorders>
            <w:vAlign w:val="center"/>
          </w:tcPr>
          <w:p w14:paraId="7F9BD81A"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Form</w:t>
            </w:r>
          </w:p>
        </w:tc>
        <w:tc>
          <w:tcPr>
            <w:tcW w:w="1635" w:type="dxa"/>
            <w:tcBorders>
              <w:top w:val="single" w:sz="4" w:space="0" w:color="000000"/>
              <w:left w:val="single" w:sz="4" w:space="0" w:color="000000"/>
              <w:bottom w:val="single" w:sz="4" w:space="0" w:color="000000"/>
              <w:right w:val="single" w:sz="4" w:space="0" w:color="000000"/>
            </w:tcBorders>
            <w:vAlign w:val="center"/>
          </w:tcPr>
          <w:p w14:paraId="18BE527C"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Pronunciation</w:t>
            </w:r>
          </w:p>
        </w:tc>
        <w:tc>
          <w:tcPr>
            <w:tcW w:w="4108" w:type="dxa"/>
            <w:tcBorders>
              <w:top w:val="single" w:sz="4" w:space="0" w:color="000000"/>
              <w:left w:val="single" w:sz="4" w:space="0" w:color="000000"/>
              <w:bottom w:val="single" w:sz="4" w:space="0" w:color="000000"/>
              <w:right w:val="single" w:sz="4" w:space="0" w:color="000000"/>
            </w:tcBorders>
            <w:vAlign w:val="center"/>
          </w:tcPr>
          <w:p w14:paraId="586F2E65"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Meaning</w:t>
            </w:r>
          </w:p>
        </w:tc>
        <w:tc>
          <w:tcPr>
            <w:tcW w:w="2268" w:type="dxa"/>
            <w:tcBorders>
              <w:top w:val="single" w:sz="4" w:space="0" w:color="000000"/>
              <w:left w:val="single" w:sz="4" w:space="0" w:color="000000"/>
              <w:bottom w:val="single" w:sz="4" w:space="0" w:color="000000"/>
              <w:right w:val="single" w:sz="4" w:space="0" w:color="000000"/>
            </w:tcBorders>
            <w:vAlign w:val="center"/>
          </w:tcPr>
          <w:p w14:paraId="3C53C03E"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b/>
                <w:sz w:val="28"/>
                <w:szCs w:val="28"/>
              </w:rPr>
              <w:t xml:space="preserve">Vietnamese equivalent  </w:t>
            </w:r>
          </w:p>
        </w:tc>
      </w:tr>
      <w:tr w:rsidR="0076022C" w:rsidRPr="0076022C" w14:paraId="2D8B53CB" w14:textId="77777777" w:rsidTr="007753C3">
        <w:trPr>
          <w:trHeight w:val="554"/>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E27D3A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shake (v)</w:t>
            </w:r>
          </w:p>
        </w:tc>
        <w:tc>
          <w:tcPr>
            <w:tcW w:w="1635" w:type="dxa"/>
            <w:tcBorders>
              <w:top w:val="single" w:sz="4" w:space="0" w:color="000000"/>
              <w:left w:val="single" w:sz="4" w:space="0" w:color="000000"/>
              <w:bottom w:val="single" w:sz="4" w:space="0" w:color="000000"/>
              <w:right w:val="single" w:sz="4" w:space="0" w:color="000000"/>
            </w:tcBorders>
            <w:vAlign w:val="center"/>
          </w:tcPr>
          <w:p w14:paraId="48EF4D5D"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 /ʃeɪk/</w:t>
            </w:r>
          </w:p>
        </w:tc>
        <w:tc>
          <w:tcPr>
            <w:tcW w:w="410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77BC4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to move backwards and forwards or up and down in quick, short movements</w:t>
            </w:r>
          </w:p>
        </w:tc>
        <w:tc>
          <w:tcPr>
            <w:tcW w:w="2268" w:type="dxa"/>
            <w:tcBorders>
              <w:top w:val="single" w:sz="4" w:space="0" w:color="000000"/>
              <w:left w:val="single" w:sz="4" w:space="0" w:color="000000"/>
              <w:bottom w:val="single" w:sz="4" w:space="0" w:color="000000"/>
              <w:right w:val="single" w:sz="4" w:space="0" w:color="000000"/>
            </w:tcBorders>
            <w:vAlign w:val="center"/>
          </w:tcPr>
          <w:p w14:paraId="4F7DF0C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rung, lắc</w:t>
            </w:r>
          </w:p>
        </w:tc>
      </w:tr>
      <w:tr w:rsidR="0076022C" w:rsidRPr="0076022C" w14:paraId="25A14820" w14:textId="77777777" w:rsidTr="007753C3">
        <w:trPr>
          <w:trHeight w:val="580"/>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51A677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Fahrenheit (n)</w:t>
            </w:r>
          </w:p>
        </w:tc>
        <w:tc>
          <w:tcPr>
            <w:tcW w:w="1635" w:type="dxa"/>
            <w:tcBorders>
              <w:top w:val="single" w:sz="4" w:space="0" w:color="000000"/>
              <w:left w:val="single" w:sz="4" w:space="0" w:color="000000"/>
              <w:bottom w:val="single" w:sz="4" w:space="0" w:color="000000"/>
              <w:right w:val="single" w:sz="4" w:space="0" w:color="000000"/>
            </w:tcBorders>
            <w:vAlign w:val="center"/>
          </w:tcPr>
          <w:p w14:paraId="710110F5"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 /ˈfærənhaɪt/</w:t>
            </w:r>
          </w:p>
        </w:tc>
        <w:tc>
          <w:tcPr>
            <w:tcW w:w="410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F46C1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a measurement of temperature on a standard in which 32° is the temperature at which</w:t>
            </w:r>
          </w:p>
          <w:p w14:paraId="4BE33CD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water freezes and 212° that at which it boils</w:t>
            </w:r>
          </w:p>
        </w:tc>
        <w:tc>
          <w:tcPr>
            <w:tcW w:w="2268" w:type="dxa"/>
            <w:tcBorders>
              <w:top w:val="single" w:sz="4" w:space="0" w:color="000000"/>
              <w:left w:val="single" w:sz="4" w:space="0" w:color="000000"/>
              <w:bottom w:val="single" w:sz="4" w:space="0" w:color="000000"/>
              <w:right w:val="single" w:sz="4" w:space="0" w:color="000000"/>
            </w:tcBorders>
            <w:vAlign w:val="center"/>
          </w:tcPr>
          <w:p w14:paraId="67A0F9F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độ F (đo nhiệt độ)</w:t>
            </w:r>
          </w:p>
        </w:tc>
      </w:tr>
      <w:tr w:rsidR="0076022C" w:rsidRPr="0076022C" w14:paraId="4D637320" w14:textId="77777777" w:rsidTr="007753C3">
        <w:trPr>
          <w:trHeight w:val="664"/>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758C89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Richter scale (n)</w:t>
            </w:r>
          </w:p>
        </w:tc>
        <w:tc>
          <w:tcPr>
            <w:tcW w:w="1635" w:type="dxa"/>
            <w:tcBorders>
              <w:top w:val="single" w:sz="4" w:space="0" w:color="000000"/>
              <w:left w:val="single" w:sz="4" w:space="0" w:color="000000"/>
              <w:bottom w:val="single" w:sz="4" w:space="0" w:color="000000"/>
              <w:right w:val="single" w:sz="4" w:space="0" w:color="000000"/>
            </w:tcBorders>
            <w:vAlign w:val="center"/>
          </w:tcPr>
          <w:p w14:paraId="6414484E"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sz w:val="28"/>
                <w:szCs w:val="28"/>
              </w:rPr>
              <w:t>/ˈrɪktə skeɪl/</w:t>
            </w:r>
          </w:p>
        </w:tc>
        <w:tc>
          <w:tcPr>
            <w:tcW w:w="410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26D76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a system used to measure the </w:t>
            </w:r>
          </w:p>
          <w:p w14:paraId="6222D9B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strength of an earthquake</w:t>
            </w:r>
          </w:p>
        </w:tc>
        <w:tc>
          <w:tcPr>
            <w:tcW w:w="2268" w:type="dxa"/>
            <w:tcBorders>
              <w:top w:val="single" w:sz="4" w:space="0" w:color="000000"/>
              <w:left w:val="single" w:sz="4" w:space="0" w:color="000000"/>
              <w:bottom w:val="single" w:sz="4" w:space="0" w:color="000000"/>
              <w:right w:val="single" w:sz="4" w:space="0" w:color="000000"/>
            </w:tcBorders>
            <w:vAlign w:val="center"/>
          </w:tcPr>
          <w:p w14:paraId="6E083EF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độ rích te (đo độ mạnh của động đất)</w:t>
            </w:r>
          </w:p>
        </w:tc>
      </w:tr>
    </w:tbl>
    <w:p w14:paraId="7B4468DD" w14:textId="77777777" w:rsidR="0076022C" w:rsidRPr="0076022C" w:rsidRDefault="0076022C" w:rsidP="0076022C">
      <w:pPr>
        <w:spacing w:after="120"/>
        <w:ind w:hanging="2"/>
        <w:rPr>
          <w:rFonts w:ascii="Times New Roman" w:hAnsi="Times New Roman" w:cs="Times New Roman"/>
          <w:sz w:val="28"/>
          <w:szCs w:val="28"/>
        </w:rPr>
      </w:pPr>
      <w:r w:rsidRPr="0076022C">
        <w:rPr>
          <w:rFonts w:ascii="Times New Roman" w:hAnsi="Times New Roman" w:cs="Times New Roman"/>
          <w:b/>
          <w:sz w:val="28"/>
          <w:szCs w:val="28"/>
        </w:rPr>
        <w:t>Assumption</w:t>
      </w:r>
    </w:p>
    <w:tbl>
      <w:tblPr>
        <w:tblW w:w="10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11"/>
        <w:gridCol w:w="4680"/>
      </w:tblGrid>
      <w:tr w:rsidR="0076022C" w:rsidRPr="0076022C" w14:paraId="0F0C07F0" w14:textId="77777777" w:rsidTr="007753C3">
        <w:trPr>
          <w:trHeight w:val="286"/>
          <w:jc w:val="center"/>
        </w:trPr>
        <w:tc>
          <w:tcPr>
            <w:tcW w:w="6011" w:type="dxa"/>
            <w:tcMar>
              <w:top w:w="113" w:type="dxa"/>
              <w:bottom w:w="113" w:type="dxa"/>
            </w:tcMar>
            <w:vAlign w:val="center"/>
          </w:tcPr>
          <w:p w14:paraId="0A77E91D"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Anticipated difficulties</w:t>
            </w:r>
          </w:p>
        </w:tc>
        <w:tc>
          <w:tcPr>
            <w:tcW w:w="4680" w:type="dxa"/>
            <w:tcMar>
              <w:top w:w="113" w:type="dxa"/>
              <w:bottom w:w="113" w:type="dxa"/>
            </w:tcMar>
            <w:vAlign w:val="center"/>
          </w:tcPr>
          <w:p w14:paraId="3536B6B5"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Solutions</w:t>
            </w:r>
          </w:p>
        </w:tc>
      </w:tr>
      <w:tr w:rsidR="0076022C" w:rsidRPr="0076022C" w14:paraId="32B4CD6E" w14:textId="77777777" w:rsidTr="007753C3">
        <w:trPr>
          <w:trHeight w:val="417"/>
          <w:jc w:val="center"/>
        </w:trPr>
        <w:tc>
          <w:tcPr>
            <w:tcW w:w="6011" w:type="dxa"/>
            <w:tcBorders>
              <w:top w:val="single" w:sz="4" w:space="0" w:color="000000"/>
              <w:left w:val="single" w:sz="4" w:space="0" w:color="000000"/>
              <w:bottom w:val="single" w:sz="4" w:space="0" w:color="000000"/>
              <w:right w:val="single" w:sz="4" w:space="0" w:color="000000"/>
            </w:tcBorders>
          </w:tcPr>
          <w:p w14:paraId="5B992EE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Ss may not have sufficient listening skills.</w:t>
            </w:r>
          </w:p>
        </w:tc>
        <w:tc>
          <w:tcPr>
            <w:tcW w:w="4680" w:type="dxa"/>
            <w:tcBorders>
              <w:top w:val="single" w:sz="4" w:space="0" w:color="000000"/>
              <w:left w:val="single" w:sz="4" w:space="0" w:color="000000"/>
              <w:bottom w:val="single" w:sz="4" w:space="0" w:color="000000"/>
              <w:right w:val="single" w:sz="4" w:space="0" w:color="000000"/>
            </w:tcBorders>
          </w:tcPr>
          <w:p w14:paraId="1EA9D812" w14:textId="77777777" w:rsidR="0076022C" w:rsidRPr="0076022C" w:rsidRDefault="0076022C" w:rsidP="007753C3">
            <w:pPr>
              <w:ind w:right="-805" w:hanging="2"/>
              <w:rPr>
                <w:rFonts w:ascii="Times New Roman" w:hAnsi="Times New Roman" w:cs="Times New Roman"/>
                <w:sz w:val="28"/>
                <w:szCs w:val="28"/>
              </w:rPr>
            </w:pPr>
            <w:r w:rsidRPr="0076022C">
              <w:rPr>
                <w:rFonts w:ascii="Times New Roman" w:hAnsi="Times New Roman" w:cs="Times New Roman"/>
                <w:sz w:val="28"/>
                <w:szCs w:val="28"/>
              </w:rPr>
              <w:t>- Play the recording many times if necessary.</w:t>
            </w:r>
          </w:p>
          <w:p w14:paraId="74D2F73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Pick some Ss to ask and answer the questions.</w:t>
            </w:r>
          </w:p>
          <w:p w14:paraId="5C61E5A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Have Ss practise the dialogue in pairs.</w:t>
            </w:r>
          </w:p>
        </w:tc>
      </w:tr>
    </w:tbl>
    <w:p w14:paraId="5D39B58C" w14:textId="77777777" w:rsidR="0076022C" w:rsidRPr="0076022C" w:rsidRDefault="0076022C" w:rsidP="0076022C">
      <w:pPr>
        <w:ind w:left="1" w:hanging="3"/>
        <w:rPr>
          <w:rFonts w:ascii="Times New Roman" w:hAnsi="Times New Roman" w:cs="Times New Roman"/>
          <w:sz w:val="28"/>
          <w:szCs w:val="28"/>
        </w:rPr>
      </w:pPr>
      <w:r w:rsidRPr="0076022C">
        <w:rPr>
          <w:rFonts w:ascii="Times New Roman" w:hAnsi="Times New Roman" w:cs="Times New Roman"/>
          <w:b/>
          <w:sz w:val="28"/>
          <w:szCs w:val="28"/>
        </w:rPr>
        <w:t>III. PROCEDURES</w:t>
      </w:r>
    </w:p>
    <w:p w14:paraId="09F6ABB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1. WARM-UP </w:t>
      </w:r>
      <w:r w:rsidRPr="0076022C">
        <w:rPr>
          <w:rFonts w:ascii="Times New Roman" w:hAnsi="Times New Roman" w:cs="Times New Roman"/>
          <w:sz w:val="28"/>
          <w:szCs w:val="28"/>
        </w:rPr>
        <w:t>(5 mins)</w:t>
      </w:r>
    </w:p>
    <w:p w14:paraId="5726DFA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 xml:space="preserve">a. Objectives: </w:t>
      </w:r>
    </w:p>
    <w:p w14:paraId="095FD94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create an active atmosphere in the class before the lesson.</w:t>
      </w:r>
    </w:p>
    <w:p w14:paraId="3D1F1BB6"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lead into the new lesson.</w:t>
      </w:r>
    </w:p>
    <w:p w14:paraId="6D76E151"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04AED63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Ask and answer </w:t>
      </w:r>
    </w:p>
    <w:p w14:paraId="425CC42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BDD497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xml:space="preserve">- </w:t>
      </w:r>
      <w:r w:rsidRPr="0076022C">
        <w:rPr>
          <w:rFonts w:ascii="Times New Roman" w:hAnsi="Times New Roman" w:cs="Times New Roman"/>
          <w:sz w:val="28"/>
          <w:szCs w:val="28"/>
          <w:highlight w:val="white"/>
        </w:rPr>
        <w:t xml:space="preserve">Ss get some general ideas </w:t>
      </w:r>
      <w:r w:rsidRPr="0076022C">
        <w:rPr>
          <w:rFonts w:ascii="Times New Roman" w:hAnsi="Times New Roman" w:cs="Times New Roman"/>
          <w:sz w:val="28"/>
          <w:szCs w:val="28"/>
        </w:rPr>
        <w:t>and get ready for the new lesson.</w:t>
      </w:r>
    </w:p>
    <w:p w14:paraId="7358DA8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tbl>
      <w:tblPr>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326"/>
      </w:tblGrid>
      <w:tr w:rsidR="0076022C" w:rsidRPr="0076022C" w14:paraId="5113BC42" w14:textId="77777777" w:rsidTr="007753C3">
        <w:trPr>
          <w:trHeight w:val="605"/>
          <w:jc w:val="center"/>
        </w:trPr>
        <w:tc>
          <w:tcPr>
            <w:tcW w:w="4815" w:type="dxa"/>
            <w:shd w:val="clear" w:color="auto" w:fill="D9E2F3"/>
            <w:vAlign w:val="center"/>
          </w:tcPr>
          <w:p w14:paraId="32C588ED"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5326" w:type="dxa"/>
            <w:shd w:val="clear" w:color="auto" w:fill="D9E2F3"/>
            <w:vAlign w:val="center"/>
          </w:tcPr>
          <w:p w14:paraId="5F22B201"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00999A92" w14:textId="77777777" w:rsidTr="007753C3">
        <w:trPr>
          <w:trHeight w:val="2116"/>
          <w:jc w:val="center"/>
        </w:trPr>
        <w:tc>
          <w:tcPr>
            <w:tcW w:w="4815" w:type="dxa"/>
          </w:tcPr>
          <w:p w14:paraId="7D2A1F6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shows a picture about one disaster.</w:t>
            </w:r>
          </w:p>
          <w:p w14:paraId="5403435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individually and answer the questions.</w:t>
            </w:r>
          </w:p>
          <w:p w14:paraId="1C3BAFA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invites some Ss to talk in front of the class.</w:t>
            </w:r>
          </w:p>
          <w:p w14:paraId="38CDAED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comments on their answers and leads to the new lesson.</w:t>
            </w:r>
          </w:p>
        </w:tc>
        <w:tc>
          <w:tcPr>
            <w:tcW w:w="5326" w:type="dxa"/>
          </w:tcPr>
          <w:p w14:paraId="45B8876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Answering the questions:</w:t>
            </w:r>
          </w:p>
          <w:p w14:paraId="532E6CF4" w14:textId="77777777" w:rsidR="0076022C" w:rsidRPr="0076022C" w:rsidRDefault="0076022C" w:rsidP="007753C3">
            <w:pPr>
              <w:ind w:hanging="2"/>
              <w:rPr>
                <w:rFonts w:ascii="Times New Roman" w:hAnsi="Times New Roman" w:cs="Times New Roman"/>
                <w:sz w:val="28"/>
                <w:szCs w:val="28"/>
              </w:rPr>
            </w:pPr>
          </w:p>
          <w:p w14:paraId="3716A8E1"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noProof/>
                <w:sz w:val="28"/>
                <w:szCs w:val="28"/>
              </w:rPr>
              <w:drawing>
                <wp:inline distT="0" distB="0" distL="114300" distR="114300" wp14:anchorId="37DB88F7" wp14:editId="7C223D8C">
                  <wp:extent cx="3048000" cy="1612900"/>
                  <wp:effectExtent l="0" t="0" r="0" b="6350"/>
                  <wp:docPr id="106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3048000" cy="1612900"/>
                          </a:xfrm>
                          <a:prstGeom prst="rect">
                            <a:avLst/>
                          </a:prstGeom>
                          <a:ln/>
                        </pic:spPr>
                      </pic:pic>
                    </a:graphicData>
                  </a:graphic>
                </wp:inline>
              </w:drawing>
            </w:r>
          </w:p>
          <w:p w14:paraId="7B598A37"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1. What do you see in the picture?</w:t>
            </w:r>
          </w:p>
          <w:p w14:paraId="35184EF3" w14:textId="77777777" w:rsidR="0076022C" w:rsidRPr="0076022C" w:rsidRDefault="0076022C" w:rsidP="007753C3">
            <w:pPr>
              <w:ind w:hanging="2"/>
              <w:jc w:val="both"/>
              <w:rPr>
                <w:rFonts w:ascii="Times New Roman" w:hAnsi="Times New Roman" w:cs="Times New Roman"/>
                <w:sz w:val="28"/>
                <w:szCs w:val="28"/>
              </w:rPr>
            </w:pPr>
            <w:r w:rsidRPr="0076022C">
              <w:rPr>
                <w:rFonts w:ascii="Times New Roman" w:hAnsi="Times New Roman" w:cs="Times New Roman"/>
                <w:sz w:val="28"/>
                <w:szCs w:val="28"/>
              </w:rPr>
              <w:t>2. How do you feel?</w:t>
            </w:r>
          </w:p>
        </w:tc>
      </w:tr>
    </w:tbl>
    <w:p w14:paraId="1FCB81C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5D3F2FC6"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feedback.</w:t>
      </w:r>
    </w:p>
    <w:p w14:paraId="5C189AE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2. ACTIVITY 1: EVERYDAY ENGLISH </w:t>
      </w:r>
      <w:r w:rsidRPr="0076022C">
        <w:rPr>
          <w:rFonts w:ascii="Times New Roman" w:hAnsi="Times New Roman" w:cs="Times New Roman"/>
          <w:sz w:val="28"/>
          <w:szCs w:val="28"/>
        </w:rPr>
        <w:t>(20 mins)</w:t>
      </w:r>
    </w:p>
    <w:p w14:paraId="36FB7B8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68BE4A7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introduce ways of giving and responding to bad news.</w:t>
      </w:r>
    </w:p>
    <w:p w14:paraId="673CD847"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To help Ss practise giving and responding to bad news.</w:t>
      </w:r>
    </w:p>
    <w:p w14:paraId="24421C7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b. Content:</w:t>
      </w:r>
    </w:p>
    <w:p w14:paraId="174A1689"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rPr>
        <w:t>Vocabulary pre-tech</w:t>
      </w:r>
    </w:p>
    <w:p w14:paraId="104F467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1: Listen and read the dialogue below. Pay attention to the highlighted sentences.</w:t>
      </w:r>
    </w:p>
    <w:p w14:paraId="4C4DE0CC"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2: Work in pairs. Practise giving and responding to bad news in the following situations.</w:t>
      </w:r>
    </w:p>
    <w:p w14:paraId="62B5CF1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73D6B584"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highlight w:val="white"/>
        </w:rPr>
        <w:t xml:space="preserve">Ss know how to </w:t>
      </w:r>
      <w:r w:rsidRPr="0076022C">
        <w:rPr>
          <w:rFonts w:ascii="Times New Roman" w:hAnsi="Times New Roman" w:cs="Times New Roman"/>
          <w:sz w:val="28"/>
          <w:szCs w:val="28"/>
        </w:rPr>
        <w:t>give and respond to bad news.</w:t>
      </w:r>
    </w:p>
    <w:p w14:paraId="0EFE751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 </w:t>
      </w:r>
      <w:r w:rsidRPr="0076022C">
        <w:rPr>
          <w:rFonts w:ascii="Times New Roman" w:hAnsi="Times New Roman" w:cs="Times New Roman"/>
          <w:sz w:val="28"/>
          <w:szCs w:val="28"/>
          <w:highlight w:val="white"/>
        </w:rPr>
        <w:t xml:space="preserve">Students can </w:t>
      </w:r>
      <w:r w:rsidRPr="0076022C">
        <w:rPr>
          <w:rFonts w:ascii="Times New Roman" w:hAnsi="Times New Roman" w:cs="Times New Roman"/>
          <w:sz w:val="28"/>
          <w:szCs w:val="28"/>
        </w:rPr>
        <w:t>make dialogue using the structures of giving and responding to bad news.</w:t>
      </w:r>
    </w:p>
    <w:p w14:paraId="52DE37F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d. Organisation</w:t>
      </w:r>
    </w:p>
    <w:tbl>
      <w:tblPr>
        <w:tblW w:w="10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8"/>
        <w:gridCol w:w="4410"/>
      </w:tblGrid>
      <w:tr w:rsidR="0076022C" w:rsidRPr="0076022C" w14:paraId="533C39AA" w14:textId="77777777" w:rsidTr="007753C3">
        <w:trPr>
          <w:trHeight w:val="572"/>
          <w:jc w:val="center"/>
        </w:trPr>
        <w:tc>
          <w:tcPr>
            <w:tcW w:w="5968" w:type="dxa"/>
            <w:shd w:val="clear" w:color="auto" w:fill="D9E2F3"/>
            <w:vAlign w:val="center"/>
          </w:tcPr>
          <w:p w14:paraId="3214CA74"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410" w:type="dxa"/>
            <w:shd w:val="clear" w:color="auto" w:fill="D9E2F3"/>
            <w:vAlign w:val="center"/>
          </w:tcPr>
          <w:p w14:paraId="62A79CEE"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029406AB" w14:textId="77777777" w:rsidTr="007753C3">
        <w:trPr>
          <w:trHeight w:val="315"/>
          <w:jc w:val="center"/>
        </w:trPr>
        <w:tc>
          <w:tcPr>
            <w:tcW w:w="10378" w:type="dxa"/>
            <w:gridSpan w:val="2"/>
          </w:tcPr>
          <w:p w14:paraId="487D1B7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Vocabulary pre-teach </w:t>
            </w:r>
            <w:r w:rsidRPr="0076022C">
              <w:rPr>
                <w:rFonts w:ascii="Times New Roman" w:hAnsi="Times New Roman" w:cs="Times New Roman"/>
                <w:sz w:val="28"/>
                <w:szCs w:val="28"/>
              </w:rPr>
              <w:t>(5 mins)</w:t>
            </w:r>
          </w:p>
        </w:tc>
      </w:tr>
      <w:tr w:rsidR="0076022C" w:rsidRPr="0076022C" w14:paraId="13517914" w14:textId="77777777" w:rsidTr="007753C3">
        <w:trPr>
          <w:trHeight w:val="1410"/>
          <w:jc w:val="center"/>
        </w:trPr>
        <w:tc>
          <w:tcPr>
            <w:tcW w:w="5968" w:type="dxa"/>
          </w:tcPr>
          <w:p w14:paraId="03D07E7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introduces the vocabulary.</w:t>
            </w:r>
          </w:p>
          <w:p w14:paraId="708FE1A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explains the meaning of the new vocabulary, using pictures and translation.</w:t>
            </w:r>
          </w:p>
          <w:p w14:paraId="5AD1FA9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checks students’ understanding with the “</w:t>
            </w:r>
            <w:r w:rsidRPr="0076022C">
              <w:rPr>
                <w:rFonts w:ascii="Times New Roman" w:hAnsi="Times New Roman" w:cs="Times New Roman"/>
                <w:b/>
                <w:i/>
                <w:sz w:val="28"/>
                <w:szCs w:val="28"/>
              </w:rPr>
              <w:t>What and where?</w:t>
            </w:r>
            <w:r w:rsidRPr="0076022C">
              <w:rPr>
                <w:rFonts w:ascii="Times New Roman" w:hAnsi="Times New Roman" w:cs="Times New Roman"/>
                <w:sz w:val="28"/>
                <w:szCs w:val="28"/>
              </w:rPr>
              <w:t>” technique.</w:t>
            </w:r>
          </w:p>
        </w:tc>
        <w:tc>
          <w:tcPr>
            <w:tcW w:w="4410" w:type="dxa"/>
          </w:tcPr>
          <w:p w14:paraId="44873F8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New words:</w:t>
            </w:r>
          </w:p>
          <w:p w14:paraId="139C311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xml:space="preserve">1. shake (v) </w:t>
            </w:r>
          </w:p>
          <w:p w14:paraId="6A1461D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Fahrenheit (n)</w:t>
            </w:r>
          </w:p>
          <w:p w14:paraId="2AFBA76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Richter scale (n)</w:t>
            </w:r>
          </w:p>
        </w:tc>
      </w:tr>
      <w:tr w:rsidR="0076022C" w:rsidRPr="0076022C" w14:paraId="79ED838A" w14:textId="77777777" w:rsidTr="007753C3">
        <w:trPr>
          <w:trHeight w:val="240"/>
          <w:jc w:val="center"/>
        </w:trPr>
        <w:tc>
          <w:tcPr>
            <w:tcW w:w="10378" w:type="dxa"/>
            <w:gridSpan w:val="2"/>
          </w:tcPr>
          <w:p w14:paraId="379EAE43"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Task 1:</w:t>
            </w:r>
            <w:r w:rsidRPr="0076022C">
              <w:rPr>
                <w:rFonts w:ascii="Times New Roman" w:hAnsi="Times New Roman" w:cs="Times New Roman"/>
                <w:sz w:val="28"/>
                <w:szCs w:val="28"/>
              </w:rPr>
              <w:t xml:space="preserve"> </w:t>
            </w:r>
            <w:r w:rsidRPr="0076022C">
              <w:rPr>
                <w:rFonts w:ascii="Times New Roman" w:hAnsi="Times New Roman" w:cs="Times New Roman"/>
                <w:b/>
                <w:sz w:val="28"/>
                <w:szCs w:val="28"/>
              </w:rPr>
              <w:t xml:space="preserve">Listen and read the dialogue below. Pay attention to the highlighted sentences. </w:t>
            </w:r>
          </w:p>
          <w:p w14:paraId="5D900A71" w14:textId="77777777" w:rsidR="0076022C" w:rsidRPr="0076022C" w:rsidRDefault="0076022C" w:rsidP="007753C3">
            <w:pPr>
              <w:ind w:hanging="2"/>
              <w:rPr>
                <w:rFonts w:ascii="Times New Roman" w:hAnsi="Times New Roman" w:cs="Times New Roman"/>
                <w:b/>
                <w:sz w:val="28"/>
                <w:szCs w:val="28"/>
              </w:rPr>
            </w:pPr>
            <w:r w:rsidRPr="0076022C">
              <w:rPr>
                <w:rFonts w:ascii="Times New Roman" w:hAnsi="Times New Roman" w:cs="Times New Roman"/>
                <w:sz w:val="28"/>
                <w:szCs w:val="28"/>
              </w:rPr>
              <w:t>(6 mins)</w:t>
            </w:r>
          </w:p>
        </w:tc>
      </w:tr>
      <w:tr w:rsidR="0076022C" w:rsidRPr="0076022C" w14:paraId="679B82B2" w14:textId="77777777" w:rsidTr="007753C3">
        <w:trPr>
          <w:trHeight w:val="75"/>
          <w:jc w:val="center"/>
        </w:trPr>
        <w:tc>
          <w:tcPr>
            <w:tcW w:w="5968" w:type="dxa"/>
          </w:tcPr>
          <w:p w14:paraId="27DC33F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plays the recording for Ss to listen and read the dialogue between Mark and Phong.</w:t>
            </w:r>
          </w:p>
          <w:p w14:paraId="45C1E3F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pay attention to the highlighted sentences and tells them that these are two ways to give and respond to bad news.</w:t>
            </w:r>
          </w:p>
          <w:p w14:paraId="3A5464A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Ss practise the dialogue in pairs.</w:t>
            </w:r>
          </w:p>
          <w:p w14:paraId="52A58121" w14:textId="77777777" w:rsidR="0076022C" w:rsidRPr="0076022C" w:rsidRDefault="0076022C" w:rsidP="007753C3">
            <w:pPr>
              <w:ind w:hanging="2"/>
              <w:rPr>
                <w:rFonts w:ascii="Times New Roman" w:hAnsi="Times New Roman" w:cs="Times New Roman"/>
                <w:b/>
                <w:sz w:val="28"/>
                <w:szCs w:val="28"/>
              </w:rPr>
            </w:pPr>
            <w:r w:rsidRPr="0076022C">
              <w:rPr>
                <w:rFonts w:ascii="Times New Roman" w:hAnsi="Times New Roman" w:cs="Times New Roman"/>
                <w:sz w:val="28"/>
                <w:szCs w:val="28"/>
              </w:rPr>
              <w:t>- Teacher calls on some Ss to practise the dialogue in front of the class.</w:t>
            </w:r>
          </w:p>
        </w:tc>
        <w:tc>
          <w:tcPr>
            <w:tcW w:w="4410" w:type="dxa"/>
          </w:tcPr>
          <w:p w14:paraId="3257A681" w14:textId="77777777" w:rsidR="0076022C" w:rsidRPr="0076022C" w:rsidRDefault="0076022C" w:rsidP="007753C3">
            <w:pPr>
              <w:ind w:hanging="2"/>
              <w:rPr>
                <w:rFonts w:ascii="Times New Roman" w:hAnsi="Times New Roman" w:cs="Times New Roman"/>
                <w:b/>
                <w:sz w:val="28"/>
                <w:szCs w:val="28"/>
              </w:rPr>
            </w:pPr>
            <w:r w:rsidRPr="0076022C">
              <w:rPr>
                <w:rFonts w:ascii="Times New Roman" w:hAnsi="Times New Roman" w:cs="Times New Roman"/>
                <w:b/>
                <w:noProof/>
                <w:sz w:val="28"/>
                <w:szCs w:val="28"/>
              </w:rPr>
              <w:drawing>
                <wp:inline distT="114300" distB="114300" distL="114300" distR="114300" wp14:anchorId="48A0318C" wp14:editId="4499B448">
                  <wp:extent cx="2667000" cy="1625600"/>
                  <wp:effectExtent l="0" t="0" r="0" b="0"/>
                  <wp:docPr id="10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67000" cy="1625600"/>
                          </a:xfrm>
                          <a:prstGeom prst="rect">
                            <a:avLst/>
                          </a:prstGeom>
                          <a:ln/>
                        </pic:spPr>
                      </pic:pic>
                    </a:graphicData>
                  </a:graphic>
                </wp:inline>
              </w:drawing>
            </w:r>
          </w:p>
        </w:tc>
      </w:tr>
      <w:tr w:rsidR="0076022C" w:rsidRPr="0076022C" w14:paraId="7E477174" w14:textId="77777777" w:rsidTr="007753C3">
        <w:trPr>
          <w:trHeight w:val="240"/>
          <w:jc w:val="center"/>
        </w:trPr>
        <w:tc>
          <w:tcPr>
            <w:tcW w:w="10378" w:type="dxa"/>
            <w:gridSpan w:val="2"/>
          </w:tcPr>
          <w:p w14:paraId="53F1CCB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2: Work in pairs. Practise giving and responding to bad news in the following situations. </w:t>
            </w:r>
            <w:r w:rsidRPr="0076022C">
              <w:rPr>
                <w:rFonts w:ascii="Times New Roman" w:hAnsi="Times New Roman" w:cs="Times New Roman"/>
                <w:sz w:val="28"/>
                <w:szCs w:val="28"/>
              </w:rPr>
              <w:t>(9 mins)</w:t>
            </w:r>
          </w:p>
        </w:tc>
      </w:tr>
      <w:tr w:rsidR="0076022C" w:rsidRPr="0076022C" w14:paraId="2C15C8A4" w14:textId="77777777" w:rsidTr="007753C3">
        <w:trPr>
          <w:trHeight w:val="75"/>
          <w:jc w:val="center"/>
        </w:trPr>
        <w:tc>
          <w:tcPr>
            <w:tcW w:w="5968" w:type="dxa"/>
          </w:tcPr>
          <w:p w14:paraId="15D85B5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read the given situations and make similar dialogues, using the language they have learnt.</w:t>
            </w:r>
          </w:p>
          <w:p w14:paraId="2834D72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Ss use the language and make similar dialogues.</w:t>
            </w:r>
          </w:p>
          <w:p w14:paraId="0E2F802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moves around to observe and provides help.</w:t>
            </w:r>
          </w:p>
          <w:p w14:paraId="4F54822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calls on some pairs to practise in front of the class.</w:t>
            </w:r>
          </w:p>
          <w:p w14:paraId="7812FE04" w14:textId="77777777" w:rsidR="0076022C" w:rsidRPr="0076022C" w:rsidRDefault="0076022C" w:rsidP="007753C3">
            <w:pPr>
              <w:ind w:hanging="2"/>
              <w:rPr>
                <w:rFonts w:ascii="Times New Roman" w:hAnsi="Times New Roman" w:cs="Times New Roman"/>
                <w:b/>
                <w:sz w:val="28"/>
                <w:szCs w:val="28"/>
              </w:rPr>
            </w:pPr>
            <w:r w:rsidRPr="0076022C">
              <w:rPr>
                <w:rFonts w:ascii="Times New Roman" w:hAnsi="Times New Roman" w:cs="Times New Roman"/>
                <w:sz w:val="28"/>
                <w:szCs w:val="28"/>
              </w:rPr>
              <w:t>- Teacher comments on their performance.</w:t>
            </w:r>
          </w:p>
        </w:tc>
        <w:tc>
          <w:tcPr>
            <w:tcW w:w="4410" w:type="dxa"/>
          </w:tcPr>
          <w:p w14:paraId="0BA7E175" w14:textId="77777777" w:rsidR="0076022C" w:rsidRPr="0076022C" w:rsidRDefault="0076022C" w:rsidP="007753C3">
            <w:pPr>
              <w:ind w:hanging="2"/>
              <w:rPr>
                <w:rFonts w:ascii="Times New Roman" w:hAnsi="Times New Roman" w:cs="Times New Roman"/>
                <w:b/>
                <w:i/>
                <w:sz w:val="28"/>
                <w:szCs w:val="28"/>
              </w:rPr>
            </w:pPr>
            <w:r w:rsidRPr="0076022C">
              <w:rPr>
                <w:rFonts w:ascii="Times New Roman" w:hAnsi="Times New Roman" w:cs="Times New Roman"/>
                <w:b/>
                <w:i/>
                <w:sz w:val="28"/>
                <w:szCs w:val="28"/>
              </w:rPr>
              <w:t>Situations:</w:t>
            </w:r>
          </w:p>
          <w:p w14:paraId="4280FEA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You have a friend in a mountainous area. A landslide destroyed his family’s garden yesterday. You share this news with your classmate.</w:t>
            </w:r>
          </w:p>
          <w:p w14:paraId="69B6FD0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You hear that a big earthquake hit a city. You share this news with your classmate.</w:t>
            </w:r>
          </w:p>
        </w:tc>
      </w:tr>
    </w:tbl>
    <w:p w14:paraId="5ABEFFE9"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6C6C80A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1990A645" w14:textId="77777777" w:rsidR="0076022C" w:rsidRPr="0076022C" w:rsidRDefault="0076022C" w:rsidP="0076022C">
      <w:pPr>
        <w:tabs>
          <w:tab w:val="left" w:pos="3060"/>
        </w:tabs>
        <w:ind w:hanging="2"/>
        <w:rPr>
          <w:rFonts w:ascii="Times New Roman" w:hAnsi="Times New Roman" w:cs="Times New Roman"/>
          <w:sz w:val="28"/>
          <w:szCs w:val="28"/>
        </w:rPr>
      </w:pPr>
    </w:p>
    <w:p w14:paraId="5D4754A5" w14:textId="77777777" w:rsidR="0076022C" w:rsidRPr="0076022C" w:rsidRDefault="0076022C" w:rsidP="0076022C">
      <w:pPr>
        <w:tabs>
          <w:tab w:val="left" w:pos="3060"/>
        </w:tabs>
        <w:ind w:hanging="2"/>
        <w:rPr>
          <w:rFonts w:ascii="Times New Roman" w:hAnsi="Times New Roman" w:cs="Times New Roman"/>
          <w:sz w:val="28"/>
          <w:szCs w:val="28"/>
        </w:rPr>
      </w:pPr>
      <w:r w:rsidRPr="0076022C">
        <w:rPr>
          <w:rFonts w:ascii="Times New Roman" w:hAnsi="Times New Roman" w:cs="Times New Roman"/>
          <w:b/>
          <w:sz w:val="28"/>
          <w:szCs w:val="28"/>
        </w:rPr>
        <w:t xml:space="preserve">3. ACTIVITY 2: KNOWLEDGE OF NATURAL DISASTERS </w:t>
      </w:r>
      <w:r w:rsidRPr="0076022C">
        <w:rPr>
          <w:rFonts w:ascii="Times New Roman" w:hAnsi="Times New Roman" w:cs="Times New Roman"/>
          <w:sz w:val="28"/>
          <w:szCs w:val="28"/>
        </w:rPr>
        <w:t>(18 mins)</w:t>
      </w:r>
    </w:p>
    <w:p w14:paraId="148724E5"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a. Objectives: </w:t>
      </w:r>
    </w:p>
    <w:p w14:paraId="1F9F2EB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provide Ss with knowledge of different natural disasters.</w:t>
      </w:r>
    </w:p>
    <w:p w14:paraId="38CF43C6"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To provide Ss with a chance to communicate with each other and confirm their knowledge of natural disasters.</w:t>
      </w:r>
    </w:p>
    <w:p w14:paraId="0267C5F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b. Content:</w:t>
      </w:r>
    </w:p>
    <w:p w14:paraId="62236A8D"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3: Read the short passages below. Decide which natural disaster each person below is talking about.</w:t>
      </w:r>
    </w:p>
    <w:p w14:paraId="03BB95CB"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4: Choose the correct answer to each question to see how much you know about natural disasters.</w:t>
      </w:r>
    </w:p>
    <w:p w14:paraId="4E6E4CCF"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Task 5: Work in pairs. Compare your answers. Then check your answers with the key on page 101. How many points did each of you get?</w:t>
      </w:r>
    </w:p>
    <w:p w14:paraId="788586A6"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c. Expected outcomes:</w:t>
      </w:r>
    </w:p>
    <w:p w14:paraId="358B8C4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Ss know more about natural disasters.</w:t>
      </w:r>
    </w:p>
    <w:p w14:paraId="4590A6DA"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d. Organisation</w:t>
      </w:r>
    </w:p>
    <w:tbl>
      <w:tblPr>
        <w:tblW w:w="10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3"/>
        <w:gridCol w:w="31"/>
        <w:gridCol w:w="4140"/>
      </w:tblGrid>
      <w:tr w:rsidR="0076022C" w:rsidRPr="0076022C" w14:paraId="7B4D07F6" w14:textId="77777777" w:rsidTr="007753C3">
        <w:trPr>
          <w:trHeight w:val="572"/>
          <w:jc w:val="center"/>
        </w:trPr>
        <w:tc>
          <w:tcPr>
            <w:tcW w:w="6353" w:type="dxa"/>
            <w:shd w:val="clear" w:color="auto" w:fill="D9E2F3"/>
            <w:vAlign w:val="center"/>
          </w:tcPr>
          <w:p w14:paraId="595DE218"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TEACHER AND STUDENTS’ ACTIVITIES</w:t>
            </w:r>
          </w:p>
        </w:tc>
        <w:tc>
          <w:tcPr>
            <w:tcW w:w="4171" w:type="dxa"/>
            <w:gridSpan w:val="2"/>
            <w:shd w:val="clear" w:color="auto" w:fill="D9E2F3"/>
            <w:vAlign w:val="center"/>
          </w:tcPr>
          <w:p w14:paraId="01B797F3" w14:textId="77777777" w:rsidR="0076022C" w:rsidRPr="0076022C" w:rsidRDefault="0076022C" w:rsidP="007753C3">
            <w:pPr>
              <w:ind w:hanging="2"/>
              <w:jc w:val="center"/>
              <w:rPr>
                <w:rFonts w:ascii="Times New Roman" w:hAnsi="Times New Roman" w:cs="Times New Roman"/>
                <w:sz w:val="28"/>
                <w:szCs w:val="28"/>
              </w:rPr>
            </w:pPr>
            <w:r w:rsidRPr="0076022C">
              <w:rPr>
                <w:rFonts w:ascii="Times New Roman" w:hAnsi="Times New Roman" w:cs="Times New Roman"/>
                <w:b/>
                <w:sz w:val="28"/>
                <w:szCs w:val="28"/>
              </w:rPr>
              <w:t>CONTENTS</w:t>
            </w:r>
          </w:p>
        </w:tc>
      </w:tr>
      <w:tr w:rsidR="0076022C" w:rsidRPr="0076022C" w14:paraId="47BF6837" w14:textId="77777777" w:rsidTr="007753C3">
        <w:trPr>
          <w:trHeight w:val="271"/>
          <w:jc w:val="center"/>
        </w:trPr>
        <w:tc>
          <w:tcPr>
            <w:tcW w:w="10524" w:type="dxa"/>
            <w:gridSpan w:val="3"/>
          </w:tcPr>
          <w:p w14:paraId="55375B89"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 xml:space="preserve">Task 3: Read the short passages below. Decide which natural disaster each person below is talking about. </w:t>
            </w:r>
            <w:r w:rsidRPr="0076022C">
              <w:rPr>
                <w:rFonts w:ascii="Times New Roman" w:hAnsi="Times New Roman" w:cs="Times New Roman"/>
                <w:sz w:val="28"/>
                <w:szCs w:val="28"/>
              </w:rPr>
              <w:t>(6 mins)</w:t>
            </w:r>
          </w:p>
        </w:tc>
      </w:tr>
      <w:tr w:rsidR="0076022C" w:rsidRPr="0076022C" w14:paraId="3FA052F9" w14:textId="77777777" w:rsidTr="007753C3">
        <w:trPr>
          <w:trHeight w:val="1635"/>
          <w:jc w:val="center"/>
        </w:trPr>
        <w:tc>
          <w:tcPr>
            <w:tcW w:w="6384" w:type="dxa"/>
            <w:gridSpan w:val="2"/>
          </w:tcPr>
          <w:p w14:paraId="150DF0D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read the three short texts and decide what natural disaster each person is talking about.</w:t>
            </w:r>
          </w:p>
          <w:p w14:paraId="52DCCF9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prepare an explanation for their answers.</w:t>
            </w:r>
          </w:p>
          <w:p w14:paraId="7C1537E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elicits answers from Ss.</w:t>
            </w:r>
          </w:p>
          <w:p w14:paraId="550FC8B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confirms the correct answers.</w:t>
            </w:r>
          </w:p>
        </w:tc>
        <w:tc>
          <w:tcPr>
            <w:tcW w:w="4140" w:type="dxa"/>
          </w:tcPr>
          <w:p w14:paraId="59947FFB"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t>Answer key:</w:t>
            </w:r>
          </w:p>
          <w:p w14:paraId="30FE960D"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Nam</w:t>
            </w:r>
            <w:r w:rsidRPr="0076022C">
              <w:rPr>
                <w:rFonts w:ascii="Times New Roman" w:hAnsi="Times New Roman" w:cs="Times New Roman"/>
                <w:sz w:val="28"/>
                <w:szCs w:val="28"/>
              </w:rPr>
              <w:t>:</w:t>
            </w:r>
            <w:r w:rsidRPr="0076022C">
              <w:rPr>
                <w:rFonts w:ascii="Times New Roman" w:hAnsi="Times New Roman" w:cs="Times New Roman"/>
                <w:b/>
                <w:sz w:val="28"/>
                <w:szCs w:val="28"/>
              </w:rPr>
              <w:t xml:space="preserve"> </w:t>
            </w:r>
            <w:r w:rsidRPr="0076022C">
              <w:rPr>
                <w:rFonts w:ascii="Times New Roman" w:hAnsi="Times New Roman" w:cs="Times New Roman"/>
                <w:sz w:val="28"/>
                <w:szCs w:val="28"/>
              </w:rPr>
              <w:t>landslide</w:t>
            </w:r>
          </w:p>
          <w:p w14:paraId="31CF50B5"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Ann</w:t>
            </w:r>
            <w:r w:rsidRPr="0076022C">
              <w:rPr>
                <w:rFonts w:ascii="Times New Roman" w:hAnsi="Times New Roman" w:cs="Times New Roman"/>
                <w:sz w:val="28"/>
                <w:szCs w:val="28"/>
              </w:rPr>
              <w:t>: tornado</w:t>
            </w:r>
          </w:p>
          <w:p w14:paraId="7957FD6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Tom</w:t>
            </w:r>
            <w:r w:rsidRPr="0076022C">
              <w:rPr>
                <w:rFonts w:ascii="Times New Roman" w:hAnsi="Times New Roman" w:cs="Times New Roman"/>
                <w:sz w:val="28"/>
                <w:szCs w:val="28"/>
              </w:rPr>
              <w:t>: earthquake</w:t>
            </w:r>
          </w:p>
        </w:tc>
      </w:tr>
      <w:tr w:rsidR="0076022C" w:rsidRPr="0076022C" w14:paraId="6B17FA63" w14:textId="77777777" w:rsidTr="007753C3">
        <w:trPr>
          <w:trHeight w:val="271"/>
          <w:jc w:val="center"/>
        </w:trPr>
        <w:tc>
          <w:tcPr>
            <w:tcW w:w="10524" w:type="dxa"/>
            <w:gridSpan w:val="3"/>
          </w:tcPr>
          <w:p w14:paraId="049BE11E"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t>Task 4: Choose the correct answer to each question to see how much you know about natural disasters.</w:t>
            </w:r>
            <w:r w:rsidRPr="0076022C">
              <w:rPr>
                <w:rFonts w:ascii="Times New Roman" w:hAnsi="Times New Roman" w:cs="Times New Roman"/>
                <w:sz w:val="28"/>
                <w:szCs w:val="28"/>
              </w:rPr>
              <w:t xml:space="preserve"> (7 mins)</w:t>
            </w:r>
          </w:p>
        </w:tc>
      </w:tr>
      <w:tr w:rsidR="0076022C" w:rsidRPr="0076022C" w14:paraId="57DB343B" w14:textId="77777777" w:rsidTr="007753C3">
        <w:trPr>
          <w:trHeight w:val="1545"/>
          <w:jc w:val="center"/>
        </w:trPr>
        <w:tc>
          <w:tcPr>
            <w:tcW w:w="6384" w:type="dxa"/>
            <w:gridSpan w:val="2"/>
          </w:tcPr>
          <w:p w14:paraId="11ED948A"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tells Ss that they are going to answer a questionnaire to see how much they know about natural disasters.</w:t>
            </w:r>
          </w:p>
          <w:p w14:paraId="62682D40"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Ss read through the questionnaire quickly and explain any new words.</w:t>
            </w:r>
          </w:p>
          <w:p w14:paraId="519CD62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 Teacher asks Ss to answer the questions individually.</w:t>
            </w:r>
          </w:p>
        </w:tc>
        <w:tc>
          <w:tcPr>
            <w:tcW w:w="4140" w:type="dxa"/>
          </w:tcPr>
          <w:p w14:paraId="08D07136"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i/>
                <w:sz w:val="28"/>
                <w:szCs w:val="28"/>
              </w:rPr>
              <w:lastRenderedPageBreak/>
              <w:t>Answer key:</w:t>
            </w:r>
          </w:p>
          <w:p w14:paraId="3F93CC5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1. A</w:t>
            </w:r>
          </w:p>
          <w:p w14:paraId="241296B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2. B</w:t>
            </w:r>
          </w:p>
          <w:p w14:paraId="782BFEE1"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3. C</w:t>
            </w:r>
          </w:p>
          <w:p w14:paraId="4ADE043C"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lastRenderedPageBreak/>
              <w:t>4. B</w:t>
            </w:r>
          </w:p>
          <w:p w14:paraId="42554D6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5. C</w:t>
            </w:r>
          </w:p>
          <w:p w14:paraId="5D887AC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6. A</w:t>
            </w:r>
          </w:p>
        </w:tc>
      </w:tr>
      <w:tr w:rsidR="0076022C" w:rsidRPr="0076022C" w14:paraId="4659D4A1" w14:textId="77777777" w:rsidTr="007753C3">
        <w:trPr>
          <w:trHeight w:val="271"/>
          <w:jc w:val="center"/>
        </w:trPr>
        <w:tc>
          <w:tcPr>
            <w:tcW w:w="10524" w:type="dxa"/>
            <w:gridSpan w:val="3"/>
          </w:tcPr>
          <w:p w14:paraId="0F6F92A7"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b/>
                <w:sz w:val="28"/>
                <w:szCs w:val="28"/>
              </w:rPr>
              <w:lastRenderedPageBreak/>
              <w:t xml:space="preserve">Task 5: Work in pairs. Compare your answers. Then check your answers with the key on page 101. How many points did each of you get? </w:t>
            </w:r>
            <w:r w:rsidRPr="0076022C">
              <w:rPr>
                <w:rFonts w:ascii="Times New Roman" w:hAnsi="Times New Roman" w:cs="Times New Roman"/>
                <w:sz w:val="28"/>
                <w:szCs w:val="28"/>
              </w:rPr>
              <w:t>(5 mins)</w:t>
            </w:r>
          </w:p>
        </w:tc>
      </w:tr>
      <w:tr w:rsidR="0076022C" w:rsidRPr="0076022C" w14:paraId="264FB21E" w14:textId="77777777" w:rsidTr="007753C3">
        <w:trPr>
          <w:trHeight w:val="2226"/>
          <w:jc w:val="center"/>
        </w:trPr>
        <w:tc>
          <w:tcPr>
            <w:tcW w:w="6384" w:type="dxa"/>
            <w:gridSpan w:val="2"/>
          </w:tcPr>
          <w:p w14:paraId="7F3EF4A8"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work in pairs to compare their answers.</w:t>
            </w:r>
          </w:p>
          <w:p w14:paraId="2D3CDEDF"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Ss to note down the answers and then check them with the key on page 101.</w:t>
            </w:r>
          </w:p>
          <w:p w14:paraId="133EE502"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has Ss calculate the points each of them earns.</w:t>
            </w:r>
          </w:p>
          <w:p w14:paraId="6EE448F4" w14:textId="77777777" w:rsidR="0076022C" w:rsidRPr="0076022C" w:rsidRDefault="0076022C" w:rsidP="007753C3">
            <w:pPr>
              <w:ind w:hanging="2"/>
              <w:rPr>
                <w:rFonts w:ascii="Times New Roman" w:hAnsi="Times New Roman" w:cs="Times New Roman"/>
                <w:sz w:val="28"/>
                <w:szCs w:val="28"/>
              </w:rPr>
            </w:pPr>
            <w:r w:rsidRPr="0076022C">
              <w:rPr>
                <w:rFonts w:ascii="Times New Roman" w:hAnsi="Times New Roman" w:cs="Times New Roman"/>
                <w:sz w:val="28"/>
                <w:szCs w:val="28"/>
              </w:rPr>
              <w:t>- Teacher asks some Ss to report their answers and points to the class.</w:t>
            </w:r>
          </w:p>
        </w:tc>
        <w:tc>
          <w:tcPr>
            <w:tcW w:w="4140" w:type="dxa"/>
          </w:tcPr>
          <w:p w14:paraId="46CFA091" w14:textId="77777777" w:rsidR="0076022C" w:rsidRPr="0076022C" w:rsidRDefault="0076022C" w:rsidP="007753C3">
            <w:pPr>
              <w:ind w:hanging="2"/>
              <w:rPr>
                <w:rFonts w:ascii="Times New Roman" w:hAnsi="Times New Roman" w:cs="Times New Roman"/>
                <w:sz w:val="28"/>
                <w:szCs w:val="28"/>
              </w:rPr>
            </w:pPr>
          </w:p>
        </w:tc>
      </w:tr>
    </w:tbl>
    <w:p w14:paraId="5A7101C3"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e. Assessment</w:t>
      </w:r>
    </w:p>
    <w:p w14:paraId="3C5D8004"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Teacher’s observation and feedback.</w:t>
      </w:r>
    </w:p>
    <w:p w14:paraId="6A04DBB0"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b/>
          <w:sz w:val="28"/>
          <w:szCs w:val="28"/>
        </w:rPr>
        <w:t xml:space="preserve">4. CONSOLIDATION </w:t>
      </w:r>
      <w:r w:rsidRPr="0076022C">
        <w:rPr>
          <w:rFonts w:ascii="Times New Roman" w:hAnsi="Times New Roman" w:cs="Times New Roman"/>
          <w:sz w:val="28"/>
          <w:szCs w:val="28"/>
        </w:rPr>
        <w:t>(4 mins)</w:t>
      </w:r>
    </w:p>
    <w:p w14:paraId="576CDEA8"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a. Wrap-up</w:t>
      </w:r>
    </w:p>
    <w:p w14:paraId="06A6A635" w14:textId="77777777" w:rsidR="0076022C" w:rsidRPr="0076022C" w:rsidRDefault="0076022C" w:rsidP="0076022C">
      <w:pPr>
        <w:ind w:hanging="2"/>
        <w:jc w:val="both"/>
        <w:rPr>
          <w:rFonts w:ascii="Times New Roman" w:hAnsi="Times New Roman" w:cs="Times New Roman"/>
          <w:sz w:val="28"/>
          <w:szCs w:val="28"/>
        </w:rPr>
      </w:pPr>
      <w:r w:rsidRPr="0076022C">
        <w:rPr>
          <w:rFonts w:ascii="Times New Roman" w:hAnsi="Times New Roman" w:cs="Times New Roman"/>
          <w:sz w:val="28"/>
          <w:szCs w:val="28"/>
        </w:rPr>
        <w:t>- Teacher asks Ss to summarise the main points of the lesson.</w:t>
      </w:r>
    </w:p>
    <w:p w14:paraId="4242E432" w14:textId="77777777" w:rsidR="0076022C" w:rsidRPr="0076022C" w:rsidRDefault="0076022C" w:rsidP="0076022C">
      <w:pPr>
        <w:ind w:hanging="2"/>
        <w:rPr>
          <w:rFonts w:ascii="Times New Roman" w:hAnsi="Times New Roman" w:cs="Times New Roman"/>
          <w:b/>
          <w:sz w:val="28"/>
          <w:szCs w:val="28"/>
        </w:rPr>
      </w:pPr>
      <w:r w:rsidRPr="0076022C">
        <w:rPr>
          <w:rFonts w:ascii="Times New Roman" w:hAnsi="Times New Roman" w:cs="Times New Roman"/>
          <w:b/>
          <w:sz w:val="28"/>
          <w:szCs w:val="28"/>
        </w:rPr>
        <w:t>b. Homework</w:t>
      </w:r>
    </w:p>
    <w:p w14:paraId="1B391AB2"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Learn by heart all the words that they have just learnt.</w:t>
      </w:r>
    </w:p>
    <w:p w14:paraId="78C1F1E8"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Do exercises in the workbook.</w:t>
      </w:r>
    </w:p>
    <w:p w14:paraId="436A49EA" w14:textId="77777777" w:rsidR="0076022C" w:rsidRPr="0076022C" w:rsidRDefault="0076022C" w:rsidP="0076022C">
      <w:pPr>
        <w:ind w:hanging="2"/>
        <w:rPr>
          <w:rFonts w:ascii="Times New Roman" w:hAnsi="Times New Roman" w:cs="Times New Roman"/>
          <w:sz w:val="28"/>
          <w:szCs w:val="28"/>
        </w:rPr>
      </w:pPr>
      <w:r w:rsidRPr="0076022C">
        <w:rPr>
          <w:rFonts w:ascii="Times New Roman" w:hAnsi="Times New Roman" w:cs="Times New Roman"/>
          <w:sz w:val="28"/>
          <w:szCs w:val="28"/>
        </w:rPr>
        <w:t>- Prepare for Lesson 5 – Skills 1</w:t>
      </w:r>
    </w:p>
    <w:p w14:paraId="6AEB6516" w14:textId="3FF843B1" w:rsidR="00FD1F72" w:rsidRDefault="00FD1F72" w:rsidP="00FD1F72">
      <w:pPr>
        <w:rPr>
          <w:rFonts w:ascii="Times New Roman" w:hAnsi="Times New Roman" w:cs="Times New Roman"/>
          <w:bCs/>
          <w:sz w:val="28"/>
          <w:szCs w:val="28"/>
        </w:rPr>
      </w:pPr>
      <w:r>
        <w:rPr>
          <w:rFonts w:ascii="Times New Roman" w:hAnsi="Times New Roman" w:cs="Times New Roman"/>
          <w:b/>
          <w:sz w:val="28"/>
          <w:szCs w:val="28"/>
        </w:rPr>
        <w:t xml:space="preserve">                </w:t>
      </w:r>
      <w:r>
        <w:rPr>
          <w:rFonts w:ascii="Times New Roman" w:hAnsi="Times New Roman" w:cs="Times New Roman"/>
          <w:bCs/>
          <w:sz w:val="28"/>
          <w:szCs w:val="28"/>
        </w:rPr>
        <w:t xml:space="preserve">                                                                                            Teacher  </w:t>
      </w:r>
    </w:p>
    <w:p w14:paraId="6391E1D8" w14:textId="21E83015" w:rsidR="00FD1F72" w:rsidRDefault="00053A6E" w:rsidP="00FD1F72">
      <w:pPr>
        <w:rPr>
          <w:rFonts w:ascii="Times New Roman" w:hAnsi="Times New Roman" w:cs="Times New Roman"/>
          <w:bCs/>
          <w:sz w:val="28"/>
          <w:szCs w:val="28"/>
        </w:rPr>
      </w:pPr>
      <w:r>
        <w:rPr>
          <w:rFonts w:ascii="Times New Roman" w:hAnsi="Times New Roman" w:cs="Times New Roman"/>
          <w:bCs/>
          <w:sz w:val="28"/>
          <w:szCs w:val="28"/>
        </w:rPr>
        <w:t>TTCM</w:t>
      </w:r>
    </w:p>
    <w:p w14:paraId="5FA280EE" w14:textId="6E920830" w:rsidR="0076022C" w:rsidRPr="0076022C" w:rsidRDefault="00FD1F72" w:rsidP="00FD1F72">
      <w:pPr>
        <w:ind w:left="1" w:hanging="3"/>
        <w:jc w:val="center"/>
        <w:rPr>
          <w:rFonts w:ascii="Times New Roman" w:hAnsi="Times New Roman" w:cs="Times New Roman"/>
          <w:b/>
          <w:sz w:val="28"/>
          <w:szCs w:val="28"/>
        </w:rPr>
      </w:pPr>
      <w:r>
        <w:rPr>
          <w:rFonts w:ascii="Times New Roman" w:hAnsi="Times New Roman" w:cs="Times New Roman"/>
          <w:bCs/>
          <w:kern w:val="0"/>
          <w:sz w:val="28"/>
          <w:szCs w:val="28"/>
          <w14:ligatures w14:val="none"/>
        </w:rPr>
        <w:t xml:space="preserve">                                                                                             Đinh Thị Dung                                </w:t>
      </w:r>
      <w:r>
        <w:rPr>
          <w:rFonts w:ascii="Times New Roman" w:hAnsi="Times New Roman" w:cs="Times New Roman"/>
          <w:b/>
          <w:sz w:val="28"/>
          <w:szCs w:val="28"/>
        </w:rPr>
        <w:t xml:space="preserve">     </w:t>
      </w:r>
    </w:p>
    <w:sectPr w:rsidR="0076022C" w:rsidRPr="0076022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2C"/>
    <w:rsid w:val="00053A6E"/>
    <w:rsid w:val="002A2A7D"/>
    <w:rsid w:val="00754C59"/>
    <w:rsid w:val="0076022C"/>
    <w:rsid w:val="00A23A8A"/>
    <w:rsid w:val="00FD1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B86CF"/>
  <w15:chartTrackingRefBased/>
  <w15:docId w15:val="{C8BAA0E4-6E41-420D-A021-392C8069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2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02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02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02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02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02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2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2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2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2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02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02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02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02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02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2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2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22C"/>
    <w:rPr>
      <w:rFonts w:eastAsiaTheme="majorEastAsia" w:cstheme="majorBidi"/>
      <w:color w:val="272727" w:themeColor="text1" w:themeTint="D8"/>
    </w:rPr>
  </w:style>
  <w:style w:type="paragraph" w:styleId="Title">
    <w:name w:val="Title"/>
    <w:basedOn w:val="Normal"/>
    <w:next w:val="Normal"/>
    <w:link w:val="TitleChar"/>
    <w:uiPriority w:val="10"/>
    <w:qFormat/>
    <w:rsid w:val="00760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22C"/>
    <w:pPr>
      <w:spacing w:before="160"/>
      <w:jc w:val="center"/>
    </w:pPr>
    <w:rPr>
      <w:i/>
      <w:iCs/>
      <w:color w:val="404040" w:themeColor="text1" w:themeTint="BF"/>
    </w:rPr>
  </w:style>
  <w:style w:type="character" w:customStyle="1" w:styleId="QuoteChar">
    <w:name w:val="Quote Char"/>
    <w:basedOn w:val="DefaultParagraphFont"/>
    <w:link w:val="Quote"/>
    <w:uiPriority w:val="29"/>
    <w:rsid w:val="0076022C"/>
    <w:rPr>
      <w:i/>
      <w:iCs/>
      <w:color w:val="404040" w:themeColor="text1" w:themeTint="BF"/>
    </w:rPr>
  </w:style>
  <w:style w:type="paragraph" w:styleId="ListParagraph">
    <w:name w:val="List Paragraph"/>
    <w:basedOn w:val="Normal"/>
    <w:uiPriority w:val="34"/>
    <w:qFormat/>
    <w:rsid w:val="0076022C"/>
    <w:pPr>
      <w:ind w:left="720"/>
      <w:contextualSpacing/>
    </w:pPr>
  </w:style>
  <w:style w:type="character" w:styleId="IntenseEmphasis">
    <w:name w:val="Intense Emphasis"/>
    <w:basedOn w:val="DefaultParagraphFont"/>
    <w:uiPriority w:val="21"/>
    <w:qFormat/>
    <w:rsid w:val="0076022C"/>
    <w:rPr>
      <w:i/>
      <w:iCs/>
      <w:color w:val="2F5496" w:themeColor="accent1" w:themeShade="BF"/>
    </w:rPr>
  </w:style>
  <w:style w:type="paragraph" w:styleId="IntenseQuote">
    <w:name w:val="Intense Quote"/>
    <w:basedOn w:val="Normal"/>
    <w:next w:val="Normal"/>
    <w:link w:val="IntenseQuoteChar"/>
    <w:uiPriority w:val="30"/>
    <w:qFormat/>
    <w:rsid w:val="007602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022C"/>
    <w:rPr>
      <w:i/>
      <w:iCs/>
      <w:color w:val="2F5496" w:themeColor="accent1" w:themeShade="BF"/>
    </w:rPr>
  </w:style>
  <w:style w:type="character" w:styleId="IntenseReference">
    <w:name w:val="Intense Reference"/>
    <w:basedOn w:val="DefaultParagraphFont"/>
    <w:uiPriority w:val="32"/>
    <w:qFormat/>
    <w:rsid w:val="0076022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5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3351</Words>
  <Characters>19106</Characters>
  <Application>Microsoft Office Word</Application>
  <DocSecurity>0</DocSecurity>
  <Lines>159</Lines>
  <Paragraphs>44</Paragraphs>
  <ScaleCrop>false</ScaleCrop>
  <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DANT</dc:creator>
  <cp:keywords/>
  <dc:description/>
  <cp:lastModifiedBy>Mr DANT</cp:lastModifiedBy>
  <cp:revision>2</cp:revision>
  <dcterms:created xsi:type="dcterms:W3CDTF">2025-03-19T07:23:00Z</dcterms:created>
  <dcterms:modified xsi:type="dcterms:W3CDTF">2025-03-19T07:23:00Z</dcterms:modified>
</cp:coreProperties>
</file>