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1E0" w:firstRow="1" w:lastRow="1" w:firstColumn="1" w:lastColumn="1" w:noHBand="0" w:noVBand="0"/>
      </w:tblPr>
      <w:tblGrid>
        <w:gridCol w:w="4081"/>
        <w:gridCol w:w="5610"/>
      </w:tblGrid>
      <w:tr w:rsidR="0045647A" w:rsidTr="00214BA4">
        <w:trPr>
          <w:trHeight w:val="812"/>
          <w:jc w:val="center"/>
        </w:trPr>
        <w:tc>
          <w:tcPr>
            <w:tcW w:w="4081" w:type="dxa"/>
          </w:tcPr>
          <w:p w:rsidR="0045647A" w:rsidRPr="0045647A" w:rsidRDefault="0045647A" w:rsidP="00214BA4">
            <w:pPr>
              <w:pStyle w:val="TableParagraph"/>
              <w:spacing w:before="2" w:line="247" w:lineRule="auto"/>
              <w:jc w:val="center"/>
              <w:rPr>
                <w:spacing w:val="-8"/>
                <w:sz w:val="26"/>
                <w:lang w:val="en-US"/>
              </w:rPr>
            </w:pPr>
            <w:r w:rsidRPr="0045647A">
              <w:rPr>
                <w:spacing w:val="-8"/>
                <w:sz w:val="26"/>
              </w:rPr>
              <w:t xml:space="preserve">TRƯỜNG </w:t>
            </w:r>
            <w:r w:rsidRPr="0045647A">
              <w:rPr>
                <w:spacing w:val="-8"/>
                <w:sz w:val="26"/>
                <w:lang w:val="en-US"/>
              </w:rPr>
              <w:t>THCS HOÀ ĐỊNH TÂY</w:t>
            </w:r>
          </w:p>
          <w:p w:rsidR="0045647A" w:rsidRPr="001E09EE" w:rsidRDefault="0045647A" w:rsidP="00214BA4">
            <w:pPr>
              <w:pStyle w:val="TableParagraph"/>
              <w:spacing w:before="2" w:line="247" w:lineRule="auto"/>
              <w:jc w:val="center"/>
              <w:rPr>
                <w:b/>
                <w:spacing w:val="-8"/>
                <w:sz w:val="28"/>
                <w:szCs w:val="28"/>
                <w:u w:val="single"/>
                <w:lang w:val="vi-VN"/>
              </w:rPr>
            </w:pPr>
            <w:r w:rsidRPr="001E09EE">
              <w:rPr>
                <w:b/>
                <w:spacing w:val="-8"/>
                <w:sz w:val="28"/>
                <w:szCs w:val="28"/>
                <w:u w:val="single"/>
                <w:lang w:val="en-US"/>
              </w:rPr>
              <w:t>TỔ</w:t>
            </w:r>
            <w:r w:rsidR="006251C3" w:rsidRPr="001E09EE">
              <w:rPr>
                <w:b/>
                <w:spacing w:val="-8"/>
                <w:sz w:val="28"/>
                <w:szCs w:val="28"/>
                <w:u w:val="single"/>
                <w:lang w:val="en-US"/>
              </w:rPr>
              <w:t xml:space="preserve"> </w:t>
            </w:r>
            <w:r w:rsidR="00861010">
              <w:rPr>
                <w:b/>
                <w:spacing w:val="-8"/>
                <w:sz w:val="28"/>
                <w:szCs w:val="28"/>
                <w:u w:val="single"/>
                <w:lang w:val="en-US"/>
              </w:rPr>
              <w:t xml:space="preserve">TIẾNG ANH </w:t>
            </w:r>
            <w:r w:rsidR="00861010">
              <w:rPr>
                <w:b/>
                <w:spacing w:val="-8"/>
                <w:sz w:val="28"/>
                <w:szCs w:val="28"/>
                <w:u w:val="single"/>
                <w:lang w:val="vi-VN"/>
              </w:rPr>
              <w:t xml:space="preserve">-NT- </w:t>
            </w:r>
            <w:r w:rsidR="006251C3" w:rsidRPr="001E09EE">
              <w:rPr>
                <w:b/>
                <w:spacing w:val="-8"/>
                <w:sz w:val="28"/>
                <w:szCs w:val="28"/>
                <w:u w:val="single"/>
                <w:lang w:val="vi-VN"/>
              </w:rPr>
              <w:t>TC</w:t>
            </w:r>
          </w:p>
        </w:tc>
        <w:tc>
          <w:tcPr>
            <w:tcW w:w="5610" w:type="dxa"/>
          </w:tcPr>
          <w:p w:rsidR="0045647A" w:rsidRDefault="0045647A" w:rsidP="00214BA4">
            <w:pPr>
              <w:pStyle w:val="TableParagraph"/>
              <w:spacing w:line="287" w:lineRule="exact"/>
              <w:jc w:val="center"/>
              <w:rPr>
                <w:b/>
                <w:sz w:val="26"/>
              </w:rPr>
            </w:pPr>
            <w:r>
              <w:rPr>
                <w:b/>
                <w:sz w:val="26"/>
              </w:rPr>
              <w:t>CỘNG</w:t>
            </w:r>
            <w:r>
              <w:rPr>
                <w:b/>
                <w:spacing w:val="-14"/>
                <w:sz w:val="26"/>
              </w:rPr>
              <w:t xml:space="preserve"> </w:t>
            </w:r>
            <w:r>
              <w:rPr>
                <w:b/>
                <w:sz w:val="26"/>
              </w:rPr>
              <w:t>HOÀ</w:t>
            </w:r>
            <w:r>
              <w:rPr>
                <w:b/>
                <w:spacing w:val="-9"/>
                <w:sz w:val="26"/>
              </w:rPr>
              <w:t xml:space="preserve"> </w:t>
            </w:r>
            <w:r>
              <w:rPr>
                <w:b/>
                <w:sz w:val="26"/>
              </w:rPr>
              <w:t>XÃ</w:t>
            </w:r>
            <w:r>
              <w:rPr>
                <w:b/>
                <w:spacing w:val="-9"/>
                <w:sz w:val="26"/>
              </w:rPr>
              <w:t xml:space="preserve"> </w:t>
            </w:r>
            <w:r>
              <w:rPr>
                <w:b/>
                <w:sz w:val="26"/>
              </w:rPr>
              <w:t>HỘI</w:t>
            </w:r>
            <w:r>
              <w:rPr>
                <w:b/>
                <w:spacing w:val="-4"/>
                <w:sz w:val="26"/>
              </w:rPr>
              <w:t xml:space="preserve"> </w:t>
            </w:r>
            <w:r>
              <w:rPr>
                <w:b/>
                <w:sz w:val="26"/>
              </w:rPr>
              <w:t>CHỦ</w:t>
            </w:r>
            <w:r>
              <w:rPr>
                <w:b/>
                <w:spacing w:val="-9"/>
                <w:sz w:val="26"/>
              </w:rPr>
              <w:t xml:space="preserve"> </w:t>
            </w:r>
            <w:r>
              <w:rPr>
                <w:b/>
                <w:sz w:val="26"/>
              </w:rPr>
              <w:t>NGHĨA</w:t>
            </w:r>
            <w:r>
              <w:rPr>
                <w:b/>
                <w:spacing w:val="-7"/>
                <w:sz w:val="26"/>
              </w:rPr>
              <w:t xml:space="preserve"> </w:t>
            </w:r>
            <w:r>
              <w:rPr>
                <w:b/>
                <w:sz w:val="26"/>
              </w:rPr>
              <w:t>VIỆT</w:t>
            </w:r>
            <w:r>
              <w:rPr>
                <w:b/>
                <w:spacing w:val="-5"/>
                <w:sz w:val="26"/>
              </w:rPr>
              <w:t xml:space="preserve"> NAM</w:t>
            </w:r>
          </w:p>
          <w:p w:rsidR="0045647A" w:rsidRDefault="0045647A" w:rsidP="00214BA4">
            <w:pPr>
              <w:pStyle w:val="TableParagraph"/>
              <w:spacing w:line="322" w:lineRule="exact"/>
              <w:jc w:val="center"/>
              <w:rPr>
                <w:b/>
                <w:sz w:val="28"/>
              </w:rPr>
            </w:pPr>
            <w:r>
              <w:rPr>
                <w:noProof/>
                <w:lang w:val="en-US"/>
              </w:rPr>
              <mc:AlternateContent>
                <mc:Choice Requires="wpg">
                  <w:drawing>
                    <wp:anchor distT="0" distB="0" distL="0" distR="0" simplePos="0" relativeHeight="251664384" behindDoc="1" locked="0" layoutInCell="1" allowOverlap="1" wp14:anchorId="20F7DCBF" wp14:editId="5FDC4AB3">
                      <wp:simplePos x="0" y="0"/>
                      <wp:positionH relativeFrom="column">
                        <wp:posOffset>718000</wp:posOffset>
                      </wp:positionH>
                      <wp:positionV relativeFrom="paragraph">
                        <wp:posOffset>227128</wp:posOffset>
                      </wp:positionV>
                      <wp:extent cx="220980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9525"/>
                                <a:chOff x="0" y="0"/>
                                <a:chExt cx="2209800" cy="9525"/>
                              </a:xfrm>
                            </wpg:grpSpPr>
                            <wps:wsp>
                              <wps:cNvPr id="3" name="Graphic 3"/>
                              <wps:cNvSpPr/>
                              <wps:spPr>
                                <a:xfrm>
                                  <a:off x="0" y="4762"/>
                                  <a:ext cx="2209800" cy="1270"/>
                                </a:xfrm>
                                <a:custGeom>
                                  <a:avLst/>
                                  <a:gdLst/>
                                  <a:ahLst/>
                                  <a:cxnLst/>
                                  <a:rect l="l" t="t" r="r" b="b"/>
                                  <a:pathLst>
                                    <a:path w="2209800">
                                      <a:moveTo>
                                        <a:pt x="0" y="0"/>
                                      </a:moveTo>
                                      <a:lnTo>
                                        <a:pt x="22098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402741" id="Group 2" o:spid="_x0000_s1026" style="position:absolute;margin-left:56.55pt;margin-top:17.9pt;width:174pt;height:.75pt;z-index:-251652096;mso-wrap-distance-left:0;mso-wrap-distance-right:0" coordsize="220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">
                      <v:shape id="Graphic 3" o:spid="_x0000_s1027" style="position:absolute;top:47;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" path="m,l2209800,e" filled="f">
                        <v:path arrowok="t"/>
                      </v:shape>
                    </v:group>
                  </w:pict>
                </mc:Fallback>
              </mc:AlternateContent>
            </w:r>
            <w:r>
              <w:rPr>
                <w:b/>
                <w:sz w:val="28"/>
              </w:rPr>
              <w:t>Độc</w:t>
            </w:r>
            <w:r>
              <w:rPr>
                <w:b/>
                <w:spacing w:val="-7"/>
                <w:sz w:val="28"/>
              </w:rPr>
              <w:t xml:space="preserve"> </w:t>
            </w:r>
            <w:r>
              <w:rPr>
                <w:b/>
                <w:sz w:val="28"/>
              </w:rPr>
              <w:t>lập</w:t>
            </w:r>
            <w:r>
              <w:rPr>
                <w:b/>
                <w:spacing w:val="-7"/>
                <w:sz w:val="28"/>
              </w:rPr>
              <w:t xml:space="preserve"> </w:t>
            </w:r>
            <w:r>
              <w:rPr>
                <w:b/>
                <w:sz w:val="28"/>
              </w:rPr>
              <w:t>-</w:t>
            </w:r>
            <w:r>
              <w:rPr>
                <w:b/>
                <w:spacing w:val="-3"/>
                <w:sz w:val="28"/>
              </w:rPr>
              <w:t xml:space="preserve"> </w:t>
            </w:r>
            <w:r>
              <w:rPr>
                <w:b/>
                <w:sz w:val="28"/>
              </w:rPr>
              <w:t>Tự</w:t>
            </w:r>
            <w:r>
              <w:rPr>
                <w:b/>
                <w:spacing w:val="-8"/>
                <w:sz w:val="28"/>
              </w:rPr>
              <w:t xml:space="preserve"> </w:t>
            </w:r>
            <w:r>
              <w:rPr>
                <w:b/>
                <w:sz w:val="28"/>
              </w:rPr>
              <w:t>do</w:t>
            </w:r>
            <w:r>
              <w:rPr>
                <w:b/>
                <w:spacing w:val="-4"/>
                <w:sz w:val="28"/>
              </w:rPr>
              <w:t xml:space="preserve"> </w:t>
            </w:r>
            <w:r>
              <w:rPr>
                <w:b/>
                <w:sz w:val="28"/>
              </w:rPr>
              <w:t>-</w:t>
            </w:r>
            <w:r>
              <w:rPr>
                <w:b/>
                <w:spacing w:val="-4"/>
                <w:sz w:val="28"/>
              </w:rPr>
              <w:t xml:space="preserve"> </w:t>
            </w:r>
            <w:r>
              <w:rPr>
                <w:b/>
                <w:sz w:val="28"/>
              </w:rPr>
              <w:t>Hạnh</w:t>
            </w:r>
            <w:r>
              <w:rPr>
                <w:b/>
                <w:spacing w:val="-7"/>
                <w:sz w:val="28"/>
              </w:rPr>
              <w:t xml:space="preserve"> </w:t>
            </w:r>
            <w:r>
              <w:rPr>
                <w:b/>
                <w:spacing w:val="-4"/>
                <w:sz w:val="28"/>
              </w:rPr>
              <w:t>phúc</w:t>
            </w:r>
          </w:p>
        </w:tc>
      </w:tr>
    </w:tbl>
    <w:p w:rsidR="0045647A" w:rsidRDefault="0045647A" w:rsidP="0045647A">
      <w:pPr>
        <w:spacing w:line="322" w:lineRule="exact"/>
        <w:ind w:left="211" w:right="267"/>
        <w:jc w:val="center"/>
        <w:rPr>
          <w:b/>
          <w:sz w:val="28"/>
        </w:rPr>
      </w:pPr>
    </w:p>
    <w:p w:rsidR="0045647A" w:rsidRDefault="0045647A" w:rsidP="0045647A">
      <w:pPr>
        <w:spacing w:line="322" w:lineRule="exact"/>
        <w:ind w:left="211" w:right="267"/>
        <w:jc w:val="center"/>
        <w:rPr>
          <w:b/>
          <w:sz w:val="28"/>
        </w:rPr>
      </w:pPr>
    </w:p>
    <w:p w:rsidR="0045647A" w:rsidRDefault="0045647A" w:rsidP="0045647A">
      <w:pPr>
        <w:spacing w:line="322" w:lineRule="exact"/>
        <w:ind w:left="211" w:right="267"/>
        <w:jc w:val="center"/>
        <w:rPr>
          <w:b/>
          <w:sz w:val="28"/>
        </w:rPr>
      </w:pPr>
      <w:r>
        <w:rPr>
          <w:b/>
          <w:sz w:val="28"/>
        </w:rPr>
        <w:t>NỘI</w:t>
      </w:r>
      <w:r>
        <w:rPr>
          <w:b/>
          <w:spacing w:val="-5"/>
          <w:sz w:val="28"/>
        </w:rPr>
        <w:t xml:space="preserve"> </w:t>
      </w:r>
      <w:r>
        <w:rPr>
          <w:b/>
          <w:sz w:val="28"/>
        </w:rPr>
        <w:t>DUNG</w:t>
      </w:r>
      <w:r>
        <w:rPr>
          <w:b/>
          <w:spacing w:val="-4"/>
          <w:sz w:val="28"/>
        </w:rPr>
        <w:t xml:space="preserve"> </w:t>
      </w:r>
      <w:r>
        <w:rPr>
          <w:b/>
          <w:sz w:val="28"/>
        </w:rPr>
        <w:t>LỒNG</w:t>
      </w:r>
      <w:r>
        <w:rPr>
          <w:b/>
          <w:spacing w:val="-6"/>
          <w:sz w:val="28"/>
        </w:rPr>
        <w:t xml:space="preserve"> </w:t>
      </w:r>
      <w:r>
        <w:rPr>
          <w:b/>
          <w:spacing w:val="-4"/>
          <w:sz w:val="28"/>
        </w:rPr>
        <w:t>GHÉP</w:t>
      </w:r>
    </w:p>
    <w:p w:rsidR="0045647A" w:rsidRDefault="00861010" w:rsidP="00861010">
      <w:pPr>
        <w:ind w:right="2220"/>
        <w:rPr>
          <w:b/>
          <w:sz w:val="28"/>
        </w:rPr>
      </w:pPr>
      <w:r>
        <w:rPr>
          <w:b/>
          <w:sz w:val="28"/>
          <w:lang w:val="en-US"/>
        </w:rPr>
        <w:t xml:space="preserve">                       </w:t>
      </w:r>
      <w:r w:rsidR="0045647A">
        <w:rPr>
          <w:b/>
          <w:sz w:val="28"/>
        </w:rPr>
        <w:t>GIÁO</w:t>
      </w:r>
      <w:r w:rsidR="0045647A">
        <w:rPr>
          <w:b/>
          <w:spacing w:val="-5"/>
          <w:sz w:val="28"/>
        </w:rPr>
        <w:t xml:space="preserve"> </w:t>
      </w:r>
      <w:r w:rsidR="0045647A">
        <w:rPr>
          <w:b/>
          <w:sz w:val="28"/>
        </w:rPr>
        <w:t>DỤC</w:t>
      </w:r>
      <w:r w:rsidR="0045647A">
        <w:rPr>
          <w:b/>
          <w:spacing w:val="-4"/>
          <w:sz w:val="28"/>
        </w:rPr>
        <w:t xml:space="preserve"> </w:t>
      </w:r>
      <w:r w:rsidR="0045647A">
        <w:rPr>
          <w:b/>
          <w:sz w:val="28"/>
        </w:rPr>
        <w:t>QUỐC</w:t>
      </w:r>
      <w:r w:rsidR="0045647A">
        <w:rPr>
          <w:b/>
          <w:spacing w:val="-8"/>
          <w:sz w:val="28"/>
        </w:rPr>
        <w:t xml:space="preserve"> </w:t>
      </w:r>
      <w:r w:rsidR="0045647A">
        <w:rPr>
          <w:b/>
          <w:sz w:val="28"/>
        </w:rPr>
        <w:t>PHÒNG</w:t>
      </w:r>
      <w:r w:rsidR="0045647A">
        <w:rPr>
          <w:b/>
          <w:spacing w:val="-8"/>
          <w:sz w:val="28"/>
        </w:rPr>
        <w:t xml:space="preserve"> </w:t>
      </w:r>
      <w:r w:rsidR="0045647A">
        <w:rPr>
          <w:b/>
          <w:sz w:val="28"/>
        </w:rPr>
        <w:t>VÀ</w:t>
      </w:r>
      <w:r w:rsidR="0045647A">
        <w:rPr>
          <w:b/>
          <w:spacing w:val="-4"/>
          <w:sz w:val="28"/>
        </w:rPr>
        <w:t xml:space="preserve"> </w:t>
      </w:r>
      <w:r w:rsidR="0045647A">
        <w:rPr>
          <w:b/>
          <w:sz w:val="28"/>
        </w:rPr>
        <w:t>AN</w:t>
      </w:r>
      <w:r w:rsidR="0045647A">
        <w:rPr>
          <w:b/>
          <w:spacing w:val="-4"/>
          <w:sz w:val="28"/>
        </w:rPr>
        <w:t xml:space="preserve"> </w:t>
      </w:r>
      <w:r w:rsidR="0045647A">
        <w:rPr>
          <w:b/>
          <w:sz w:val="28"/>
        </w:rPr>
        <w:t xml:space="preserve">NINH </w:t>
      </w:r>
    </w:p>
    <w:p w:rsidR="0045647A" w:rsidRDefault="006251C3" w:rsidP="0045647A">
      <w:pPr>
        <w:ind w:right="95"/>
        <w:jc w:val="center"/>
        <w:rPr>
          <w:b/>
          <w:sz w:val="28"/>
          <w:lang w:val="en-US"/>
        </w:rPr>
      </w:pPr>
      <w:r>
        <w:rPr>
          <w:b/>
          <w:sz w:val="28"/>
          <w:lang w:val="en-US"/>
        </w:rPr>
        <w:t>MÔN HỌC/HOẠT ĐỘNG GIÁO DỤC: MĨ THUẬT</w:t>
      </w:r>
    </w:p>
    <w:p w:rsidR="0045647A" w:rsidRDefault="0045647A" w:rsidP="0045647A">
      <w:pPr>
        <w:ind w:left="2163" w:right="2220"/>
        <w:jc w:val="center"/>
        <w:rPr>
          <w:b/>
          <w:sz w:val="28"/>
        </w:rPr>
      </w:pPr>
      <w:r>
        <w:rPr>
          <w:b/>
          <w:sz w:val="28"/>
        </w:rPr>
        <w:t>NĂM HỌC 2024-2025</w:t>
      </w:r>
    </w:p>
    <w:p w:rsidR="0045647A" w:rsidRDefault="0045647A" w:rsidP="00D873EF">
      <w:pPr>
        <w:pStyle w:val="BodyText"/>
        <w:spacing w:before="120" w:after="120"/>
        <w:ind w:left="0" w:firstLine="0"/>
        <w:jc w:val="left"/>
        <w:rPr>
          <w:b/>
          <w:lang w:val="en-US"/>
        </w:rPr>
      </w:pPr>
      <w:r w:rsidRPr="00D873EF">
        <w:rPr>
          <w:noProof/>
          <w:lang w:val="en-US"/>
        </w:rPr>
        <mc:AlternateContent>
          <mc:Choice Requires="wps">
            <w:drawing>
              <wp:anchor distT="0" distB="0" distL="0" distR="0" simplePos="0" relativeHeight="251662336" behindDoc="1" locked="0" layoutInCell="1" allowOverlap="1" wp14:anchorId="7AF61666" wp14:editId="4DC648E8">
                <wp:simplePos x="0" y="0"/>
                <wp:positionH relativeFrom="margin">
                  <wp:align>center</wp:align>
                </wp:positionH>
                <wp:positionV relativeFrom="paragraph">
                  <wp:posOffset>41910</wp:posOffset>
                </wp:positionV>
                <wp:extent cx="1097280" cy="1270"/>
                <wp:effectExtent l="0" t="0" r="26670" b="1778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BDFF4A" id="Graphic 11" o:spid="_x0000_s1026" style="position:absolute;margin-left:0;margin-top:3.3pt;width:86.4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" path="m,l1097279,e" filled="f">
                <v:path arrowok="t"/>
                <w10:wrap type="topAndBottom" anchorx="margin"/>
              </v:shape>
            </w:pict>
          </mc:Fallback>
        </mc:AlternateContent>
      </w:r>
      <w:r w:rsidR="00D873EF" w:rsidRPr="00D873EF">
        <w:rPr>
          <w:b/>
          <w:lang w:val="en-US"/>
        </w:rPr>
        <w:t>1. Khối 6</w:t>
      </w:r>
    </w:p>
    <w:tbl>
      <w:tblPr>
        <w:tblStyle w:val="TableGrid"/>
        <w:tblW w:w="9682" w:type="dxa"/>
        <w:tblInd w:w="-147" w:type="dxa"/>
        <w:tblLook w:val="04A0" w:firstRow="1" w:lastRow="0" w:firstColumn="1" w:lastColumn="0" w:noHBand="0" w:noVBand="1"/>
      </w:tblPr>
      <w:tblGrid>
        <w:gridCol w:w="813"/>
        <w:gridCol w:w="886"/>
        <w:gridCol w:w="2536"/>
        <w:gridCol w:w="4367"/>
        <w:gridCol w:w="1080"/>
      </w:tblGrid>
      <w:tr w:rsidR="006251C3" w:rsidRPr="006251C3" w:rsidTr="001E09EE">
        <w:tc>
          <w:tcPr>
            <w:tcW w:w="813" w:type="dxa"/>
          </w:tcPr>
          <w:p w:rsidR="006251C3" w:rsidRPr="006251C3" w:rsidRDefault="006251C3" w:rsidP="006251C3">
            <w:pPr>
              <w:widowControl/>
              <w:autoSpaceDE/>
              <w:autoSpaceDN/>
              <w:jc w:val="center"/>
              <w:rPr>
                <w:b/>
                <w:sz w:val="28"/>
                <w:lang w:val="en-US"/>
              </w:rPr>
            </w:pPr>
            <w:r>
              <w:rPr>
                <w:b/>
                <w:sz w:val="28"/>
                <w:lang w:val="vi-VN"/>
              </w:rPr>
              <w:t>S</w:t>
            </w:r>
            <w:r w:rsidRPr="006251C3">
              <w:rPr>
                <w:b/>
                <w:sz w:val="28"/>
                <w:lang w:val="en-US"/>
              </w:rPr>
              <w:t>TT</w:t>
            </w:r>
          </w:p>
        </w:tc>
        <w:tc>
          <w:tcPr>
            <w:tcW w:w="886" w:type="dxa"/>
          </w:tcPr>
          <w:p w:rsidR="006251C3" w:rsidRPr="006251C3" w:rsidRDefault="006251C3" w:rsidP="006251C3">
            <w:pPr>
              <w:widowControl/>
              <w:autoSpaceDE/>
              <w:autoSpaceDN/>
              <w:jc w:val="center"/>
              <w:rPr>
                <w:b/>
                <w:sz w:val="28"/>
                <w:lang w:val="en-US"/>
              </w:rPr>
            </w:pPr>
            <w:r w:rsidRPr="006251C3">
              <w:rPr>
                <w:b/>
                <w:sz w:val="28"/>
                <w:lang w:val="en-US"/>
              </w:rPr>
              <w:t>TIẾT</w:t>
            </w:r>
          </w:p>
        </w:tc>
        <w:tc>
          <w:tcPr>
            <w:tcW w:w="2536" w:type="dxa"/>
          </w:tcPr>
          <w:p w:rsidR="006251C3" w:rsidRPr="006251C3" w:rsidRDefault="006251C3" w:rsidP="006251C3">
            <w:pPr>
              <w:widowControl/>
              <w:autoSpaceDE/>
              <w:autoSpaceDN/>
              <w:jc w:val="center"/>
              <w:rPr>
                <w:b/>
                <w:sz w:val="28"/>
                <w:lang w:val="en-US"/>
              </w:rPr>
            </w:pPr>
            <w:r w:rsidRPr="006251C3">
              <w:rPr>
                <w:b/>
                <w:sz w:val="28"/>
                <w:lang w:val="en-US"/>
              </w:rPr>
              <w:t>TÊN BÀI</w:t>
            </w:r>
          </w:p>
        </w:tc>
        <w:tc>
          <w:tcPr>
            <w:tcW w:w="4367" w:type="dxa"/>
          </w:tcPr>
          <w:p w:rsidR="006251C3" w:rsidRPr="006251C3" w:rsidRDefault="006251C3" w:rsidP="006251C3">
            <w:pPr>
              <w:widowControl/>
              <w:autoSpaceDE/>
              <w:autoSpaceDN/>
              <w:jc w:val="center"/>
              <w:rPr>
                <w:b/>
                <w:sz w:val="28"/>
                <w:lang w:val="en-US"/>
              </w:rPr>
            </w:pPr>
            <w:r w:rsidRPr="006251C3">
              <w:rPr>
                <w:b/>
                <w:sz w:val="28"/>
                <w:lang w:val="en-US"/>
              </w:rPr>
              <w:t>NỘI DUNG LỒNG GHÉP</w:t>
            </w:r>
          </w:p>
        </w:tc>
        <w:tc>
          <w:tcPr>
            <w:tcW w:w="1080" w:type="dxa"/>
          </w:tcPr>
          <w:p w:rsidR="006251C3" w:rsidRPr="006251C3" w:rsidRDefault="006251C3" w:rsidP="006251C3">
            <w:pPr>
              <w:widowControl/>
              <w:autoSpaceDE/>
              <w:autoSpaceDN/>
              <w:jc w:val="center"/>
              <w:rPr>
                <w:b/>
                <w:sz w:val="28"/>
                <w:lang w:val="vi-VN"/>
              </w:rPr>
            </w:pPr>
            <w:r>
              <w:rPr>
                <w:b/>
                <w:sz w:val="28"/>
                <w:lang w:val="vi-VN"/>
              </w:rPr>
              <w:t>GHI CHÚ</w:t>
            </w:r>
          </w:p>
        </w:tc>
      </w:tr>
      <w:tr w:rsidR="006251C3" w:rsidRPr="006251C3" w:rsidTr="001E09EE">
        <w:tc>
          <w:tcPr>
            <w:tcW w:w="813" w:type="dxa"/>
          </w:tcPr>
          <w:p w:rsidR="006251C3" w:rsidRPr="006251C3" w:rsidRDefault="006251C3" w:rsidP="006251C3">
            <w:pPr>
              <w:widowControl/>
              <w:autoSpaceDE/>
              <w:autoSpaceDN/>
              <w:jc w:val="center"/>
              <w:rPr>
                <w:bCs/>
                <w:sz w:val="28"/>
                <w:lang w:val="en-US"/>
              </w:rPr>
            </w:pPr>
            <w:r w:rsidRPr="006251C3">
              <w:rPr>
                <w:bCs/>
                <w:sz w:val="28"/>
                <w:lang w:val="en-US"/>
              </w:rPr>
              <w:t>1</w:t>
            </w:r>
          </w:p>
        </w:tc>
        <w:tc>
          <w:tcPr>
            <w:tcW w:w="886" w:type="dxa"/>
          </w:tcPr>
          <w:p w:rsidR="006251C3" w:rsidRPr="006251C3" w:rsidRDefault="006251C3" w:rsidP="006251C3">
            <w:pPr>
              <w:widowControl/>
              <w:autoSpaceDE/>
              <w:autoSpaceDN/>
              <w:jc w:val="center"/>
              <w:rPr>
                <w:bCs/>
                <w:sz w:val="28"/>
                <w:lang w:val="en-US"/>
              </w:rPr>
            </w:pPr>
            <w:r w:rsidRPr="006251C3">
              <w:rPr>
                <w:bCs/>
                <w:sz w:val="28"/>
                <w:lang w:val="en-US"/>
              </w:rPr>
              <w:t>1,2</w:t>
            </w:r>
          </w:p>
        </w:tc>
        <w:tc>
          <w:tcPr>
            <w:tcW w:w="2536" w:type="dxa"/>
          </w:tcPr>
          <w:p w:rsidR="006251C3" w:rsidRPr="006251C3" w:rsidRDefault="006251C3" w:rsidP="006251C3">
            <w:pPr>
              <w:widowControl/>
              <w:autoSpaceDE/>
              <w:autoSpaceDN/>
              <w:rPr>
                <w:b/>
                <w:sz w:val="28"/>
                <w:lang w:val="en-US"/>
              </w:rPr>
            </w:pPr>
            <w:r w:rsidRPr="006251C3">
              <w:rPr>
                <w:b/>
                <w:sz w:val="28"/>
                <w:u w:val="single"/>
                <w:lang w:val="en-US"/>
              </w:rPr>
              <w:t>Bài 1</w:t>
            </w:r>
            <w:r w:rsidRPr="006251C3">
              <w:rPr>
                <w:b/>
                <w:sz w:val="28"/>
                <w:lang w:val="en-US"/>
              </w:rPr>
              <w:t>: Một số thể loại mĩ thuật</w:t>
            </w:r>
            <w:r w:rsidR="00EE28DD">
              <w:rPr>
                <w:b/>
                <w:sz w:val="28"/>
                <w:lang w:val="en-US"/>
              </w:rPr>
              <w:t>.</w:t>
            </w:r>
          </w:p>
        </w:tc>
        <w:tc>
          <w:tcPr>
            <w:tcW w:w="4367" w:type="dxa"/>
          </w:tcPr>
          <w:p w:rsidR="006251C3" w:rsidRPr="006251C3" w:rsidRDefault="006251C3" w:rsidP="006251C3">
            <w:pPr>
              <w:widowControl/>
              <w:autoSpaceDE/>
              <w:autoSpaceDN/>
              <w:rPr>
                <w:b/>
                <w:sz w:val="28"/>
                <w:lang w:val="en-US"/>
              </w:rPr>
            </w:pPr>
            <w:r>
              <w:rPr>
                <w:sz w:val="28"/>
                <w:lang w:val="vi-VN"/>
              </w:rPr>
              <w:t xml:space="preserve">- </w:t>
            </w:r>
            <w:r w:rsidRPr="006251C3">
              <w:rPr>
                <w:sz w:val="28"/>
                <w:lang w:val="en-US"/>
              </w:rPr>
              <w:t>Dạy lồng ghép môn GDQP-AN: phân tích tranh ảnh về các tác phẩm mĩ thuật cách mạng để giáo dục HS Tình yêu quê hương đất nước và trách nhiệm của thế hệ sau trong việc đấu tranh bảo vệ đất nước.</w:t>
            </w:r>
          </w:p>
        </w:tc>
        <w:tc>
          <w:tcPr>
            <w:tcW w:w="1080" w:type="dxa"/>
          </w:tcPr>
          <w:p w:rsidR="006251C3" w:rsidRPr="006251C3" w:rsidRDefault="006251C3" w:rsidP="006251C3">
            <w:pPr>
              <w:widowControl/>
              <w:autoSpaceDE/>
              <w:autoSpaceDN/>
              <w:rPr>
                <w:sz w:val="28"/>
                <w:lang w:val="en-US"/>
              </w:rPr>
            </w:pPr>
          </w:p>
        </w:tc>
      </w:tr>
      <w:tr w:rsidR="006251C3" w:rsidRPr="006251C3" w:rsidTr="001E09EE">
        <w:tc>
          <w:tcPr>
            <w:tcW w:w="813" w:type="dxa"/>
          </w:tcPr>
          <w:p w:rsidR="006251C3" w:rsidRPr="006251C3" w:rsidRDefault="006251C3" w:rsidP="006251C3">
            <w:pPr>
              <w:widowControl/>
              <w:autoSpaceDE/>
              <w:autoSpaceDN/>
              <w:jc w:val="center"/>
              <w:rPr>
                <w:bCs/>
                <w:sz w:val="28"/>
                <w:lang w:val="en-US"/>
              </w:rPr>
            </w:pPr>
            <w:r w:rsidRPr="006251C3">
              <w:rPr>
                <w:bCs/>
                <w:sz w:val="28"/>
                <w:lang w:val="en-US"/>
              </w:rPr>
              <w:t>2</w:t>
            </w:r>
          </w:p>
        </w:tc>
        <w:tc>
          <w:tcPr>
            <w:tcW w:w="886" w:type="dxa"/>
          </w:tcPr>
          <w:p w:rsidR="006251C3" w:rsidRPr="006251C3" w:rsidRDefault="006251C3" w:rsidP="006251C3">
            <w:pPr>
              <w:widowControl/>
              <w:autoSpaceDE/>
              <w:autoSpaceDN/>
              <w:jc w:val="center"/>
              <w:rPr>
                <w:bCs/>
                <w:sz w:val="28"/>
                <w:lang w:val="en-US"/>
              </w:rPr>
            </w:pPr>
            <w:r w:rsidRPr="006251C3">
              <w:rPr>
                <w:bCs/>
                <w:sz w:val="28"/>
                <w:lang w:val="en-US"/>
              </w:rPr>
              <w:t>9,10</w:t>
            </w:r>
          </w:p>
        </w:tc>
        <w:tc>
          <w:tcPr>
            <w:tcW w:w="2536" w:type="dxa"/>
          </w:tcPr>
          <w:p w:rsidR="006251C3" w:rsidRPr="006251C3" w:rsidRDefault="006251C3" w:rsidP="006251C3">
            <w:pPr>
              <w:widowControl/>
              <w:autoSpaceDE/>
              <w:autoSpaceDN/>
              <w:rPr>
                <w:b/>
                <w:sz w:val="28"/>
                <w:lang w:val="en-US"/>
              </w:rPr>
            </w:pPr>
            <w:r w:rsidRPr="006251C3">
              <w:rPr>
                <w:b/>
                <w:sz w:val="28"/>
                <w:u w:val="single"/>
                <w:lang w:val="en-US"/>
              </w:rPr>
              <w:t>Bài 5</w:t>
            </w:r>
            <w:r w:rsidRPr="006251C3">
              <w:rPr>
                <w:b/>
                <w:sz w:val="28"/>
                <w:lang w:val="en-US"/>
              </w:rPr>
              <w:t>:</w:t>
            </w:r>
            <w:r w:rsidRPr="006251C3">
              <w:rPr>
                <w:b/>
                <w:sz w:val="28"/>
                <w:lang w:val="vi-VN"/>
              </w:rPr>
              <w:t xml:space="preserve"> </w:t>
            </w:r>
            <w:r w:rsidRPr="006251C3">
              <w:rPr>
                <w:b/>
                <w:sz w:val="28"/>
                <w:lang w:val="en-US"/>
              </w:rPr>
              <w:t>Tạo hình hoạt động trong nhà trường.</w:t>
            </w:r>
          </w:p>
        </w:tc>
        <w:tc>
          <w:tcPr>
            <w:tcW w:w="4367" w:type="dxa"/>
          </w:tcPr>
          <w:p w:rsidR="006251C3" w:rsidRPr="006251C3" w:rsidRDefault="006251C3" w:rsidP="006251C3">
            <w:pPr>
              <w:widowControl/>
              <w:autoSpaceDE/>
              <w:autoSpaceDN/>
              <w:rPr>
                <w:b/>
                <w:sz w:val="28"/>
                <w:lang w:val="en-US"/>
              </w:rPr>
            </w:pPr>
            <w:r w:rsidRPr="006251C3">
              <w:rPr>
                <w:sz w:val="28"/>
                <w:lang w:val="en-US"/>
              </w:rPr>
              <w:t>- Dạy lồng ghép môn GDQP-AN: phân tích tranh ảnh để giáo dục HS tuân thủ theo Hiến pháp và pháp luật.</w:t>
            </w:r>
          </w:p>
        </w:tc>
        <w:tc>
          <w:tcPr>
            <w:tcW w:w="1080" w:type="dxa"/>
          </w:tcPr>
          <w:p w:rsidR="006251C3" w:rsidRPr="006251C3" w:rsidRDefault="006251C3" w:rsidP="006251C3">
            <w:pPr>
              <w:widowControl/>
              <w:autoSpaceDE/>
              <w:autoSpaceDN/>
              <w:rPr>
                <w:sz w:val="28"/>
                <w:lang w:val="en-US"/>
              </w:rPr>
            </w:pPr>
          </w:p>
        </w:tc>
      </w:tr>
      <w:tr w:rsidR="006251C3" w:rsidRPr="006251C3" w:rsidTr="001E09EE">
        <w:tc>
          <w:tcPr>
            <w:tcW w:w="813" w:type="dxa"/>
          </w:tcPr>
          <w:p w:rsidR="006251C3" w:rsidRPr="006251C3" w:rsidRDefault="006251C3" w:rsidP="006251C3">
            <w:pPr>
              <w:widowControl/>
              <w:autoSpaceDE/>
              <w:autoSpaceDN/>
              <w:jc w:val="center"/>
              <w:rPr>
                <w:bCs/>
                <w:sz w:val="28"/>
                <w:lang w:val="en-US"/>
              </w:rPr>
            </w:pPr>
            <w:r w:rsidRPr="006251C3">
              <w:rPr>
                <w:bCs/>
                <w:sz w:val="28"/>
                <w:lang w:val="en-US"/>
              </w:rPr>
              <w:t>3</w:t>
            </w:r>
          </w:p>
        </w:tc>
        <w:tc>
          <w:tcPr>
            <w:tcW w:w="886" w:type="dxa"/>
          </w:tcPr>
          <w:p w:rsidR="006251C3" w:rsidRPr="006251C3" w:rsidRDefault="006251C3" w:rsidP="006251C3">
            <w:pPr>
              <w:widowControl/>
              <w:autoSpaceDE/>
              <w:autoSpaceDN/>
              <w:jc w:val="center"/>
              <w:rPr>
                <w:bCs/>
                <w:sz w:val="28"/>
                <w:lang w:val="en-US"/>
              </w:rPr>
            </w:pPr>
            <w:r w:rsidRPr="006251C3">
              <w:rPr>
                <w:bCs/>
                <w:sz w:val="28"/>
                <w:lang w:val="en-US"/>
              </w:rPr>
              <w:t>24,25</w:t>
            </w:r>
          </w:p>
        </w:tc>
        <w:tc>
          <w:tcPr>
            <w:tcW w:w="2536" w:type="dxa"/>
          </w:tcPr>
          <w:p w:rsidR="006251C3" w:rsidRPr="006251C3" w:rsidRDefault="006251C3" w:rsidP="006251C3">
            <w:pPr>
              <w:widowControl/>
              <w:autoSpaceDE/>
              <w:autoSpaceDN/>
              <w:rPr>
                <w:b/>
                <w:sz w:val="28"/>
                <w:lang w:val="en-US"/>
              </w:rPr>
            </w:pPr>
            <w:r w:rsidRPr="006251C3">
              <w:rPr>
                <w:b/>
                <w:sz w:val="28"/>
                <w:u w:val="single"/>
                <w:lang w:val="en-US"/>
              </w:rPr>
              <w:t>Bài 12</w:t>
            </w:r>
            <w:r w:rsidRPr="006251C3">
              <w:rPr>
                <w:b/>
                <w:sz w:val="28"/>
                <w:lang w:val="en-US"/>
              </w:rPr>
              <w:t>:</w:t>
            </w:r>
            <w:r w:rsidR="00FC1A92" w:rsidRPr="00EE28DD">
              <w:rPr>
                <w:b/>
                <w:sz w:val="28"/>
                <w:lang w:val="vi-VN"/>
              </w:rPr>
              <w:t xml:space="preserve"> </w:t>
            </w:r>
            <w:r w:rsidRPr="006251C3">
              <w:rPr>
                <w:b/>
                <w:sz w:val="28"/>
                <w:lang w:val="en-US"/>
              </w:rPr>
              <w:t>Màu sắc lễ hội trong thiết kế lịch treo tường</w:t>
            </w:r>
            <w:r w:rsidR="00EE28DD">
              <w:rPr>
                <w:b/>
                <w:sz w:val="28"/>
                <w:lang w:val="en-US"/>
              </w:rPr>
              <w:t>.</w:t>
            </w:r>
          </w:p>
        </w:tc>
        <w:tc>
          <w:tcPr>
            <w:tcW w:w="4367" w:type="dxa"/>
          </w:tcPr>
          <w:p w:rsidR="006251C3" w:rsidRPr="006251C3" w:rsidRDefault="006251C3" w:rsidP="006251C3">
            <w:pPr>
              <w:widowControl/>
              <w:autoSpaceDE/>
              <w:autoSpaceDN/>
              <w:rPr>
                <w:b/>
                <w:sz w:val="28"/>
                <w:lang w:val="en-US"/>
              </w:rPr>
            </w:pPr>
            <w:r w:rsidRPr="006251C3">
              <w:rPr>
                <w:sz w:val="28"/>
                <w:lang w:val="en-US"/>
              </w:rPr>
              <w:t>- Dạy lồng ghép môn GDQP-AN: phân tích tranh ảnh về lễ hội truyền thống để giáo dục HS Tình yêu quê hương đất nước và trách nhiệm của thế hệ sau trong việc bảo vệ văn hóa quốc gia dân tộc.</w:t>
            </w:r>
          </w:p>
        </w:tc>
        <w:tc>
          <w:tcPr>
            <w:tcW w:w="1080" w:type="dxa"/>
          </w:tcPr>
          <w:p w:rsidR="006251C3" w:rsidRPr="006251C3" w:rsidRDefault="006251C3" w:rsidP="006251C3">
            <w:pPr>
              <w:widowControl/>
              <w:autoSpaceDE/>
              <w:autoSpaceDN/>
              <w:rPr>
                <w:sz w:val="28"/>
                <w:lang w:val="en-US"/>
              </w:rPr>
            </w:pPr>
          </w:p>
        </w:tc>
      </w:tr>
      <w:tr w:rsidR="006251C3" w:rsidRPr="006251C3" w:rsidTr="001E09EE">
        <w:tc>
          <w:tcPr>
            <w:tcW w:w="813" w:type="dxa"/>
          </w:tcPr>
          <w:p w:rsidR="006251C3" w:rsidRPr="006251C3" w:rsidRDefault="006251C3" w:rsidP="006251C3">
            <w:pPr>
              <w:widowControl/>
              <w:autoSpaceDE/>
              <w:autoSpaceDN/>
              <w:jc w:val="center"/>
              <w:rPr>
                <w:bCs/>
                <w:sz w:val="28"/>
                <w:lang w:val="en-US"/>
              </w:rPr>
            </w:pPr>
            <w:r w:rsidRPr="006251C3">
              <w:rPr>
                <w:bCs/>
                <w:sz w:val="28"/>
                <w:lang w:val="en-US"/>
              </w:rPr>
              <w:t>4</w:t>
            </w:r>
          </w:p>
        </w:tc>
        <w:tc>
          <w:tcPr>
            <w:tcW w:w="886" w:type="dxa"/>
          </w:tcPr>
          <w:p w:rsidR="006251C3" w:rsidRPr="006251C3" w:rsidRDefault="006251C3" w:rsidP="006251C3">
            <w:pPr>
              <w:widowControl/>
              <w:autoSpaceDE/>
              <w:autoSpaceDN/>
              <w:jc w:val="center"/>
              <w:rPr>
                <w:bCs/>
                <w:sz w:val="28"/>
                <w:lang w:val="en-US"/>
              </w:rPr>
            </w:pPr>
            <w:r w:rsidRPr="006251C3">
              <w:rPr>
                <w:bCs/>
                <w:sz w:val="28"/>
                <w:lang w:val="en-US"/>
              </w:rPr>
              <w:t>26,27</w:t>
            </w:r>
          </w:p>
        </w:tc>
        <w:tc>
          <w:tcPr>
            <w:tcW w:w="2536" w:type="dxa"/>
          </w:tcPr>
          <w:p w:rsidR="006251C3" w:rsidRPr="006251C3" w:rsidRDefault="006251C3" w:rsidP="006251C3">
            <w:pPr>
              <w:widowControl/>
              <w:autoSpaceDE/>
              <w:autoSpaceDN/>
              <w:rPr>
                <w:b/>
                <w:sz w:val="28"/>
                <w:lang w:val="en-US"/>
              </w:rPr>
            </w:pPr>
            <w:r w:rsidRPr="006251C3">
              <w:rPr>
                <w:b/>
                <w:sz w:val="28"/>
                <w:u w:val="single"/>
                <w:lang w:val="en-US"/>
              </w:rPr>
              <w:t>Bài 13</w:t>
            </w:r>
            <w:r w:rsidRPr="006251C3">
              <w:rPr>
                <w:b/>
                <w:sz w:val="28"/>
                <w:lang w:val="en-US"/>
              </w:rPr>
              <w:t>: Sáng tạo mĩ thuật với hình ảnh trong cuộc sống</w:t>
            </w:r>
            <w:r w:rsidRPr="006251C3">
              <w:rPr>
                <w:b/>
                <w:color w:val="000000"/>
                <w:sz w:val="28"/>
                <w:lang w:val="en-US"/>
              </w:rPr>
              <w:t>.</w:t>
            </w:r>
          </w:p>
        </w:tc>
        <w:tc>
          <w:tcPr>
            <w:tcW w:w="4367" w:type="dxa"/>
          </w:tcPr>
          <w:p w:rsidR="006251C3" w:rsidRPr="006251C3" w:rsidRDefault="006251C3" w:rsidP="006251C3">
            <w:pPr>
              <w:widowControl/>
              <w:autoSpaceDE/>
              <w:autoSpaceDN/>
              <w:spacing w:after="160" w:line="259" w:lineRule="auto"/>
              <w:rPr>
                <w:bCs/>
                <w:kern w:val="2"/>
                <w:sz w:val="28"/>
                <w:shd w:val="clear" w:color="auto" w:fill="FFFFFF"/>
                <w:lang w:val="en-US"/>
              </w:rPr>
            </w:pPr>
            <w:r w:rsidRPr="006251C3">
              <w:rPr>
                <w:sz w:val="28"/>
                <w:lang w:val="en-US"/>
              </w:rPr>
              <w:t xml:space="preserve"> - Dạy lồng ghép môn GDQP-AN: phân tích tranh ảnh lực lượng vũ trang tham gia xây dựng nông thôn mới  để giáo dục HS Tình yêu quê hương đất nước.</w:t>
            </w:r>
          </w:p>
        </w:tc>
        <w:tc>
          <w:tcPr>
            <w:tcW w:w="1080" w:type="dxa"/>
          </w:tcPr>
          <w:p w:rsidR="006251C3" w:rsidRPr="006251C3" w:rsidRDefault="006251C3" w:rsidP="006251C3">
            <w:pPr>
              <w:widowControl/>
              <w:autoSpaceDE/>
              <w:autoSpaceDN/>
              <w:spacing w:after="160" w:line="259" w:lineRule="auto"/>
              <w:rPr>
                <w:sz w:val="28"/>
                <w:lang w:val="en-US"/>
              </w:rPr>
            </w:pPr>
          </w:p>
        </w:tc>
      </w:tr>
    </w:tbl>
    <w:p w:rsidR="00D873EF" w:rsidRDefault="00D873EF" w:rsidP="00D873EF">
      <w:pPr>
        <w:pStyle w:val="BodyText"/>
        <w:spacing w:before="120" w:after="120"/>
        <w:ind w:left="0" w:firstLine="0"/>
        <w:jc w:val="left"/>
        <w:rPr>
          <w:b/>
          <w:lang w:val="en-US"/>
        </w:rPr>
      </w:pPr>
      <w:r>
        <w:rPr>
          <w:b/>
          <w:lang w:val="en-US"/>
        </w:rPr>
        <w:t>2. Khối 7</w:t>
      </w:r>
    </w:p>
    <w:tbl>
      <w:tblPr>
        <w:tblStyle w:val="TableGrid"/>
        <w:tblW w:w="9630" w:type="dxa"/>
        <w:tblInd w:w="-95" w:type="dxa"/>
        <w:tblLook w:val="04A0" w:firstRow="1" w:lastRow="0" w:firstColumn="1" w:lastColumn="0" w:noHBand="0" w:noVBand="1"/>
      </w:tblPr>
      <w:tblGrid>
        <w:gridCol w:w="746"/>
        <w:gridCol w:w="886"/>
        <w:gridCol w:w="1827"/>
        <w:gridCol w:w="5091"/>
        <w:gridCol w:w="1080"/>
      </w:tblGrid>
      <w:tr w:rsidR="00FC1A92" w:rsidRPr="00FC1A92" w:rsidTr="00FC1A92">
        <w:tc>
          <w:tcPr>
            <w:tcW w:w="746" w:type="dxa"/>
          </w:tcPr>
          <w:p w:rsidR="00FC1A92" w:rsidRPr="00FC1A92" w:rsidRDefault="00FC1A92" w:rsidP="00FC1A92">
            <w:pPr>
              <w:widowControl/>
              <w:autoSpaceDE/>
              <w:autoSpaceDN/>
              <w:jc w:val="center"/>
              <w:rPr>
                <w:b/>
                <w:sz w:val="28"/>
                <w:lang w:val="en-US"/>
              </w:rPr>
            </w:pPr>
            <w:r>
              <w:rPr>
                <w:b/>
                <w:sz w:val="28"/>
                <w:lang w:val="vi-VN"/>
              </w:rPr>
              <w:t>S</w:t>
            </w:r>
            <w:r w:rsidRPr="00FC1A92">
              <w:rPr>
                <w:b/>
                <w:sz w:val="28"/>
                <w:lang w:val="en-US"/>
              </w:rPr>
              <w:t>TT</w:t>
            </w:r>
          </w:p>
        </w:tc>
        <w:tc>
          <w:tcPr>
            <w:tcW w:w="886" w:type="dxa"/>
          </w:tcPr>
          <w:p w:rsidR="00FC1A92" w:rsidRPr="00FC1A92" w:rsidRDefault="00FC1A92" w:rsidP="00FC1A92">
            <w:pPr>
              <w:widowControl/>
              <w:autoSpaceDE/>
              <w:autoSpaceDN/>
              <w:jc w:val="center"/>
              <w:rPr>
                <w:b/>
                <w:sz w:val="28"/>
                <w:lang w:val="en-US"/>
              </w:rPr>
            </w:pPr>
            <w:r w:rsidRPr="00FC1A92">
              <w:rPr>
                <w:b/>
                <w:sz w:val="28"/>
                <w:lang w:val="en-US"/>
              </w:rPr>
              <w:t>TIẾT</w:t>
            </w:r>
          </w:p>
        </w:tc>
        <w:tc>
          <w:tcPr>
            <w:tcW w:w="1827" w:type="dxa"/>
          </w:tcPr>
          <w:p w:rsidR="00FC1A92" w:rsidRPr="00FC1A92" w:rsidRDefault="00FC1A92" w:rsidP="00FC1A92">
            <w:pPr>
              <w:widowControl/>
              <w:autoSpaceDE/>
              <w:autoSpaceDN/>
              <w:jc w:val="center"/>
              <w:rPr>
                <w:b/>
                <w:sz w:val="28"/>
                <w:lang w:val="en-US"/>
              </w:rPr>
            </w:pPr>
            <w:r w:rsidRPr="00FC1A92">
              <w:rPr>
                <w:b/>
                <w:sz w:val="28"/>
                <w:lang w:val="en-US"/>
              </w:rPr>
              <w:t>TÊN BÀI</w:t>
            </w:r>
          </w:p>
        </w:tc>
        <w:tc>
          <w:tcPr>
            <w:tcW w:w="5091" w:type="dxa"/>
          </w:tcPr>
          <w:p w:rsidR="00FC1A92" w:rsidRPr="00FC1A92" w:rsidRDefault="00FC1A92" w:rsidP="00FC1A92">
            <w:pPr>
              <w:widowControl/>
              <w:autoSpaceDE/>
              <w:autoSpaceDN/>
              <w:jc w:val="center"/>
              <w:rPr>
                <w:b/>
                <w:sz w:val="28"/>
                <w:lang w:val="en-US"/>
              </w:rPr>
            </w:pPr>
            <w:r w:rsidRPr="00FC1A92">
              <w:rPr>
                <w:b/>
                <w:sz w:val="28"/>
                <w:lang w:val="en-US"/>
              </w:rPr>
              <w:t>NỘI DUNG LỒNG GHÉP</w:t>
            </w:r>
          </w:p>
        </w:tc>
        <w:tc>
          <w:tcPr>
            <w:tcW w:w="1080" w:type="dxa"/>
          </w:tcPr>
          <w:p w:rsidR="00FC1A92" w:rsidRPr="00FC1A92" w:rsidRDefault="00FC1A92" w:rsidP="00FC1A92">
            <w:pPr>
              <w:widowControl/>
              <w:autoSpaceDE/>
              <w:autoSpaceDN/>
              <w:jc w:val="center"/>
              <w:rPr>
                <w:b/>
                <w:sz w:val="28"/>
                <w:lang w:val="vi-VN"/>
              </w:rPr>
            </w:pPr>
            <w:r>
              <w:rPr>
                <w:b/>
                <w:sz w:val="28"/>
                <w:lang w:val="vi-VN"/>
              </w:rPr>
              <w:t>GHI CHÚ</w:t>
            </w:r>
          </w:p>
        </w:tc>
      </w:tr>
      <w:tr w:rsidR="00FC1A92" w:rsidRPr="00FC1A92" w:rsidTr="00FC1A92">
        <w:tc>
          <w:tcPr>
            <w:tcW w:w="746" w:type="dxa"/>
          </w:tcPr>
          <w:p w:rsidR="00FC1A92" w:rsidRPr="00FC1A92" w:rsidRDefault="00FC1A92" w:rsidP="00FC1A92">
            <w:pPr>
              <w:widowControl/>
              <w:autoSpaceDE/>
              <w:autoSpaceDN/>
              <w:jc w:val="center"/>
              <w:rPr>
                <w:bCs/>
                <w:sz w:val="28"/>
                <w:lang w:val="en-US"/>
              </w:rPr>
            </w:pPr>
            <w:r w:rsidRPr="00FC1A92">
              <w:rPr>
                <w:bCs/>
                <w:sz w:val="28"/>
                <w:lang w:val="en-US"/>
              </w:rPr>
              <w:t>1</w:t>
            </w:r>
          </w:p>
        </w:tc>
        <w:tc>
          <w:tcPr>
            <w:tcW w:w="886" w:type="dxa"/>
          </w:tcPr>
          <w:p w:rsidR="00FC1A92" w:rsidRPr="00FC1A92" w:rsidRDefault="00FC1A92" w:rsidP="00FC1A92">
            <w:pPr>
              <w:widowControl/>
              <w:autoSpaceDE/>
              <w:autoSpaceDN/>
              <w:jc w:val="center"/>
              <w:rPr>
                <w:bCs/>
                <w:sz w:val="28"/>
                <w:lang w:val="en-US"/>
              </w:rPr>
            </w:pPr>
            <w:r w:rsidRPr="00FC1A92">
              <w:rPr>
                <w:bCs/>
                <w:sz w:val="28"/>
                <w:lang w:val="en-US"/>
              </w:rPr>
              <w:t>9,10</w:t>
            </w:r>
          </w:p>
        </w:tc>
        <w:tc>
          <w:tcPr>
            <w:tcW w:w="1827" w:type="dxa"/>
          </w:tcPr>
          <w:p w:rsidR="00FC1A92" w:rsidRPr="00FC1A92" w:rsidRDefault="00FC1A92" w:rsidP="00E72318">
            <w:pPr>
              <w:widowControl/>
              <w:autoSpaceDE/>
              <w:autoSpaceDN/>
              <w:spacing w:line="264" w:lineRule="auto"/>
              <w:rPr>
                <w:rFonts w:eastAsia="Calibri"/>
                <w:b/>
                <w:sz w:val="28"/>
                <w:lang w:val="en-US"/>
              </w:rPr>
            </w:pPr>
            <w:r w:rsidRPr="00FC1A92">
              <w:rPr>
                <w:rFonts w:eastAsia="Calibri"/>
                <w:b/>
                <w:sz w:val="28"/>
                <w:u w:val="single"/>
                <w:lang w:val="en-US"/>
              </w:rPr>
              <w:t>Bài 5</w:t>
            </w:r>
            <w:r w:rsidRPr="00FC1A92">
              <w:rPr>
                <w:rFonts w:eastAsia="Calibri"/>
                <w:b/>
                <w:sz w:val="28"/>
                <w:lang w:val="en-US"/>
              </w:rPr>
              <w:t>: Yếu tố dân tộc trong tranh của một số họa sĩ</w:t>
            </w:r>
          </w:p>
        </w:tc>
        <w:tc>
          <w:tcPr>
            <w:tcW w:w="5091" w:type="dxa"/>
          </w:tcPr>
          <w:p w:rsidR="00FC1A92" w:rsidRPr="00FC1A92" w:rsidRDefault="00FC1A92" w:rsidP="00FC1A92">
            <w:pPr>
              <w:widowControl/>
              <w:autoSpaceDE/>
              <w:autoSpaceDN/>
              <w:rPr>
                <w:b/>
                <w:sz w:val="28"/>
                <w:lang w:val="en-US"/>
              </w:rPr>
            </w:pPr>
            <w:r w:rsidRPr="00FC1A92">
              <w:rPr>
                <w:sz w:val="28"/>
                <w:lang w:val="en-US"/>
              </w:rPr>
              <w:t xml:space="preserve">- Dạy lồng ghép môn GDQP-AN: phân tích tranh ảnh để giáo dục HS Tình yêu quê hương đất nước và trách nhiệm của thế </w:t>
            </w:r>
            <w:r w:rsidRPr="00FC1A92">
              <w:rPr>
                <w:sz w:val="28"/>
                <w:lang w:val="en-US"/>
              </w:rPr>
              <w:lastRenderedPageBreak/>
              <w:t>hệ sau trong việc đấu tranh bảo vệ đất nước, bảo vệ văn hóa quốc gia dân tộc</w:t>
            </w:r>
            <w:r w:rsidRPr="00FC1A92">
              <w:rPr>
                <w:i/>
                <w:sz w:val="28"/>
                <w:lang w:val="en-US"/>
              </w:rPr>
              <w:t>.</w:t>
            </w:r>
          </w:p>
        </w:tc>
        <w:tc>
          <w:tcPr>
            <w:tcW w:w="1080" w:type="dxa"/>
          </w:tcPr>
          <w:p w:rsidR="00FC1A92" w:rsidRPr="00FC1A92" w:rsidRDefault="00FC1A92" w:rsidP="00FC1A92">
            <w:pPr>
              <w:widowControl/>
              <w:autoSpaceDE/>
              <w:autoSpaceDN/>
              <w:rPr>
                <w:sz w:val="28"/>
                <w:lang w:val="en-US"/>
              </w:rPr>
            </w:pPr>
          </w:p>
        </w:tc>
      </w:tr>
      <w:tr w:rsidR="00FC1A92" w:rsidRPr="00FC1A92" w:rsidTr="00FC1A92">
        <w:tc>
          <w:tcPr>
            <w:tcW w:w="746" w:type="dxa"/>
          </w:tcPr>
          <w:p w:rsidR="00FC1A92" w:rsidRPr="00FC1A92" w:rsidRDefault="00FC1A92" w:rsidP="00FC1A92">
            <w:pPr>
              <w:widowControl/>
              <w:autoSpaceDE/>
              <w:autoSpaceDN/>
              <w:jc w:val="center"/>
              <w:rPr>
                <w:bCs/>
                <w:sz w:val="28"/>
                <w:lang w:val="en-US"/>
              </w:rPr>
            </w:pPr>
            <w:r w:rsidRPr="00FC1A92">
              <w:rPr>
                <w:bCs/>
                <w:sz w:val="28"/>
                <w:lang w:val="en-US"/>
              </w:rPr>
              <w:lastRenderedPageBreak/>
              <w:t>2</w:t>
            </w:r>
          </w:p>
        </w:tc>
        <w:tc>
          <w:tcPr>
            <w:tcW w:w="886" w:type="dxa"/>
          </w:tcPr>
          <w:p w:rsidR="00FC1A92" w:rsidRPr="00FC1A92" w:rsidRDefault="00FC1A92" w:rsidP="00FC1A92">
            <w:pPr>
              <w:widowControl/>
              <w:autoSpaceDE/>
              <w:autoSpaceDN/>
              <w:jc w:val="center"/>
              <w:rPr>
                <w:bCs/>
                <w:sz w:val="28"/>
                <w:lang w:val="en-US"/>
              </w:rPr>
            </w:pPr>
            <w:r w:rsidRPr="00FC1A92">
              <w:rPr>
                <w:bCs/>
                <w:sz w:val="28"/>
                <w:lang w:val="en-US"/>
              </w:rPr>
              <w:t>20-21</w:t>
            </w:r>
          </w:p>
        </w:tc>
        <w:tc>
          <w:tcPr>
            <w:tcW w:w="1827" w:type="dxa"/>
          </w:tcPr>
          <w:p w:rsidR="00FC1A92" w:rsidRPr="00FC1A92" w:rsidRDefault="00FC1A92" w:rsidP="00FC1A92">
            <w:pPr>
              <w:widowControl/>
              <w:autoSpaceDE/>
              <w:autoSpaceDN/>
              <w:rPr>
                <w:b/>
                <w:sz w:val="20"/>
                <w:lang w:val="en-US"/>
              </w:rPr>
            </w:pPr>
            <w:r w:rsidRPr="00FC1A92">
              <w:rPr>
                <w:rFonts w:eastAsia="Calibri"/>
                <w:b/>
                <w:sz w:val="28"/>
                <w:u w:val="single"/>
                <w:lang w:val="en-US"/>
              </w:rPr>
              <w:t>Bài 10</w:t>
            </w:r>
            <w:r w:rsidRPr="00FC1A92">
              <w:rPr>
                <w:rFonts w:eastAsia="Calibri"/>
                <w:b/>
                <w:sz w:val="28"/>
                <w:lang w:val="en-US"/>
              </w:rPr>
              <w:t>: Thiết kế tạo mẫu trang phục.</w:t>
            </w:r>
          </w:p>
        </w:tc>
        <w:tc>
          <w:tcPr>
            <w:tcW w:w="5091" w:type="dxa"/>
          </w:tcPr>
          <w:p w:rsidR="00FC1A92" w:rsidRPr="00FC1A92" w:rsidRDefault="00FC1A92" w:rsidP="00FC1A92">
            <w:pPr>
              <w:widowControl/>
              <w:autoSpaceDE/>
              <w:autoSpaceDN/>
              <w:rPr>
                <w:b/>
                <w:sz w:val="28"/>
                <w:lang w:val="en-US"/>
              </w:rPr>
            </w:pPr>
            <w:r w:rsidRPr="00FC1A92">
              <w:rPr>
                <w:sz w:val="28"/>
                <w:lang w:val="en-US"/>
              </w:rPr>
              <w:t>- Dạy lồng ghép môn GDQP-AN: phân tích tranh ảnh về trang phục truyền thống của các dân tộc trong cả nước để giáo dục HS biết giữ gìn bản sắc văn hóa dân tộc.</w:t>
            </w:r>
          </w:p>
        </w:tc>
        <w:tc>
          <w:tcPr>
            <w:tcW w:w="1080" w:type="dxa"/>
          </w:tcPr>
          <w:p w:rsidR="00FC1A92" w:rsidRPr="00FC1A92" w:rsidRDefault="00FC1A92" w:rsidP="00FC1A92">
            <w:pPr>
              <w:widowControl/>
              <w:autoSpaceDE/>
              <w:autoSpaceDN/>
              <w:rPr>
                <w:sz w:val="28"/>
                <w:lang w:val="en-US"/>
              </w:rPr>
            </w:pPr>
          </w:p>
        </w:tc>
      </w:tr>
      <w:tr w:rsidR="00FC1A92" w:rsidRPr="00FC1A92" w:rsidTr="00FC1A92">
        <w:tc>
          <w:tcPr>
            <w:tcW w:w="746" w:type="dxa"/>
          </w:tcPr>
          <w:p w:rsidR="00FC1A92" w:rsidRPr="00FC1A92" w:rsidRDefault="00FC1A92" w:rsidP="00FC1A92">
            <w:pPr>
              <w:widowControl/>
              <w:autoSpaceDE/>
              <w:autoSpaceDN/>
              <w:jc w:val="center"/>
              <w:rPr>
                <w:bCs/>
                <w:sz w:val="28"/>
                <w:lang w:val="en-US"/>
              </w:rPr>
            </w:pPr>
            <w:r w:rsidRPr="00FC1A92">
              <w:rPr>
                <w:bCs/>
                <w:sz w:val="28"/>
                <w:lang w:val="en-US"/>
              </w:rPr>
              <w:t>3</w:t>
            </w:r>
          </w:p>
        </w:tc>
        <w:tc>
          <w:tcPr>
            <w:tcW w:w="886" w:type="dxa"/>
          </w:tcPr>
          <w:p w:rsidR="00FC1A92" w:rsidRPr="00FC1A92" w:rsidRDefault="00FC1A92" w:rsidP="00FC1A92">
            <w:pPr>
              <w:widowControl/>
              <w:autoSpaceDE/>
              <w:autoSpaceDN/>
              <w:jc w:val="center"/>
              <w:rPr>
                <w:bCs/>
                <w:sz w:val="28"/>
                <w:lang w:val="en-US"/>
              </w:rPr>
            </w:pPr>
            <w:r w:rsidRPr="00FC1A92">
              <w:rPr>
                <w:bCs/>
                <w:sz w:val="28"/>
                <w:lang w:val="en-US"/>
              </w:rPr>
              <w:t>24,25</w:t>
            </w:r>
          </w:p>
        </w:tc>
        <w:tc>
          <w:tcPr>
            <w:tcW w:w="1827" w:type="dxa"/>
          </w:tcPr>
          <w:p w:rsidR="00FC1A92" w:rsidRPr="00FC1A92" w:rsidRDefault="00FC1A92" w:rsidP="00FC1A92">
            <w:pPr>
              <w:widowControl/>
              <w:autoSpaceDE/>
              <w:autoSpaceDN/>
              <w:rPr>
                <w:b/>
                <w:sz w:val="28"/>
                <w:lang w:val="en-US"/>
              </w:rPr>
            </w:pPr>
            <w:r w:rsidRPr="00FC1A92">
              <w:rPr>
                <w:rFonts w:eastAsia="Calibri"/>
                <w:b/>
                <w:sz w:val="28"/>
                <w:u w:val="single"/>
                <w:lang w:val="en-US"/>
              </w:rPr>
              <w:t>Bài 12</w:t>
            </w:r>
            <w:r w:rsidRPr="00FC1A92">
              <w:rPr>
                <w:rFonts w:eastAsia="Calibri"/>
                <w:b/>
                <w:sz w:val="28"/>
                <w:lang w:val="en-US"/>
              </w:rPr>
              <w:t>: Tranh cổ động.</w:t>
            </w:r>
          </w:p>
        </w:tc>
        <w:tc>
          <w:tcPr>
            <w:tcW w:w="5091" w:type="dxa"/>
          </w:tcPr>
          <w:p w:rsidR="00FC1A92" w:rsidRPr="00FC1A92" w:rsidRDefault="00FC1A92" w:rsidP="00FC1A92">
            <w:pPr>
              <w:widowControl/>
              <w:autoSpaceDE/>
              <w:autoSpaceDN/>
              <w:rPr>
                <w:b/>
                <w:sz w:val="28"/>
                <w:lang w:val="en-US"/>
              </w:rPr>
            </w:pPr>
            <w:r w:rsidRPr="00FC1A92">
              <w:rPr>
                <w:sz w:val="28"/>
                <w:lang w:val="en-US"/>
              </w:rPr>
              <w:t>- Dạy lồng ghép môn GDQP-AN: phân tích một số tranh cổ động để chứng minh phát triển kinh tế gắn với nhiệm vụ bảo vệ môi trường</w:t>
            </w:r>
            <w:r w:rsidRPr="00FC1A92">
              <w:rPr>
                <w:i/>
                <w:sz w:val="28"/>
                <w:lang w:val="en-US"/>
              </w:rPr>
              <w:t>.</w:t>
            </w:r>
          </w:p>
        </w:tc>
        <w:tc>
          <w:tcPr>
            <w:tcW w:w="1080" w:type="dxa"/>
          </w:tcPr>
          <w:p w:rsidR="00FC1A92" w:rsidRPr="00FC1A92" w:rsidRDefault="00FC1A92" w:rsidP="00FC1A92">
            <w:pPr>
              <w:widowControl/>
              <w:autoSpaceDE/>
              <w:autoSpaceDN/>
              <w:rPr>
                <w:sz w:val="28"/>
                <w:lang w:val="en-US"/>
              </w:rPr>
            </w:pPr>
          </w:p>
        </w:tc>
      </w:tr>
      <w:tr w:rsidR="00FC1A92" w:rsidRPr="00FC1A92" w:rsidTr="00FC1A92">
        <w:tc>
          <w:tcPr>
            <w:tcW w:w="746" w:type="dxa"/>
          </w:tcPr>
          <w:p w:rsidR="00FC1A92" w:rsidRPr="00FC1A92" w:rsidRDefault="00FC1A92" w:rsidP="00FC1A92">
            <w:pPr>
              <w:widowControl/>
              <w:autoSpaceDE/>
              <w:autoSpaceDN/>
              <w:jc w:val="center"/>
              <w:rPr>
                <w:bCs/>
                <w:sz w:val="28"/>
                <w:lang w:val="en-US"/>
              </w:rPr>
            </w:pPr>
            <w:r w:rsidRPr="00FC1A92">
              <w:rPr>
                <w:bCs/>
                <w:sz w:val="28"/>
                <w:lang w:val="en-US"/>
              </w:rPr>
              <w:t>4</w:t>
            </w:r>
          </w:p>
        </w:tc>
        <w:tc>
          <w:tcPr>
            <w:tcW w:w="886" w:type="dxa"/>
          </w:tcPr>
          <w:p w:rsidR="00FC1A92" w:rsidRPr="00FC1A92" w:rsidRDefault="00FC1A92" w:rsidP="00FC1A92">
            <w:pPr>
              <w:widowControl/>
              <w:autoSpaceDE/>
              <w:autoSpaceDN/>
              <w:jc w:val="center"/>
              <w:rPr>
                <w:bCs/>
                <w:sz w:val="28"/>
                <w:lang w:val="en-US"/>
              </w:rPr>
            </w:pPr>
            <w:r w:rsidRPr="00FC1A92">
              <w:rPr>
                <w:bCs/>
                <w:sz w:val="28"/>
                <w:lang w:val="en-US"/>
              </w:rPr>
              <w:t>30,31</w:t>
            </w:r>
          </w:p>
        </w:tc>
        <w:tc>
          <w:tcPr>
            <w:tcW w:w="1827" w:type="dxa"/>
          </w:tcPr>
          <w:p w:rsidR="00FC1A92" w:rsidRPr="00FC1A92" w:rsidRDefault="00FC1A92" w:rsidP="00FC1A92">
            <w:pPr>
              <w:widowControl/>
              <w:autoSpaceDE/>
              <w:autoSpaceDN/>
              <w:rPr>
                <w:b/>
                <w:sz w:val="28"/>
                <w:lang w:val="en-US"/>
              </w:rPr>
            </w:pPr>
            <w:r w:rsidRPr="00FC1A92">
              <w:rPr>
                <w:b/>
                <w:sz w:val="28"/>
                <w:u w:val="single"/>
                <w:lang w:val="en-US"/>
              </w:rPr>
              <w:t>Bài 15</w:t>
            </w:r>
            <w:r w:rsidRPr="00FC1A92">
              <w:rPr>
                <w:sz w:val="28"/>
                <w:lang w:val="en-US"/>
              </w:rPr>
              <w:t xml:space="preserve">: </w:t>
            </w:r>
            <w:r w:rsidRPr="00FC1A92">
              <w:rPr>
                <w:b/>
                <w:sz w:val="28"/>
                <w:lang w:val="en-US"/>
              </w:rPr>
              <w:t>Di sản mĩ thuật Việt Nam thời kì trung đại.</w:t>
            </w:r>
          </w:p>
        </w:tc>
        <w:tc>
          <w:tcPr>
            <w:tcW w:w="5091" w:type="dxa"/>
          </w:tcPr>
          <w:p w:rsidR="00FC1A92" w:rsidRPr="00FC1A92" w:rsidRDefault="00FC1A92" w:rsidP="00FC1A92">
            <w:pPr>
              <w:widowControl/>
              <w:autoSpaceDE/>
              <w:autoSpaceDN/>
              <w:rPr>
                <w:sz w:val="28"/>
                <w:lang w:val="en-US"/>
              </w:rPr>
            </w:pPr>
            <w:r w:rsidRPr="00FC1A92">
              <w:rPr>
                <w:sz w:val="28"/>
                <w:lang w:val="vi-VN"/>
              </w:rPr>
              <w:t xml:space="preserve">- </w:t>
            </w:r>
            <w:r w:rsidRPr="00FC1A92">
              <w:rPr>
                <w:sz w:val="28"/>
                <w:lang w:val="en-US"/>
              </w:rPr>
              <w:t>Dạy lồng ghép môn GDQP-AN</w:t>
            </w:r>
            <w:r w:rsidRPr="00FC1A92">
              <w:rPr>
                <w:sz w:val="28"/>
                <w:lang w:val="vi-VN"/>
              </w:rPr>
              <w:t xml:space="preserve">: Cho HS xem một số tranh ảnh về </w:t>
            </w:r>
            <w:r w:rsidRPr="00FC1A92">
              <w:rPr>
                <w:color w:val="231F20"/>
                <w:sz w:val="28"/>
                <w:lang w:val="nl-NL"/>
              </w:rPr>
              <w:t>di sản mĩ thuật Việt Nam thời kì Trung đại</w:t>
            </w:r>
            <w:r w:rsidRPr="00FC1A92">
              <w:rPr>
                <w:color w:val="231F20"/>
                <w:sz w:val="28"/>
                <w:lang w:val="vi-VN"/>
              </w:rPr>
              <w:t xml:space="preserve"> </w:t>
            </w:r>
            <w:r w:rsidRPr="00FC1A92">
              <w:rPr>
                <w:sz w:val="28"/>
                <w:lang w:val="vi-VN"/>
              </w:rPr>
              <w:t xml:space="preserve">và qua đó </w:t>
            </w:r>
            <w:r w:rsidRPr="00FC1A92">
              <w:rPr>
                <w:sz w:val="28"/>
                <w:lang w:val="fr-FR"/>
              </w:rPr>
              <w:t>có ý thức giữ gìn và phát huy giá trị thẩm mỹ về di sản mĩ thuật VN thời kì trung đại</w:t>
            </w:r>
            <w:r w:rsidRPr="00FC1A92">
              <w:rPr>
                <w:i/>
                <w:sz w:val="28"/>
                <w:lang w:val="fr-FR"/>
              </w:rPr>
              <w:t>.</w:t>
            </w:r>
          </w:p>
        </w:tc>
        <w:tc>
          <w:tcPr>
            <w:tcW w:w="1080" w:type="dxa"/>
          </w:tcPr>
          <w:p w:rsidR="00FC1A92" w:rsidRPr="00FC1A92" w:rsidRDefault="00FC1A92" w:rsidP="00FC1A92">
            <w:pPr>
              <w:widowControl/>
              <w:autoSpaceDE/>
              <w:autoSpaceDN/>
              <w:rPr>
                <w:sz w:val="28"/>
                <w:lang w:val="vi-VN"/>
              </w:rPr>
            </w:pPr>
          </w:p>
        </w:tc>
      </w:tr>
    </w:tbl>
    <w:p w:rsidR="00D873EF" w:rsidRDefault="00D873EF" w:rsidP="00D873EF">
      <w:pPr>
        <w:pStyle w:val="BodyText"/>
        <w:spacing w:before="120" w:after="120"/>
        <w:ind w:left="0" w:firstLine="0"/>
        <w:jc w:val="left"/>
        <w:rPr>
          <w:b/>
          <w:lang w:val="en-US"/>
        </w:rPr>
      </w:pPr>
      <w:r>
        <w:rPr>
          <w:b/>
          <w:lang w:val="en-US"/>
        </w:rPr>
        <w:t>3. Khối 8</w:t>
      </w:r>
    </w:p>
    <w:tbl>
      <w:tblPr>
        <w:tblStyle w:val="TableGrid"/>
        <w:tblW w:w="9630" w:type="dxa"/>
        <w:tblInd w:w="-95" w:type="dxa"/>
        <w:tblLook w:val="04A0" w:firstRow="1" w:lastRow="0" w:firstColumn="1" w:lastColumn="0" w:noHBand="0" w:noVBand="1"/>
      </w:tblPr>
      <w:tblGrid>
        <w:gridCol w:w="746"/>
        <w:gridCol w:w="886"/>
        <w:gridCol w:w="1968"/>
        <w:gridCol w:w="4959"/>
        <w:gridCol w:w="1071"/>
      </w:tblGrid>
      <w:tr w:rsidR="00EA3A99" w:rsidRPr="00EA3A99" w:rsidTr="00B57FBA">
        <w:tc>
          <w:tcPr>
            <w:tcW w:w="746" w:type="dxa"/>
          </w:tcPr>
          <w:p w:rsidR="00EA3A99" w:rsidRPr="00EA3A99" w:rsidRDefault="00EA3A99" w:rsidP="00EA3A99">
            <w:pPr>
              <w:widowControl/>
              <w:autoSpaceDE/>
              <w:autoSpaceDN/>
              <w:jc w:val="center"/>
              <w:rPr>
                <w:b/>
                <w:sz w:val="28"/>
                <w:lang w:val="en-US"/>
              </w:rPr>
            </w:pPr>
            <w:r>
              <w:rPr>
                <w:b/>
                <w:sz w:val="28"/>
                <w:lang w:val="vi-VN"/>
              </w:rPr>
              <w:t>S</w:t>
            </w:r>
            <w:r w:rsidRPr="00EA3A99">
              <w:rPr>
                <w:b/>
                <w:sz w:val="28"/>
                <w:lang w:val="en-US"/>
              </w:rPr>
              <w:t>TT</w:t>
            </w:r>
          </w:p>
        </w:tc>
        <w:tc>
          <w:tcPr>
            <w:tcW w:w="886" w:type="dxa"/>
          </w:tcPr>
          <w:p w:rsidR="00EA3A99" w:rsidRPr="00EA3A99" w:rsidRDefault="00EA3A99" w:rsidP="00EA3A99">
            <w:pPr>
              <w:widowControl/>
              <w:autoSpaceDE/>
              <w:autoSpaceDN/>
              <w:jc w:val="center"/>
              <w:rPr>
                <w:b/>
                <w:sz w:val="28"/>
                <w:lang w:val="en-US"/>
              </w:rPr>
            </w:pPr>
            <w:r w:rsidRPr="00EA3A99">
              <w:rPr>
                <w:b/>
                <w:sz w:val="28"/>
                <w:lang w:val="en-US"/>
              </w:rPr>
              <w:t>TIẾT</w:t>
            </w:r>
          </w:p>
        </w:tc>
        <w:tc>
          <w:tcPr>
            <w:tcW w:w="1968" w:type="dxa"/>
          </w:tcPr>
          <w:p w:rsidR="00EA3A99" w:rsidRPr="00EA3A99" w:rsidRDefault="00EA3A99" w:rsidP="00EA3A99">
            <w:pPr>
              <w:widowControl/>
              <w:autoSpaceDE/>
              <w:autoSpaceDN/>
              <w:jc w:val="center"/>
              <w:rPr>
                <w:b/>
                <w:sz w:val="28"/>
                <w:lang w:val="en-US"/>
              </w:rPr>
            </w:pPr>
            <w:r w:rsidRPr="00EA3A99">
              <w:rPr>
                <w:b/>
                <w:sz w:val="28"/>
                <w:lang w:val="en-US"/>
              </w:rPr>
              <w:t>TÊN BÀI</w:t>
            </w:r>
          </w:p>
        </w:tc>
        <w:tc>
          <w:tcPr>
            <w:tcW w:w="4959" w:type="dxa"/>
          </w:tcPr>
          <w:p w:rsidR="00EA3A99" w:rsidRPr="00EA3A99" w:rsidRDefault="00EA3A99" w:rsidP="00EA3A99">
            <w:pPr>
              <w:widowControl/>
              <w:autoSpaceDE/>
              <w:autoSpaceDN/>
              <w:jc w:val="center"/>
              <w:rPr>
                <w:b/>
                <w:sz w:val="28"/>
                <w:lang w:val="en-US"/>
              </w:rPr>
            </w:pPr>
            <w:r w:rsidRPr="00EA3A99">
              <w:rPr>
                <w:b/>
                <w:sz w:val="28"/>
                <w:lang w:val="en-US"/>
              </w:rPr>
              <w:t>NỘI DUNG LỒNG GHÉP</w:t>
            </w:r>
          </w:p>
        </w:tc>
        <w:tc>
          <w:tcPr>
            <w:tcW w:w="1071" w:type="dxa"/>
          </w:tcPr>
          <w:p w:rsidR="00EA3A99" w:rsidRPr="00EA3A99" w:rsidRDefault="00EA3A99" w:rsidP="00EA3A99">
            <w:pPr>
              <w:widowControl/>
              <w:autoSpaceDE/>
              <w:autoSpaceDN/>
              <w:jc w:val="center"/>
              <w:rPr>
                <w:b/>
                <w:sz w:val="28"/>
                <w:lang w:val="vi-VN"/>
              </w:rPr>
            </w:pPr>
            <w:r>
              <w:rPr>
                <w:b/>
                <w:sz w:val="28"/>
                <w:lang w:val="vi-VN"/>
              </w:rPr>
              <w:t>GHI CHÚ</w:t>
            </w:r>
          </w:p>
        </w:tc>
      </w:tr>
      <w:tr w:rsidR="00EA3A99" w:rsidRPr="00EA3A99" w:rsidTr="00B57FBA">
        <w:tc>
          <w:tcPr>
            <w:tcW w:w="746" w:type="dxa"/>
          </w:tcPr>
          <w:p w:rsidR="00EA3A99" w:rsidRPr="00EA3A99" w:rsidRDefault="00EA3A99" w:rsidP="00EA3A99">
            <w:pPr>
              <w:widowControl/>
              <w:autoSpaceDE/>
              <w:autoSpaceDN/>
              <w:jc w:val="center"/>
              <w:rPr>
                <w:sz w:val="28"/>
                <w:lang w:val="en-US"/>
              </w:rPr>
            </w:pPr>
            <w:r w:rsidRPr="00EA3A99">
              <w:rPr>
                <w:sz w:val="28"/>
                <w:lang w:val="en-US"/>
              </w:rPr>
              <w:t>1</w:t>
            </w:r>
          </w:p>
        </w:tc>
        <w:tc>
          <w:tcPr>
            <w:tcW w:w="886" w:type="dxa"/>
          </w:tcPr>
          <w:p w:rsidR="00EA3A99" w:rsidRPr="00EA3A99" w:rsidRDefault="00EA3A99" w:rsidP="00EA3A99">
            <w:pPr>
              <w:widowControl/>
              <w:autoSpaceDE/>
              <w:autoSpaceDN/>
              <w:jc w:val="center"/>
              <w:rPr>
                <w:sz w:val="28"/>
                <w:lang w:val="en-US"/>
              </w:rPr>
            </w:pPr>
            <w:r w:rsidRPr="00EA3A99">
              <w:rPr>
                <w:sz w:val="28"/>
                <w:lang w:val="en-US"/>
              </w:rPr>
              <w:t>3-</w:t>
            </w:r>
            <w:r w:rsidR="006C002E">
              <w:rPr>
                <w:sz w:val="28"/>
                <w:lang w:val="en-US"/>
              </w:rPr>
              <w:t xml:space="preserve"> </w:t>
            </w:r>
            <w:r w:rsidRPr="00EA3A99">
              <w:rPr>
                <w:sz w:val="28"/>
                <w:lang w:val="en-US"/>
              </w:rPr>
              <w:t>4</w:t>
            </w:r>
          </w:p>
        </w:tc>
        <w:tc>
          <w:tcPr>
            <w:tcW w:w="1968" w:type="dxa"/>
          </w:tcPr>
          <w:p w:rsidR="00EA3A99" w:rsidRPr="00EA3A99" w:rsidRDefault="00EA3A99" w:rsidP="00EA3A99">
            <w:pPr>
              <w:widowControl/>
              <w:autoSpaceDE/>
              <w:autoSpaceDN/>
              <w:rPr>
                <w:rFonts w:eastAsia="Calibri"/>
                <w:b/>
                <w:color w:val="000000"/>
                <w:sz w:val="28"/>
                <w:u w:val="single"/>
                <w:lang w:val="en-US"/>
              </w:rPr>
            </w:pPr>
            <w:r w:rsidRPr="00EA3A99">
              <w:rPr>
                <w:rFonts w:eastAsia="Calibri"/>
                <w:b/>
                <w:color w:val="000000"/>
                <w:sz w:val="28"/>
                <w:u w:val="single"/>
                <w:lang w:val="en-US"/>
              </w:rPr>
              <w:t xml:space="preserve">Bài 2: </w:t>
            </w:r>
          </w:p>
          <w:p w:rsidR="00EA3A99" w:rsidRPr="00EA3A99" w:rsidRDefault="00EA3A99" w:rsidP="00EA3A99">
            <w:pPr>
              <w:widowControl/>
              <w:autoSpaceDE/>
              <w:autoSpaceDN/>
              <w:rPr>
                <w:b/>
                <w:sz w:val="28"/>
                <w:lang w:val="en-US"/>
              </w:rPr>
            </w:pPr>
            <w:r w:rsidRPr="00EA3A99">
              <w:rPr>
                <w:rFonts w:eastAsia="Calibri"/>
                <w:b/>
                <w:color w:val="000000"/>
                <w:sz w:val="28"/>
                <w:lang w:val="en-US"/>
              </w:rPr>
              <w:t>Một số dạng bố cục trong tranh sinh hoạt</w:t>
            </w:r>
            <w:r w:rsidR="00EE28DD">
              <w:rPr>
                <w:rFonts w:eastAsia="Calibri"/>
                <w:b/>
                <w:color w:val="000000"/>
                <w:sz w:val="28"/>
                <w:lang w:val="en-US"/>
              </w:rPr>
              <w:t>.</w:t>
            </w:r>
          </w:p>
        </w:tc>
        <w:tc>
          <w:tcPr>
            <w:tcW w:w="4959" w:type="dxa"/>
          </w:tcPr>
          <w:p w:rsidR="00EA3A99" w:rsidRPr="00EA3A99" w:rsidRDefault="00EA3A99" w:rsidP="00EA3A99">
            <w:pPr>
              <w:widowControl/>
              <w:autoSpaceDE/>
              <w:autoSpaceDN/>
              <w:rPr>
                <w:b/>
                <w:sz w:val="28"/>
                <w:lang w:val="en-US"/>
              </w:rPr>
            </w:pPr>
            <w:r w:rsidRPr="00EA3A99">
              <w:rPr>
                <w:sz w:val="28"/>
                <w:lang w:val="vi-VN"/>
              </w:rPr>
              <w:t xml:space="preserve">- </w:t>
            </w:r>
            <w:r w:rsidRPr="00EA3A99">
              <w:rPr>
                <w:sz w:val="28"/>
                <w:lang w:val="en-US"/>
              </w:rPr>
              <w:t>Dạy lồng ghép môn GDQP-AN</w:t>
            </w:r>
            <w:r w:rsidRPr="00EA3A99">
              <w:rPr>
                <w:sz w:val="28"/>
                <w:lang w:val="vi-VN"/>
              </w:rPr>
              <w:t xml:space="preserve">: Cho HS xem một số tranh ảnh về </w:t>
            </w:r>
            <w:r w:rsidRPr="00EA3A99">
              <w:rPr>
                <w:sz w:val="28"/>
                <w:lang w:val="en-US"/>
              </w:rPr>
              <w:t xml:space="preserve">bộ đội </w:t>
            </w:r>
            <w:r w:rsidRPr="00EA3A99">
              <w:rPr>
                <w:sz w:val="28"/>
                <w:lang w:val="vi-VN"/>
              </w:rPr>
              <w:t xml:space="preserve">của Việt nam và qua đó </w:t>
            </w:r>
            <w:r w:rsidRPr="00EA3A99">
              <w:rPr>
                <w:sz w:val="28"/>
                <w:lang w:val="en-US"/>
              </w:rPr>
              <w:t xml:space="preserve">giáo </w:t>
            </w:r>
            <w:r w:rsidRPr="00EA3A99">
              <w:rPr>
                <w:sz w:val="28"/>
                <w:lang w:val="vi-VN"/>
              </w:rPr>
              <w:t>dục lòng tự hào dân tộc, tinh thần đấu tranh giữ gìn và bảo vệ tổ quốc,...</w:t>
            </w:r>
          </w:p>
        </w:tc>
        <w:tc>
          <w:tcPr>
            <w:tcW w:w="1071" w:type="dxa"/>
          </w:tcPr>
          <w:p w:rsidR="00EA3A99" w:rsidRPr="00EA3A99" w:rsidRDefault="00EA3A99" w:rsidP="00EA3A99">
            <w:pPr>
              <w:widowControl/>
              <w:autoSpaceDE/>
              <w:autoSpaceDN/>
              <w:rPr>
                <w:sz w:val="28"/>
                <w:lang w:val="vi-VN"/>
              </w:rPr>
            </w:pPr>
          </w:p>
        </w:tc>
      </w:tr>
      <w:tr w:rsidR="00EA3A99" w:rsidRPr="00EA3A99" w:rsidTr="00B57FBA">
        <w:tc>
          <w:tcPr>
            <w:tcW w:w="746" w:type="dxa"/>
          </w:tcPr>
          <w:p w:rsidR="00EA3A99" w:rsidRPr="00EA3A99" w:rsidRDefault="00EA3A99" w:rsidP="00EA3A99">
            <w:pPr>
              <w:widowControl/>
              <w:autoSpaceDE/>
              <w:autoSpaceDN/>
              <w:jc w:val="center"/>
              <w:rPr>
                <w:bCs/>
                <w:sz w:val="28"/>
                <w:lang w:val="en-US"/>
              </w:rPr>
            </w:pPr>
            <w:r w:rsidRPr="00EA3A99">
              <w:rPr>
                <w:bCs/>
                <w:sz w:val="28"/>
                <w:lang w:val="en-US"/>
              </w:rPr>
              <w:t>2</w:t>
            </w:r>
          </w:p>
        </w:tc>
        <w:tc>
          <w:tcPr>
            <w:tcW w:w="886" w:type="dxa"/>
          </w:tcPr>
          <w:p w:rsidR="00EA3A99" w:rsidRPr="00EA3A99" w:rsidRDefault="00EA3A99" w:rsidP="00EA3A99">
            <w:pPr>
              <w:widowControl/>
              <w:autoSpaceDE/>
              <w:autoSpaceDN/>
              <w:jc w:val="center"/>
              <w:rPr>
                <w:bCs/>
                <w:sz w:val="28"/>
                <w:lang w:val="en-US"/>
              </w:rPr>
            </w:pPr>
            <w:r w:rsidRPr="00EA3A99">
              <w:rPr>
                <w:bCs/>
                <w:sz w:val="28"/>
                <w:lang w:val="en-US"/>
              </w:rPr>
              <w:t>7-</w:t>
            </w:r>
            <w:r w:rsidR="006C002E">
              <w:rPr>
                <w:bCs/>
                <w:sz w:val="28"/>
                <w:lang w:val="en-US"/>
              </w:rPr>
              <w:t xml:space="preserve"> </w:t>
            </w:r>
            <w:r w:rsidRPr="00EA3A99">
              <w:rPr>
                <w:bCs/>
                <w:sz w:val="28"/>
                <w:lang w:val="en-US"/>
              </w:rPr>
              <w:t>8</w:t>
            </w:r>
          </w:p>
        </w:tc>
        <w:tc>
          <w:tcPr>
            <w:tcW w:w="1968" w:type="dxa"/>
          </w:tcPr>
          <w:p w:rsidR="00EA3A99" w:rsidRPr="00EA3A99" w:rsidRDefault="00EA3A99" w:rsidP="00EA3A99">
            <w:pPr>
              <w:widowControl/>
              <w:autoSpaceDE/>
              <w:autoSpaceDN/>
              <w:rPr>
                <w:rFonts w:eastAsia="Calibri"/>
                <w:b/>
                <w:color w:val="000000"/>
                <w:sz w:val="28"/>
                <w:u w:val="single"/>
                <w:lang w:val="en-US"/>
              </w:rPr>
            </w:pPr>
            <w:r w:rsidRPr="00EA3A99">
              <w:rPr>
                <w:rFonts w:eastAsia="Calibri"/>
                <w:b/>
                <w:color w:val="000000"/>
                <w:sz w:val="28"/>
                <w:u w:val="single"/>
                <w:lang w:val="en-US"/>
              </w:rPr>
              <w:t xml:space="preserve">Bài 4: </w:t>
            </w:r>
          </w:p>
          <w:p w:rsidR="00EA3A99" w:rsidRPr="00EA3A99" w:rsidRDefault="00EA3A99" w:rsidP="00EA3A99">
            <w:pPr>
              <w:widowControl/>
              <w:autoSpaceDE/>
              <w:autoSpaceDN/>
              <w:rPr>
                <w:rFonts w:eastAsia="Calibri"/>
                <w:color w:val="000000"/>
                <w:sz w:val="28"/>
                <w:lang w:val="en-US"/>
              </w:rPr>
            </w:pPr>
            <w:r w:rsidRPr="00EA3A99">
              <w:rPr>
                <w:rFonts w:eastAsia="Calibri"/>
                <w:b/>
                <w:color w:val="000000"/>
                <w:sz w:val="28"/>
                <w:lang w:val="en-US"/>
              </w:rPr>
              <w:t>Thiết kế trang phục với hoa văn dân tộc thiểu</w:t>
            </w:r>
            <w:r w:rsidRPr="00EA3A99">
              <w:rPr>
                <w:rFonts w:eastAsia="Calibri"/>
                <w:color w:val="000000"/>
                <w:sz w:val="28"/>
                <w:lang w:val="en-US"/>
              </w:rPr>
              <w:t xml:space="preserve"> </w:t>
            </w:r>
            <w:r w:rsidRPr="00EA3A99">
              <w:rPr>
                <w:rFonts w:eastAsia="Calibri"/>
                <w:b/>
                <w:color w:val="000000"/>
                <w:sz w:val="28"/>
                <w:lang w:val="en-US"/>
              </w:rPr>
              <w:t>số</w:t>
            </w:r>
            <w:r w:rsidR="00EE28DD">
              <w:rPr>
                <w:rFonts w:eastAsia="Calibri"/>
                <w:b/>
                <w:color w:val="000000"/>
                <w:sz w:val="28"/>
                <w:lang w:val="en-US"/>
              </w:rPr>
              <w:t>.</w:t>
            </w:r>
          </w:p>
        </w:tc>
        <w:tc>
          <w:tcPr>
            <w:tcW w:w="4959" w:type="dxa"/>
          </w:tcPr>
          <w:p w:rsidR="00EA3A99" w:rsidRPr="00EA3A99" w:rsidRDefault="00EA3A99" w:rsidP="00EA3A99">
            <w:pPr>
              <w:widowControl/>
              <w:autoSpaceDE/>
              <w:autoSpaceDN/>
              <w:rPr>
                <w:b/>
                <w:sz w:val="28"/>
                <w:lang w:val="en-US"/>
              </w:rPr>
            </w:pPr>
            <w:r w:rsidRPr="00EA3A99">
              <w:rPr>
                <w:sz w:val="28"/>
                <w:lang w:val="en-US"/>
              </w:rPr>
              <w:t>- Dạy lồng ghép môn GDQP-AN: phân tích tranh ảnh về trang phục truyền thống của các dân tộc trong cả nước để giáo dục HS biết giữ gìn bản sắc văn hóa dân tộc.</w:t>
            </w:r>
          </w:p>
        </w:tc>
        <w:tc>
          <w:tcPr>
            <w:tcW w:w="1071" w:type="dxa"/>
          </w:tcPr>
          <w:p w:rsidR="00EA3A99" w:rsidRPr="00EA3A99" w:rsidRDefault="00EA3A99" w:rsidP="00EA3A99">
            <w:pPr>
              <w:widowControl/>
              <w:autoSpaceDE/>
              <w:autoSpaceDN/>
              <w:rPr>
                <w:sz w:val="28"/>
                <w:lang w:val="en-US"/>
              </w:rPr>
            </w:pPr>
          </w:p>
        </w:tc>
      </w:tr>
      <w:tr w:rsidR="00EA3A99" w:rsidRPr="00EA3A99" w:rsidTr="00B57FBA">
        <w:tc>
          <w:tcPr>
            <w:tcW w:w="746" w:type="dxa"/>
          </w:tcPr>
          <w:p w:rsidR="00EA3A99" w:rsidRPr="00EA3A99" w:rsidRDefault="00EA3A99" w:rsidP="00EA3A99">
            <w:pPr>
              <w:widowControl/>
              <w:autoSpaceDE/>
              <w:autoSpaceDN/>
              <w:jc w:val="center"/>
              <w:rPr>
                <w:bCs/>
                <w:sz w:val="28"/>
                <w:lang w:val="en-US"/>
              </w:rPr>
            </w:pPr>
            <w:r w:rsidRPr="00EA3A99">
              <w:rPr>
                <w:bCs/>
                <w:sz w:val="28"/>
                <w:lang w:val="en-US"/>
              </w:rPr>
              <w:t>3</w:t>
            </w:r>
          </w:p>
        </w:tc>
        <w:tc>
          <w:tcPr>
            <w:tcW w:w="886" w:type="dxa"/>
          </w:tcPr>
          <w:p w:rsidR="00EA3A99" w:rsidRPr="00EA3A99" w:rsidRDefault="00EA3A99" w:rsidP="00EA3A99">
            <w:pPr>
              <w:widowControl/>
              <w:autoSpaceDE/>
              <w:autoSpaceDN/>
              <w:jc w:val="center"/>
              <w:rPr>
                <w:bCs/>
                <w:sz w:val="28"/>
                <w:lang w:val="en-US"/>
              </w:rPr>
            </w:pPr>
            <w:r w:rsidRPr="00EA3A99">
              <w:rPr>
                <w:bCs/>
                <w:sz w:val="28"/>
                <w:lang w:val="en-US"/>
              </w:rPr>
              <w:t>9-10</w:t>
            </w:r>
          </w:p>
        </w:tc>
        <w:tc>
          <w:tcPr>
            <w:tcW w:w="1968" w:type="dxa"/>
          </w:tcPr>
          <w:p w:rsidR="00EA3A99" w:rsidRPr="00EA3A99" w:rsidRDefault="00EA3A99" w:rsidP="00EA3A99">
            <w:pPr>
              <w:widowControl/>
              <w:autoSpaceDE/>
              <w:autoSpaceDN/>
              <w:spacing w:line="276" w:lineRule="auto"/>
              <w:rPr>
                <w:rFonts w:eastAsia="Calibri"/>
                <w:b/>
                <w:color w:val="000000"/>
                <w:sz w:val="28"/>
                <w:u w:val="single"/>
                <w:lang w:val="en-US"/>
              </w:rPr>
            </w:pPr>
            <w:r w:rsidRPr="00EA3A99">
              <w:rPr>
                <w:rFonts w:eastAsia="Calibri"/>
                <w:b/>
                <w:color w:val="000000"/>
                <w:sz w:val="28"/>
                <w:u w:val="single"/>
                <w:lang w:val="en-US"/>
              </w:rPr>
              <w:t xml:space="preserve">Bài 5. </w:t>
            </w:r>
          </w:p>
          <w:p w:rsidR="00EA3A99" w:rsidRPr="00EA3A99" w:rsidRDefault="00EA3A99" w:rsidP="00EA3A99">
            <w:pPr>
              <w:widowControl/>
              <w:autoSpaceDE/>
              <w:autoSpaceDN/>
              <w:rPr>
                <w:b/>
                <w:sz w:val="28"/>
                <w:lang w:val="en-US"/>
              </w:rPr>
            </w:pPr>
            <w:r w:rsidRPr="00EA3A99">
              <w:rPr>
                <w:rFonts w:eastAsia="Calibri"/>
                <w:b/>
                <w:color w:val="000000"/>
                <w:sz w:val="28"/>
                <w:lang w:val="en-US"/>
              </w:rPr>
              <w:t>Tác phẩm hội họa chủ đề niềm vui, hạnh phúc</w:t>
            </w:r>
            <w:r w:rsidR="00EE28DD">
              <w:rPr>
                <w:rFonts w:eastAsia="Calibri"/>
                <w:b/>
                <w:color w:val="000000"/>
                <w:sz w:val="28"/>
                <w:lang w:val="en-US"/>
              </w:rPr>
              <w:t>.</w:t>
            </w:r>
          </w:p>
        </w:tc>
        <w:tc>
          <w:tcPr>
            <w:tcW w:w="4959" w:type="dxa"/>
          </w:tcPr>
          <w:p w:rsidR="00EA3A99" w:rsidRPr="00EA3A99" w:rsidRDefault="00EA3A99" w:rsidP="00EA3A99">
            <w:pPr>
              <w:widowControl/>
              <w:autoSpaceDE/>
              <w:autoSpaceDN/>
              <w:rPr>
                <w:b/>
                <w:sz w:val="28"/>
                <w:lang w:val="en-US"/>
              </w:rPr>
            </w:pPr>
            <w:r w:rsidRPr="00EA3A99">
              <w:rPr>
                <w:sz w:val="28"/>
                <w:lang w:val="vi-VN"/>
              </w:rPr>
              <w:t xml:space="preserve">- </w:t>
            </w:r>
            <w:r w:rsidRPr="00EA3A99">
              <w:rPr>
                <w:sz w:val="28"/>
                <w:lang w:val="en-US"/>
              </w:rPr>
              <w:t>Dạy lồng ghép môn GDQP-AN</w:t>
            </w:r>
            <w:r w:rsidRPr="00EA3A99">
              <w:rPr>
                <w:sz w:val="28"/>
                <w:lang w:val="vi-VN"/>
              </w:rPr>
              <w:t xml:space="preserve">: Cho HS xem một số tranh ảnh về </w:t>
            </w:r>
            <w:r w:rsidRPr="00EA3A99">
              <w:rPr>
                <w:sz w:val="28"/>
                <w:lang w:val="en-US"/>
              </w:rPr>
              <w:t xml:space="preserve">các cuộc kháng chiến </w:t>
            </w:r>
            <w:r w:rsidRPr="00EA3A99">
              <w:rPr>
                <w:sz w:val="28"/>
                <w:lang w:val="vi-VN"/>
              </w:rPr>
              <w:t>qua đó giáo dục lòng tự hào dân tộc, tinh thần đấu tranh giữ gìn và bảo vệ tổ quốc.</w:t>
            </w:r>
          </w:p>
        </w:tc>
        <w:tc>
          <w:tcPr>
            <w:tcW w:w="1071" w:type="dxa"/>
          </w:tcPr>
          <w:p w:rsidR="00EA3A99" w:rsidRPr="00EA3A99" w:rsidRDefault="00EA3A99" w:rsidP="00EA3A99">
            <w:pPr>
              <w:widowControl/>
              <w:autoSpaceDE/>
              <w:autoSpaceDN/>
              <w:rPr>
                <w:sz w:val="28"/>
                <w:lang w:val="vi-VN"/>
              </w:rPr>
            </w:pPr>
          </w:p>
        </w:tc>
      </w:tr>
      <w:tr w:rsidR="00EA3A99" w:rsidRPr="00EA3A99" w:rsidTr="00B57FBA">
        <w:tc>
          <w:tcPr>
            <w:tcW w:w="746" w:type="dxa"/>
          </w:tcPr>
          <w:p w:rsidR="00EA3A99" w:rsidRPr="00EA3A99" w:rsidRDefault="00EA3A99" w:rsidP="00EA3A99">
            <w:pPr>
              <w:widowControl/>
              <w:autoSpaceDE/>
              <w:autoSpaceDN/>
              <w:jc w:val="center"/>
              <w:rPr>
                <w:bCs/>
                <w:sz w:val="28"/>
                <w:lang w:val="en-US"/>
              </w:rPr>
            </w:pPr>
            <w:r w:rsidRPr="00EA3A99">
              <w:rPr>
                <w:bCs/>
                <w:sz w:val="28"/>
                <w:lang w:val="en-US"/>
              </w:rPr>
              <w:t>4</w:t>
            </w:r>
          </w:p>
        </w:tc>
        <w:tc>
          <w:tcPr>
            <w:tcW w:w="886" w:type="dxa"/>
          </w:tcPr>
          <w:p w:rsidR="00EA3A99" w:rsidRPr="00EA3A99" w:rsidRDefault="00EA3A99" w:rsidP="00EA3A99">
            <w:pPr>
              <w:widowControl/>
              <w:autoSpaceDE/>
              <w:autoSpaceDN/>
              <w:jc w:val="center"/>
              <w:rPr>
                <w:bCs/>
                <w:sz w:val="28"/>
                <w:lang w:val="en-US"/>
              </w:rPr>
            </w:pPr>
            <w:r w:rsidRPr="00EA3A99">
              <w:rPr>
                <w:bCs/>
                <w:sz w:val="28"/>
                <w:lang w:val="en-US"/>
              </w:rPr>
              <w:t>18</w:t>
            </w:r>
          </w:p>
        </w:tc>
        <w:tc>
          <w:tcPr>
            <w:tcW w:w="1968" w:type="dxa"/>
          </w:tcPr>
          <w:p w:rsidR="00EA3A99" w:rsidRPr="00EA3A99" w:rsidRDefault="00EA3A99" w:rsidP="00EA3A99">
            <w:pPr>
              <w:widowControl/>
              <w:autoSpaceDE/>
              <w:autoSpaceDN/>
              <w:rPr>
                <w:rFonts w:eastAsia="Calibri"/>
                <w:b/>
                <w:color w:val="000000"/>
                <w:sz w:val="28"/>
                <w:u w:val="single"/>
                <w:lang w:val="en-US"/>
              </w:rPr>
            </w:pPr>
            <w:r w:rsidRPr="00EA3A99">
              <w:rPr>
                <w:rFonts w:eastAsia="Calibri"/>
                <w:b/>
                <w:color w:val="000000"/>
                <w:sz w:val="28"/>
                <w:u w:val="single"/>
                <w:lang w:val="en-US"/>
              </w:rPr>
              <w:t>Bài 9:</w:t>
            </w:r>
          </w:p>
          <w:p w:rsidR="00EA3A99" w:rsidRPr="00EA3A99" w:rsidRDefault="00EA3A99" w:rsidP="00EA3A99">
            <w:pPr>
              <w:widowControl/>
              <w:autoSpaceDE/>
              <w:autoSpaceDN/>
              <w:rPr>
                <w:b/>
                <w:sz w:val="28"/>
                <w:lang w:val="en-US"/>
              </w:rPr>
            </w:pPr>
            <w:r w:rsidRPr="00EA3A99">
              <w:rPr>
                <w:rFonts w:eastAsia="Calibri"/>
                <w:b/>
                <w:bCs/>
                <w:color w:val="000000"/>
                <w:sz w:val="28"/>
                <w:lang w:val="en-US"/>
              </w:rPr>
              <w:t xml:space="preserve"> Vẻ đẹp người lao động trong sáng tạo mĩ thuật</w:t>
            </w:r>
            <w:r w:rsidR="00EE28DD">
              <w:rPr>
                <w:rFonts w:eastAsia="Calibri"/>
                <w:b/>
                <w:bCs/>
                <w:color w:val="000000"/>
                <w:sz w:val="28"/>
                <w:lang w:val="en-US"/>
              </w:rPr>
              <w:t>.</w:t>
            </w:r>
          </w:p>
        </w:tc>
        <w:tc>
          <w:tcPr>
            <w:tcW w:w="4959" w:type="dxa"/>
          </w:tcPr>
          <w:p w:rsidR="00EA3A99" w:rsidRPr="00EA3A99" w:rsidRDefault="00EA3A99" w:rsidP="00EA3A99">
            <w:pPr>
              <w:widowControl/>
              <w:autoSpaceDE/>
              <w:autoSpaceDN/>
              <w:rPr>
                <w:rFonts w:eastAsia="Calibri"/>
                <w:color w:val="000000"/>
                <w:sz w:val="28"/>
                <w:lang w:val="en-US"/>
              </w:rPr>
            </w:pPr>
            <w:r w:rsidRPr="00EA3A99">
              <w:rPr>
                <w:rFonts w:eastAsia="Calibri"/>
                <w:color w:val="000000"/>
                <w:sz w:val="28"/>
                <w:lang w:val="vi-VN"/>
              </w:rPr>
              <w:t xml:space="preserve">- </w:t>
            </w:r>
            <w:r w:rsidRPr="00EA3A99">
              <w:rPr>
                <w:rFonts w:eastAsia="Calibri"/>
                <w:color w:val="000000"/>
                <w:sz w:val="28"/>
                <w:lang w:val="en-US"/>
              </w:rPr>
              <w:t>Máy tính, Máy chiếu, bài giảng điện tử.</w:t>
            </w:r>
          </w:p>
          <w:p w:rsidR="00EA3A99" w:rsidRPr="00EA3A99" w:rsidRDefault="00EA3A99" w:rsidP="00EA3A99">
            <w:pPr>
              <w:widowControl/>
              <w:autoSpaceDE/>
              <w:autoSpaceDN/>
              <w:rPr>
                <w:rFonts w:eastAsia="Calibri"/>
                <w:bCs/>
                <w:color w:val="000000"/>
                <w:sz w:val="28"/>
                <w:lang w:val="en-US"/>
              </w:rPr>
            </w:pPr>
            <w:r w:rsidRPr="00EA3A99">
              <w:rPr>
                <w:rFonts w:eastAsia="Calibri"/>
                <w:color w:val="000000"/>
                <w:sz w:val="28"/>
                <w:lang w:val="en-US"/>
              </w:rPr>
              <w:t>- Tranh, ảnh về vẻ đẹp</w:t>
            </w:r>
            <w:r w:rsidRPr="00EA3A99">
              <w:rPr>
                <w:rFonts w:eastAsia="Calibri"/>
                <w:b/>
                <w:bCs/>
                <w:color w:val="000000"/>
                <w:sz w:val="28"/>
                <w:lang w:val="en-US"/>
              </w:rPr>
              <w:t xml:space="preserve"> </w:t>
            </w:r>
            <w:r w:rsidRPr="00EA3A99">
              <w:rPr>
                <w:rFonts w:eastAsia="Calibri"/>
                <w:bCs/>
                <w:color w:val="000000"/>
                <w:sz w:val="28"/>
                <w:lang w:val="en-US"/>
              </w:rPr>
              <w:t>người lao động trong sáng tạo mĩ thuật</w:t>
            </w:r>
          </w:p>
          <w:p w:rsidR="00EA3A99" w:rsidRPr="00EA3A99" w:rsidRDefault="00EA3A99" w:rsidP="00EA3A99">
            <w:pPr>
              <w:widowControl/>
              <w:autoSpaceDE/>
              <w:autoSpaceDN/>
              <w:rPr>
                <w:rFonts w:eastAsia="Calibri"/>
                <w:color w:val="000000"/>
                <w:sz w:val="28"/>
                <w:lang w:val="en-US"/>
              </w:rPr>
            </w:pPr>
            <w:r w:rsidRPr="00EA3A99">
              <w:rPr>
                <w:sz w:val="28"/>
                <w:lang w:val="en-US"/>
              </w:rPr>
              <w:t>- Dạy lồng ghép môn GDQP-AN: phân tích tranh ảnh khai thác vẻ đẹp con người trong lao động qua các thời kì lịch sử để giáo dục HS về Tình yêu quê hương đất nước xưa và nay.</w:t>
            </w:r>
          </w:p>
        </w:tc>
        <w:tc>
          <w:tcPr>
            <w:tcW w:w="1071" w:type="dxa"/>
          </w:tcPr>
          <w:p w:rsidR="00EA3A99" w:rsidRPr="00EA3A99" w:rsidRDefault="00EA3A99" w:rsidP="00EA3A99">
            <w:pPr>
              <w:widowControl/>
              <w:autoSpaceDE/>
              <w:autoSpaceDN/>
              <w:rPr>
                <w:rFonts w:eastAsia="Calibri"/>
                <w:color w:val="000000"/>
                <w:sz w:val="28"/>
                <w:lang w:val="vi-VN"/>
              </w:rPr>
            </w:pPr>
          </w:p>
        </w:tc>
      </w:tr>
      <w:tr w:rsidR="00EA3A99" w:rsidRPr="00EA3A99" w:rsidTr="00B57FBA">
        <w:tc>
          <w:tcPr>
            <w:tcW w:w="746" w:type="dxa"/>
          </w:tcPr>
          <w:p w:rsidR="00EA3A99" w:rsidRPr="00EA3A99" w:rsidRDefault="00EA3A99" w:rsidP="00EA3A99">
            <w:pPr>
              <w:widowControl/>
              <w:autoSpaceDE/>
              <w:autoSpaceDN/>
              <w:jc w:val="center"/>
              <w:rPr>
                <w:bCs/>
                <w:sz w:val="28"/>
                <w:lang w:val="en-US"/>
              </w:rPr>
            </w:pPr>
            <w:r w:rsidRPr="00EA3A99">
              <w:rPr>
                <w:bCs/>
                <w:sz w:val="28"/>
                <w:lang w:val="en-US"/>
              </w:rPr>
              <w:lastRenderedPageBreak/>
              <w:t>5</w:t>
            </w:r>
          </w:p>
        </w:tc>
        <w:tc>
          <w:tcPr>
            <w:tcW w:w="886" w:type="dxa"/>
          </w:tcPr>
          <w:p w:rsidR="00EA3A99" w:rsidRPr="00EA3A99" w:rsidRDefault="00EA3A99" w:rsidP="00EA3A99">
            <w:pPr>
              <w:widowControl/>
              <w:autoSpaceDE/>
              <w:autoSpaceDN/>
              <w:jc w:val="center"/>
              <w:rPr>
                <w:bCs/>
                <w:sz w:val="28"/>
                <w:lang w:val="en-US"/>
              </w:rPr>
            </w:pPr>
            <w:r w:rsidRPr="00EA3A99">
              <w:rPr>
                <w:bCs/>
                <w:sz w:val="28"/>
                <w:lang w:val="en-US"/>
              </w:rPr>
              <w:t>22-23</w:t>
            </w:r>
          </w:p>
        </w:tc>
        <w:tc>
          <w:tcPr>
            <w:tcW w:w="1968" w:type="dxa"/>
          </w:tcPr>
          <w:p w:rsidR="00EA3A99" w:rsidRPr="00EA3A99" w:rsidRDefault="00EA3A99" w:rsidP="00EA3A99">
            <w:pPr>
              <w:widowControl/>
              <w:autoSpaceDE/>
              <w:autoSpaceDN/>
              <w:rPr>
                <w:rFonts w:eastAsia="Calibri"/>
                <w:b/>
                <w:bCs/>
                <w:color w:val="000000"/>
                <w:sz w:val="28"/>
                <w:lang w:val="en-US"/>
              </w:rPr>
            </w:pPr>
            <w:r w:rsidRPr="00EA3A99">
              <w:rPr>
                <w:rFonts w:eastAsia="Calibri"/>
                <w:b/>
                <w:color w:val="000000"/>
                <w:sz w:val="28"/>
                <w:u w:val="single"/>
                <w:lang w:val="en-US"/>
              </w:rPr>
              <w:t>Bài 11</w:t>
            </w:r>
            <w:r w:rsidRPr="00EA3A99">
              <w:rPr>
                <w:rFonts w:eastAsia="Calibri"/>
                <w:color w:val="000000"/>
                <w:sz w:val="28"/>
                <w:lang w:val="en-US"/>
              </w:rPr>
              <w:t xml:space="preserve">: </w:t>
            </w:r>
            <w:r w:rsidR="00D76078">
              <w:rPr>
                <w:rFonts w:eastAsia="Calibri"/>
                <w:color w:val="000000"/>
                <w:sz w:val="28"/>
                <w:lang w:val="en-US"/>
              </w:rPr>
              <w:t xml:space="preserve">   </w:t>
            </w:r>
            <w:r w:rsidRPr="00EA3A99">
              <w:rPr>
                <w:rFonts w:eastAsia="Calibri"/>
                <w:b/>
                <w:bCs/>
                <w:color w:val="000000"/>
                <w:sz w:val="28"/>
                <w:lang w:val="en-US"/>
              </w:rPr>
              <w:t>Phương tiện giao thông công cộng trong sáng tạo mĩ thuật.</w:t>
            </w:r>
          </w:p>
        </w:tc>
        <w:tc>
          <w:tcPr>
            <w:tcW w:w="4959" w:type="dxa"/>
          </w:tcPr>
          <w:p w:rsidR="00EA3A99" w:rsidRPr="00EA3A99" w:rsidRDefault="00EA3A99" w:rsidP="00EA3A99">
            <w:pPr>
              <w:widowControl/>
              <w:autoSpaceDE/>
              <w:autoSpaceDN/>
              <w:rPr>
                <w:sz w:val="28"/>
                <w:lang w:val="en-US"/>
              </w:rPr>
            </w:pPr>
            <w:r w:rsidRPr="00EA3A99">
              <w:rPr>
                <w:sz w:val="28"/>
                <w:lang w:val="en-US"/>
              </w:rPr>
              <w:t>- Dạy lồng ghép môn GDQP-AN: phân tích tranh ảnh về chủ đề An toàn Giao thông để giáo dục HS tuân thủ theo Hiến pháp và pháp luật của Nhà nước..</w:t>
            </w:r>
          </w:p>
        </w:tc>
        <w:tc>
          <w:tcPr>
            <w:tcW w:w="1071" w:type="dxa"/>
          </w:tcPr>
          <w:p w:rsidR="00EA3A99" w:rsidRPr="00EA3A99" w:rsidRDefault="00EA3A99" w:rsidP="00EA3A99">
            <w:pPr>
              <w:widowControl/>
              <w:autoSpaceDE/>
              <w:autoSpaceDN/>
              <w:rPr>
                <w:sz w:val="28"/>
                <w:lang w:val="en-US"/>
              </w:rPr>
            </w:pPr>
          </w:p>
        </w:tc>
      </w:tr>
      <w:tr w:rsidR="00EA3A99" w:rsidRPr="00EA3A99" w:rsidTr="00B57FBA">
        <w:tc>
          <w:tcPr>
            <w:tcW w:w="746" w:type="dxa"/>
          </w:tcPr>
          <w:p w:rsidR="00EA3A99" w:rsidRPr="00EA3A99" w:rsidRDefault="00EA3A99" w:rsidP="00EA3A99">
            <w:pPr>
              <w:widowControl/>
              <w:autoSpaceDE/>
              <w:autoSpaceDN/>
              <w:jc w:val="center"/>
              <w:rPr>
                <w:bCs/>
                <w:sz w:val="28"/>
                <w:lang w:val="en-US"/>
              </w:rPr>
            </w:pPr>
            <w:r w:rsidRPr="00EA3A99">
              <w:rPr>
                <w:bCs/>
                <w:sz w:val="28"/>
                <w:lang w:val="en-US"/>
              </w:rPr>
              <w:t>6</w:t>
            </w:r>
          </w:p>
        </w:tc>
        <w:tc>
          <w:tcPr>
            <w:tcW w:w="886" w:type="dxa"/>
          </w:tcPr>
          <w:p w:rsidR="00EA3A99" w:rsidRPr="00EA3A99" w:rsidRDefault="00EA3A99" w:rsidP="00EA3A99">
            <w:pPr>
              <w:widowControl/>
              <w:autoSpaceDE/>
              <w:autoSpaceDN/>
              <w:jc w:val="center"/>
              <w:rPr>
                <w:bCs/>
                <w:sz w:val="28"/>
                <w:lang w:val="en-US"/>
              </w:rPr>
            </w:pPr>
            <w:r w:rsidRPr="00EA3A99">
              <w:rPr>
                <w:bCs/>
                <w:sz w:val="28"/>
                <w:lang w:val="en-US"/>
              </w:rPr>
              <w:t>26-27</w:t>
            </w:r>
          </w:p>
        </w:tc>
        <w:tc>
          <w:tcPr>
            <w:tcW w:w="1968" w:type="dxa"/>
          </w:tcPr>
          <w:p w:rsidR="00EA3A99" w:rsidRPr="00EA3A99" w:rsidRDefault="00EA3A99" w:rsidP="00EA3A99">
            <w:pPr>
              <w:widowControl/>
              <w:autoSpaceDE/>
              <w:autoSpaceDN/>
              <w:rPr>
                <w:rFonts w:eastAsia="Calibri"/>
                <w:b/>
                <w:bCs/>
                <w:color w:val="000000"/>
                <w:sz w:val="28"/>
                <w:u w:val="single"/>
                <w:lang w:val="en-US"/>
              </w:rPr>
            </w:pPr>
            <w:r w:rsidRPr="00EA3A99">
              <w:rPr>
                <w:rFonts w:eastAsia="Calibri"/>
                <w:b/>
                <w:color w:val="000000"/>
                <w:sz w:val="28"/>
                <w:u w:val="single"/>
                <w:lang w:val="en-US"/>
              </w:rPr>
              <w:t>Bài 13:</w:t>
            </w:r>
            <w:r w:rsidRPr="00EA3A99">
              <w:rPr>
                <w:rFonts w:eastAsia="Calibri"/>
                <w:b/>
                <w:bCs/>
                <w:color w:val="000000"/>
                <w:sz w:val="28"/>
                <w:u w:val="single"/>
                <w:lang w:val="en-US"/>
              </w:rPr>
              <w:t xml:space="preserve"> </w:t>
            </w:r>
          </w:p>
          <w:p w:rsidR="00EA3A99" w:rsidRPr="00EA3A99" w:rsidRDefault="00EA3A99" w:rsidP="00EA3A99">
            <w:pPr>
              <w:widowControl/>
              <w:autoSpaceDE/>
              <w:autoSpaceDN/>
              <w:rPr>
                <w:b/>
                <w:sz w:val="28"/>
                <w:lang w:val="en-US"/>
              </w:rPr>
            </w:pPr>
            <w:r w:rsidRPr="00EA3A99">
              <w:rPr>
                <w:rFonts w:eastAsia="Calibri"/>
                <w:b/>
                <w:bCs/>
                <w:color w:val="000000"/>
                <w:sz w:val="28"/>
                <w:lang w:val="en-US"/>
              </w:rPr>
              <w:t xml:space="preserve"> Một số tác giả, tác phẩm mĩ thuật Việt Nam thời kì hiện đại</w:t>
            </w:r>
            <w:r w:rsidR="00EE28DD">
              <w:rPr>
                <w:rFonts w:eastAsia="Calibri"/>
                <w:b/>
                <w:bCs/>
                <w:color w:val="000000"/>
                <w:sz w:val="28"/>
                <w:lang w:val="en-US"/>
              </w:rPr>
              <w:t>.</w:t>
            </w:r>
          </w:p>
        </w:tc>
        <w:tc>
          <w:tcPr>
            <w:tcW w:w="4959" w:type="dxa"/>
          </w:tcPr>
          <w:p w:rsidR="00EA3A99" w:rsidRPr="00EA3A99" w:rsidRDefault="00EA3A99" w:rsidP="00EA3A99">
            <w:pPr>
              <w:widowControl/>
              <w:autoSpaceDE/>
              <w:autoSpaceDN/>
              <w:rPr>
                <w:sz w:val="28"/>
                <w:lang w:val="en-US"/>
              </w:rPr>
            </w:pPr>
            <w:r w:rsidRPr="00EA3A99">
              <w:rPr>
                <w:sz w:val="28"/>
                <w:lang w:val="vi-VN"/>
              </w:rPr>
              <w:t xml:space="preserve">- </w:t>
            </w:r>
            <w:r w:rsidRPr="00EA3A99">
              <w:rPr>
                <w:sz w:val="28"/>
                <w:lang w:val="en-US"/>
              </w:rPr>
              <w:t>Dạy lồng ghép môn GDQP-AN:</w:t>
            </w:r>
            <w:r w:rsidRPr="00EA3A99">
              <w:rPr>
                <w:sz w:val="28"/>
                <w:lang w:val="vi-VN"/>
              </w:rPr>
              <w:t xml:space="preserve"> Cho HS xem một số tranh ảnh thời kì kháng chiến, qua đó giáo dục lòng tự hào dân tộc, tinh thần đấu tranh giữ gìn bảo vệ tổ quốc</w:t>
            </w:r>
            <w:r w:rsidRPr="00EA3A99">
              <w:rPr>
                <w:sz w:val="28"/>
                <w:lang w:val="en-US"/>
              </w:rPr>
              <w:t>.</w:t>
            </w:r>
          </w:p>
        </w:tc>
        <w:tc>
          <w:tcPr>
            <w:tcW w:w="1071" w:type="dxa"/>
          </w:tcPr>
          <w:p w:rsidR="00EA3A99" w:rsidRPr="00EA3A99" w:rsidRDefault="00EA3A99" w:rsidP="00EA3A99">
            <w:pPr>
              <w:widowControl/>
              <w:autoSpaceDE/>
              <w:autoSpaceDN/>
              <w:rPr>
                <w:sz w:val="28"/>
                <w:lang w:val="en-US"/>
              </w:rPr>
            </w:pPr>
          </w:p>
        </w:tc>
      </w:tr>
    </w:tbl>
    <w:p w:rsidR="00D873EF" w:rsidRDefault="00D873EF" w:rsidP="00D873EF">
      <w:pPr>
        <w:pStyle w:val="BodyText"/>
        <w:spacing w:before="120" w:after="120"/>
        <w:ind w:left="0" w:firstLine="0"/>
        <w:jc w:val="left"/>
        <w:rPr>
          <w:b/>
          <w:lang w:val="en-US"/>
        </w:rPr>
      </w:pPr>
      <w:r>
        <w:rPr>
          <w:b/>
          <w:lang w:val="en-US"/>
        </w:rPr>
        <w:t>4. Khối 9</w:t>
      </w:r>
    </w:p>
    <w:tbl>
      <w:tblPr>
        <w:tblStyle w:val="TableGrid"/>
        <w:tblW w:w="9630" w:type="dxa"/>
        <w:tblInd w:w="-95" w:type="dxa"/>
        <w:tblLook w:val="04A0" w:firstRow="1" w:lastRow="0" w:firstColumn="1" w:lastColumn="0" w:noHBand="0" w:noVBand="1"/>
      </w:tblPr>
      <w:tblGrid>
        <w:gridCol w:w="771"/>
        <w:gridCol w:w="886"/>
        <w:gridCol w:w="1943"/>
        <w:gridCol w:w="4950"/>
        <w:gridCol w:w="1080"/>
      </w:tblGrid>
      <w:tr w:rsidR="00B57FBA" w:rsidRPr="00B57FBA" w:rsidTr="00D76078">
        <w:tc>
          <w:tcPr>
            <w:tcW w:w="771" w:type="dxa"/>
          </w:tcPr>
          <w:p w:rsidR="00B57FBA" w:rsidRPr="00B57FBA" w:rsidRDefault="00B57FBA" w:rsidP="00B57FBA">
            <w:pPr>
              <w:widowControl/>
              <w:autoSpaceDE/>
              <w:autoSpaceDN/>
              <w:jc w:val="center"/>
              <w:rPr>
                <w:b/>
                <w:sz w:val="28"/>
                <w:lang w:val="en-US"/>
              </w:rPr>
            </w:pPr>
            <w:r>
              <w:rPr>
                <w:b/>
                <w:sz w:val="28"/>
                <w:lang w:val="en-US"/>
              </w:rPr>
              <w:t>S</w:t>
            </w:r>
            <w:r w:rsidRPr="00B57FBA">
              <w:rPr>
                <w:b/>
                <w:sz w:val="28"/>
                <w:lang w:val="en-US"/>
              </w:rPr>
              <w:t>TT</w:t>
            </w:r>
          </w:p>
        </w:tc>
        <w:tc>
          <w:tcPr>
            <w:tcW w:w="886" w:type="dxa"/>
          </w:tcPr>
          <w:p w:rsidR="00B57FBA" w:rsidRPr="00B57FBA" w:rsidRDefault="00B57FBA" w:rsidP="00B57FBA">
            <w:pPr>
              <w:widowControl/>
              <w:autoSpaceDE/>
              <w:autoSpaceDN/>
              <w:jc w:val="center"/>
              <w:rPr>
                <w:b/>
                <w:sz w:val="28"/>
                <w:lang w:val="en-US"/>
              </w:rPr>
            </w:pPr>
            <w:r w:rsidRPr="00B57FBA">
              <w:rPr>
                <w:b/>
                <w:sz w:val="28"/>
                <w:lang w:val="en-US"/>
              </w:rPr>
              <w:t>TIẾT</w:t>
            </w:r>
          </w:p>
        </w:tc>
        <w:tc>
          <w:tcPr>
            <w:tcW w:w="1943" w:type="dxa"/>
          </w:tcPr>
          <w:p w:rsidR="00B57FBA" w:rsidRPr="00B57FBA" w:rsidRDefault="00B57FBA" w:rsidP="00B57FBA">
            <w:pPr>
              <w:widowControl/>
              <w:autoSpaceDE/>
              <w:autoSpaceDN/>
              <w:jc w:val="center"/>
              <w:rPr>
                <w:b/>
                <w:sz w:val="28"/>
                <w:lang w:val="en-US"/>
              </w:rPr>
            </w:pPr>
            <w:r w:rsidRPr="00B57FBA">
              <w:rPr>
                <w:b/>
                <w:sz w:val="28"/>
                <w:lang w:val="en-US"/>
              </w:rPr>
              <w:t>TÊN BÀI</w:t>
            </w:r>
          </w:p>
        </w:tc>
        <w:tc>
          <w:tcPr>
            <w:tcW w:w="4950" w:type="dxa"/>
          </w:tcPr>
          <w:p w:rsidR="00B57FBA" w:rsidRPr="00B57FBA" w:rsidRDefault="00B57FBA" w:rsidP="00B57FBA">
            <w:pPr>
              <w:widowControl/>
              <w:autoSpaceDE/>
              <w:autoSpaceDN/>
              <w:jc w:val="center"/>
              <w:rPr>
                <w:b/>
                <w:sz w:val="28"/>
                <w:lang w:val="en-US"/>
              </w:rPr>
            </w:pPr>
            <w:r w:rsidRPr="00B57FBA">
              <w:rPr>
                <w:b/>
                <w:sz w:val="28"/>
                <w:lang w:val="en-US"/>
              </w:rPr>
              <w:t>NỘI DUNG LỒNG GHÉP</w:t>
            </w:r>
          </w:p>
        </w:tc>
        <w:tc>
          <w:tcPr>
            <w:tcW w:w="1080" w:type="dxa"/>
          </w:tcPr>
          <w:p w:rsidR="00B57FBA" w:rsidRPr="00B57FBA" w:rsidRDefault="00B57FBA" w:rsidP="00B57FBA">
            <w:pPr>
              <w:widowControl/>
              <w:autoSpaceDE/>
              <w:autoSpaceDN/>
              <w:jc w:val="center"/>
              <w:rPr>
                <w:b/>
                <w:sz w:val="28"/>
                <w:lang w:val="en-US"/>
              </w:rPr>
            </w:pPr>
            <w:r>
              <w:rPr>
                <w:b/>
                <w:sz w:val="28"/>
                <w:lang w:val="en-US"/>
              </w:rPr>
              <w:t>GHI CHÚ</w:t>
            </w:r>
          </w:p>
        </w:tc>
      </w:tr>
      <w:tr w:rsidR="00B57FBA" w:rsidRPr="00B57FBA" w:rsidTr="00D76078">
        <w:tc>
          <w:tcPr>
            <w:tcW w:w="771" w:type="dxa"/>
          </w:tcPr>
          <w:p w:rsidR="00B57FBA" w:rsidRPr="00B57FBA" w:rsidRDefault="00B57FBA" w:rsidP="00B57FBA">
            <w:pPr>
              <w:widowControl/>
              <w:autoSpaceDE/>
              <w:autoSpaceDN/>
              <w:jc w:val="center"/>
              <w:rPr>
                <w:bCs/>
                <w:sz w:val="28"/>
                <w:lang w:val="en-US"/>
              </w:rPr>
            </w:pPr>
            <w:r w:rsidRPr="00B57FBA">
              <w:rPr>
                <w:bCs/>
                <w:sz w:val="28"/>
                <w:lang w:val="en-US"/>
              </w:rPr>
              <w:t>1</w:t>
            </w:r>
          </w:p>
        </w:tc>
        <w:tc>
          <w:tcPr>
            <w:tcW w:w="886" w:type="dxa"/>
          </w:tcPr>
          <w:p w:rsidR="00B57FBA" w:rsidRPr="00B57FBA" w:rsidRDefault="00B57FBA" w:rsidP="00B57FBA">
            <w:pPr>
              <w:widowControl/>
              <w:autoSpaceDE/>
              <w:autoSpaceDN/>
              <w:jc w:val="center"/>
              <w:rPr>
                <w:bCs/>
                <w:sz w:val="28"/>
                <w:lang w:val="en-US"/>
              </w:rPr>
            </w:pPr>
            <w:r w:rsidRPr="00B57FBA">
              <w:rPr>
                <w:bCs/>
                <w:sz w:val="28"/>
                <w:lang w:val="en-US"/>
              </w:rPr>
              <w:t>20-21</w:t>
            </w:r>
          </w:p>
        </w:tc>
        <w:tc>
          <w:tcPr>
            <w:tcW w:w="1943" w:type="dxa"/>
          </w:tcPr>
          <w:p w:rsidR="00B57FBA" w:rsidRPr="00B57FBA" w:rsidRDefault="00B57FBA" w:rsidP="00B57FBA">
            <w:pPr>
              <w:widowControl/>
              <w:autoSpaceDE/>
              <w:autoSpaceDN/>
              <w:rPr>
                <w:b/>
                <w:sz w:val="28"/>
                <w:lang w:val="en-US"/>
              </w:rPr>
            </w:pPr>
            <w:r w:rsidRPr="00B57FBA">
              <w:rPr>
                <w:b/>
                <w:bCs/>
                <w:iCs/>
                <w:sz w:val="28"/>
                <w:u w:val="single"/>
                <w:lang w:eastAsia="vi"/>
              </w:rPr>
              <w:t>Bài 10</w:t>
            </w:r>
            <w:r w:rsidRPr="00B57FBA">
              <w:rPr>
                <w:b/>
                <w:bCs/>
                <w:i/>
                <w:iCs/>
                <w:sz w:val="28"/>
                <w:lang w:eastAsia="vi"/>
              </w:rPr>
              <w:t>: Nguyên mẫu trong tác phẩm điêu khắc.</w:t>
            </w:r>
          </w:p>
        </w:tc>
        <w:tc>
          <w:tcPr>
            <w:tcW w:w="4950" w:type="dxa"/>
          </w:tcPr>
          <w:p w:rsidR="00B57FBA" w:rsidRPr="00B57FBA" w:rsidRDefault="00B57FBA" w:rsidP="00B57FBA">
            <w:pPr>
              <w:spacing w:line="26" w:lineRule="atLeast"/>
              <w:ind w:right="45"/>
              <w:rPr>
                <w:sz w:val="28"/>
                <w:lang w:val="pl-PL"/>
              </w:rPr>
            </w:pPr>
            <w:r w:rsidRPr="00B57FBA">
              <w:rPr>
                <w:sz w:val="28"/>
                <w:lang w:val="en-US"/>
              </w:rPr>
              <w:t xml:space="preserve">  </w:t>
            </w:r>
            <w:r w:rsidRPr="00B57FBA">
              <w:rPr>
                <w:b/>
                <w:i/>
                <w:sz w:val="28"/>
                <w:lang w:val="en-US"/>
              </w:rPr>
              <w:t>Dạy lồng ghép môn GDQP-</w:t>
            </w:r>
            <w:r>
              <w:rPr>
                <w:b/>
                <w:i/>
                <w:sz w:val="28"/>
                <w:lang w:val="en-US"/>
              </w:rPr>
              <w:t xml:space="preserve"> </w:t>
            </w:r>
            <w:r w:rsidRPr="00B57FBA">
              <w:rPr>
                <w:b/>
                <w:i/>
                <w:sz w:val="28"/>
                <w:lang w:val="en-US"/>
              </w:rPr>
              <w:t>AN</w:t>
            </w:r>
            <w:r w:rsidRPr="00B57FBA">
              <w:rPr>
                <w:sz w:val="28"/>
                <w:lang w:val="en-US"/>
              </w:rPr>
              <w:t xml:space="preserve">: Phân tích </w:t>
            </w:r>
            <w:r w:rsidRPr="00B57FBA">
              <w:rPr>
                <w:sz w:val="28"/>
                <w:lang w:val="pl-PL"/>
              </w:rPr>
              <w:t>Hình ảnh Tượng Cô gái vót chông, Tượng Mẹ Thứ, Mẹ Suốt.</w:t>
            </w:r>
          </w:p>
          <w:p w:rsidR="00B57FBA" w:rsidRPr="00B57FBA" w:rsidRDefault="00B57FBA" w:rsidP="00B57FBA">
            <w:pPr>
              <w:widowControl/>
              <w:autoSpaceDE/>
              <w:autoSpaceDN/>
              <w:rPr>
                <w:b/>
                <w:sz w:val="28"/>
                <w:lang w:val="en-US"/>
              </w:rPr>
            </w:pPr>
          </w:p>
        </w:tc>
        <w:tc>
          <w:tcPr>
            <w:tcW w:w="1080" w:type="dxa"/>
          </w:tcPr>
          <w:p w:rsidR="00B57FBA" w:rsidRPr="00B57FBA" w:rsidRDefault="00B57FBA" w:rsidP="00B57FBA">
            <w:pPr>
              <w:spacing w:line="26" w:lineRule="atLeast"/>
              <w:ind w:right="45"/>
              <w:rPr>
                <w:sz w:val="28"/>
                <w:lang w:val="en-US"/>
              </w:rPr>
            </w:pPr>
          </w:p>
        </w:tc>
      </w:tr>
    </w:tbl>
    <w:p w:rsidR="00D873EF" w:rsidRDefault="00D873EF" w:rsidP="00D873EF">
      <w:pPr>
        <w:pStyle w:val="BodyText"/>
        <w:spacing w:before="120" w:after="120"/>
        <w:ind w:left="0" w:firstLine="0"/>
        <w:jc w:val="left"/>
        <w:rPr>
          <w:b/>
          <w:lang w:val="en-US"/>
        </w:rPr>
      </w:pPr>
    </w:p>
    <w:p w:rsidR="00B57FBA" w:rsidRDefault="00B57FBA" w:rsidP="00D873EF">
      <w:pPr>
        <w:pStyle w:val="BodyText"/>
        <w:spacing w:before="120" w:after="120"/>
        <w:ind w:left="0" w:firstLine="0"/>
        <w:jc w:val="left"/>
        <w:rPr>
          <w:b/>
          <w:lang w:val="en-US"/>
        </w:rPr>
      </w:pPr>
    </w:p>
    <w:p w:rsidR="00B57FBA" w:rsidRDefault="00B57FBA" w:rsidP="00D873EF">
      <w:pPr>
        <w:pStyle w:val="BodyText"/>
        <w:spacing w:before="120" w:after="120"/>
        <w:ind w:left="0" w:firstLine="0"/>
        <w:jc w:val="left"/>
        <w:rPr>
          <w:b/>
          <w:lang w:val="en-US"/>
        </w:rPr>
      </w:pPr>
    </w:p>
    <w:p w:rsidR="00B57FBA" w:rsidRDefault="00B57FBA" w:rsidP="00D873EF">
      <w:pPr>
        <w:pStyle w:val="BodyText"/>
        <w:spacing w:before="120" w:after="120"/>
        <w:ind w:left="0" w:firstLine="0"/>
        <w:jc w:val="left"/>
        <w:rPr>
          <w:b/>
          <w:lang w:val="en-US"/>
        </w:rPr>
      </w:pPr>
    </w:p>
    <w:p w:rsidR="00B57FBA" w:rsidRDefault="00B57FBA" w:rsidP="00D873EF">
      <w:pPr>
        <w:pStyle w:val="BodyText"/>
        <w:spacing w:before="120" w:after="120"/>
        <w:ind w:left="0" w:firstLine="0"/>
        <w:jc w:val="left"/>
        <w:rPr>
          <w:b/>
          <w:lang w:val="en-US"/>
        </w:rPr>
      </w:pPr>
    </w:p>
    <w:p w:rsidR="00B57FBA" w:rsidRDefault="00B57FBA" w:rsidP="00D873EF">
      <w:pPr>
        <w:pStyle w:val="BodyText"/>
        <w:spacing w:before="120" w:after="120"/>
        <w:ind w:left="0" w:firstLine="0"/>
        <w:jc w:val="left"/>
        <w:rPr>
          <w:b/>
          <w:lang w:val="en-US"/>
        </w:rPr>
      </w:pPr>
    </w:p>
    <w:tbl>
      <w:tblPr>
        <w:tblW w:w="10206" w:type="dxa"/>
        <w:tblInd w:w="-567" w:type="dxa"/>
        <w:tblLook w:val="04A0" w:firstRow="1" w:lastRow="0" w:firstColumn="1" w:lastColumn="0" w:noHBand="0" w:noVBand="1"/>
      </w:tblPr>
      <w:tblGrid>
        <w:gridCol w:w="4111"/>
        <w:gridCol w:w="1022"/>
        <w:gridCol w:w="5073"/>
      </w:tblGrid>
      <w:tr w:rsidR="00D873EF" w:rsidRPr="00EC45DA" w:rsidTr="00721010">
        <w:tc>
          <w:tcPr>
            <w:tcW w:w="4111" w:type="dxa"/>
            <w:shd w:val="clear" w:color="auto" w:fill="auto"/>
          </w:tcPr>
          <w:p w:rsidR="00D873EF" w:rsidRPr="00EC45DA" w:rsidRDefault="00D873EF" w:rsidP="00214BA4">
            <w:pPr>
              <w:pStyle w:val="ListParagraph"/>
              <w:tabs>
                <w:tab w:val="left" w:pos="4551"/>
              </w:tabs>
              <w:spacing w:after="0" w:line="240" w:lineRule="auto"/>
              <w:ind w:left="0"/>
              <w:rPr>
                <w:rFonts w:ascii="Times New Roman" w:hAnsi="Times New Roman" w:cs="Times New Roman"/>
                <w:i/>
                <w:sz w:val="26"/>
                <w:szCs w:val="26"/>
              </w:rPr>
            </w:pPr>
          </w:p>
          <w:p w:rsidR="00715FDE" w:rsidRDefault="00715FDE" w:rsidP="00715FDE">
            <w:pPr>
              <w:pStyle w:val="ListParagraph"/>
              <w:spacing w:after="0" w:line="240" w:lineRule="auto"/>
              <w:ind w:left="0"/>
              <w:rPr>
                <w:rFonts w:ascii="Times New Roman" w:hAnsi="Times New Roman" w:cs="Times New Roman"/>
                <w:b/>
                <w:sz w:val="26"/>
                <w:szCs w:val="26"/>
              </w:rPr>
            </w:pPr>
          </w:p>
          <w:p w:rsidR="00715FDE" w:rsidRPr="00EC45DA" w:rsidRDefault="00715FDE" w:rsidP="00715FDE">
            <w:pPr>
              <w:pStyle w:val="ListParagraph"/>
              <w:spacing w:after="0" w:line="240" w:lineRule="auto"/>
              <w:ind w:left="0"/>
              <w:rPr>
                <w:rFonts w:ascii="Times New Roman" w:hAnsi="Times New Roman" w:cs="Times New Roman"/>
                <w:b/>
                <w:sz w:val="26"/>
                <w:szCs w:val="26"/>
              </w:rPr>
            </w:pPr>
            <w:r w:rsidRPr="00EC45DA">
              <w:rPr>
                <w:rFonts w:ascii="Times New Roman" w:hAnsi="Times New Roman" w:cs="Times New Roman"/>
                <w:b/>
                <w:sz w:val="26"/>
                <w:szCs w:val="26"/>
              </w:rPr>
              <w:t>TỔ TRƯỞNG</w:t>
            </w:r>
          </w:p>
          <w:p w:rsidR="00D873EF" w:rsidRPr="00EC45DA" w:rsidRDefault="00D873EF" w:rsidP="00715FDE">
            <w:pPr>
              <w:pStyle w:val="ListParagraph"/>
              <w:spacing w:after="0" w:line="240" w:lineRule="auto"/>
              <w:ind w:left="0"/>
              <w:rPr>
                <w:rFonts w:ascii="Times New Roman" w:hAnsi="Times New Roman" w:cs="Times New Roman"/>
                <w:b/>
                <w:sz w:val="26"/>
                <w:szCs w:val="26"/>
              </w:rPr>
            </w:pPr>
          </w:p>
          <w:p w:rsidR="00D873EF" w:rsidRDefault="00D873EF" w:rsidP="00214BA4">
            <w:pPr>
              <w:pStyle w:val="ListParagraph"/>
              <w:spacing w:after="0" w:line="240" w:lineRule="auto"/>
              <w:ind w:left="0"/>
              <w:rPr>
                <w:rFonts w:ascii="Times New Roman" w:hAnsi="Times New Roman" w:cs="Times New Roman"/>
                <w:b/>
                <w:sz w:val="26"/>
                <w:szCs w:val="26"/>
              </w:rPr>
            </w:pPr>
          </w:p>
          <w:p w:rsidR="00715FDE" w:rsidRPr="00EC45DA" w:rsidRDefault="00715FDE" w:rsidP="00214BA4">
            <w:pPr>
              <w:pStyle w:val="ListParagraph"/>
              <w:spacing w:after="0" w:line="240" w:lineRule="auto"/>
              <w:ind w:left="0"/>
              <w:rPr>
                <w:rFonts w:ascii="Times New Roman" w:hAnsi="Times New Roman" w:cs="Times New Roman"/>
                <w:b/>
                <w:sz w:val="26"/>
                <w:szCs w:val="26"/>
              </w:rPr>
            </w:pPr>
          </w:p>
          <w:p w:rsidR="00D873EF" w:rsidRPr="00EC45DA" w:rsidRDefault="00D873EF" w:rsidP="00214BA4">
            <w:pPr>
              <w:pStyle w:val="ListParagraph"/>
              <w:spacing w:after="0" w:line="240" w:lineRule="auto"/>
              <w:ind w:left="0"/>
              <w:rPr>
                <w:rFonts w:ascii="Times New Roman" w:hAnsi="Times New Roman" w:cs="Times New Roman"/>
                <w:b/>
                <w:sz w:val="26"/>
                <w:szCs w:val="26"/>
              </w:rPr>
            </w:pPr>
            <w:r w:rsidRPr="00EC45DA">
              <w:rPr>
                <w:rFonts w:ascii="Times New Roman" w:hAnsi="Times New Roman" w:cs="Times New Roman"/>
                <w:b/>
                <w:sz w:val="26"/>
                <w:szCs w:val="26"/>
              </w:rPr>
              <w:t xml:space="preserve">                        </w:t>
            </w:r>
          </w:p>
        </w:tc>
        <w:tc>
          <w:tcPr>
            <w:tcW w:w="1022" w:type="dxa"/>
          </w:tcPr>
          <w:p w:rsidR="00D873EF" w:rsidRPr="00EC45DA" w:rsidRDefault="00D873EF" w:rsidP="00214BA4">
            <w:pPr>
              <w:pStyle w:val="ListParagraph"/>
              <w:tabs>
                <w:tab w:val="left" w:pos="4551"/>
              </w:tabs>
              <w:spacing w:after="0" w:line="240" w:lineRule="auto"/>
              <w:ind w:left="0"/>
              <w:rPr>
                <w:rFonts w:ascii="Times New Roman" w:hAnsi="Times New Roman" w:cs="Times New Roman"/>
                <w:i/>
                <w:sz w:val="26"/>
                <w:szCs w:val="26"/>
              </w:rPr>
            </w:pPr>
          </w:p>
        </w:tc>
        <w:tc>
          <w:tcPr>
            <w:tcW w:w="5073" w:type="dxa"/>
            <w:shd w:val="clear" w:color="auto" w:fill="auto"/>
          </w:tcPr>
          <w:p w:rsidR="00D873EF" w:rsidRPr="00EC45DA" w:rsidRDefault="00861010" w:rsidP="00D873EF">
            <w:pPr>
              <w:pStyle w:val="ListParagraph"/>
              <w:tabs>
                <w:tab w:val="left" w:pos="4551"/>
              </w:tabs>
              <w:spacing w:after="0" w:line="240" w:lineRule="auto"/>
              <w:ind w:left="0"/>
              <w:jc w:val="right"/>
              <w:rPr>
                <w:rFonts w:ascii="Times New Roman" w:hAnsi="Times New Roman" w:cs="Times New Roman"/>
                <w:i/>
                <w:sz w:val="26"/>
                <w:szCs w:val="26"/>
                <w:lang w:val="vi-VN"/>
              </w:rPr>
            </w:pPr>
            <w:r>
              <w:rPr>
                <w:rFonts w:ascii="Times New Roman" w:hAnsi="Times New Roman" w:cs="Times New Roman"/>
                <w:i/>
                <w:sz w:val="26"/>
                <w:szCs w:val="26"/>
              </w:rPr>
              <w:t>Hòa Hội</w:t>
            </w:r>
            <w:r w:rsidR="00D873EF" w:rsidRPr="00EC45DA">
              <w:rPr>
                <w:rFonts w:ascii="Times New Roman" w:hAnsi="Times New Roman" w:cs="Times New Roman"/>
                <w:i/>
                <w:sz w:val="26"/>
                <w:szCs w:val="26"/>
              </w:rPr>
              <w:t>,</w:t>
            </w:r>
            <w:r w:rsidR="00D873EF">
              <w:rPr>
                <w:rFonts w:ascii="Times New Roman" w:hAnsi="Times New Roman" w:cs="Times New Roman"/>
                <w:i/>
                <w:sz w:val="26"/>
                <w:szCs w:val="26"/>
              </w:rPr>
              <w:t xml:space="preserve"> ngày 05</w:t>
            </w:r>
            <w:r w:rsidR="00D873EF" w:rsidRPr="00EC45DA">
              <w:rPr>
                <w:rFonts w:ascii="Times New Roman" w:hAnsi="Times New Roman" w:cs="Times New Roman"/>
                <w:i/>
                <w:sz w:val="26"/>
                <w:szCs w:val="26"/>
              </w:rPr>
              <w:t xml:space="preserve"> tháng </w:t>
            </w:r>
            <w:r w:rsidR="00D873EF">
              <w:rPr>
                <w:rFonts w:ascii="Times New Roman" w:hAnsi="Times New Roman" w:cs="Times New Roman"/>
                <w:i/>
                <w:sz w:val="26"/>
                <w:szCs w:val="26"/>
              </w:rPr>
              <w:t>10</w:t>
            </w:r>
            <w:r w:rsidR="00D873EF" w:rsidRPr="00EC45DA">
              <w:rPr>
                <w:rFonts w:ascii="Times New Roman" w:hAnsi="Times New Roman" w:cs="Times New Roman"/>
                <w:i/>
                <w:sz w:val="26"/>
                <w:szCs w:val="26"/>
              </w:rPr>
              <w:t xml:space="preserve"> năm 202</w:t>
            </w:r>
            <w:r w:rsidR="00D873EF" w:rsidRPr="00EC45DA">
              <w:rPr>
                <w:rFonts w:ascii="Times New Roman" w:hAnsi="Times New Roman" w:cs="Times New Roman"/>
                <w:i/>
                <w:sz w:val="26"/>
                <w:szCs w:val="26"/>
                <w:lang w:val="vi-VN"/>
              </w:rPr>
              <w:t>4</w:t>
            </w:r>
          </w:p>
          <w:p w:rsidR="00D873EF" w:rsidRPr="00EC45DA" w:rsidRDefault="00D873EF" w:rsidP="00214BA4">
            <w:pPr>
              <w:pStyle w:val="ListParagraph"/>
              <w:spacing w:after="0" w:line="240" w:lineRule="auto"/>
              <w:ind w:left="0"/>
              <w:jc w:val="center"/>
              <w:rPr>
                <w:rFonts w:ascii="Times New Roman" w:hAnsi="Times New Roman" w:cs="Times New Roman"/>
                <w:b/>
                <w:sz w:val="26"/>
                <w:szCs w:val="26"/>
              </w:rPr>
            </w:pPr>
          </w:p>
          <w:p w:rsidR="00D873EF" w:rsidRDefault="00715FDE" w:rsidP="00715FDE">
            <w:pPr>
              <w:pStyle w:val="ListParagraph"/>
              <w:spacing w:after="0" w:line="240" w:lineRule="auto"/>
              <w:ind w:left="0"/>
              <w:rPr>
                <w:rFonts w:ascii="Times New Roman" w:hAnsi="Times New Roman" w:cs="Times New Roman"/>
                <w:b/>
                <w:sz w:val="26"/>
                <w:szCs w:val="26"/>
              </w:rPr>
            </w:pPr>
            <w:r>
              <w:rPr>
                <w:rFonts w:ascii="Times New Roman" w:hAnsi="Times New Roman" w:cs="Times New Roman"/>
                <w:b/>
                <w:sz w:val="26"/>
                <w:szCs w:val="26"/>
              </w:rPr>
              <w:t xml:space="preserve">                                   GIÁO VIÊN</w:t>
            </w:r>
          </w:p>
          <w:p w:rsidR="00715FDE" w:rsidRDefault="00715FDE" w:rsidP="00715FDE">
            <w:pPr>
              <w:pStyle w:val="ListParagraph"/>
              <w:spacing w:after="0" w:line="240" w:lineRule="auto"/>
              <w:ind w:left="0"/>
              <w:rPr>
                <w:rFonts w:ascii="Times New Roman" w:hAnsi="Times New Roman" w:cs="Times New Roman"/>
                <w:b/>
                <w:sz w:val="26"/>
                <w:szCs w:val="26"/>
              </w:rPr>
            </w:pPr>
          </w:p>
          <w:p w:rsidR="00715FDE" w:rsidRDefault="00715FDE" w:rsidP="00715FDE">
            <w:pPr>
              <w:pStyle w:val="ListParagraph"/>
              <w:spacing w:after="0" w:line="240" w:lineRule="auto"/>
              <w:ind w:left="0"/>
              <w:rPr>
                <w:rFonts w:ascii="Times New Roman" w:hAnsi="Times New Roman" w:cs="Times New Roman"/>
                <w:b/>
                <w:sz w:val="26"/>
                <w:szCs w:val="26"/>
              </w:rPr>
            </w:pPr>
          </w:p>
          <w:p w:rsidR="006A6E84" w:rsidRDefault="00715FDE" w:rsidP="00715FDE">
            <w:pPr>
              <w:pStyle w:val="ListParagraph"/>
              <w:spacing w:after="0" w:line="240" w:lineRule="auto"/>
              <w:ind w:left="0"/>
              <w:rPr>
                <w:rFonts w:ascii="Times New Roman" w:hAnsi="Times New Roman" w:cs="Times New Roman"/>
                <w:b/>
                <w:sz w:val="26"/>
                <w:szCs w:val="26"/>
              </w:rPr>
            </w:pPr>
            <w:r>
              <w:rPr>
                <w:rFonts w:ascii="Times New Roman" w:hAnsi="Times New Roman" w:cs="Times New Roman"/>
                <w:b/>
                <w:sz w:val="26"/>
                <w:szCs w:val="26"/>
              </w:rPr>
              <w:t xml:space="preserve">        </w:t>
            </w:r>
            <w:r w:rsidR="008D54AC">
              <w:rPr>
                <w:rFonts w:ascii="Times New Roman" w:hAnsi="Times New Roman" w:cs="Times New Roman"/>
                <w:b/>
                <w:sz w:val="26"/>
                <w:szCs w:val="26"/>
              </w:rPr>
              <w:t xml:space="preserve">                             </w:t>
            </w:r>
          </w:p>
          <w:p w:rsidR="006A6E84" w:rsidRDefault="006A6E84" w:rsidP="00715FDE">
            <w:pPr>
              <w:pStyle w:val="ListParagraph"/>
              <w:spacing w:after="0" w:line="240" w:lineRule="auto"/>
              <w:ind w:left="0"/>
              <w:rPr>
                <w:rFonts w:ascii="Times New Roman" w:hAnsi="Times New Roman" w:cs="Times New Roman"/>
                <w:b/>
                <w:sz w:val="26"/>
                <w:szCs w:val="26"/>
              </w:rPr>
            </w:pPr>
          </w:p>
          <w:p w:rsidR="006A6E84" w:rsidRDefault="006A6E84" w:rsidP="00715FDE">
            <w:pPr>
              <w:pStyle w:val="ListParagraph"/>
              <w:spacing w:after="0" w:line="240" w:lineRule="auto"/>
              <w:ind w:left="0"/>
              <w:rPr>
                <w:rFonts w:ascii="Times New Roman" w:hAnsi="Times New Roman" w:cs="Times New Roman"/>
                <w:b/>
                <w:sz w:val="26"/>
                <w:szCs w:val="26"/>
              </w:rPr>
            </w:pPr>
          </w:p>
          <w:p w:rsidR="006A6E84" w:rsidRDefault="006A6E84" w:rsidP="00715FDE">
            <w:pPr>
              <w:pStyle w:val="ListParagraph"/>
              <w:spacing w:after="0" w:line="240" w:lineRule="auto"/>
              <w:ind w:left="0"/>
              <w:rPr>
                <w:rFonts w:ascii="Times New Roman" w:hAnsi="Times New Roman" w:cs="Times New Roman"/>
                <w:b/>
                <w:sz w:val="26"/>
                <w:szCs w:val="26"/>
              </w:rPr>
            </w:pPr>
          </w:p>
          <w:p w:rsidR="006A6E84" w:rsidRDefault="006A6E84" w:rsidP="00715FDE">
            <w:pPr>
              <w:pStyle w:val="ListParagraph"/>
              <w:spacing w:after="0" w:line="240" w:lineRule="auto"/>
              <w:ind w:left="0"/>
              <w:rPr>
                <w:rFonts w:ascii="Times New Roman" w:hAnsi="Times New Roman" w:cs="Times New Roman"/>
                <w:b/>
                <w:sz w:val="26"/>
                <w:szCs w:val="26"/>
              </w:rPr>
            </w:pPr>
          </w:p>
          <w:p w:rsidR="00715FDE" w:rsidRPr="00EC45DA" w:rsidRDefault="006A6E84" w:rsidP="00715FDE">
            <w:pPr>
              <w:pStyle w:val="ListParagraph"/>
              <w:spacing w:after="0" w:line="240" w:lineRule="auto"/>
              <w:ind w:left="0"/>
              <w:rPr>
                <w:rFonts w:ascii="Times New Roman" w:hAnsi="Times New Roman" w:cs="Times New Roman"/>
                <w:b/>
                <w:sz w:val="26"/>
                <w:szCs w:val="26"/>
              </w:rPr>
            </w:pPr>
            <w:r>
              <w:rPr>
                <w:rFonts w:ascii="Times New Roman" w:hAnsi="Times New Roman" w:cs="Times New Roman"/>
                <w:b/>
                <w:sz w:val="26"/>
                <w:szCs w:val="26"/>
              </w:rPr>
              <w:t xml:space="preserve">                               </w:t>
            </w:r>
            <w:bookmarkStart w:id="0" w:name="_GoBack"/>
            <w:bookmarkEnd w:id="0"/>
            <w:r w:rsidR="008D54AC">
              <w:rPr>
                <w:rFonts w:ascii="Times New Roman" w:hAnsi="Times New Roman" w:cs="Times New Roman"/>
                <w:b/>
                <w:sz w:val="26"/>
                <w:szCs w:val="26"/>
              </w:rPr>
              <w:t>Đào Thị Cẩm Giang</w:t>
            </w:r>
          </w:p>
          <w:p w:rsidR="00D873EF" w:rsidRPr="00EC45DA" w:rsidRDefault="00D873EF" w:rsidP="00214BA4">
            <w:pPr>
              <w:pStyle w:val="ListParagraph"/>
              <w:spacing w:after="0" w:line="240" w:lineRule="auto"/>
              <w:ind w:left="0"/>
              <w:jc w:val="center"/>
              <w:rPr>
                <w:rFonts w:ascii="Times New Roman" w:hAnsi="Times New Roman" w:cs="Times New Roman"/>
                <w:b/>
                <w:sz w:val="26"/>
                <w:szCs w:val="26"/>
              </w:rPr>
            </w:pPr>
          </w:p>
          <w:p w:rsidR="00D873EF" w:rsidRPr="00EC45DA" w:rsidRDefault="00D873EF" w:rsidP="00214BA4">
            <w:pPr>
              <w:pStyle w:val="ListParagraph"/>
              <w:spacing w:after="0" w:line="240" w:lineRule="auto"/>
              <w:ind w:left="0"/>
              <w:jc w:val="center"/>
              <w:rPr>
                <w:rFonts w:ascii="Times New Roman" w:hAnsi="Times New Roman" w:cs="Times New Roman"/>
                <w:b/>
                <w:sz w:val="26"/>
                <w:szCs w:val="26"/>
              </w:rPr>
            </w:pPr>
          </w:p>
        </w:tc>
      </w:tr>
      <w:tr w:rsidR="00D873EF" w:rsidRPr="00EC45DA" w:rsidTr="00721010">
        <w:tc>
          <w:tcPr>
            <w:tcW w:w="10206" w:type="dxa"/>
            <w:gridSpan w:val="3"/>
            <w:shd w:val="clear" w:color="auto" w:fill="auto"/>
          </w:tcPr>
          <w:p w:rsidR="00D873EF" w:rsidRPr="00D873EF" w:rsidRDefault="00D873EF" w:rsidP="00D873EF">
            <w:pPr>
              <w:pStyle w:val="ListParagraph"/>
              <w:tabs>
                <w:tab w:val="left" w:pos="4551"/>
              </w:tabs>
              <w:spacing w:after="0" w:line="240" w:lineRule="auto"/>
              <w:ind w:left="0"/>
              <w:jc w:val="center"/>
              <w:rPr>
                <w:rFonts w:ascii="Times New Roman" w:hAnsi="Times New Roman" w:cs="Times New Roman"/>
                <w:b/>
                <w:sz w:val="26"/>
                <w:szCs w:val="26"/>
              </w:rPr>
            </w:pPr>
          </w:p>
        </w:tc>
      </w:tr>
    </w:tbl>
    <w:p w:rsidR="00D873EF" w:rsidRDefault="00D873EF" w:rsidP="00D873EF">
      <w:pPr>
        <w:pStyle w:val="BodyText"/>
        <w:spacing w:before="120" w:after="120"/>
        <w:ind w:left="0" w:firstLine="0"/>
        <w:jc w:val="left"/>
        <w:rPr>
          <w:b/>
          <w:lang w:val="en-US"/>
        </w:rPr>
      </w:pPr>
    </w:p>
    <w:p w:rsidR="00D873EF" w:rsidRDefault="00721010" w:rsidP="00D873EF">
      <w:pPr>
        <w:pStyle w:val="BodyText"/>
        <w:spacing w:before="120" w:after="120"/>
        <w:ind w:left="0" w:firstLine="0"/>
        <w:jc w:val="left"/>
        <w:rPr>
          <w:b/>
          <w:lang w:val="en-US"/>
        </w:rPr>
      </w:pPr>
      <w:r>
        <w:rPr>
          <w:b/>
          <w:lang w:val="en-US"/>
        </w:rPr>
        <w:t xml:space="preserve"> </w:t>
      </w:r>
    </w:p>
    <w:p w:rsidR="00D873EF" w:rsidRDefault="00D873EF" w:rsidP="00D873EF">
      <w:pPr>
        <w:pStyle w:val="BodyText"/>
        <w:spacing w:before="120" w:after="120"/>
        <w:ind w:left="0" w:firstLine="0"/>
        <w:jc w:val="left"/>
        <w:rPr>
          <w:b/>
          <w:lang w:val="en-US"/>
        </w:rPr>
      </w:pPr>
    </w:p>
    <w:sectPr w:rsidR="00D873EF" w:rsidSect="001E09EE">
      <w:pgSz w:w="11920" w:h="1686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7A"/>
    <w:rsid w:val="001E09EE"/>
    <w:rsid w:val="003A6573"/>
    <w:rsid w:val="0045647A"/>
    <w:rsid w:val="0048171B"/>
    <w:rsid w:val="004B1A69"/>
    <w:rsid w:val="005F3562"/>
    <w:rsid w:val="006251C3"/>
    <w:rsid w:val="00691E45"/>
    <w:rsid w:val="006A6E84"/>
    <w:rsid w:val="006C002E"/>
    <w:rsid w:val="00715FDE"/>
    <w:rsid w:val="00721010"/>
    <w:rsid w:val="00861010"/>
    <w:rsid w:val="008B639C"/>
    <w:rsid w:val="008B7F32"/>
    <w:rsid w:val="008D54AC"/>
    <w:rsid w:val="0098722F"/>
    <w:rsid w:val="00A14D2A"/>
    <w:rsid w:val="00B47CD2"/>
    <w:rsid w:val="00B57FBA"/>
    <w:rsid w:val="00C23890"/>
    <w:rsid w:val="00CF7E27"/>
    <w:rsid w:val="00D76078"/>
    <w:rsid w:val="00D873EF"/>
    <w:rsid w:val="00E72318"/>
    <w:rsid w:val="00EA3A99"/>
    <w:rsid w:val="00EE28DD"/>
    <w:rsid w:val="00FC1A92"/>
    <w:rsid w:val="00FF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86F"/>
  <w15:chartTrackingRefBased/>
  <w15:docId w15:val="{38E3917E-2A9F-40BD-ABAF-A97FF15E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647A"/>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647A"/>
    <w:pPr>
      <w:spacing w:before="119"/>
      <w:ind w:left="402" w:firstLine="719"/>
      <w:jc w:val="both"/>
    </w:pPr>
    <w:rPr>
      <w:sz w:val="28"/>
      <w:szCs w:val="28"/>
    </w:rPr>
  </w:style>
  <w:style w:type="character" w:customStyle="1" w:styleId="BodyTextChar">
    <w:name w:val="Body Text Char"/>
    <w:basedOn w:val="DefaultParagraphFont"/>
    <w:link w:val="BodyText"/>
    <w:uiPriority w:val="1"/>
    <w:rsid w:val="0045647A"/>
    <w:rPr>
      <w:rFonts w:eastAsia="Times New Roman" w:cs="Times New Roman"/>
      <w:szCs w:val="28"/>
      <w:lang w:val="vi"/>
    </w:rPr>
  </w:style>
  <w:style w:type="paragraph" w:customStyle="1" w:styleId="TableParagraph">
    <w:name w:val="Table Paragraph"/>
    <w:basedOn w:val="Normal"/>
    <w:uiPriority w:val="1"/>
    <w:qFormat/>
    <w:rsid w:val="0045647A"/>
  </w:style>
  <w:style w:type="paragraph" w:styleId="ListParagraph">
    <w:name w:val="List Paragraph"/>
    <w:basedOn w:val="Normal"/>
    <w:uiPriority w:val="34"/>
    <w:qFormat/>
    <w:rsid w:val="00D873EF"/>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table" w:styleId="TableGrid">
    <w:name w:val="Table Grid"/>
    <w:basedOn w:val="TableNormal"/>
    <w:rsid w:val="006251C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2025-02-12T13:07:00Z</dcterms:created>
  <dcterms:modified xsi:type="dcterms:W3CDTF">2025-02-12T13:08:00Z</dcterms:modified>
</cp:coreProperties>
</file>