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E6" w:rsidRPr="00F90236" w:rsidRDefault="00D57AE6" w:rsidP="00D57AE6">
      <w:pPr>
        <w:rPr>
          <w:i/>
          <w:sz w:val="28"/>
          <w:szCs w:val="28"/>
        </w:rPr>
      </w:pPr>
      <w:r w:rsidRPr="00F90236">
        <w:rPr>
          <w:i/>
          <w:sz w:val="28"/>
          <w:szCs w:val="28"/>
        </w:rPr>
        <w:t xml:space="preserve">Tuần </w:t>
      </w:r>
      <w:r>
        <w:rPr>
          <w:i/>
          <w:sz w:val="28"/>
          <w:szCs w:val="28"/>
        </w:rPr>
        <w:t>13+14</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Ngày soạn:</w:t>
      </w:r>
    </w:p>
    <w:p w:rsidR="00D57AE6" w:rsidRPr="00F90236" w:rsidRDefault="00D57AE6" w:rsidP="00D57AE6">
      <w:pPr>
        <w:tabs>
          <w:tab w:val="left" w:pos="7200"/>
        </w:tabs>
        <w:rPr>
          <w:i/>
          <w:sz w:val="28"/>
          <w:szCs w:val="28"/>
        </w:rPr>
      </w:pPr>
      <w:r w:rsidRPr="00F90236">
        <w:rPr>
          <w:i/>
          <w:sz w:val="28"/>
          <w:szCs w:val="28"/>
        </w:rPr>
        <w:t xml:space="preserve">Tiết </w:t>
      </w:r>
      <w:r>
        <w:rPr>
          <w:i/>
          <w:sz w:val="28"/>
          <w:szCs w:val="28"/>
        </w:rPr>
        <w:t>13+14</w:t>
      </w:r>
      <w:r>
        <w:rPr>
          <w:i/>
          <w:sz w:val="28"/>
          <w:szCs w:val="28"/>
        </w:rPr>
        <w:tab/>
        <w:t>Ngày dạy:</w:t>
      </w:r>
    </w:p>
    <w:p w:rsidR="00D57AE6" w:rsidRPr="00F90236" w:rsidRDefault="00D57AE6" w:rsidP="00D57AE6">
      <w:pPr>
        <w:tabs>
          <w:tab w:val="left" w:pos="7200"/>
        </w:tabs>
        <w:rPr>
          <w:i/>
          <w:sz w:val="28"/>
          <w:szCs w:val="28"/>
        </w:rPr>
      </w:pPr>
    </w:p>
    <w:p w:rsidR="00D57AE6" w:rsidRPr="00842552" w:rsidRDefault="00D57AE6" w:rsidP="00D57AE6">
      <w:pPr>
        <w:jc w:val="center"/>
        <w:rPr>
          <w:b/>
          <w:sz w:val="28"/>
          <w:szCs w:val="28"/>
        </w:rPr>
      </w:pPr>
      <w:r w:rsidRPr="00842552">
        <w:rPr>
          <w:b/>
          <w:sz w:val="28"/>
          <w:szCs w:val="28"/>
        </w:rPr>
        <w:t>CHỦ ĐỀ 4: MĨ THUẬT THỜI TIỀN SỬ</w:t>
      </w:r>
    </w:p>
    <w:p w:rsidR="00D57AE6" w:rsidRPr="00842552" w:rsidRDefault="00D57AE6" w:rsidP="00D57AE6">
      <w:pPr>
        <w:jc w:val="center"/>
        <w:rPr>
          <w:b/>
          <w:sz w:val="28"/>
          <w:szCs w:val="28"/>
        </w:rPr>
      </w:pPr>
      <w:r w:rsidRPr="00842552">
        <w:rPr>
          <w:b/>
          <w:sz w:val="28"/>
          <w:szCs w:val="28"/>
        </w:rPr>
        <w:t>BÀI 7: MĨ THUẬT THẾ GIỚI THỜI TIỀN SỬ</w:t>
      </w:r>
      <w:r>
        <w:rPr>
          <w:b/>
          <w:bCs/>
          <w:sz w:val="28"/>
          <w:szCs w:val="28"/>
        </w:rPr>
        <w:t>(</w:t>
      </w:r>
      <w:r w:rsidRPr="00842552">
        <w:rPr>
          <w:b/>
          <w:bCs/>
          <w:sz w:val="28"/>
          <w:szCs w:val="28"/>
        </w:rPr>
        <w:t>2 Tiết)</w:t>
      </w:r>
      <w:r w:rsidRPr="00842552">
        <w:rPr>
          <w:b/>
          <w:sz w:val="28"/>
          <w:szCs w:val="28"/>
        </w:rPr>
        <w:t xml:space="preserve"> </w:t>
      </w:r>
    </w:p>
    <w:p w:rsidR="00D57AE6" w:rsidRPr="005E58E1" w:rsidRDefault="00D57AE6" w:rsidP="00D57AE6">
      <w:pPr>
        <w:pStyle w:val="NormalWeb"/>
        <w:shd w:val="clear" w:color="auto" w:fill="FFFFFF"/>
        <w:spacing w:before="0" w:beforeAutospacing="0" w:after="0" w:afterAutospacing="0"/>
        <w:rPr>
          <w:color w:val="000000"/>
          <w:sz w:val="28"/>
          <w:szCs w:val="28"/>
        </w:rPr>
      </w:pPr>
      <w:r w:rsidRPr="00F90236">
        <w:rPr>
          <w:b/>
          <w:sz w:val="28"/>
          <w:szCs w:val="28"/>
        </w:rPr>
        <w:t>I. MỤC TIÊU</w:t>
      </w:r>
      <w:r w:rsidRPr="00F90236">
        <w:rPr>
          <w:b/>
          <w:sz w:val="28"/>
          <w:szCs w:val="28"/>
        </w:rPr>
        <w:cr/>
      </w:r>
      <w:r>
        <w:rPr>
          <w:b/>
          <w:sz w:val="28"/>
          <w:szCs w:val="28"/>
        </w:rPr>
        <w:t>1. Năng lực</w:t>
      </w:r>
    </w:p>
    <w:p w:rsidR="00D57AE6" w:rsidRPr="00F90236" w:rsidRDefault="00D57AE6" w:rsidP="00D57AE6">
      <w:pPr>
        <w:rPr>
          <w:b/>
          <w:sz w:val="28"/>
          <w:szCs w:val="28"/>
        </w:rPr>
      </w:pPr>
      <w:r w:rsidRPr="00F90236">
        <w:rPr>
          <w:sz w:val="28"/>
          <w:szCs w:val="28"/>
        </w:rPr>
        <w:t>- Biết được một số di sán mĩ thuật thế giới thời kì tiến sử;</w:t>
      </w:r>
      <w:r w:rsidRPr="00F90236">
        <w:rPr>
          <w:sz w:val="28"/>
          <w:szCs w:val="28"/>
        </w:rPr>
        <w:cr/>
        <w:t>- Biết cách khai thác giá trị tạo hình ở thời kì này trong mô phỏng, trang trí một SPMT;</w:t>
      </w:r>
      <w:r w:rsidRPr="00F90236">
        <w:rPr>
          <w:sz w:val="28"/>
          <w:szCs w:val="28"/>
        </w:rPr>
        <w:cr/>
        <w:t>- Biết đặt cầu hỏi và xác định được vẻ đẹp của giá trị tạo hình ở thời kì này trong SPMT của bạn.</w:t>
      </w:r>
      <w:r w:rsidRPr="00F90236">
        <w:rPr>
          <w:sz w:val="28"/>
          <w:szCs w:val="28"/>
        </w:rPr>
        <w:cr/>
      </w:r>
      <w:r>
        <w:rPr>
          <w:b/>
          <w:sz w:val="28"/>
          <w:szCs w:val="28"/>
        </w:rPr>
        <w:t>2</w:t>
      </w:r>
      <w:r w:rsidRPr="00F90236">
        <w:rPr>
          <w:b/>
          <w:sz w:val="28"/>
          <w:szCs w:val="28"/>
        </w:rPr>
        <w:t>. Phẩm chất</w:t>
      </w:r>
      <w:r w:rsidRPr="00F90236">
        <w:rPr>
          <w:b/>
          <w:sz w:val="28"/>
          <w:szCs w:val="28"/>
        </w:rPr>
        <w:cr/>
      </w:r>
      <w:r w:rsidRPr="00F90236">
        <w:rPr>
          <w:sz w:val="28"/>
          <w:szCs w:val="28"/>
        </w:rPr>
        <w:t>- Có ý thức tìm hiểu vẻ đẹp tạo hình của mĩ thuật the giới thời kì tiền sử;</w:t>
      </w:r>
      <w:r w:rsidRPr="00F90236">
        <w:rPr>
          <w:sz w:val="28"/>
          <w:szCs w:val="28"/>
        </w:rPr>
        <w:cr/>
        <w:t>- Thêm yêu thích môn học bởi sự đa dạng, phong phú và lịch sử lâu đời của loại hình mĩ thuật trên thế giới.</w:t>
      </w:r>
      <w:r w:rsidRPr="00F90236">
        <w:rPr>
          <w:sz w:val="28"/>
          <w:szCs w:val="28"/>
        </w:rPr>
        <w:cr/>
      </w:r>
      <w:r w:rsidRPr="00F90236">
        <w:rPr>
          <w:b/>
          <w:sz w:val="28"/>
          <w:szCs w:val="28"/>
        </w:rPr>
        <w:t>II. THIẾT BỊ DẠY HỌC VÀ HỌC LIỆU</w:t>
      </w:r>
    </w:p>
    <w:p w:rsidR="00D57AE6" w:rsidRPr="00F90236" w:rsidRDefault="00D57AE6" w:rsidP="00D57AE6">
      <w:pPr>
        <w:rPr>
          <w:sz w:val="28"/>
          <w:szCs w:val="28"/>
        </w:rPr>
      </w:pPr>
      <w:r w:rsidRPr="00F90236">
        <w:rPr>
          <w:sz w:val="28"/>
          <w:szCs w:val="28"/>
        </w:rPr>
        <w:t>- Một số hình ảnh, clip liên quan đến mĩ thuật thế giới thời kì tiền sử để trình chiếu trên PowerPoint cho HS quan sát;</w:t>
      </w:r>
      <w:r w:rsidRPr="00F90236">
        <w:rPr>
          <w:sz w:val="28"/>
          <w:szCs w:val="28"/>
        </w:rPr>
        <w:cr/>
        <w:t>- Một số SPMT liên quan đến chủ đề mĩ thuật thế giới thời kì tiền sử để làm minh hoạ.</w:t>
      </w:r>
    </w:p>
    <w:p w:rsidR="00D57AE6" w:rsidRPr="00F90236" w:rsidRDefault="00D57AE6" w:rsidP="00D57AE6">
      <w:pPr>
        <w:rPr>
          <w:b/>
          <w:sz w:val="28"/>
          <w:szCs w:val="28"/>
        </w:rPr>
      </w:pPr>
      <w:r w:rsidRPr="00F90236">
        <w:rPr>
          <w:b/>
          <w:sz w:val="28"/>
          <w:szCs w:val="28"/>
        </w:rPr>
        <w:t>III. TIÊN TRÌNH DẠY HỌC:</w:t>
      </w:r>
    </w:p>
    <w:p w:rsidR="00D57AE6" w:rsidRPr="00F90236" w:rsidRDefault="00D57AE6" w:rsidP="00D57AE6">
      <w:pPr>
        <w:tabs>
          <w:tab w:val="left" w:pos="448"/>
        </w:tabs>
        <w:autoSpaceDE w:val="0"/>
        <w:autoSpaceDN w:val="0"/>
        <w:adjustRightInd w:val="0"/>
        <w:rPr>
          <w:color w:val="000000"/>
          <w:sz w:val="28"/>
          <w:szCs w:val="28"/>
        </w:rPr>
      </w:pPr>
      <w:r>
        <w:rPr>
          <w:b/>
          <w:bCs/>
          <w:color w:val="000000"/>
          <w:sz w:val="28"/>
          <w:szCs w:val="28"/>
        </w:rPr>
        <w:t xml:space="preserve">A. </w:t>
      </w:r>
      <w:r w:rsidRPr="00F90236">
        <w:rPr>
          <w:b/>
          <w:bCs/>
          <w:color w:val="000000"/>
          <w:sz w:val="28"/>
          <w:szCs w:val="28"/>
        </w:rPr>
        <w:t>HOẠT ĐỘNG:  KHỞI ĐỘNG</w:t>
      </w:r>
    </w:p>
    <w:p w:rsidR="00D57AE6" w:rsidRPr="00F90236" w:rsidRDefault="00D57AE6" w:rsidP="00D57AE6">
      <w:pPr>
        <w:tabs>
          <w:tab w:val="left" w:pos="395"/>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Tạo tâm thế hứng thú cho học sinh và từng bước làm quen bài học.</w:t>
      </w:r>
    </w:p>
    <w:p w:rsidR="00D57AE6" w:rsidRPr="00F90236" w:rsidRDefault="00D57AE6" w:rsidP="00D57AE6">
      <w:pPr>
        <w:tabs>
          <w:tab w:val="left" w:pos="395"/>
        </w:tabs>
        <w:autoSpaceDE w:val="0"/>
        <w:autoSpaceDN w:val="0"/>
        <w:adjustRightInd w:val="0"/>
        <w:rPr>
          <w:color w:val="000000"/>
          <w:sz w:val="28"/>
          <w:szCs w:val="28"/>
        </w:rPr>
      </w:pPr>
      <w:r w:rsidRPr="00F90236">
        <w:rPr>
          <w:b/>
          <w:bCs/>
          <w:color w:val="000000"/>
          <w:sz w:val="28"/>
          <w:szCs w:val="28"/>
        </w:rPr>
        <w:t xml:space="preserve">b. Nội dung: GV </w:t>
      </w:r>
      <w:r w:rsidRPr="00F90236">
        <w:rPr>
          <w:color w:val="000000"/>
          <w:sz w:val="28"/>
          <w:szCs w:val="28"/>
        </w:rPr>
        <w:t>trình bày vấn đề, HS trà lời câu hỏi.</w:t>
      </w:r>
    </w:p>
    <w:p w:rsidR="00D57AE6" w:rsidRPr="00F90236" w:rsidRDefault="00D57AE6" w:rsidP="00D57AE6">
      <w:pPr>
        <w:tabs>
          <w:tab w:val="left" w:pos="373"/>
        </w:tabs>
        <w:autoSpaceDE w:val="0"/>
        <w:autoSpaceDN w:val="0"/>
        <w:adjustRightInd w:val="0"/>
        <w:rPr>
          <w:color w:val="000000"/>
          <w:sz w:val="28"/>
          <w:szCs w:val="28"/>
        </w:rPr>
      </w:pPr>
      <w:r w:rsidRPr="00F90236">
        <w:rPr>
          <w:b/>
          <w:bCs/>
          <w:color w:val="000000"/>
          <w:sz w:val="28"/>
          <w:szCs w:val="28"/>
        </w:rPr>
        <w:t xml:space="preserve">c. Sản phẩm học tập: </w:t>
      </w:r>
      <w:r w:rsidRPr="00F90236">
        <w:rPr>
          <w:color w:val="000000"/>
          <w:sz w:val="28"/>
          <w:szCs w:val="28"/>
        </w:rPr>
        <w:t>HS lẳng nghe và tiếp thu kiến thức.</w:t>
      </w:r>
    </w:p>
    <w:p w:rsidR="00D57AE6" w:rsidRPr="00F90236" w:rsidRDefault="00D57AE6" w:rsidP="00D57AE6">
      <w:pPr>
        <w:pStyle w:val="ListParagraph"/>
        <w:numPr>
          <w:ilvl w:val="0"/>
          <w:numId w:val="2"/>
        </w:numPr>
        <w:autoSpaceDE w:val="0"/>
        <w:autoSpaceDN w:val="0"/>
        <w:adjustRightInd w:val="0"/>
        <w:ind w:left="284" w:hanging="284"/>
        <w:rPr>
          <w:color w:val="000000"/>
          <w:sz w:val="28"/>
          <w:szCs w:val="28"/>
        </w:rPr>
      </w:pPr>
      <w:r w:rsidRPr="00F90236">
        <w:rPr>
          <w:b/>
          <w:bCs/>
          <w:color w:val="000000"/>
          <w:sz w:val="28"/>
          <w:szCs w:val="28"/>
        </w:rPr>
        <w:t>Tổ chức thực hiện:</w:t>
      </w:r>
      <w:r w:rsidRPr="00F90236">
        <w:rPr>
          <w:color w:val="000000"/>
          <w:sz w:val="28"/>
          <w:szCs w:val="28"/>
        </w:rPr>
        <w:t xml:space="preserve"> </w:t>
      </w:r>
    </w:p>
    <w:p w:rsidR="00D57AE6" w:rsidRPr="00842552" w:rsidRDefault="00D57AE6" w:rsidP="00D57AE6">
      <w:pPr>
        <w:jc w:val="center"/>
        <w:rPr>
          <w:sz w:val="28"/>
          <w:szCs w:val="28"/>
        </w:rPr>
      </w:pPr>
      <w:r w:rsidRPr="00F90236">
        <w:rPr>
          <w:color w:val="000000"/>
          <w:sz w:val="28"/>
          <w:szCs w:val="28"/>
        </w:rPr>
        <w:t xml:space="preserve">- GV đặt vấn đề, vào bài học, </w:t>
      </w:r>
      <w:r w:rsidRPr="00842552">
        <w:rPr>
          <w:sz w:val="28"/>
          <w:szCs w:val="28"/>
        </w:rPr>
        <w:t>BÀI 7: MĨ THUẬT THẾ GIỚI THỜI TIỀN SỬ</w:t>
      </w:r>
    </w:p>
    <w:p w:rsidR="00D57AE6" w:rsidRPr="00F90236" w:rsidRDefault="00D57AE6" w:rsidP="00D57AE6">
      <w:pPr>
        <w:tabs>
          <w:tab w:val="left" w:pos="425"/>
        </w:tabs>
        <w:autoSpaceDE w:val="0"/>
        <w:autoSpaceDN w:val="0"/>
        <w:adjustRightInd w:val="0"/>
        <w:rPr>
          <w:color w:val="000000"/>
          <w:sz w:val="28"/>
          <w:szCs w:val="28"/>
        </w:rPr>
      </w:pPr>
      <w:r>
        <w:rPr>
          <w:b/>
          <w:bCs/>
          <w:color w:val="000000"/>
          <w:sz w:val="28"/>
          <w:szCs w:val="28"/>
        </w:rPr>
        <w:t xml:space="preserve">B. </w:t>
      </w:r>
      <w:r w:rsidRPr="00F90236">
        <w:rPr>
          <w:b/>
          <w:bCs/>
          <w:color w:val="000000"/>
          <w:sz w:val="28"/>
          <w:szCs w:val="28"/>
        </w:rPr>
        <w:t>HOẠT ĐỘNG HÌNH THÀNH KIÉN THỨC</w:t>
      </w:r>
    </w:p>
    <w:p w:rsidR="00D57AE6" w:rsidRPr="00F90236" w:rsidRDefault="00D57AE6" w:rsidP="00D57AE6">
      <w:pPr>
        <w:autoSpaceDE w:val="0"/>
        <w:autoSpaceDN w:val="0"/>
        <w:adjustRightInd w:val="0"/>
        <w:rPr>
          <w:color w:val="000000"/>
          <w:sz w:val="28"/>
          <w:szCs w:val="28"/>
        </w:rPr>
      </w:pPr>
      <w:r>
        <w:rPr>
          <w:b/>
          <w:bCs/>
          <w:color w:val="000000"/>
          <w:sz w:val="28"/>
          <w:szCs w:val="28"/>
        </w:rPr>
        <w:t>HOẠT ĐỘNG 1</w:t>
      </w:r>
      <w:r w:rsidRPr="00F90236">
        <w:rPr>
          <w:b/>
          <w:bCs/>
          <w:color w:val="000000"/>
          <w:sz w:val="28"/>
          <w:szCs w:val="28"/>
        </w:rPr>
        <w:t>: QUAN SÁT</w:t>
      </w:r>
    </w:p>
    <w:p w:rsidR="00D57AE6" w:rsidRPr="00F90236" w:rsidRDefault="00D57AE6" w:rsidP="00D57AE6">
      <w:pPr>
        <w:rPr>
          <w:b/>
          <w:sz w:val="28"/>
          <w:szCs w:val="28"/>
        </w:rPr>
      </w:pPr>
      <w:r w:rsidRPr="00F90236">
        <w:rPr>
          <w:b/>
          <w:sz w:val="28"/>
          <w:szCs w:val="28"/>
        </w:rPr>
        <w:t>a. Mục tiêu</w:t>
      </w:r>
      <w:r w:rsidRPr="00F90236">
        <w:rPr>
          <w:b/>
          <w:sz w:val="28"/>
          <w:szCs w:val="28"/>
        </w:rPr>
        <w:cr/>
      </w:r>
      <w:r w:rsidRPr="00F90236">
        <w:rPr>
          <w:sz w:val="28"/>
          <w:szCs w:val="28"/>
        </w:rPr>
        <w:t>- Biết đến một số di sản mĩ thuật thế giới thời kì tiền sử.</w:t>
      </w:r>
      <w:r w:rsidRPr="00F90236">
        <w:rPr>
          <w:sz w:val="28"/>
          <w:szCs w:val="28"/>
        </w:rPr>
        <w:cr/>
        <w:t>- Biết đến tên gọi và hình thức tranh hang động.</w:t>
      </w:r>
      <w:r w:rsidRPr="00F90236">
        <w:rPr>
          <w:sz w:val="28"/>
          <w:szCs w:val="28"/>
        </w:rPr>
        <w:cr/>
        <w:t>- Làm quen với lĩnh vực lịch sử mĩ thuật.</w:t>
      </w:r>
      <w:r w:rsidRPr="00F90236">
        <w:rPr>
          <w:sz w:val="28"/>
          <w:szCs w:val="28"/>
        </w:rPr>
        <w:cr/>
      </w:r>
      <w:r w:rsidRPr="00F90236">
        <w:rPr>
          <w:b/>
          <w:sz w:val="28"/>
          <w:szCs w:val="28"/>
        </w:rPr>
        <w:t>b. Nội dung</w:t>
      </w:r>
      <w:r w:rsidRPr="00F90236">
        <w:rPr>
          <w:b/>
          <w:sz w:val="28"/>
          <w:szCs w:val="28"/>
        </w:rPr>
        <w:cr/>
      </w:r>
      <w:r w:rsidRPr="00F90236">
        <w:rPr>
          <w:sz w:val="28"/>
          <w:szCs w:val="28"/>
        </w:rPr>
        <w:t>- GV hướng dẫn HS quan sát, tìm hiểu tạo hình qua một số hình minh hoạ trong SGK Mĩ thuật 6, trang 31-32.</w:t>
      </w:r>
      <w:r w:rsidRPr="00F90236">
        <w:rPr>
          <w:sz w:val="28"/>
          <w:szCs w:val="28"/>
        </w:rPr>
        <w:cr/>
        <w:t>- HS quan sát và tìm hiểu một số di sản mĩ thuật thế giới thời kì tiền sử để hiểu biết về kiến thức lịch sử mĩ thuật giai đoạn này.</w:t>
      </w:r>
      <w:r w:rsidRPr="00F90236">
        <w:rPr>
          <w:sz w:val="28"/>
          <w:szCs w:val="28"/>
        </w:rPr>
        <w:cr/>
      </w:r>
      <w:r w:rsidRPr="00F90236">
        <w:rPr>
          <w:b/>
          <w:sz w:val="28"/>
          <w:szCs w:val="28"/>
        </w:rPr>
        <w:t>c. Sản phẩm</w:t>
      </w:r>
      <w:r w:rsidRPr="00F90236">
        <w:rPr>
          <w:b/>
          <w:sz w:val="28"/>
          <w:szCs w:val="28"/>
        </w:rPr>
        <w:cr/>
      </w:r>
      <w:r w:rsidRPr="00F90236">
        <w:rPr>
          <w:sz w:val="28"/>
          <w:szCs w:val="28"/>
        </w:rPr>
        <w:t xml:space="preserve">- Có kiến thức cơ bản, đơn giản vể lịch sử mĩ thuật, vẻ đẹp tạo hình thời kì tiền </w:t>
      </w:r>
      <w:r w:rsidRPr="00F90236">
        <w:rPr>
          <w:sz w:val="28"/>
          <w:szCs w:val="28"/>
        </w:rPr>
        <w:lastRenderedPageBreak/>
        <w:t>sử trên thế giới.</w:t>
      </w:r>
      <w:r w:rsidRPr="00F90236">
        <w:rPr>
          <w:sz w:val="28"/>
          <w:szCs w:val="28"/>
        </w:rPr>
        <w:cr/>
      </w:r>
      <w:r w:rsidRPr="00F90236">
        <w:rPr>
          <w:b/>
          <w:sz w:val="28"/>
          <w:szCs w:val="28"/>
        </w:rPr>
        <w:t>d. Tổ chức thực hiện</w:t>
      </w:r>
    </w:p>
    <w:p w:rsidR="00D57AE6" w:rsidRDefault="00D57AE6" w:rsidP="00D57AE6">
      <w:pPr>
        <w:rPr>
          <w:b/>
          <w:sz w:val="28"/>
          <w:szCs w:val="28"/>
        </w:rPr>
      </w:pPr>
    </w:p>
    <w:p w:rsidR="00D57AE6" w:rsidRPr="00F90236" w:rsidRDefault="00D57AE6" w:rsidP="00D57AE6">
      <w:pPr>
        <w:rPr>
          <w:b/>
          <w:sz w:val="28"/>
          <w:szCs w:val="28"/>
        </w:rPr>
      </w:pPr>
    </w:p>
    <w:tbl>
      <w:tblPr>
        <w:tblStyle w:val="TableGrid"/>
        <w:tblW w:w="0" w:type="auto"/>
        <w:tblLook w:val="04A0" w:firstRow="1" w:lastRow="0" w:firstColumn="1" w:lastColumn="0" w:noHBand="0" w:noVBand="1"/>
      </w:tblPr>
      <w:tblGrid>
        <w:gridCol w:w="4177"/>
        <w:gridCol w:w="4840"/>
      </w:tblGrid>
      <w:tr w:rsidR="00D57AE6" w:rsidRPr="00F90236" w:rsidTr="00DA3E50">
        <w:tc>
          <w:tcPr>
            <w:tcW w:w="5103" w:type="dxa"/>
          </w:tcPr>
          <w:p w:rsidR="00D57AE6" w:rsidRPr="00F90236" w:rsidRDefault="00D57AE6" w:rsidP="00DA3E50">
            <w:pPr>
              <w:autoSpaceDE w:val="0"/>
              <w:autoSpaceDN w:val="0"/>
              <w:adjustRightInd w:val="0"/>
              <w:rPr>
                <w:sz w:val="28"/>
                <w:szCs w:val="28"/>
              </w:rPr>
            </w:pPr>
            <w:r w:rsidRPr="00F90236">
              <w:rPr>
                <w:b/>
                <w:bCs/>
                <w:color w:val="000000"/>
                <w:sz w:val="28"/>
                <w:szCs w:val="28"/>
              </w:rPr>
              <w:t>HOẠT ĐỘNG CỦA GV - HS</w:t>
            </w:r>
          </w:p>
        </w:tc>
        <w:tc>
          <w:tcPr>
            <w:tcW w:w="5103" w:type="dxa"/>
          </w:tcPr>
          <w:p w:rsidR="00D57AE6" w:rsidRPr="00F90236" w:rsidRDefault="00D57AE6"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D57AE6" w:rsidRPr="00F90236" w:rsidTr="00DA3E50">
        <w:tc>
          <w:tcPr>
            <w:tcW w:w="5103" w:type="dxa"/>
          </w:tcPr>
          <w:p w:rsidR="00D57AE6" w:rsidRPr="00F90236" w:rsidRDefault="00D57AE6" w:rsidP="00DA3E50">
            <w:pPr>
              <w:autoSpaceDE w:val="0"/>
              <w:autoSpaceDN w:val="0"/>
              <w:adjustRightInd w:val="0"/>
              <w:rPr>
                <w:color w:val="000000"/>
                <w:sz w:val="28"/>
                <w:szCs w:val="28"/>
              </w:rPr>
            </w:pPr>
            <w:r w:rsidRPr="00F90236">
              <w:rPr>
                <w:b/>
                <w:bCs/>
                <w:color w:val="000000"/>
                <w:sz w:val="28"/>
                <w:szCs w:val="28"/>
              </w:rPr>
              <w:t>Bước 1: GV chuyển giao nhiệm vụ học tập</w:t>
            </w:r>
          </w:p>
          <w:p w:rsidR="00D57AE6" w:rsidRPr="00F90236" w:rsidRDefault="00D57AE6" w:rsidP="00DA3E50">
            <w:pPr>
              <w:autoSpaceDE w:val="0"/>
              <w:autoSpaceDN w:val="0"/>
              <w:adjustRightInd w:val="0"/>
              <w:jc w:val="both"/>
              <w:rPr>
                <w:b/>
                <w:color w:val="000000"/>
                <w:sz w:val="28"/>
                <w:szCs w:val="28"/>
              </w:rPr>
            </w:pPr>
            <w:r w:rsidRPr="00F90236">
              <w:rPr>
                <w:b/>
                <w:color w:val="000000"/>
                <w:sz w:val="28"/>
                <w:szCs w:val="28"/>
              </w:rPr>
              <w:t>Nhiệm vụ 1</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GV hướng dẫn HS mở SGK Mĩ thuật 6, trang 31, quan sát tranh hang động và khắc trên đá thời kì tiền sử và yêu cầu HS trả lời cầu hỏi:</w:t>
            </w:r>
          </w:p>
          <w:p w:rsidR="00D57AE6" w:rsidRPr="00F90236" w:rsidRDefault="00D57AE6" w:rsidP="00DA3E50">
            <w:pPr>
              <w:autoSpaceDE w:val="0"/>
              <w:autoSpaceDN w:val="0"/>
              <w:adjustRightInd w:val="0"/>
              <w:rPr>
                <w:bCs/>
                <w:i/>
                <w:color w:val="000000"/>
                <w:sz w:val="28"/>
                <w:szCs w:val="28"/>
              </w:rPr>
            </w:pPr>
            <w:r w:rsidRPr="00F90236">
              <w:rPr>
                <w:bCs/>
                <w:i/>
                <w:color w:val="000000"/>
                <w:sz w:val="28"/>
                <w:szCs w:val="28"/>
              </w:rPr>
              <w:t>+ Hình vẽ trong hang động và khắc trên đá thời kì tiền sử diễn tả những hình tượng gì?</w:t>
            </w:r>
          </w:p>
          <w:p w:rsidR="00D57AE6" w:rsidRPr="00F90236" w:rsidRDefault="00D57AE6" w:rsidP="00DA3E50">
            <w:pPr>
              <w:autoSpaceDE w:val="0"/>
              <w:autoSpaceDN w:val="0"/>
              <w:adjustRightInd w:val="0"/>
              <w:rPr>
                <w:bCs/>
                <w:i/>
                <w:color w:val="000000"/>
                <w:sz w:val="28"/>
                <w:szCs w:val="28"/>
              </w:rPr>
            </w:pPr>
            <w:r w:rsidRPr="00F90236">
              <w:rPr>
                <w:bCs/>
                <w:i/>
                <w:color w:val="000000"/>
                <w:sz w:val="28"/>
                <w:szCs w:val="28"/>
              </w:rPr>
              <w:t>+ Màu sắc trong tranh hang động như thế nào?</w:t>
            </w:r>
          </w:p>
          <w:p w:rsidR="00D57AE6" w:rsidRPr="00F90236" w:rsidRDefault="00D57AE6" w:rsidP="00DA3E50">
            <w:pPr>
              <w:autoSpaceDE w:val="0"/>
              <w:autoSpaceDN w:val="0"/>
              <w:adjustRightInd w:val="0"/>
              <w:rPr>
                <w:bCs/>
                <w:i/>
                <w:color w:val="000000"/>
                <w:sz w:val="28"/>
                <w:szCs w:val="28"/>
              </w:rPr>
            </w:pPr>
            <w:r w:rsidRPr="00F90236">
              <w:rPr>
                <w:bCs/>
                <w:i/>
                <w:color w:val="000000"/>
                <w:sz w:val="28"/>
                <w:szCs w:val="28"/>
              </w:rPr>
              <w:t>+ Những hình ảnh được thể hiện có đặc điểm gì?</w:t>
            </w:r>
          </w:p>
          <w:p w:rsidR="00D57AE6" w:rsidRPr="00F90236" w:rsidRDefault="00D57AE6" w:rsidP="00DA3E50">
            <w:pPr>
              <w:autoSpaceDE w:val="0"/>
              <w:autoSpaceDN w:val="0"/>
              <w:adjustRightInd w:val="0"/>
              <w:rPr>
                <w:bCs/>
                <w:i/>
                <w:color w:val="000000"/>
                <w:sz w:val="28"/>
                <w:szCs w:val="28"/>
              </w:rPr>
            </w:pPr>
            <w:r w:rsidRPr="00F90236">
              <w:rPr>
                <w:bCs/>
                <w:i/>
                <w:color w:val="000000"/>
                <w:sz w:val="28"/>
                <w:szCs w:val="28"/>
              </w:rPr>
              <w:t>+ Tượng đá tìm thấy tại Willendorf (Áo) có tạo hình thế nào?</w:t>
            </w:r>
          </w:p>
          <w:p w:rsidR="00D57AE6" w:rsidRPr="00F90236" w:rsidRDefault="00D57AE6" w:rsidP="00DA3E50">
            <w:pPr>
              <w:autoSpaceDE w:val="0"/>
              <w:autoSpaceDN w:val="0"/>
              <w:adjustRightInd w:val="0"/>
              <w:jc w:val="both"/>
              <w:rPr>
                <w:b/>
                <w:color w:val="000000"/>
                <w:sz w:val="28"/>
                <w:szCs w:val="28"/>
              </w:rPr>
            </w:pPr>
            <w:r w:rsidRPr="00F90236">
              <w:rPr>
                <w:bCs/>
                <w:color w:val="000000"/>
                <w:sz w:val="28"/>
                <w:szCs w:val="28"/>
              </w:rPr>
              <w:t>- Khi HS trả lời, GV ghi tóm tắt các ý kiến của HS lên bảng (không đánh giá).</w:t>
            </w:r>
            <w:r w:rsidRPr="00F90236">
              <w:rPr>
                <w:bCs/>
                <w:color w:val="000000"/>
                <w:sz w:val="28"/>
                <w:szCs w:val="28"/>
              </w:rPr>
              <w:cr/>
            </w:r>
            <w:r w:rsidRPr="00F90236">
              <w:rPr>
                <w:color w:val="000000"/>
                <w:sz w:val="28"/>
                <w:szCs w:val="28"/>
              </w:rPr>
              <w:t xml:space="preserve"> </w:t>
            </w:r>
            <w:r w:rsidRPr="00F90236">
              <w:rPr>
                <w:b/>
                <w:color w:val="000000"/>
                <w:sz w:val="28"/>
                <w:szCs w:val="28"/>
              </w:rPr>
              <w:t>Nhiệm vụ 2: Hoạt động nhóm</w:t>
            </w:r>
          </w:p>
          <w:p w:rsidR="00D57AE6" w:rsidRPr="00F90236" w:rsidRDefault="00D57AE6" w:rsidP="00DA3E50">
            <w:pPr>
              <w:autoSpaceDE w:val="0"/>
              <w:autoSpaceDN w:val="0"/>
              <w:adjustRightInd w:val="0"/>
              <w:jc w:val="both"/>
              <w:rPr>
                <w:color w:val="000000"/>
                <w:sz w:val="28"/>
                <w:szCs w:val="28"/>
              </w:rPr>
            </w:pPr>
            <w:r w:rsidRPr="00F90236">
              <w:rPr>
                <w:color w:val="000000"/>
                <w:sz w:val="28"/>
                <w:szCs w:val="28"/>
              </w:rPr>
              <w:t xml:space="preserve">GV hưởng dẫn HS mở SGK </w:t>
            </w:r>
            <w:r w:rsidRPr="00F90236">
              <w:rPr>
                <w:i/>
                <w:iCs/>
                <w:color w:val="000000"/>
                <w:sz w:val="28"/>
                <w:szCs w:val="28"/>
              </w:rPr>
              <w:t>Mĩ thuật 6,</w:t>
            </w:r>
            <w:r w:rsidRPr="00F90236">
              <w:rPr>
                <w:color w:val="000000"/>
                <w:sz w:val="28"/>
                <w:szCs w:val="28"/>
              </w:rPr>
              <w:t xml:space="preserve"> trang 32, quan sát phù điêu đá, tượng voi ma mút, hình những bàn tay trên đá thởi kì tiến sử và đặt câu hỏi:</w:t>
            </w:r>
          </w:p>
          <w:p w:rsidR="00D57AE6" w:rsidRPr="00F90236" w:rsidRDefault="00D57AE6" w:rsidP="00DA3E50">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lang w:val="pt-BR"/>
              </w:rPr>
              <w:t>Phù điêu ở Vai Cảmonica, Italia khắc hình gì?</w:t>
            </w:r>
          </w:p>
          <w:p w:rsidR="00D57AE6" w:rsidRPr="00F90236" w:rsidRDefault="00D57AE6" w:rsidP="00DA3E50">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lang w:val="pt-BR"/>
              </w:rPr>
              <w:t>T</w:t>
            </w:r>
            <w:r w:rsidRPr="00F90236">
              <w:rPr>
                <w:i/>
                <w:iCs/>
                <w:color w:val="000000"/>
                <w:sz w:val="28"/>
                <w:szCs w:val="28"/>
              </w:rPr>
              <w:t>ượng voi ma mút có niên đại năm hao nhiều?</w:t>
            </w:r>
          </w:p>
          <w:p w:rsidR="00D57AE6" w:rsidRPr="00F90236" w:rsidRDefault="00D57AE6" w:rsidP="00DA3E50">
            <w:pPr>
              <w:tabs>
                <w:tab w:val="left" w:pos="346"/>
              </w:tabs>
              <w:autoSpaceDE w:val="0"/>
              <w:autoSpaceDN w:val="0"/>
              <w:adjustRightInd w:val="0"/>
              <w:jc w:val="both"/>
              <w:rPr>
                <w:color w:val="000000"/>
                <w:sz w:val="28"/>
                <w:szCs w:val="28"/>
              </w:rPr>
            </w:pPr>
            <w:r w:rsidRPr="00F90236">
              <w:rPr>
                <w:i/>
                <w:iCs/>
                <w:color w:val="000000"/>
                <w:sz w:val="28"/>
                <w:szCs w:val="28"/>
              </w:rPr>
              <w:t>- Em có cảm nhận gì về hình những bàn tay trên đả được tìm thấy trong hang động cách đáy hơn 10 000 năm?</w:t>
            </w:r>
          </w:p>
          <w:p w:rsidR="00D57AE6" w:rsidRPr="00F90236" w:rsidRDefault="00D57AE6" w:rsidP="00DA3E50">
            <w:pPr>
              <w:autoSpaceDE w:val="0"/>
              <w:autoSpaceDN w:val="0"/>
              <w:adjustRightInd w:val="0"/>
              <w:jc w:val="both"/>
              <w:rPr>
                <w:color w:val="000000"/>
                <w:sz w:val="28"/>
                <w:szCs w:val="28"/>
              </w:rPr>
            </w:pPr>
            <w:r>
              <w:rPr>
                <w:color w:val="000000"/>
                <w:sz w:val="28"/>
                <w:szCs w:val="28"/>
              </w:rPr>
              <w:t>Nhiệm vụ 3</w:t>
            </w:r>
            <w:r w:rsidRPr="00F90236">
              <w:rPr>
                <w:color w:val="000000"/>
                <w:sz w:val="28"/>
                <w:szCs w:val="28"/>
              </w:rPr>
              <w:t>:</w:t>
            </w:r>
          </w:p>
          <w:p w:rsidR="00D57AE6" w:rsidRPr="00F90236" w:rsidRDefault="00D57AE6" w:rsidP="00DA3E50">
            <w:pPr>
              <w:autoSpaceDE w:val="0"/>
              <w:autoSpaceDN w:val="0"/>
              <w:adjustRightInd w:val="0"/>
              <w:jc w:val="both"/>
              <w:rPr>
                <w:color w:val="000000"/>
                <w:sz w:val="28"/>
                <w:szCs w:val="28"/>
              </w:rPr>
            </w:pPr>
            <w:r w:rsidRPr="00F90236">
              <w:rPr>
                <w:color w:val="000000"/>
                <w:sz w:val="28"/>
                <w:szCs w:val="28"/>
              </w:rPr>
              <w:t xml:space="preserve">GV cho HS tìm hiểu phần </w:t>
            </w:r>
            <w:r w:rsidRPr="00F90236">
              <w:rPr>
                <w:i/>
                <w:iCs/>
                <w:color w:val="000000"/>
                <w:sz w:val="28"/>
                <w:szCs w:val="28"/>
              </w:rPr>
              <w:t>Em có biết</w:t>
            </w:r>
            <w:r w:rsidRPr="00F90236">
              <w:rPr>
                <w:color w:val="000000"/>
                <w:sz w:val="28"/>
                <w:szCs w:val="28"/>
              </w:rPr>
              <w:t xml:space="preserve"> trong SGK </w:t>
            </w:r>
            <w:r w:rsidRPr="00F90236">
              <w:rPr>
                <w:i/>
                <w:iCs/>
                <w:color w:val="000000"/>
                <w:sz w:val="28"/>
                <w:szCs w:val="28"/>
              </w:rPr>
              <w:t>Mĩ thuật</w:t>
            </w:r>
            <w:r w:rsidRPr="00F90236">
              <w:rPr>
                <w:color w:val="000000"/>
                <w:sz w:val="28"/>
                <w:szCs w:val="28"/>
              </w:rPr>
              <w:t xml:space="preserve"> 6, trang </w:t>
            </w:r>
            <w:r w:rsidRPr="00F90236">
              <w:rPr>
                <w:color w:val="000000"/>
                <w:sz w:val="28"/>
                <w:szCs w:val="28"/>
              </w:rPr>
              <w:lastRenderedPageBreak/>
              <w:t>31- 32 đề hiểu hơn về tranh hang động và thời kì tiền sử.</w:t>
            </w:r>
          </w:p>
          <w:p w:rsidR="00D57AE6" w:rsidRPr="00F90236" w:rsidRDefault="00D57AE6" w:rsidP="00DA3E50">
            <w:pPr>
              <w:autoSpaceDE w:val="0"/>
              <w:autoSpaceDN w:val="0"/>
              <w:adjustRightInd w:val="0"/>
              <w:jc w:val="both"/>
              <w:rPr>
                <w:color w:val="000000"/>
                <w:sz w:val="28"/>
                <w:szCs w:val="28"/>
              </w:rPr>
            </w:pPr>
            <w:r w:rsidRPr="00F90236">
              <w:rPr>
                <w:b/>
                <w:bCs/>
                <w:color w:val="000000"/>
                <w:sz w:val="28"/>
                <w:szCs w:val="28"/>
              </w:rPr>
              <w:t>Bước 2: HS thực hiện nhiệm vụ học tập</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 HS đọc SGK và thực hiện yêu cầu</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 GV theo dõi, hỗ trợ HS nếu cần thiết</w:t>
            </w:r>
          </w:p>
          <w:p w:rsidR="00D57AE6" w:rsidRPr="00F90236" w:rsidRDefault="00D57AE6" w:rsidP="00DA3E50">
            <w:pPr>
              <w:autoSpaceDE w:val="0"/>
              <w:autoSpaceDN w:val="0"/>
              <w:adjustRightInd w:val="0"/>
              <w:rPr>
                <w:color w:val="000000"/>
                <w:sz w:val="28"/>
                <w:szCs w:val="28"/>
              </w:rPr>
            </w:pPr>
            <w:r w:rsidRPr="00F90236">
              <w:rPr>
                <w:b/>
                <w:bCs/>
                <w:color w:val="000000"/>
                <w:sz w:val="28"/>
                <w:szCs w:val="28"/>
              </w:rPr>
              <w:t>Bước 3: Báo cáo kết quả hoạt động và thảo luận</w:t>
            </w:r>
          </w:p>
          <w:p w:rsidR="00D57AE6" w:rsidRPr="00F90236" w:rsidRDefault="00D57AE6" w:rsidP="00D57AE6">
            <w:pPr>
              <w:numPr>
                <w:ilvl w:val="0"/>
                <w:numId w:val="1"/>
              </w:numPr>
              <w:tabs>
                <w:tab w:val="left" w:pos="358"/>
              </w:tabs>
              <w:autoSpaceDE w:val="0"/>
              <w:autoSpaceDN w:val="0"/>
              <w:adjustRightInd w:val="0"/>
              <w:rPr>
                <w:color w:val="000000"/>
                <w:sz w:val="28"/>
                <w:szCs w:val="28"/>
              </w:rPr>
            </w:pPr>
            <w:r w:rsidRPr="00F90236">
              <w:rPr>
                <w:color w:val="000000"/>
                <w:sz w:val="28"/>
                <w:szCs w:val="28"/>
              </w:rPr>
              <w:t>GV gọi 1 nhóm đứng dậy trà lời nhiệm vụ 1 .</w:t>
            </w:r>
          </w:p>
          <w:p w:rsidR="00D57AE6" w:rsidRPr="00F90236" w:rsidRDefault="00D57AE6" w:rsidP="00D57AE6">
            <w:pPr>
              <w:numPr>
                <w:ilvl w:val="0"/>
                <w:numId w:val="1"/>
              </w:numPr>
              <w:tabs>
                <w:tab w:val="left" w:pos="358"/>
              </w:tabs>
              <w:autoSpaceDE w:val="0"/>
              <w:autoSpaceDN w:val="0"/>
              <w:adjustRightInd w:val="0"/>
              <w:rPr>
                <w:color w:val="000000"/>
                <w:sz w:val="28"/>
                <w:szCs w:val="28"/>
              </w:rPr>
            </w:pPr>
            <w:r w:rsidRPr="00F90236">
              <w:rPr>
                <w:color w:val="000000"/>
                <w:sz w:val="28"/>
                <w:szCs w:val="28"/>
              </w:rPr>
              <w:t>Nhiệm vụ 2 : đại diện nhóm trình bày câu hỏi đã thảo luận</w:t>
            </w:r>
          </w:p>
          <w:p w:rsidR="00D57AE6" w:rsidRPr="00F90236" w:rsidRDefault="00D57AE6" w:rsidP="00D57AE6">
            <w:pPr>
              <w:numPr>
                <w:ilvl w:val="0"/>
                <w:numId w:val="1"/>
              </w:numPr>
              <w:tabs>
                <w:tab w:val="left" w:pos="358"/>
              </w:tabs>
              <w:autoSpaceDE w:val="0"/>
              <w:autoSpaceDN w:val="0"/>
              <w:adjustRightInd w:val="0"/>
              <w:rPr>
                <w:color w:val="000000"/>
                <w:sz w:val="28"/>
                <w:szCs w:val="28"/>
              </w:rPr>
            </w:pPr>
            <w:r w:rsidRPr="00F90236">
              <w:rPr>
                <w:color w:val="000000"/>
                <w:sz w:val="28"/>
                <w:szCs w:val="28"/>
              </w:rPr>
              <w:t>GV gọi HS khác nhận xét, đánh giá.</w:t>
            </w:r>
          </w:p>
          <w:p w:rsidR="00D57AE6" w:rsidRPr="00F90236" w:rsidRDefault="00D57AE6" w:rsidP="00DA3E50">
            <w:pPr>
              <w:autoSpaceDE w:val="0"/>
              <w:autoSpaceDN w:val="0"/>
              <w:adjustRightInd w:val="0"/>
              <w:rPr>
                <w:b/>
                <w:bCs/>
                <w:color w:val="000000"/>
                <w:sz w:val="28"/>
                <w:szCs w:val="28"/>
              </w:rPr>
            </w:pPr>
            <w:r w:rsidRPr="00F90236">
              <w:rPr>
                <w:b/>
                <w:bCs/>
                <w:color w:val="000000"/>
                <w:sz w:val="28"/>
                <w:szCs w:val="28"/>
              </w:rPr>
              <w:t>Bưóc 4: Đánh giá kết quả, thực hiện nhiệm vụ học tập</w:t>
            </w:r>
          </w:p>
          <w:p w:rsidR="00D57AE6" w:rsidRPr="00F90236" w:rsidRDefault="00D57AE6" w:rsidP="00DA3E50">
            <w:pPr>
              <w:autoSpaceDE w:val="0"/>
              <w:autoSpaceDN w:val="0"/>
              <w:adjustRightInd w:val="0"/>
              <w:rPr>
                <w:bCs/>
                <w:color w:val="000000"/>
                <w:sz w:val="28"/>
                <w:szCs w:val="28"/>
              </w:rPr>
            </w:pPr>
            <w:r w:rsidRPr="00F90236">
              <w:rPr>
                <w:b/>
                <w:bCs/>
                <w:color w:val="000000"/>
                <w:sz w:val="28"/>
                <w:szCs w:val="28"/>
              </w:rPr>
              <w:t xml:space="preserve"> </w:t>
            </w:r>
            <w:r w:rsidRPr="00F90236">
              <w:rPr>
                <w:color w:val="000000"/>
                <w:sz w:val="28"/>
                <w:szCs w:val="28"/>
              </w:rPr>
              <w:t>+ GV đánh giá, nhận xét, chuẩn kiến thức</w:t>
            </w:r>
          </w:p>
        </w:tc>
        <w:tc>
          <w:tcPr>
            <w:tcW w:w="5103" w:type="dxa"/>
          </w:tcPr>
          <w:p w:rsidR="00D57AE6" w:rsidRDefault="00D57AE6" w:rsidP="00D57AE6">
            <w:pPr>
              <w:pStyle w:val="ListParagraph"/>
              <w:numPr>
                <w:ilvl w:val="0"/>
                <w:numId w:val="3"/>
              </w:numPr>
              <w:autoSpaceDE w:val="0"/>
              <w:autoSpaceDN w:val="0"/>
              <w:adjustRightInd w:val="0"/>
              <w:rPr>
                <w:b/>
                <w:bCs/>
                <w:color w:val="000000"/>
                <w:sz w:val="28"/>
                <w:szCs w:val="28"/>
              </w:rPr>
            </w:pPr>
            <w:r w:rsidRPr="00F90236">
              <w:rPr>
                <w:b/>
                <w:bCs/>
                <w:color w:val="000000"/>
                <w:sz w:val="28"/>
                <w:szCs w:val="28"/>
              </w:rPr>
              <w:lastRenderedPageBreak/>
              <w:t>Quan sát:</w:t>
            </w:r>
          </w:p>
          <w:p w:rsidR="00D57AE6" w:rsidRPr="005E58E1" w:rsidRDefault="00D57AE6" w:rsidP="00DA3E50">
            <w:pPr>
              <w:pStyle w:val="NormalWeb"/>
              <w:shd w:val="clear" w:color="auto" w:fill="FFFFFF"/>
              <w:spacing w:before="0" w:beforeAutospacing="0" w:after="0" w:afterAutospacing="0"/>
              <w:rPr>
                <w:color w:val="000000"/>
                <w:sz w:val="28"/>
                <w:szCs w:val="28"/>
              </w:rPr>
            </w:pPr>
            <w:r>
              <w:rPr>
                <w:rFonts w:ascii="Arial" w:hAnsi="Arial" w:cs="Arial"/>
                <w:color w:val="000000"/>
                <w:sz w:val="34"/>
                <w:szCs w:val="34"/>
              </w:rPr>
              <w:t xml:space="preserve"> - </w:t>
            </w:r>
            <w:r w:rsidRPr="005E58E1">
              <w:rPr>
                <w:color w:val="000000"/>
                <w:sz w:val="28"/>
                <w:szCs w:val="28"/>
              </w:rPr>
              <w:t>Thời kì tiền sử là thuật ngữ thường được dùng để mô tả các thời kì bắt đầu có sự sống trên Trái Đắt, từ thời đại đồ đá cho đến khi xuất hiện các nền văn minh. Những thông tin mà chúng ta biết về mĩ thuật thời kì này chủ yếu là qua hiện vật tìm được của ngành Khảo cổ học.</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Hình vẽ trong hang động và khắc trên đá thời kì tiên sử di</w:t>
            </w:r>
            <w:r>
              <w:rPr>
                <w:color w:val="000000"/>
                <w:sz w:val="28"/>
                <w:szCs w:val="28"/>
              </w:rPr>
              <w:t>ễn tả những hình tượng các con </w:t>
            </w:r>
            <w:r w:rsidRPr="005E58E1">
              <w:rPr>
                <w:color w:val="000000"/>
                <w:sz w:val="28"/>
                <w:szCs w:val="28"/>
              </w:rPr>
              <w:t>vật.</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Màu sắc trong tranh hang động màu đỏ và trắng, thỉnh thoảng có màu xanh lá và vàng.</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Những hình ảnh được thể hiện thường miêu tả các loài vật.</w:t>
            </w:r>
          </w:p>
          <w:p w:rsidR="00D57AE6" w:rsidRPr="005E58E1" w:rsidRDefault="00D57AE6" w:rsidP="00DA3E50">
            <w:pPr>
              <w:autoSpaceDE w:val="0"/>
              <w:autoSpaceDN w:val="0"/>
              <w:adjustRightInd w:val="0"/>
              <w:ind w:left="360"/>
              <w:rPr>
                <w:b/>
                <w:bCs/>
                <w:color w:val="000000"/>
                <w:sz w:val="28"/>
                <w:szCs w:val="28"/>
              </w:rPr>
            </w:pPr>
          </w:p>
          <w:p w:rsidR="00D57AE6" w:rsidRPr="00F90236" w:rsidRDefault="00D57AE6" w:rsidP="00DA3E50">
            <w:pPr>
              <w:autoSpaceDE w:val="0"/>
              <w:autoSpaceDN w:val="0"/>
              <w:adjustRightInd w:val="0"/>
              <w:rPr>
                <w:b/>
                <w:bCs/>
                <w:color w:val="000000"/>
                <w:sz w:val="28"/>
                <w:szCs w:val="28"/>
              </w:rPr>
            </w:pPr>
            <w:r>
              <w:rPr>
                <w:color w:val="000000"/>
                <w:sz w:val="28"/>
                <w:szCs w:val="28"/>
              </w:rPr>
              <w:t xml:space="preserve">* </w:t>
            </w:r>
            <w:r w:rsidRPr="00F90236">
              <w:rPr>
                <w:color w:val="000000"/>
                <w:sz w:val="28"/>
                <w:szCs w:val="28"/>
              </w:rPr>
              <w:t>Một Số di sản mĩ thuật thế giới thời kì Tiền sử</w:t>
            </w:r>
          </w:p>
          <w:p w:rsidR="00D57AE6" w:rsidRPr="00F90236" w:rsidRDefault="00D57AE6" w:rsidP="00DA3E50">
            <w:pPr>
              <w:autoSpaceDE w:val="0"/>
              <w:autoSpaceDN w:val="0"/>
              <w:adjustRightInd w:val="0"/>
              <w:rPr>
                <w:b/>
                <w:bCs/>
                <w:color w:val="000000"/>
                <w:sz w:val="28"/>
                <w:szCs w:val="28"/>
              </w:rPr>
            </w:pPr>
            <w:r w:rsidRPr="00F90236">
              <w:rPr>
                <w:b/>
                <w:bCs/>
                <w:noProof/>
                <w:color w:val="000000"/>
                <w:sz w:val="28"/>
                <w:szCs w:val="28"/>
              </w:rPr>
              <w:drawing>
                <wp:anchor distT="0" distB="433070" distL="0" distR="0" simplePos="0" relativeHeight="251660288" behindDoc="1" locked="0" layoutInCell="1" allowOverlap="1" wp14:anchorId="06D01AE4" wp14:editId="78A45732">
                  <wp:simplePos x="0" y="0"/>
                  <wp:positionH relativeFrom="page">
                    <wp:posOffset>222250</wp:posOffset>
                  </wp:positionH>
                  <wp:positionV relativeFrom="paragraph">
                    <wp:posOffset>149225</wp:posOffset>
                  </wp:positionV>
                  <wp:extent cx="2825750" cy="1854200"/>
                  <wp:effectExtent l="19050" t="0" r="0" b="0"/>
                  <wp:wrapNone/>
                  <wp:docPr id="8" name="Shape 268"/>
                  <wp:cNvGraphicFramePr/>
                  <a:graphic xmlns:a="http://schemas.openxmlformats.org/drawingml/2006/main">
                    <a:graphicData uri="http://schemas.openxmlformats.org/drawingml/2006/picture">
                      <pic:pic xmlns:pic="http://schemas.openxmlformats.org/drawingml/2006/picture">
                        <pic:nvPicPr>
                          <pic:cNvPr id="269" name="Picture box 269"/>
                          <pic:cNvPicPr/>
                        </pic:nvPicPr>
                        <pic:blipFill>
                          <a:blip r:embed="rId7"/>
                          <a:stretch/>
                        </pic:blipFill>
                        <pic:spPr>
                          <a:xfrm>
                            <a:off x="0" y="0"/>
                            <a:ext cx="2825750" cy="1854200"/>
                          </a:xfrm>
                          <a:prstGeom prst="rect">
                            <a:avLst/>
                          </a:prstGeom>
                        </pic:spPr>
                      </pic:pic>
                    </a:graphicData>
                  </a:graphic>
                </wp:anchor>
              </w:drawing>
            </w: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pStyle w:val="Chthchnh0"/>
              <w:spacing w:line="240" w:lineRule="auto"/>
              <w:rPr>
                <w:rFonts w:ascii="Times New Roman" w:hAnsi="Times New Roman" w:cs="Times New Roman"/>
                <w:sz w:val="28"/>
                <w:szCs w:val="28"/>
              </w:rPr>
            </w:pPr>
            <w:r w:rsidRPr="00F90236">
              <w:rPr>
                <w:rFonts w:ascii="Times New Roman" w:hAnsi="Times New Roman" w:cs="Times New Roman"/>
                <w:color w:val="000000"/>
                <w:sz w:val="28"/>
                <w:szCs w:val="28"/>
              </w:rPr>
              <w:t>Tranh hang động tại Bhimbetka, có niên đại khoảng 10 000 năm trước Công nguyên</w:t>
            </w:r>
          </w:p>
          <w:p w:rsidR="00D57AE6" w:rsidRPr="00F90236" w:rsidRDefault="00D57AE6" w:rsidP="00DA3E50">
            <w:pPr>
              <w:autoSpaceDE w:val="0"/>
              <w:autoSpaceDN w:val="0"/>
              <w:adjustRightInd w:val="0"/>
              <w:rPr>
                <w:b/>
                <w:bCs/>
                <w:color w:val="000000"/>
                <w:sz w:val="28"/>
                <w:szCs w:val="28"/>
              </w:rPr>
            </w:pPr>
            <w:r>
              <w:rPr>
                <w:b/>
                <w:bCs/>
                <w:noProof/>
                <w:color w:val="000000"/>
                <w:sz w:val="28"/>
                <w:szCs w:val="28"/>
              </w:rPr>
              <w:drawing>
                <wp:anchor distT="0" distB="411480" distL="0" distR="0" simplePos="0" relativeHeight="251661312" behindDoc="1" locked="0" layoutInCell="1" allowOverlap="1" wp14:anchorId="53B2061C" wp14:editId="6FA13E34">
                  <wp:simplePos x="0" y="0"/>
                  <wp:positionH relativeFrom="page">
                    <wp:posOffset>564515</wp:posOffset>
                  </wp:positionH>
                  <wp:positionV relativeFrom="paragraph">
                    <wp:posOffset>-2540</wp:posOffset>
                  </wp:positionV>
                  <wp:extent cx="1920240" cy="1114425"/>
                  <wp:effectExtent l="19050" t="0" r="3810" b="0"/>
                  <wp:wrapNone/>
                  <wp:docPr id="14" name="Shape 270"/>
                  <wp:cNvGraphicFramePr/>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8"/>
                          <a:stretch/>
                        </pic:blipFill>
                        <pic:spPr>
                          <a:xfrm>
                            <a:off x="0" y="0"/>
                            <a:ext cx="1920240" cy="1114425"/>
                          </a:xfrm>
                          <a:prstGeom prst="rect">
                            <a:avLst/>
                          </a:prstGeom>
                        </pic:spPr>
                      </pic:pic>
                    </a:graphicData>
                  </a:graphic>
                </wp:anchor>
              </w:drawing>
            </w: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Default="00D57AE6" w:rsidP="00DA3E50">
            <w:pPr>
              <w:autoSpaceDE w:val="0"/>
              <w:autoSpaceDN w:val="0"/>
              <w:adjustRightInd w:val="0"/>
              <w:rPr>
                <w:b/>
                <w:bCs/>
                <w:color w:val="000000"/>
                <w:sz w:val="28"/>
                <w:szCs w:val="28"/>
              </w:rPr>
            </w:pPr>
          </w:p>
          <w:p w:rsidR="00D57AE6" w:rsidRDefault="00D57AE6" w:rsidP="00DA3E50">
            <w:pPr>
              <w:autoSpaceDE w:val="0"/>
              <w:autoSpaceDN w:val="0"/>
              <w:adjustRightInd w:val="0"/>
              <w:rPr>
                <w:b/>
                <w:bCs/>
                <w:color w:val="000000"/>
                <w:sz w:val="28"/>
                <w:szCs w:val="28"/>
              </w:rPr>
            </w:pPr>
          </w:p>
          <w:p w:rsidR="00D57AE6" w:rsidRPr="00F90236" w:rsidRDefault="00D57AE6" w:rsidP="00DA3E50">
            <w:pPr>
              <w:autoSpaceDE w:val="0"/>
              <w:autoSpaceDN w:val="0"/>
              <w:adjustRightInd w:val="0"/>
              <w:rPr>
                <w:b/>
                <w:bCs/>
                <w:color w:val="000000"/>
                <w:sz w:val="28"/>
                <w:szCs w:val="28"/>
              </w:rPr>
            </w:pPr>
          </w:p>
          <w:p w:rsidR="00D57AE6" w:rsidRPr="00F90236" w:rsidRDefault="00D57AE6" w:rsidP="00DA3E50">
            <w:pPr>
              <w:pStyle w:val="Chthchnh0"/>
              <w:spacing w:after="40" w:line="240" w:lineRule="auto"/>
              <w:rPr>
                <w:rFonts w:ascii="Times New Roman" w:hAnsi="Times New Roman" w:cs="Times New Roman"/>
                <w:sz w:val="28"/>
                <w:szCs w:val="28"/>
              </w:rPr>
            </w:pPr>
            <w:r w:rsidRPr="00F90236">
              <w:rPr>
                <w:rFonts w:ascii="Times New Roman" w:hAnsi="Times New Roman" w:cs="Times New Roman"/>
                <w:color w:val="000000"/>
                <w:sz w:val="28"/>
                <w:szCs w:val="28"/>
              </w:rPr>
              <w:t>Khắc trên đá tại Sahara, có niên đại khoảng</w:t>
            </w:r>
          </w:p>
          <w:p w:rsidR="00D57AE6" w:rsidRPr="00F90236" w:rsidRDefault="00D57AE6" w:rsidP="00DA3E50">
            <w:pPr>
              <w:pStyle w:val="Chthchnh0"/>
              <w:spacing w:line="240" w:lineRule="auto"/>
              <w:rPr>
                <w:rFonts w:ascii="Times New Roman" w:hAnsi="Times New Roman" w:cs="Times New Roman"/>
                <w:sz w:val="28"/>
                <w:szCs w:val="28"/>
              </w:rPr>
            </w:pPr>
            <w:r w:rsidRPr="00F90236">
              <w:rPr>
                <w:rFonts w:ascii="Times New Roman" w:hAnsi="Times New Roman" w:cs="Times New Roman"/>
                <w:color w:val="000000"/>
                <w:sz w:val="28"/>
                <w:szCs w:val="28"/>
              </w:rPr>
              <w:t>10 000 - 6000 trước Công nguyên</w:t>
            </w:r>
          </w:p>
          <w:p w:rsidR="00D57AE6" w:rsidRDefault="00D57AE6" w:rsidP="00DA3E50">
            <w:pPr>
              <w:pStyle w:val="Chthchnh0"/>
              <w:spacing w:line="240" w:lineRule="auto"/>
              <w:rPr>
                <w:rFonts w:ascii="Times New Roman" w:hAnsi="Times New Roman" w:cs="Times New Roman"/>
                <w:color w:val="000000"/>
                <w:sz w:val="28"/>
                <w:szCs w:val="28"/>
              </w:rPr>
            </w:pPr>
          </w:p>
          <w:p w:rsidR="00D57AE6" w:rsidRDefault="00D57AE6" w:rsidP="00DA3E50">
            <w:pPr>
              <w:pStyle w:val="Chthchnh0"/>
              <w:spacing w:line="240" w:lineRule="auto"/>
              <w:rPr>
                <w:rFonts w:ascii="Times New Roman" w:hAnsi="Times New Roman" w:cs="Times New Roman"/>
                <w:color w:val="000000"/>
                <w:sz w:val="28"/>
                <w:szCs w:val="28"/>
              </w:rPr>
            </w:pPr>
          </w:p>
          <w:p w:rsidR="00D57AE6" w:rsidRDefault="00D57AE6" w:rsidP="00DA3E50">
            <w:pPr>
              <w:pStyle w:val="Chthchnh0"/>
              <w:spacing w:line="240" w:lineRule="auto"/>
              <w:rPr>
                <w:rFonts w:ascii="Times New Roman" w:hAnsi="Times New Roman" w:cs="Times New Roman"/>
                <w:color w:val="000000"/>
                <w:sz w:val="28"/>
                <w:szCs w:val="28"/>
              </w:rPr>
            </w:pPr>
          </w:p>
          <w:p w:rsidR="00D57AE6" w:rsidRDefault="00D57AE6" w:rsidP="00DA3E50">
            <w:pPr>
              <w:pStyle w:val="Chthchnh0"/>
              <w:spacing w:line="240" w:lineRule="auto"/>
              <w:rPr>
                <w:rFonts w:ascii="Times New Roman" w:hAnsi="Times New Roman" w:cs="Times New Roman"/>
                <w:color w:val="000000"/>
                <w:sz w:val="28"/>
                <w:szCs w:val="28"/>
              </w:rPr>
            </w:pPr>
          </w:p>
          <w:p w:rsidR="00D57AE6" w:rsidRDefault="00D57AE6" w:rsidP="00DA3E50">
            <w:pPr>
              <w:pStyle w:val="Chthchnh0"/>
              <w:spacing w:line="240" w:lineRule="auto"/>
              <w:rPr>
                <w:rFonts w:ascii="Times New Roman" w:hAnsi="Times New Roman" w:cs="Times New Roman"/>
                <w:color w:val="000000"/>
                <w:sz w:val="28"/>
                <w:szCs w:val="28"/>
              </w:rPr>
            </w:pPr>
          </w:p>
          <w:p w:rsidR="00D57AE6" w:rsidRDefault="00D57AE6" w:rsidP="00DA3E50">
            <w:pPr>
              <w:pStyle w:val="Chthchnh0"/>
              <w:spacing w:line="240" w:lineRule="auto"/>
              <w:rPr>
                <w:rFonts w:ascii="Times New Roman" w:hAnsi="Times New Roman" w:cs="Times New Roman"/>
                <w:color w:val="000000"/>
                <w:sz w:val="28"/>
                <w:szCs w:val="28"/>
              </w:rPr>
            </w:pPr>
          </w:p>
          <w:p w:rsidR="00D57AE6" w:rsidRPr="005B7C3D" w:rsidRDefault="00D57AE6" w:rsidP="00DA3E50">
            <w:pPr>
              <w:pStyle w:val="Chthchnh0"/>
              <w:spacing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423545" distL="38100" distR="38100" simplePos="0" relativeHeight="251659264" behindDoc="0" locked="0" layoutInCell="1" allowOverlap="1" wp14:anchorId="17DC4F86" wp14:editId="79E37A41">
                  <wp:simplePos x="0" y="0"/>
                  <wp:positionH relativeFrom="page">
                    <wp:posOffset>151130</wp:posOffset>
                  </wp:positionH>
                  <wp:positionV relativeFrom="paragraph">
                    <wp:posOffset>-1689100</wp:posOffset>
                  </wp:positionV>
                  <wp:extent cx="2423160" cy="1189355"/>
                  <wp:effectExtent l="19050" t="0" r="0" b="0"/>
                  <wp:wrapSquare wrapText="bothSides"/>
                  <wp:docPr id="23" name="Shape 274"/>
                  <wp:cNvGraphicFramePr/>
                  <a:graphic xmlns:a="http://schemas.openxmlformats.org/drawingml/2006/main">
                    <a:graphicData uri="http://schemas.openxmlformats.org/drawingml/2006/picture">
                      <pic:pic xmlns:pic="http://schemas.openxmlformats.org/drawingml/2006/picture">
                        <pic:nvPicPr>
                          <pic:cNvPr id="275" name="Picture box 275"/>
                          <pic:cNvPicPr/>
                        </pic:nvPicPr>
                        <pic:blipFill>
                          <a:blip r:embed="rId9"/>
                          <a:stretch/>
                        </pic:blipFill>
                        <pic:spPr>
                          <a:xfrm>
                            <a:off x="0" y="0"/>
                            <a:ext cx="2423160" cy="1189355"/>
                          </a:xfrm>
                          <a:prstGeom prst="rect">
                            <a:avLst/>
                          </a:prstGeom>
                        </pic:spPr>
                      </pic:pic>
                    </a:graphicData>
                  </a:graphic>
                </wp:anchor>
              </w:drawing>
            </w:r>
          </w:p>
        </w:tc>
      </w:tr>
    </w:tbl>
    <w:p w:rsidR="00D57AE6" w:rsidRPr="00F90236" w:rsidRDefault="00D57AE6" w:rsidP="00D57AE6">
      <w:pPr>
        <w:rPr>
          <w:b/>
          <w:sz w:val="28"/>
          <w:szCs w:val="28"/>
        </w:rPr>
      </w:pPr>
      <w:r w:rsidRPr="00F90236">
        <w:rPr>
          <w:b/>
          <w:sz w:val="28"/>
          <w:szCs w:val="28"/>
        </w:rPr>
        <w:lastRenderedPageBreak/>
        <w:t>HOẠT ĐỘNG 2: THỂ HIỆN</w:t>
      </w:r>
    </w:p>
    <w:p w:rsidR="00D57AE6" w:rsidRPr="00F90236" w:rsidRDefault="00D57AE6" w:rsidP="00D57AE6">
      <w:pPr>
        <w:rPr>
          <w:sz w:val="28"/>
          <w:szCs w:val="28"/>
        </w:rPr>
      </w:pPr>
      <w:r w:rsidRPr="00F90236">
        <w:rPr>
          <w:b/>
          <w:sz w:val="28"/>
          <w:szCs w:val="28"/>
        </w:rPr>
        <w:t>a. Mục tiêu</w:t>
      </w:r>
      <w:r w:rsidRPr="00F90236">
        <w:rPr>
          <w:b/>
          <w:sz w:val="28"/>
          <w:szCs w:val="28"/>
        </w:rPr>
        <w:cr/>
      </w:r>
      <w:r w:rsidRPr="00F90236">
        <w:rPr>
          <w:sz w:val="28"/>
          <w:szCs w:val="28"/>
        </w:rPr>
        <w:t>- Các bước cơ bản tạo một SPMT và sử dụng tạo hình thời kì tiền sứ trên thế giới để trang trí.</w:t>
      </w:r>
      <w:r w:rsidRPr="00F90236">
        <w:rPr>
          <w:sz w:val="28"/>
          <w:szCs w:val="28"/>
        </w:rPr>
        <w:cr/>
        <w:t>- Mô phỏng một di sản mĩ thuật thế giới thời kì tiền sử bằng hình thức vẽ hoặc nặn.</w:t>
      </w:r>
      <w:r w:rsidRPr="00F90236">
        <w:rPr>
          <w:sz w:val="28"/>
          <w:szCs w:val="28"/>
        </w:rPr>
        <w:cr/>
      </w:r>
      <w:r w:rsidRPr="00F90236">
        <w:rPr>
          <w:b/>
          <w:sz w:val="28"/>
          <w:szCs w:val="28"/>
        </w:rPr>
        <w:t>b. Nội dung</w:t>
      </w:r>
      <w:r w:rsidRPr="00F90236">
        <w:rPr>
          <w:b/>
          <w:sz w:val="28"/>
          <w:szCs w:val="28"/>
        </w:rPr>
        <w:cr/>
      </w:r>
      <w:r w:rsidRPr="00F90236">
        <w:rPr>
          <w:sz w:val="28"/>
          <w:szCs w:val="28"/>
        </w:rPr>
        <w:t>- HS quan sát và tìm hiểu các bước tạo và trang trí một chiếc ống đựng bút bằng giấy trong SGK Mĩ thuật 6, trang 33.</w:t>
      </w:r>
      <w:r w:rsidRPr="00F90236">
        <w:rPr>
          <w:sz w:val="28"/>
          <w:szCs w:val="28"/>
        </w:rPr>
        <w:cr/>
        <w:t>- HS thực hiện mô phỏng một di sản mĩ thuật thế giới thời kì tiền sử bằng hình thức vẽ hoặc nặn.</w:t>
      </w:r>
      <w:r w:rsidRPr="00F90236">
        <w:rPr>
          <w:sz w:val="28"/>
          <w:szCs w:val="28"/>
        </w:rPr>
        <w:cr/>
      </w:r>
      <w:r w:rsidRPr="00F90236">
        <w:rPr>
          <w:b/>
          <w:sz w:val="28"/>
          <w:szCs w:val="28"/>
        </w:rPr>
        <w:t>c. Sản phẩm</w:t>
      </w:r>
      <w:r w:rsidRPr="00F90236">
        <w:rPr>
          <w:b/>
          <w:sz w:val="28"/>
          <w:szCs w:val="28"/>
        </w:rPr>
        <w:cr/>
      </w:r>
      <w:r w:rsidRPr="00F90236">
        <w:rPr>
          <w:sz w:val="28"/>
          <w:szCs w:val="28"/>
        </w:rPr>
        <w:t>- SPMT có đặc diểm tạo hình mĩ thuật thế giới thời kì tiền sử.</w:t>
      </w:r>
    </w:p>
    <w:p w:rsidR="00D57AE6" w:rsidRDefault="00D57AE6" w:rsidP="00D57AE6">
      <w:pPr>
        <w:rPr>
          <w:b/>
          <w:sz w:val="28"/>
          <w:szCs w:val="28"/>
        </w:rPr>
      </w:pPr>
      <w:r w:rsidRPr="00F90236">
        <w:rPr>
          <w:b/>
          <w:sz w:val="28"/>
          <w:szCs w:val="28"/>
        </w:rPr>
        <w:t xml:space="preserve">d. </w:t>
      </w:r>
      <w:r>
        <w:rPr>
          <w:b/>
          <w:sz w:val="28"/>
          <w:szCs w:val="28"/>
        </w:rPr>
        <w:t>Tổ chức thực hiện</w:t>
      </w:r>
    </w:p>
    <w:tbl>
      <w:tblPr>
        <w:tblStyle w:val="TableGrid"/>
        <w:tblW w:w="0" w:type="auto"/>
        <w:tblLook w:val="04A0" w:firstRow="1" w:lastRow="0" w:firstColumn="1" w:lastColumn="0" w:noHBand="0" w:noVBand="1"/>
      </w:tblPr>
      <w:tblGrid>
        <w:gridCol w:w="4508"/>
        <w:gridCol w:w="4509"/>
      </w:tblGrid>
      <w:tr w:rsidR="00D57AE6" w:rsidTr="00DA3E50">
        <w:tc>
          <w:tcPr>
            <w:tcW w:w="4989" w:type="dxa"/>
          </w:tcPr>
          <w:p w:rsidR="00D57AE6" w:rsidRPr="00F90236" w:rsidRDefault="00D57AE6" w:rsidP="00DA3E50">
            <w:pPr>
              <w:autoSpaceDE w:val="0"/>
              <w:autoSpaceDN w:val="0"/>
              <w:adjustRightInd w:val="0"/>
              <w:rPr>
                <w:sz w:val="28"/>
                <w:szCs w:val="28"/>
              </w:rPr>
            </w:pPr>
            <w:r w:rsidRPr="00F90236">
              <w:rPr>
                <w:b/>
                <w:bCs/>
                <w:color w:val="000000"/>
                <w:sz w:val="28"/>
                <w:szCs w:val="28"/>
              </w:rPr>
              <w:t>HOẠT ĐỘNG CỦA GV - HS</w:t>
            </w:r>
          </w:p>
        </w:tc>
        <w:tc>
          <w:tcPr>
            <w:tcW w:w="4990" w:type="dxa"/>
          </w:tcPr>
          <w:p w:rsidR="00D57AE6" w:rsidRPr="00F90236" w:rsidRDefault="00D57AE6"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D57AE6" w:rsidTr="00DA3E50">
        <w:tc>
          <w:tcPr>
            <w:tcW w:w="4989" w:type="dxa"/>
          </w:tcPr>
          <w:p w:rsidR="00D57AE6" w:rsidRPr="00F90236" w:rsidRDefault="00D57AE6" w:rsidP="00DA3E50">
            <w:pPr>
              <w:autoSpaceDE w:val="0"/>
              <w:autoSpaceDN w:val="0"/>
              <w:adjustRightInd w:val="0"/>
              <w:rPr>
                <w:color w:val="000000"/>
                <w:sz w:val="28"/>
                <w:szCs w:val="28"/>
              </w:rPr>
            </w:pPr>
            <w:r w:rsidRPr="00F90236">
              <w:rPr>
                <w:b/>
                <w:bCs/>
                <w:color w:val="000000"/>
                <w:sz w:val="28"/>
                <w:szCs w:val="28"/>
              </w:rPr>
              <w:t>Bước 1: GV chuyển giao nhiệm vụ học tập</w:t>
            </w:r>
          </w:p>
          <w:p w:rsidR="00D57AE6" w:rsidRPr="00F90236" w:rsidRDefault="00D57AE6" w:rsidP="00DA3E50">
            <w:pPr>
              <w:autoSpaceDE w:val="0"/>
              <w:autoSpaceDN w:val="0"/>
              <w:adjustRightInd w:val="0"/>
              <w:jc w:val="both"/>
              <w:rPr>
                <w:b/>
                <w:color w:val="000000"/>
                <w:sz w:val="28"/>
                <w:szCs w:val="28"/>
              </w:rPr>
            </w:pPr>
            <w:r w:rsidRPr="00F90236">
              <w:rPr>
                <w:b/>
                <w:color w:val="000000"/>
                <w:sz w:val="28"/>
                <w:szCs w:val="28"/>
              </w:rPr>
              <w:t>Nhiệm vụ 1</w:t>
            </w:r>
          </w:p>
          <w:p w:rsidR="00D57AE6" w:rsidRPr="00F90236" w:rsidRDefault="00D57AE6" w:rsidP="00DA3E50">
            <w:pPr>
              <w:autoSpaceDE w:val="0"/>
              <w:autoSpaceDN w:val="0"/>
              <w:adjustRightInd w:val="0"/>
              <w:jc w:val="both"/>
              <w:rPr>
                <w:b/>
                <w:color w:val="000000"/>
                <w:sz w:val="28"/>
                <w:szCs w:val="28"/>
              </w:rPr>
            </w:pPr>
            <w:r w:rsidRPr="00F90236">
              <w:rPr>
                <w:bCs/>
                <w:color w:val="000000"/>
                <w:sz w:val="28"/>
                <w:szCs w:val="28"/>
              </w:rPr>
              <w:t xml:space="preserve">GV cho HS tìm hiểu các bước thực hiện một chiếc ống đựng bút có sử dụng hình ảnh từ di sản mĩ thuật thế </w:t>
            </w:r>
            <w:r w:rsidRPr="00F90236">
              <w:rPr>
                <w:bCs/>
                <w:color w:val="000000"/>
                <w:sz w:val="28"/>
                <w:szCs w:val="28"/>
              </w:rPr>
              <w:lastRenderedPageBreak/>
              <w:t>giới thời kì tiền sử để trang trí.</w:t>
            </w:r>
            <w:r w:rsidRPr="00F90236">
              <w:rPr>
                <w:bCs/>
                <w:color w:val="000000"/>
                <w:sz w:val="28"/>
                <w:szCs w:val="28"/>
              </w:rPr>
              <w:cr/>
            </w:r>
            <w:r>
              <w:rPr>
                <w:b/>
                <w:color w:val="000000"/>
                <w:sz w:val="28"/>
                <w:szCs w:val="28"/>
              </w:rPr>
              <w:t>- Nhiệm vụ 2</w:t>
            </w:r>
            <w:r w:rsidRPr="00F90236">
              <w:rPr>
                <w:b/>
                <w:color w:val="000000"/>
                <w:sz w:val="28"/>
                <w:szCs w:val="28"/>
              </w:rPr>
              <w:t>:</w:t>
            </w:r>
          </w:p>
          <w:p w:rsidR="00D57AE6" w:rsidRPr="00F90236" w:rsidRDefault="00D57AE6" w:rsidP="00DA3E50">
            <w:pPr>
              <w:autoSpaceDE w:val="0"/>
              <w:autoSpaceDN w:val="0"/>
              <w:adjustRightInd w:val="0"/>
              <w:jc w:val="both"/>
              <w:rPr>
                <w:color w:val="000000"/>
                <w:sz w:val="28"/>
                <w:szCs w:val="28"/>
              </w:rPr>
            </w:pPr>
            <w:r w:rsidRPr="00F90236">
              <w:rPr>
                <w:color w:val="000000"/>
                <w:sz w:val="28"/>
                <w:szCs w:val="28"/>
              </w:rPr>
              <w:t xml:space="preserve">Gv yêu cầu học sinh thực hiện SPMT về chủ đề </w:t>
            </w:r>
            <w:r w:rsidRPr="00F90236">
              <w:rPr>
                <w:i/>
                <w:iCs/>
                <w:color w:val="000000"/>
                <w:sz w:val="28"/>
                <w:szCs w:val="28"/>
              </w:rPr>
              <w:t>Mĩ thuật thởi kì tiền sử</w:t>
            </w:r>
            <w:r w:rsidRPr="00F90236">
              <w:rPr>
                <w:color w:val="000000"/>
                <w:sz w:val="28"/>
                <w:szCs w:val="28"/>
              </w:rPr>
              <w:t xml:space="preserve"> theo hình thức nhóm, GV cho HS bàn bạc trong nhóm, trao đổi về ý tưởng và cách thức thực hiện </w:t>
            </w:r>
          </w:p>
          <w:p w:rsidR="00D57AE6" w:rsidRPr="00F90236" w:rsidRDefault="00D57AE6" w:rsidP="00DA3E50">
            <w:pPr>
              <w:autoSpaceDE w:val="0"/>
              <w:autoSpaceDN w:val="0"/>
              <w:adjustRightInd w:val="0"/>
              <w:ind w:right="66"/>
              <w:jc w:val="both"/>
              <w:rPr>
                <w:color w:val="000000"/>
                <w:sz w:val="28"/>
                <w:szCs w:val="28"/>
              </w:rPr>
            </w:pPr>
            <w:r w:rsidRPr="00F90236">
              <w:rPr>
                <w:color w:val="000000"/>
                <w:sz w:val="28"/>
                <w:szCs w:val="28"/>
              </w:rPr>
              <w:t>- Về ý tưởng: Thể hiện sản phẩm có tạo hình thế nào? Hình dáng và công năng sử dụng ra sao? Sản phẩm s</w:t>
            </w:r>
            <w:r>
              <w:rPr>
                <w:color w:val="000000"/>
                <w:sz w:val="28"/>
                <w:szCs w:val="28"/>
              </w:rPr>
              <w:t xml:space="preserve">ử dụng hình ảnh nào của di sản </w:t>
            </w:r>
            <w:r w:rsidRPr="00F90236">
              <w:rPr>
                <w:color w:val="000000"/>
                <w:sz w:val="28"/>
                <w:szCs w:val="28"/>
              </w:rPr>
              <w:t>mĩ thuật thế giởi thởi là tiền sử?</w:t>
            </w:r>
          </w:p>
          <w:p w:rsidR="00D57AE6" w:rsidRPr="00F90236" w:rsidRDefault="00D57AE6" w:rsidP="00DA3E50">
            <w:pPr>
              <w:autoSpaceDE w:val="0"/>
              <w:autoSpaceDN w:val="0"/>
              <w:adjustRightInd w:val="0"/>
              <w:jc w:val="both"/>
              <w:rPr>
                <w:color w:val="000000"/>
                <w:sz w:val="28"/>
                <w:szCs w:val="28"/>
              </w:rPr>
            </w:pPr>
            <w:r w:rsidRPr="00F90236">
              <w:rPr>
                <w:color w:val="000000"/>
                <w:sz w:val="28"/>
                <w:szCs w:val="28"/>
              </w:rPr>
              <w:t>-Về cách thể hiện: Lựa chọn hình thức thề hiện bàng chất liệu gì? Một chất liệu hay kết hợp nhiều chất liệu?</w:t>
            </w:r>
          </w:p>
          <w:p w:rsidR="00D57AE6" w:rsidRPr="00F90236" w:rsidRDefault="00D57AE6" w:rsidP="00DA3E50">
            <w:pPr>
              <w:autoSpaceDE w:val="0"/>
              <w:autoSpaceDN w:val="0"/>
              <w:adjustRightInd w:val="0"/>
              <w:jc w:val="both"/>
              <w:rPr>
                <w:color w:val="000000"/>
                <w:sz w:val="28"/>
                <w:szCs w:val="28"/>
              </w:rPr>
            </w:pPr>
            <w:r w:rsidRPr="00F90236">
              <w:rPr>
                <w:b/>
                <w:bCs/>
                <w:color w:val="000000"/>
                <w:sz w:val="28"/>
                <w:szCs w:val="28"/>
              </w:rPr>
              <w:t>Bước 2: HS thực hiện nhiệm vụ học tập</w:t>
            </w:r>
          </w:p>
          <w:p w:rsidR="00D57AE6" w:rsidRPr="00F90236" w:rsidRDefault="00D57AE6" w:rsidP="00DA3E50">
            <w:pPr>
              <w:autoSpaceDE w:val="0"/>
              <w:autoSpaceDN w:val="0"/>
              <w:adjustRightInd w:val="0"/>
              <w:rPr>
                <w:color w:val="000000"/>
                <w:sz w:val="28"/>
                <w:szCs w:val="28"/>
              </w:rPr>
            </w:pPr>
            <w:r w:rsidRPr="00F90236">
              <w:rPr>
                <w:color w:val="000000"/>
                <w:sz w:val="28"/>
                <w:szCs w:val="28"/>
              </w:rPr>
              <w:t>HS đọc sgk và thực hiện yêu cầu. GV theo dõi, hỗ trợ HS nếu cần thiết.</w:t>
            </w:r>
          </w:p>
          <w:p w:rsidR="00D57AE6" w:rsidRPr="00F90236" w:rsidRDefault="00D57AE6" w:rsidP="00DA3E50">
            <w:pPr>
              <w:autoSpaceDE w:val="0"/>
              <w:autoSpaceDN w:val="0"/>
              <w:adjustRightInd w:val="0"/>
              <w:rPr>
                <w:color w:val="000000"/>
                <w:sz w:val="28"/>
                <w:szCs w:val="28"/>
              </w:rPr>
            </w:pPr>
            <w:r w:rsidRPr="00F90236">
              <w:rPr>
                <w:b/>
                <w:bCs/>
                <w:color w:val="000000"/>
                <w:sz w:val="28"/>
                <w:szCs w:val="28"/>
              </w:rPr>
              <w:t>Bước 3: Báo cáo kết quả hoạt động và thảo luận</w:t>
            </w:r>
          </w:p>
          <w:p w:rsidR="00D57AE6" w:rsidRPr="00F90236" w:rsidRDefault="00D57AE6" w:rsidP="00D57AE6">
            <w:pPr>
              <w:numPr>
                <w:ilvl w:val="0"/>
                <w:numId w:val="1"/>
              </w:numPr>
              <w:tabs>
                <w:tab w:val="left" w:pos="188"/>
              </w:tabs>
              <w:autoSpaceDE w:val="0"/>
              <w:autoSpaceDN w:val="0"/>
              <w:adjustRightInd w:val="0"/>
              <w:rPr>
                <w:color w:val="000000"/>
                <w:sz w:val="28"/>
                <w:szCs w:val="28"/>
              </w:rPr>
            </w:pPr>
            <w:r w:rsidRPr="00F90236">
              <w:rPr>
                <w:color w:val="000000"/>
                <w:sz w:val="28"/>
                <w:szCs w:val="28"/>
              </w:rPr>
              <w:t>GV gọi đại diện nhóm đứng dậy trình bày sản phẩm mĩ thuật của nhóm mình</w:t>
            </w:r>
          </w:p>
          <w:p w:rsidR="00D57AE6" w:rsidRPr="00F90236" w:rsidRDefault="00D57AE6" w:rsidP="00D57AE6">
            <w:pPr>
              <w:numPr>
                <w:ilvl w:val="0"/>
                <w:numId w:val="1"/>
              </w:numPr>
              <w:tabs>
                <w:tab w:val="left" w:pos="188"/>
              </w:tabs>
              <w:autoSpaceDE w:val="0"/>
              <w:autoSpaceDN w:val="0"/>
              <w:adjustRightInd w:val="0"/>
              <w:rPr>
                <w:color w:val="000000"/>
                <w:sz w:val="28"/>
                <w:szCs w:val="28"/>
              </w:rPr>
            </w:pPr>
            <w:r w:rsidRPr="00F90236">
              <w:rPr>
                <w:color w:val="000000"/>
                <w:sz w:val="28"/>
                <w:szCs w:val="28"/>
              </w:rPr>
              <w:t>GV gọi HS khác nhận xét, đánh giá.</w:t>
            </w:r>
          </w:p>
          <w:p w:rsidR="00D57AE6" w:rsidRPr="00F90236" w:rsidRDefault="00D57AE6" w:rsidP="00DA3E50">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D57AE6" w:rsidRDefault="00D57AE6" w:rsidP="00DA3E50">
            <w:pPr>
              <w:rPr>
                <w:b/>
                <w:sz w:val="28"/>
                <w:szCs w:val="28"/>
              </w:rPr>
            </w:pPr>
            <w:r w:rsidRPr="00F90236">
              <w:rPr>
                <w:color w:val="000000"/>
                <w:sz w:val="28"/>
                <w:szCs w:val="28"/>
              </w:rPr>
              <w:t>GV đánh giá, nhận xét, chuẩn kiến thức, chuyển sang nội dung mởi.</w:t>
            </w:r>
          </w:p>
        </w:tc>
        <w:tc>
          <w:tcPr>
            <w:tcW w:w="4990" w:type="dxa"/>
          </w:tcPr>
          <w:p w:rsidR="00D57AE6" w:rsidRDefault="00D57AE6" w:rsidP="00DA3E50">
            <w:pPr>
              <w:rPr>
                <w:b/>
                <w:bCs/>
                <w:color w:val="000000"/>
                <w:sz w:val="28"/>
                <w:szCs w:val="28"/>
              </w:rPr>
            </w:pPr>
            <w:r w:rsidRPr="008C7999">
              <w:rPr>
                <w:b/>
                <w:bCs/>
                <w:color w:val="000000"/>
                <w:sz w:val="28"/>
                <w:szCs w:val="28"/>
              </w:rPr>
              <w:lastRenderedPageBreak/>
              <w:t>2.</w:t>
            </w:r>
            <w:r>
              <w:rPr>
                <w:b/>
                <w:bCs/>
                <w:color w:val="000000"/>
                <w:sz w:val="28"/>
                <w:szCs w:val="28"/>
              </w:rPr>
              <w:t xml:space="preserve"> </w:t>
            </w:r>
            <w:r w:rsidRPr="008C7999">
              <w:rPr>
                <w:b/>
                <w:bCs/>
                <w:color w:val="000000"/>
                <w:sz w:val="28"/>
                <w:szCs w:val="28"/>
              </w:rPr>
              <w:t>Thể hiện</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Sản phẩm mĩ thuật của HS.</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Các bước thực hiện một chiếc ống đựng bút có sử dụng hình ảnh</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từ di sản mĩ thuật thế giới thời kì tiền sử để trang trí.</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lastRenderedPageBreak/>
              <w:t>+ Gấp đôi nửa trên tờ giấy theo chiều dọc</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Gấp đôi nửa còn lại theo chiều ngang</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Gấp hai bên vào giữa</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Dán hai phần đã gấp vào nhau</w:t>
            </w:r>
          </w:p>
          <w:p w:rsidR="00D57AE6" w:rsidRPr="005E58E1" w:rsidRDefault="00D57AE6" w:rsidP="00DA3E50">
            <w:pPr>
              <w:pStyle w:val="NormalWeb"/>
              <w:shd w:val="clear" w:color="auto" w:fill="FFFFFF"/>
              <w:spacing w:before="0" w:beforeAutospacing="0" w:after="0" w:afterAutospacing="0"/>
              <w:rPr>
                <w:color w:val="000000"/>
                <w:sz w:val="28"/>
                <w:szCs w:val="28"/>
              </w:rPr>
            </w:pPr>
            <w:r w:rsidRPr="005E58E1">
              <w:rPr>
                <w:color w:val="000000"/>
                <w:sz w:val="28"/>
                <w:szCs w:val="28"/>
              </w:rPr>
              <w:t>+ Làm 5 phần như bước 4, ghép lại và trang trí hộp bút.</w:t>
            </w:r>
          </w:p>
          <w:p w:rsidR="00D57AE6" w:rsidRDefault="00D57AE6" w:rsidP="00DA3E50">
            <w:pPr>
              <w:rPr>
                <w:b/>
                <w:sz w:val="28"/>
                <w:szCs w:val="28"/>
              </w:rPr>
            </w:pPr>
            <w:r w:rsidRPr="005E58E1">
              <w:rPr>
                <w:color w:val="000000"/>
                <w:sz w:val="28"/>
                <w:szCs w:val="28"/>
              </w:rPr>
              <w:t>+ Hoàn thiện và sử dụng sản phẩm.</w:t>
            </w:r>
          </w:p>
        </w:tc>
      </w:tr>
    </w:tbl>
    <w:p w:rsidR="00D57AE6" w:rsidRPr="00F90236" w:rsidRDefault="00D57AE6" w:rsidP="00D57AE6">
      <w:pPr>
        <w:rPr>
          <w:b/>
          <w:sz w:val="28"/>
          <w:szCs w:val="28"/>
        </w:rPr>
      </w:pPr>
      <w:r w:rsidRPr="00F90236">
        <w:rPr>
          <w:b/>
          <w:sz w:val="28"/>
          <w:szCs w:val="28"/>
        </w:rPr>
        <w:lastRenderedPageBreak/>
        <w:t>HOẠT ĐỘNG 3: TH</w:t>
      </w:r>
      <w:r>
        <w:rPr>
          <w:b/>
          <w:sz w:val="28"/>
          <w:szCs w:val="28"/>
        </w:rPr>
        <w:t>Ả</w:t>
      </w:r>
      <w:r w:rsidRPr="00F90236">
        <w:rPr>
          <w:b/>
          <w:sz w:val="28"/>
          <w:szCs w:val="28"/>
        </w:rPr>
        <w:t>O LUẬN</w:t>
      </w:r>
    </w:p>
    <w:p w:rsidR="00D57AE6" w:rsidRPr="00F90236" w:rsidRDefault="00D57AE6" w:rsidP="00D57AE6">
      <w:pPr>
        <w:rPr>
          <w:sz w:val="28"/>
          <w:szCs w:val="28"/>
        </w:rPr>
      </w:pPr>
      <w:r w:rsidRPr="00F90236">
        <w:rPr>
          <w:b/>
          <w:sz w:val="28"/>
          <w:szCs w:val="28"/>
        </w:rPr>
        <w:t>a. Mục tiêu</w:t>
      </w:r>
      <w:r w:rsidRPr="00F90236">
        <w:rPr>
          <w:b/>
          <w:sz w:val="28"/>
          <w:szCs w:val="28"/>
        </w:rPr>
        <w:cr/>
      </w:r>
      <w:r w:rsidRPr="00F90236">
        <w:rPr>
          <w:sz w:val="28"/>
          <w:szCs w:val="28"/>
        </w:rPr>
        <w:t>- Biết cách nhận xét, đánh giá được sản phẩm của cá nhân và các bạn.</w:t>
      </w:r>
      <w:r w:rsidRPr="00F90236">
        <w:rPr>
          <w:sz w:val="28"/>
          <w:szCs w:val="28"/>
        </w:rPr>
        <w:cr/>
        <w:t>- Trình bày những cảm nhận đó trước nhõm.</w:t>
      </w:r>
      <w:r w:rsidRPr="00F90236">
        <w:rPr>
          <w:sz w:val="28"/>
          <w:szCs w:val="28"/>
        </w:rPr>
        <w:cr/>
      </w:r>
      <w:r w:rsidRPr="00F90236">
        <w:rPr>
          <w:b/>
          <w:sz w:val="28"/>
          <w:szCs w:val="28"/>
        </w:rPr>
        <w:t>b. Nội dung</w:t>
      </w:r>
      <w:r w:rsidRPr="00F90236">
        <w:rPr>
          <w:b/>
          <w:sz w:val="28"/>
          <w:szCs w:val="28"/>
        </w:rPr>
        <w:cr/>
      </w:r>
      <w:r w:rsidRPr="00F90236">
        <w:rPr>
          <w:sz w:val="28"/>
          <w:szCs w:val="28"/>
        </w:rPr>
        <w:t>- GV hướng dẫn HS quan sát SPMT của nhóm.</w:t>
      </w:r>
      <w:r w:rsidRPr="00F90236">
        <w:rPr>
          <w:sz w:val="28"/>
          <w:szCs w:val="28"/>
        </w:rPr>
        <w:cr/>
        <w:t>- HS thảo luận theo các cầu hỏi gợi ý trong SGK Mĩ thuật 6, trang 35.</w:t>
      </w:r>
      <w:r w:rsidRPr="00F90236">
        <w:rPr>
          <w:sz w:val="28"/>
          <w:szCs w:val="28"/>
        </w:rPr>
        <w:cr/>
      </w:r>
      <w:r w:rsidRPr="00F90236">
        <w:rPr>
          <w:b/>
          <w:sz w:val="28"/>
          <w:szCs w:val="28"/>
        </w:rPr>
        <w:t>c. Sản phẩm</w:t>
      </w:r>
      <w:r w:rsidRPr="00F90236">
        <w:rPr>
          <w:b/>
          <w:sz w:val="28"/>
          <w:szCs w:val="28"/>
        </w:rPr>
        <w:cr/>
      </w:r>
      <w:r w:rsidRPr="00F90236">
        <w:rPr>
          <w:sz w:val="28"/>
          <w:szCs w:val="28"/>
        </w:rPr>
        <w:t>- Cảm nhận, phần tích được vẻ đẹp trên SPMT của cá nhân và các bạn.</w:t>
      </w:r>
      <w:r w:rsidRPr="00F90236">
        <w:rPr>
          <w:sz w:val="28"/>
          <w:szCs w:val="28"/>
        </w:rPr>
        <w:cr/>
      </w:r>
      <w:r>
        <w:rPr>
          <w:b/>
          <w:sz w:val="28"/>
          <w:szCs w:val="28"/>
        </w:rPr>
        <w:t>d. Tổ chức thực hiện</w:t>
      </w:r>
    </w:p>
    <w:tbl>
      <w:tblPr>
        <w:tblStyle w:val="TableGrid"/>
        <w:tblW w:w="0" w:type="auto"/>
        <w:tblLook w:val="04A0" w:firstRow="1" w:lastRow="0" w:firstColumn="1" w:lastColumn="0" w:noHBand="0" w:noVBand="1"/>
      </w:tblPr>
      <w:tblGrid>
        <w:gridCol w:w="4678"/>
        <w:gridCol w:w="4339"/>
      </w:tblGrid>
      <w:tr w:rsidR="00D57AE6" w:rsidRPr="00F90236" w:rsidTr="00DA3E50">
        <w:tc>
          <w:tcPr>
            <w:tcW w:w="5103" w:type="dxa"/>
          </w:tcPr>
          <w:p w:rsidR="00D57AE6" w:rsidRPr="00F90236" w:rsidRDefault="00D57AE6" w:rsidP="00DA3E50">
            <w:pPr>
              <w:autoSpaceDE w:val="0"/>
              <w:autoSpaceDN w:val="0"/>
              <w:adjustRightInd w:val="0"/>
              <w:rPr>
                <w:sz w:val="28"/>
                <w:szCs w:val="28"/>
              </w:rPr>
            </w:pPr>
            <w:r w:rsidRPr="00F90236">
              <w:rPr>
                <w:b/>
                <w:bCs/>
                <w:color w:val="000000"/>
                <w:sz w:val="28"/>
                <w:szCs w:val="28"/>
              </w:rPr>
              <w:t>HOẠT ĐỘNG CỦA GV - HS</w:t>
            </w:r>
          </w:p>
        </w:tc>
        <w:tc>
          <w:tcPr>
            <w:tcW w:w="5103" w:type="dxa"/>
          </w:tcPr>
          <w:p w:rsidR="00D57AE6" w:rsidRPr="00F90236" w:rsidRDefault="00D57AE6"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D57AE6" w:rsidRPr="00F90236" w:rsidTr="00DA3E50">
        <w:tc>
          <w:tcPr>
            <w:tcW w:w="5103" w:type="dxa"/>
          </w:tcPr>
          <w:p w:rsidR="00D57AE6" w:rsidRPr="00F90236" w:rsidRDefault="00D57AE6" w:rsidP="00DA3E50">
            <w:pPr>
              <w:autoSpaceDE w:val="0"/>
              <w:autoSpaceDN w:val="0"/>
              <w:adjustRightInd w:val="0"/>
              <w:rPr>
                <w:color w:val="000000"/>
                <w:sz w:val="28"/>
                <w:szCs w:val="28"/>
              </w:rPr>
            </w:pPr>
            <w:r w:rsidRPr="00F90236">
              <w:rPr>
                <w:b/>
                <w:bCs/>
                <w:color w:val="000000"/>
                <w:sz w:val="28"/>
                <w:szCs w:val="28"/>
              </w:rPr>
              <w:lastRenderedPageBreak/>
              <w:t>Bước 1: GV chuyển giao nhiệm vụ học tập</w:t>
            </w:r>
          </w:p>
          <w:p w:rsidR="00D57AE6" w:rsidRPr="00F90236" w:rsidRDefault="00D57AE6" w:rsidP="00DA3E50">
            <w:pPr>
              <w:autoSpaceDE w:val="0"/>
              <w:autoSpaceDN w:val="0"/>
              <w:adjustRightInd w:val="0"/>
              <w:jc w:val="both"/>
              <w:rPr>
                <w:b/>
                <w:color w:val="000000"/>
                <w:sz w:val="28"/>
                <w:szCs w:val="28"/>
              </w:rPr>
            </w:pPr>
            <w:r w:rsidRPr="00F90236">
              <w:rPr>
                <w:b/>
                <w:color w:val="000000"/>
                <w:sz w:val="28"/>
                <w:szCs w:val="28"/>
              </w:rPr>
              <w:t>Nhiệm vụ 1</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GV cho HS thảo luận nhóm về nội dung câu hỏi trong SGK Mĩ thuật 6, trang 35, và mỗi nhóm cử đại diện lên trình bày trước lớp về các nội dung này.</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 Những đối tượng được thể hiện ở di sản mĩ thuật thế giới thời kì tiền sử là gì?</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 Kể tên một số đi sản mĩ thuật thế giới thời kì tiền sử.</w:t>
            </w:r>
          </w:p>
          <w:p w:rsidR="00D57AE6" w:rsidRPr="00F90236" w:rsidRDefault="00D57AE6" w:rsidP="00DA3E50">
            <w:pPr>
              <w:autoSpaceDE w:val="0"/>
              <w:autoSpaceDN w:val="0"/>
              <w:adjustRightInd w:val="0"/>
              <w:rPr>
                <w:bCs/>
                <w:color w:val="000000"/>
                <w:sz w:val="28"/>
                <w:szCs w:val="28"/>
              </w:rPr>
            </w:pPr>
            <w:r w:rsidRPr="00F90236">
              <w:rPr>
                <w:bCs/>
                <w:color w:val="000000"/>
                <w:sz w:val="28"/>
                <w:szCs w:val="28"/>
              </w:rPr>
              <w:t>Trong hoạt động này, GV cần định hướng, gợi mở để HS nói lên được hiểu biết của mình về di sản mĩ thuật thế giới thời kì tiền sử.</w:t>
            </w:r>
          </w:p>
          <w:p w:rsidR="00D57AE6" w:rsidRPr="00F90236" w:rsidRDefault="00D57AE6" w:rsidP="00DA3E50">
            <w:pPr>
              <w:autoSpaceDE w:val="0"/>
              <w:autoSpaceDN w:val="0"/>
              <w:adjustRightInd w:val="0"/>
              <w:spacing w:after="80"/>
              <w:ind w:left="1900" w:hanging="1900"/>
              <w:rPr>
                <w:color w:val="000000"/>
                <w:sz w:val="28"/>
                <w:szCs w:val="28"/>
              </w:rPr>
            </w:pPr>
            <w:r w:rsidRPr="00F90236">
              <w:rPr>
                <w:b/>
                <w:bCs/>
                <w:color w:val="000000"/>
                <w:sz w:val="28"/>
                <w:szCs w:val="28"/>
              </w:rPr>
              <w:t>Bước 2: HS thực hiện nhiệm vụ học tập</w:t>
            </w:r>
          </w:p>
          <w:p w:rsidR="00D57AE6" w:rsidRPr="00F90236" w:rsidRDefault="00D57AE6" w:rsidP="00DA3E50">
            <w:pPr>
              <w:autoSpaceDE w:val="0"/>
              <w:autoSpaceDN w:val="0"/>
              <w:adjustRightInd w:val="0"/>
              <w:rPr>
                <w:color w:val="000000"/>
                <w:sz w:val="28"/>
                <w:szCs w:val="28"/>
              </w:rPr>
            </w:pPr>
            <w:r w:rsidRPr="00F90236">
              <w:rPr>
                <w:color w:val="000000"/>
                <w:sz w:val="28"/>
                <w:szCs w:val="28"/>
              </w:rPr>
              <w:t>-</w:t>
            </w:r>
            <w:r>
              <w:rPr>
                <w:color w:val="000000"/>
                <w:sz w:val="28"/>
                <w:szCs w:val="28"/>
              </w:rPr>
              <w:t xml:space="preserve"> Các nhóm thảo luận các câu hỏi</w:t>
            </w:r>
            <w:r w:rsidRPr="00F90236">
              <w:rPr>
                <w:color w:val="000000"/>
                <w:sz w:val="28"/>
                <w:szCs w:val="28"/>
              </w:rPr>
              <w:t>.GV theo dõi, hỗ trợ HS nếu cần thiết.</w:t>
            </w:r>
          </w:p>
          <w:p w:rsidR="00D57AE6" w:rsidRPr="00F90236" w:rsidRDefault="00D57AE6" w:rsidP="00DA3E50">
            <w:pPr>
              <w:autoSpaceDE w:val="0"/>
              <w:autoSpaceDN w:val="0"/>
              <w:adjustRightInd w:val="0"/>
              <w:rPr>
                <w:b/>
                <w:bCs/>
                <w:color w:val="000000"/>
                <w:sz w:val="28"/>
                <w:szCs w:val="28"/>
              </w:rPr>
            </w:pPr>
            <w:r w:rsidRPr="00F90236">
              <w:rPr>
                <w:b/>
                <w:bCs/>
                <w:color w:val="000000"/>
                <w:sz w:val="28"/>
                <w:szCs w:val="28"/>
              </w:rPr>
              <w:t>Bước 3: Báo cáo kết quả hoạt động và thảo luậ</w:t>
            </w:r>
          </w:p>
          <w:p w:rsidR="00D57AE6" w:rsidRPr="00F90236" w:rsidRDefault="00D57AE6" w:rsidP="00DA3E50">
            <w:pPr>
              <w:autoSpaceDE w:val="0"/>
              <w:autoSpaceDN w:val="0"/>
              <w:adjustRightInd w:val="0"/>
              <w:rPr>
                <w:color w:val="000000"/>
                <w:sz w:val="28"/>
                <w:szCs w:val="28"/>
              </w:rPr>
            </w:pPr>
            <w:r w:rsidRPr="00F90236">
              <w:rPr>
                <w:color w:val="000000"/>
                <w:sz w:val="28"/>
                <w:szCs w:val="28"/>
              </w:rPr>
              <w:t>- Mỗi nhóm cừ đại diện lên trình bày trước lởp về các nội dung đã được yêu cầu.</w:t>
            </w:r>
          </w:p>
          <w:p w:rsidR="00D57AE6" w:rsidRPr="00F90236" w:rsidRDefault="00D57AE6" w:rsidP="00DA3E50">
            <w:pPr>
              <w:autoSpaceDE w:val="0"/>
              <w:autoSpaceDN w:val="0"/>
              <w:adjustRightInd w:val="0"/>
              <w:rPr>
                <w:color w:val="000000"/>
                <w:sz w:val="28"/>
                <w:szCs w:val="28"/>
              </w:rPr>
            </w:pPr>
            <w:r w:rsidRPr="00F90236">
              <w:rPr>
                <w:color w:val="000000"/>
                <w:sz w:val="28"/>
                <w:szCs w:val="28"/>
              </w:rPr>
              <w:t>- GV gọi nhóm khác nhận xét, đánh giá.</w:t>
            </w:r>
          </w:p>
          <w:p w:rsidR="00D57AE6" w:rsidRPr="00F90236" w:rsidRDefault="00D57AE6" w:rsidP="00DA3E50">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D57AE6" w:rsidRPr="00F90236" w:rsidRDefault="00D57AE6" w:rsidP="00DA3E50">
            <w:pPr>
              <w:autoSpaceDE w:val="0"/>
              <w:autoSpaceDN w:val="0"/>
              <w:adjustRightInd w:val="0"/>
              <w:rPr>
                <w:bCs/>
                <w:color w:val="000000"/>
                <w:sz w:val="28"/>
                <w:szCs w:val="28"/>
              </w:rPr>
            </w:pPr>
            <w:r w:rsidRPr="00F90236">
              <w:rPr>
                <w:color w:val="000000"/>
                <w:sz w:val="28"/>
                <w:szCs w:val="28"/>
              </w:rPr>
              <w:t>- GV đánh giá, nhận xét, chuẩn kiến thức, chuyển sang nội dung mởi. Trong hoạt động này, GV cần định hưởng, gợi mơ để HS nói lên được hiểu biết của mình về di sản mĩ thuật thế giởi thởi kì tiền sử.</w:t>
            </w:r>
          </w:p>
        </w:tc>
        <w:tc>
          <w:tcPr>
            <w:tcW w:w="5103" w:type="dxa"/>
          </w:tcPr>
          <w:p w:rsidR="00D57AE6" w:rsidRPr="00F90236" w:rsidRDefault="00D57AE6" w:rsidP="00DA3E50">
            <w:pPr>
              <w:autoSpaceDE w:val="0"/>
              <w:autoSpaceDN w:val="0"/>
              <w:adjustRightInd w:val="0"/>
              <w:rPr>
                <w:b/>
                <w:bCs/>
                <w:color w:val="000000"/>
                <w:sz w:val="28"/>
                <w:szCs w:val="28"/>
              </w:rPr>
            </w:pPr>
            <w:r w:rsidRPr="00F90236">
              <w:rPr>
                <w:b/>
                <w:bCs/>
                <w:color w:val="000000"/>
                <w:sz w:val="28"/>
                <w:szCs w:val="28"/>
              </w:rPr>
              <w:t>3. Thảo luận</w:t>
            </w:r>
          </w:p>
        </w:tc>
      </w:tr>
    </w:tbl>
    <w:p w:rsidR="00D57AE6" w:rsidRPr="00F90236" w:rsidRDefault="00D57AE6" w:rsidP="00D57AE6">
      <w:pPr>
        <w:rPr>
          <w:b/>
          <w:sz w:val="28"/>
          <w:szCs w:val="28"/>
        </w:rPr>
      </w:pPr>
      <w:r w:rsidRPr="00F90236">
        <w:rPr>
          <w:b/>
          <w:sz w:val="28"/>
          <w:szCs w:val="28"/>
        </w:rPr>
        <w:t>HOẠT ĐỘNG 4: VẬN DỤNG</w:t>
      </w:r>
    </w:p>
    <w:p w:rsidR="00D57AE6" w:rsidRPr="00F90236" w:rsidRDefault="00D57AE6" w:rsidP="00D57AE6">
      <w:pPr>
        <w:rPr>
          <w:sz w:val="28"/>
          <w:szCs w:val="28"/>
        </w:rPr>
      </w:pPr>
      <w:r w:rsidRPr="00F90236">
        <w:rPr>
          <w:b/>
          <w:sz w:val="28"/>
          <w:szCs w:val="28"/>
        </w:rPr>
        <w:t>a. Mục tiêu</w:t>
      </w:r>
      <w:r w:rsidRPr="00F90236">
        <w:rPr>
          <w:b/>
          <w:sz w:val="28"/>
          <w:szCs w:val="28"/>
        </w:rPr>
        <w:cr/>
        <w:t xml:space="preserve">- </w:t>
      </w:r>
      <w:r w:rsidRPr="00F90236">
        <w:rPr>
          <w:sz w:val="28"/>
          <w:szCs w:val="28"/>
        </w:rPr>
        <w:t>Sử dụng hình ảnh từ di sản mĩ thuật thế giới thời kì tiến sử để trang trí một sản phẩm cụ thể.</w:t>
      </w:r>
      <w:r w:rsidRPr="00F90236">
        <w:rPr>
          <w:sz w:val="28"/>
          <w:szCs w:val="28"/>
        </w:rPr>
        <w:cr/>
      </w:r>
      <w:r w:rsidRPr="00F90236">
        <w:rPr>
          <w:b/>
          <w:sz w:val="28"/>
          <w:szCs w:val="28"/>
        </w:rPr>
        <w:t>b. Nội dung</w:t>
      </w:r>
      <w:r w:rsidRPr="00F90236">
        <w:rPr>
          <w:b/>
          <w:sz w:val="28"/>
          <w:szCs w:val="28"/>
        </w:rPr>
        <w:cr/>
      </w:r>
      <w:r w:rsidRPr="00F90236">
        <w:rPr>
          <w:b/>
          <w:sz w:val="28"/>
          <w:szCs w:val="28"/>
        </w:rPr>
        <w:lastRenderedPageBreak/>
        <w:t xml:space="preserve">- </w:t>
      </w:r>
      <w:r w:rsidRPr="00F90236">
        <w:rPr>
          <w:sz w:val="28"/>
          <w:szCs w:val="28"/>
        </w:rPr>
        <w:t>HS tham khảo việc sử dụng hoa văn, tạo hình của mĩ thuật thế giời thời kì tiền sử để trang trí thẻ đánh dãu sách.</w:t>
      </w:r>
      <w:r w:rsidRPr="00F90236">
        <w:rPr>
          <w:sz w:val="28"/>
          <w:szCs w:val="28"/>
        </w:rPr>
        <w:cr/>
        <w:t>- HS thực hiện việc khai thác yếu tố tạo hình của mĩ thuật thế giới thời kì tiền sử để trang trí một sản phẩm cụ thể.</w:t>
      </w:r>
      <w:r w:rsidRPr="00F90236">
        <w:rPr>
          <w:sz w:val="28"/>
          <w:szCs w:val="28"/>
        </w:rPr>
        <w:cr/>
      </w:r>
      <w:r w:rsidRPr="00F90236">
        <w:rPr>
          <w:b/>
          <w:sz w:val="28"/>
          <w:szCs w:val="28"/>
        </w:rPr>
        <w:t>c. Sản phẩm</w:t>
      </w:r>
      <w:r w:rsidRPr="00F90236">
        <w:rPr>
          <w:b/>
          <w:sz w:val="28"/>
          <w:szCs w:val="28"/>
        </w:rPr>
        <w:cr/>
        <w:t xml:space="preserve">- </w:t>
      </w:r>
      <w:r w:rsidRPr="00F90236">
        <w:rPr>
          <w:sz w:val="28"/>
          <w:szCs w:val="28"/>
        </w:rPr>
        <w:t>SPMT được trang trí bởi tạo hình mĩ thuật thế giới thời kì tiền sư.</w:t>
      </w:r>
      <w:r w:rsidRPr="00F90236">
        <w:rPr>
          <w:sz w:val="28"/>
          <w:szCs w:val="28"/>
        </w:rPr>
        <w:cr/>
      </w:r>
      <w:r w:rsidRPr="00F90236">
        <w:rPr>
          <w:b/>
          <w:sz w:val="28"/>
          <w:szCs w:val="28"/>
        </w:rPr>
        <w:t>d. Tổ chức thực hiện</w:t>
      </w:r>
      <w:r w:rsidRPr="00F90236">
        <w:rPr>
          <w:b/>
          <w:sz w:val="28"/>
          <w:szCs w:val="28"/>
        </w:rPr>
        <w:cr/>
        <w:t xml:space="preserve">- </w:t>
      </w:r>
      <w:r w:rsidRPr="00F90236">
        <w:rPr>
          <w:sz w:val="28"/>
          <w:szCs w:val="28"/>
        </w:rPr>
        <w:t>GV cho HS tìm hiểu phần Em có biết trong SGK Mĩ thuật 6, trang 35 để hiểu thêm về tạo hình của mĩ thuật thế giới thời kì tiền sử.</w:t>
      </w:r>
      <w:r w:rsidRPr="00F90236">
        <w:rPr>
          <w:sz w:val="28"/>
          <w:szCs w:val="28"/>
        </w:rPr>
        <w:cr/>
        <w:t>- GV cho HS lựa chọn hình ảnh tiêu biểu của di sản mĩ thuật thế giới thời kì tiền sử để sáng tạo và trang trí thẻ đánh dấu sách.</w:t>
      </w:r>
      <w:r w:rsidRPr="00F90236">
        <w:rPr>
          <w:sz w:val="28"/>
          <w:szCs w:val="28"/>
        </w:rPr>
        <w:cr/>
        <w:t>- GV động viên, khuyến khích cá nhân hoặc nhóm phát huy hơn nữa để sản phẩm được hiệu quả hơn.</w:t>
      </w:r>
    </w:p>
    <w:p w:rsidR="00D57AE6" w:rsidRDefault="00D57AE6" w:rsidP="00D57AE6">
      <w:pPr>
        <w:pStyle w:val="Vnbnnidung30"/>
        <w:spacing w:after="280"/>
        <w:rPr>
          <w:b w:val="0"/>
          <w:color w:val="000000"/>
          <w:sz w:val="28"/>
          <w:szCs w:val="28"/>
        </w:rPr>
      </w:pPr>
      <w:r>
        <w:rPr>
          <w:b w:val="0"/>
          <w:color w:val="000000"/>
          <w:sz w:val="28"/>
          <w:szCs w:val="28"/>
        </w:rPr>
        <w:t xml:space="preserve">- </w:t>
      </w:r>
      <w:r w:rsidRPr="00842552">
        <w:rPr>
          <w:b w:val="0"/>
          <w:color w:val="000000"/>
          <w:sz w:val="28"/>
          <w:szCs w:val="28"/>
        </w:rPr>
        <w:t>Sử dụng hình ảnh từ di sản mĩ thuật thế giới thời kì Tiền sử đề trang trí một sản phẩm cụ thề</w:t>
      </w:r>
    </w:p>
    <w:p w:rsidR="00D57AE6" w:rsidRPr="00D57AE6" w:rsidRDefault="00D57AE6" w:rsidP="00D57AE6">
      <w:pPr>
        <w:spacing w:after="160" w:line="360" w:lineRule="auto"/>
        <w:jc w:val="right"/>
        <w:rPr>
          <w:rFonts w:eastAsiaTheme="minorHAnsi"/>
          <w:i/>
          <w:sz w:val="28"/>
          <w:szCs w:val="28"/>
          <w:lang w:val="sv-SE"/>
        </w:rPr>
      </w:pPr>
      <w:r w:rsidRPr="00D57AE6">
        <w:rPr>
          <w:rFonts w:eastAsia="Calibri"/>
          <w:b/>
          <w:bCs/>
          <w:i/>
          <w:iCs/>
          <w:sz w:val="28"/>
          <w:szCs w:val="28"/>
        </w:rPr>
        <w:t xml:space="preserve">Phú Hòa, ngày  </w:t>
      </w:r>
      <w:r w:rsidRPr="00D57AE6">
        <w:rPr>
          <w:rFonts w:eastAsia="Calibri"/>
          <w:b/>
          <w:bCs/>
          <w:i/>
          <w:iCs/>
          <w:spacing w:val="12"/>
          <w:sz w:val="28"/>
          <w:szCs w:val="28"/>
        </w:rPr>
        <w:t xml:space="preserve"> tháng  năm 2024</w:t>
      </w:r>
    </w:p>
    <w:p w:rsidR="00D57AE6" w:rsidRPr="00D57AE6" w:rsidRDefault="00D57AE6" w:rsidP="00D57AE6">
      <w:pPr>
        <w:spacing w:after="160" w:line="259" w:lineRule="auto"/>
        <w:jc w:val="both"/>
        <w:rPr>
          <w:rFonts w:eastAsiaTheme="minorHAnsi"/>
          <w:b/>
          <w:sz w:val="28"/>
          <w:szCs w:val="28"/>
        </w:rPr>
      </w:pPr>
      <w:r w:rsidRPr="00D57AE6">
        <w:rPr>
          <w:rFonts w:eastAsiaTheme="minorHAnsi"/>
          <w:b/>
          <w:sz w:val="28"/>
          <w:szCs w:val="28"/>
        </w:rPr>
        <w:t xml:space="preserve">Kí Duyệt của tổ trưởng                                     Giáo viên bộ môn       </w:t>
      </w:r>
    </w:p>
    <w:p w:rsidR="00D57AE6" w:rsidRPr="00D57AE6" w:rsidRDefault="00D57AE6" w:rsidP="00D57AE6">
      <w:pPr>
        <w:spacing w:after="160" w:line="259" w:lineRule="auto"/>
        <w:jc w:val="both"/>
        <w:rPr>
          <w:rFonts w:eastAsiaTheme="minorHAnsi"/>
          <w:b/>
          <w:sz w:val="28"/>
          <w:szCs w:val="28"/>
        </w:rPr>
      </w:pPr>
      <w:bookmarkStart w:id="0" w:name="_GoBack"/>
      <w:r w:rsidRPr="00D57AE6">
        <w:rPr>
          <w:rFonts w:eastAsiaTheme="minorHAnsi"/>
          <w:b/>
          <w:noProof/>
          <w:sz w:val="28"/>
          <w:szCs w:val="28"/>
        </w:rPr>
        <w:drawing>
          <wp:anchor distT="0" distB="0" distL="114300" distR="114300" simplePos="0" relativeHeight="251663360" behindDoc="0" locked="0" layoutInCell="1" allowOverlap="1" wp14:anchorId="6CB646C2" wp14:editId="27C5724B">
            <wp:simplePos x="0" y="0"/>
            <wp:positionH relativeFrom="margin">
              <wp:posOffset>2488565</wp:posOffset>
            </wp:positionH>
            <wp:positionV relativeFrom="paragraph">
              <wp:posOffset>18415</wp:posOffset>
            </wp:positionV>
            <wp:extent cx="3368040" cy="22326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bookmarkEnd w:id="0"/>
      <w:r w:rsidRPr="00D57AE6">
        <w:rPr>
          <w:rFonts w:eastAsiaTheme="minorHAnsi"/>
          <w:b/>
          <w:sz w:val="28"/>
          <w:szCs w:val="28"/>
        </w:rPr>
        <w:t xml:space="preserve">                                          </w:t>
      </w:r>
    </w:p>
    <w:p w:rsidR="00D57AE6" w:rsidRPr="00D57AE6" w:rsidRDefault="00D57AE6" w:rsidP="00D57AE6">
      <w:pPr>
        <w:spacing w:after="160" w:line="259" w:lineRule="auto"/>
        <w:rPr>
          <w:rFonts w:eastAsiaTheme="minorHAnsi"/>
          <w:b/>
          <w:sz w:val="28"/>
          <w:szCs w:val="28"/>
          <w:lang w:val="vi-VN"/>
        </w:rPr>
      </w:pPr>
    </w:p>
    <w:p w:rsidR="00D57AE6" w:rsidRPr="00D57AE6" w:rsidRDefault="00D57AE6" w:rsidP="00D57AE6">
      <w:pPr>
        <w:spacing w:after="160" w:line="259" w:lineRule="auto"/>
        <w:rPr>
          <w:rFonts w:eastAsiaTheme="minorHAnsi"/>
          <w:b/>
          <w:sz w:val="28"/>
          <w:szCs w:val="28"/>
        </w:rPr>
      </w:pPr>
      <w:r w:rsidRPr="00D57AE6">
        <w:rPr>
          <w:rFonts w:eastAsiaTheme="minorHAnsi"/>
          <w:b/>
          <w:sz w:val="28"/>
          <w:szCs w:val="28"/>
        </w:rPr>
        <w:t xml:space="preserve">                                                                            </w:t>
      </w:r>
    </w:p>
    <w:p w:rsidR="00D57AE6" w:rsidRPr="00D57AE6" w:rsidRDefault="00D57AE6" w:rsidP="00D57AE6">
      <w:pPr>
        <w:spacing w:after="160" w:line="259" w:lineRule="auto"/>
        <w:rPr>
          <w:rFonts w:eastAsiaTheme="minorHAnsi"/>
          <w:b/>
          <w:sz w:val="28"/>
          <w:szCs w:val="28"/>
          <w:lang w:val="vi-VN"/>
        </w:rPr>
      </w:pPr>
    </w:p>
    <w:p w:rsidR="00D57AE6" w:rsidRPr="00D57AE6" w:rsidRDefault="00D57AE6" w:rsidP="00D57AE6">
      <w:pPr>
        <w:spacing w:after="160" w:line="259" w:lineRule="auto"/>
        <w:rPr>
          <w:rFonts w:eastAsiaTheme="minorHAnsi"/>
          <w:b/>
          <w:sz w:val="28"/>
          <w:szCs w:val="28"/>
          <w:lang w:val="vi-VN"/>
        </w:rPr>
      </w:pPr>
    </w:p>
    <w:p w:rsidR="00D57AE6" w:rsidRPr="00D57AE6" w:rsidRDefault="00D57AE6" w:rsidP="00D57AE6">
      <w:pPr>
        <w:spacing w:after="160" w:line="259" w:lineRule="auto"/>
        <w:rPr>
          <w:rFonts w:eastAsiaTheme="minorHAnsi"/>
          <w:b/>
          <w:sz w:val="28"/>
          <w:szCs w:val="28"/>
        </w:rPr>
      </w:pPr>
      <w:r w:rsidRPr="00D57AE6">
        <w:rPr>
          <w:rFonts w:eastAsiaTheme="minorHAnsi"/>
          <w:b/>
          <w:sz w:val="28"/>
          <w:szCs w:val="28"/>
        </w:rPr>
        <w:t xml:space="preserve">                                                                           </w:t>
      </w:r>
    </w:p>
    <w:p w:rsidR="00D57AE6" w:rsidRPr="00D57AE6" w:rsidRDefault="00D57AE6" w:rsidP="00D57AE6">
      <w:pPr>
        <w:spacing w:after="160" w:line="259" w:lineRule="auto"/>
        <w:rPr>
          <w:rFonts w:eastAsiaTheme="minorHAnsi"/>
          <w:b/>
          <w:sz w:val="28"/>
          <w:szCs w:val="28"/>
        </w:rPr>
      </w:pPr>
      <w:r w:rsidRPr="00D57AE6">
        <w:rPr>
          <w:rFonts w:eastAsiaTheme="minorHAnsi"/>
          <w:b/>
          <w:sz w:val="28"/>
          <w:szCs w:val="28"/>
        </w:rPr>
        <w:t xml:space="preserve">                                                                          </w:t>
      </w:r>
    </w:p>
    <w:p w:rsidR="00D57AE6" w:rsidRPr="00D57AE6" w:rsidRDefault="00D57AE6" w:rsidP="00D57AE6">
      <w:pPr>
        <w:spacing w:after="160" w:line="259" w:lineRule="auto"/>
        <w:rPr>
          <w:rFonts w:eastAsiaTheme="minorHAnsi"/>
          <w:b/>
          <w:sz w:val="28"/>
          <w:szCs w:val="28"/>
        </w:rPr>
      </w:pPr>
      <w:r w:rsidRPr="00D57AE6">
        <w:rPr>
          <w:rFonts w:eastAsiaTheme="minorHAnsi"/>
          <w:b/>
          <w:sz w:val="28"/>
          <w:szCs w:val="28"/>
        </w:rPr>
        <w:t xml:space="preserve">                                                                              Đào Thị Cẩm Giang</w:t>
      </w:r>
    </w:p>
    <w:p w:rsidR="00D57AE6" w:rsidRPr="00D57AE6" w:rsidRDefault="00D57AE6" w:rsidP="00D57AE6">
      <w:pPr>
        <w:jc w:val="both"/>
        <w:rPr>
          <w:color w:val="000000" w:themeColor="text1"/>
          <w:sz w:val="28"/>
          <w:szCs w:val="28"/>
        </w:rPr>
      </w:pPr>
    </w:p>
    <w:p w:rsidR="00D57AE6" w:rsidRPr="00842552" w:rsidRDefault="00D57AE6" w:rsidP="00D57AE6">
      <w:pPr>
        <w:pStyle w:val="Vnbnnidung30"/>
        <w:spacing w:after="280"/>
        <w:rPr>
          <w:b w:val="0"/>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Default="00D57AE6" w:rsidP="00D57AE6">
      <w:pPr>
        <w:rPr>
          <w:sz w:val="28"/>
          <w:szCs w:val="28"/>
        </w:rPr>
      </w:pPr>
    </w:p>
    <w:p w:rsidR="00D57AE6" w:rsidRPr="00F90236" w:rsidRDefault="00D57AE6" w:rsidP="00D57AE6">
      <w:pPr>
        <w:rPr>
          <w:sz w:val="28"/>
          <w:szCs w:val="28"/>
        </w:rPr>
      </w:pPr>
    </w:p>
    <w:p w:rsidR="00E61532" w:rsidRDefault="00E61532"/>
    <w:sectPr w:rsidR="00E61532" w:rsidSect="00BF21E3">
      <w:headerReference w:type="default" r:id="rId11"/>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EC" w:rsidRDefault="00BD12EC" w:rsidP="00D57AE6">
      <w:r>
        <w:separator/>
      </w:r>
    </w:p>
  </w:endnote>
  <w:endnote w:type="continuationSeparator" w:id="0">
    <w:p w:rsidR="00BD12EC" w:rsidRDefault="00BD12EC" w:rsidP="00D5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E6" w:rsidRPr="00D57AE6" w:rsidRDefault="00D57AE6" w:rsidP="00D57AE6">
    <w:pPr>
      <w:tabs>
        <w:tab w:val="center" w:pos="4680"/>
        <w:tab w:val="right" w:pos="9360"/>
      </w:tabs>
      <w:rPr>
        <w:noProof/>
      </w:rPr>
    </w:pPr>
  </w:p>
  <w:p w:rsidR="00D57AE6" w:rsidRPr="00D57AE6" w:rsidRDefault="00D57AE6" w:rsidP="00D57AE6">
    <w:pPr>
      <w:tabs>
        <w:tab w:val="center" w:pos="4680"/>
        <w:tab w:val="right" w:pos="9360"/>
      </w:tabs>
    </w:pPr>
    <w:r w:rsidRPr="00D57AE6">
      <w:rPr>
        <w:noProof/>
      </w:rPr>
      <mc:AlternateContent>
        <mc:Choice Requires="wps">
          <w:drawing>
            <wp:anchor distT="0" distB="0" distL="114300" distR="114300" simplePos="0" relativeHeight="251661312" behindDoc="0" locked="0" layoutInCell="1" allowOverlap="1" wp14:anchorId="20131BA6" wp14:editId="181865EE">
              <wp:simplePos x="0" y="0"/>
              <wp:positionH relativeFrom="column">
                <wp:posOffset>-154940</wp:posOffset>
              </wp:positionH>
              <wp:positionV relativeFrom="paragraph">
                <wp:posOffset>-93980</wp:posOffset>
              </wp:positionV>
              <wp:extent cx="6347460" cy="0"/>
              <wp:effectExtent l="0" t="19050" r="53340" b="381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D76C"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4pt" to="48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" strokeweight="4.5pt">
              <v:stroke linestyle="thickThin"/>
            </v:line>
          </w:pict>
        </mc:Fallback>
      </mc:AlternateContent>
    </w:r>
    <w:r w:rsidRPr="00D57AE6">
      <w:t>GV: Đào Thị Cẩm Giang</w:t>
    </w:r>
    <w:r w:rsidRPr="00D57AE6">
      <w:tab/>
    </w:r>
    <w:r w:rsidRPr="00D57AE6">
      <w:tab/>
      <w:t xml:space="preserve">               </w:t>
    </w:r>
    <w:r>
      <w:t xml:space="preserve">         </w:t>
    </w:r>
    <w:r w:rsidRPr="00D57AE6">
      <w:t xml:space="preserve">Trường THCS Hòa Định Tây   </w:t>
    </w:r>
  </w:p>
  <w:p w:rsidR="00D57AE6" w:rsidRPr="00D57AE6" w:rsidRDefault="00D57AE6" w:rsidP="00D57AE6">
    <w:pPr>
      <w:tabs>
        <w:tab w:val="center" w:pos="4680"/>
        <w:tab w:val="right" w:pos="9360"/>
      </w:tabs>
    </w:pPr>
    <w:r w:rsidRPr="00D57AE6">
      <w:tab/>
    </w:r>
  </w:p>
  <w:p w:rsidR="00D57AE6" w:rsidRDefault="00D57A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EC" w:rsidRDefault="00BD12EC" w:rsidP="00D57AE6">
      <w:r>
        <w:separator/>
      </w:r>
    </w:p>
  </w:footnote>
  <w:footnote w:type="continuationSeparator" w:id="0">
    <w:p w:rsidR="00BD12EC" w:rsidRDefault="00BD12EC" w:rsidP="00D57A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E6" w:rsidRPr="00C33959" w:rsidRDefault="00D57AE6" w:rsidP="00D57AE6">
    <w:pPr>
      <w:pStyle w:val="Header"/>
    </w:pPr>
    <w:r>
      <w:rPr>
        <w:noProof/>
      </w:rPr>
      <mc:AlternateContent>
        <mc:Choice Requires="wps">
          <w:drawing>
            <wp:anchor distT="0" distB="0" distL="114300" distR="114300" simplePos="0" relativeHeight="251659264" behindDoc="0" locked="0" layoutInCell="1" allowOverlap="1" wp14:anchorId="6A8A35D5" wp14:editId="53402191">
              <wp:simplePos x="0" y="0"/>
              <wp:positionH relativeFrom="column">
                <wp:posOffset>-152400</wp:posOffset>
              </wp:positionH>
              <wp:positionV relativeFrom="paragraph">
                <wp:posOffset>228600</wp:posOffset>
              </wp:positionV>
              <wp:extent cx="6400800" cy="0"/>
              <wp:effectExtent l="28575" t="36195" r="28575" b="3048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C532D"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68IAIAADs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" strokeweight="4.5pt">
              <v:stroke linestyle="thinThick"/>
            </v:line>
          </w:pict>
        </mc:Fallback>
      </mc:AlternateContent>
    </w:r>
    <w:r>
      <w:t xml:space="preserve">Kế hoạch bài dạy môn mỹ thuật 6                               </w:t>
    </w:r>
    <w:r>
      <w:t xml:space="preserve">                             </w:t>
    </w:r>
    <w:r>
      <w:t xml:space="preserve"> Năm học: 2024-2025</w:t>
    </w:r>
  </w:p>
  <w:p w:rsidR="00D57AE6" w:rsidRDefault="00D57A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E6"/>
    <w:rsid w:val="00BD12EC"/>
    <w:rsid w:val="00BF21E3"/>
    <w:rsid w:val="00D57AE6"/>
    <w:rsid w:val="00E6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94CF"/>
  <w15:chartTrackingRefBased/>
  <w15:docId w15:val="{A12BE4A5-1EA1-4E84-8A82-09A4E9CE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E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AE6"/>
    <w:pPr>
      <w:tabs>
        <w:tab w:val="center" w:pos="4680"/>
        <w:tab w:val="right" w:pos="9360"/>
      </w:tabs>
    </w:pPr>
  </w:style>
  <w:style w:type="character" w:customStyle="1" w:styleId="HeaderChar">
    <w:name w:val="Header Char"/>
    <w:basedOn w:val="DefaultParagraphFont"/>
    <w:link w:val="Header"/>
    <w:uiPriority w:val="99"/>
    <w:rsid w:val="00D57AE6"/>
  </w:style>
  <w:style w:type="paragraph" w:styleId="Footer">
    <w:name w:val="footer"/>
    <w:basedOn w:val="Normal"/>
    <w:link w:val="FooterChar"/>
    <w:uiPriority w:val="99"/>
    <w:unhideWhenUsed/>
    <w:rsid w:val="00D57AE6"/>
    <w:pPr>
      <w:tabs>
        <w:tab w:val="center" w:pos="4680"/>
        <w:tab w:val="right" w:pos="9360"/>
      </w:tabs>
    </w:pPr>
  </w:style>
  <w:style w:type="character" w:customStyle="1" w:styleId="FooterChar">
    <w:name w:val="Footer Char"/>
    <w:basedOn w:val="DefaultParagraphFont"/>
    <w:link w:val="Footer"/>
    <w:uiPriority w:val="99"/>
    <w:rsid w:val="00D57AE6"/>
  </w:style>
  <w:style w:type="paragraph" w:styleId="NormalWeb">
    <w:name w:val="Normal (Web)"/>
    <w:basedOn w:val="Normal"/>
    <w:uiPriority w:val="99"/>
    <w:unhideWhenUsed/>
    <w:rsid w:val="00D57AE6"/>
    <w:pPr>
      <w:spacing w:before="100" w:beforeAutospacing="1" w:after="100" w:afterAutospacing="1"/>
    </w:pPr>
  </w:style>
  <w:style w:type="table" w:styleId="TableGrid">
    <w:name w:val="Table Grid"/>
    <w:basedOn w:val="TableNormal"/>
    <w:qFormat/>
    <w:rsid w:val="00D57AE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57AE6"/>
    <w:pPr>
      <w:ind w:left="720"/>
      <w:contextualSpacing/>
    </w:pPr>
  </w:style>
  <w:style w:type="character" w:customStyle="1" w:styleId="Vnbnnidung3">
    <w:name w:val="Văn bản nội dung (3)_"/>
    <w:link w:val="Vnbnnidung30"/>
    <w:locked/>
    <w:rsid w:val="00D57AE6"/>
    <w:rPr>
      <w:b/>
      <w:color w:val="EBEBEB"/>
      <w:sz w:val="40"/>
    </w:rPr>
  </w:style>
  <w:style w:type="paragraph" w:customStyle="1" w:styleId="Vnbnnidung30">
    <w:name w:val="Văn bản nội dung (3)"/>
    <w:basedOn w:val="Normal"/>
    <w:link w:val="Vnbnnidung3"/>
    <w:rsid w:val="00D57AE6"/>
    <w:pPr>
      <w:widowControl w:val="0"/>
    </w:pPr>
    <w:rPr>
      <w:rFonts w:eastAsiaTheme="minorHAnsi" w:cstheme="minorBidi"/>
      <w:b/>
      <w:color w:val="EBEBEB"/>
      <w:sz w:val="40"/>
      <w:szCs w:val="22"/>
    </w:rPr>
  </w:style>
  <w:style w:type="character" w:customStyle="1" w:styleId="Chthchnh">
    <w:name w:val="Chú thích ảnh_"/>
    <w:basedOn w:val="DefaultParagraphFont"/>
    <w:link w:val="Chthchnh0"/>
    <w:rsid w:val="00D57AE6"/>
    <w:rPr>
      <w:rFonts w:ascii="Arial" w:eastAsia="Arial" w:hAnsi="Arial" w:cs="Arial"/>
      <w:sz w:val="17"/>
      <w:szCs w:val="17"/>
    </w:rPr>
  </w:style>
  <w:style w:type="paragraph" w:customStyle="1" w:styleId="Chthchnh0">
    <w:name w:val="Chú thích ảnh"/>
    <w:basedOn w:val="Normal"/>
    <w:link w:val="Chthchnh"/>
    <w:rsid w:val="00D57AE6"/>
    <w:pPr>
      <w:widowControl w:val="0"/>
      <w:spacing w:line="269"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2025-05-31T02:00:00Z</dcterms:created>
  <dcterms:modified xsi:type="dcterms:W3CDTF">2025-05-31T02:03:00Z</dcterms:modified>
</cp:coreProperties>
</file>