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3F8" w:rsidRPr="00BC03F8" w:rsidRDefault="00BC03F8" w:rsidP="00BC03F8">
      <w:pPr>
        <w:jc w:val="both"/>
        <w:rPr>
          <w:i/>
          <w:sz w:val="28"/>
          <w:szCs w:val="28"/>
        </w:rPr>
      </w:pPr>
    </w:p>
    <w:p w:rsidR="00BC03F8" w:rsidRPr="00BC03F8" w:rsidRDefault="00BC03F8" w:rsidP="00BC03F8">
      <w:pPr>
        <w:jc w:val="both"/>
        <w:rPr>
          <w:i/>
          <w:sz w:val="28"/>
          <w:szCs w:val="28"/>
        </w:rPr>
      </w:pPr>
      <w:r w:rsidRPr="00BC03F8">
        <w:rPr>
          <w:i/>
          <w:sz w:val="28"/>
          <w:szCs w:val="28"/>
        </w:rPr>
        <w:t>Tuần 11+12</w:t>
      </w:r>
      <w:r w:rsidRPr="00BC03F8">
        <w:rPr>
          <w:i/>
          <w:sz w:val="28"/>
          <w:szCs w:val="28"/>
        </w:rPr>
        <w:tab/>
      </w:r>
      <w:r w:rsidRPr="00BC03F8">
        <w:rPr>
          <w:i/>
          <w:sz w:val="28"/>
          <w:szCs w:val="28"/>
        </w:rPr>
        <w:tab/>
      </w:r>
      <w:r w:rsidRPr="00BC03F8">
        <w:rPr>
          <w:i/>
          <w:sz w:val="28"/>
          <w:szCs w:val="28"/>
        </w:rPr>
        <w:tab/>
      </w:r>
      <w:r w:rsidRPr="00BC03F8">
        <w:rPr>
          <w:i/>
          <w:sz w:val="28"/>
          <w:szCs w:val="28"/>
        </w:rPr>
        <w:tab/>
      </w:r>
      <w:r w:rsidRPr="00BC03F8">
        <w:rPr>
          <w:i/>
          <w:sz w:val="28"/>
          <w:szCs w:val="28"/>
        </w:rPr>
        <w:tab/>
      </w:r>
      <w:r w:rsidRPr="00BC03F8">
        <w:rPr>
          <w:i/>
          <w:sz w:val="28"/>
          <w:szCs w:val="28"/>
        </w:rPr>
        <w:tab/>
      </w:r>
      <w:r w:rsidRPr="00BC03F8">
        <w:rPr>
          <w:i/>
          <w:sz w:val="28"/>
          <w:szCs w:val="28"/>
        </w:rPr>
        <w:tab/>
      </w:r>
      <w:r w:rsidRPr="00BC03F8">
        <w:rPr>
          <w:i/>
          <w:sz w:val="28"/>
          <w:szCs w:val="28"/>
        </w:rPr>
        <w:tab/>
        <w:t xml:space="preserve">Ngày soạn: </w:t>
      </w:r>
    </w:p>
    <w:p w:rsidR="00BC03F8" w:rsidRPr="00BC03F8" w:rsidRDefault="00BC03F8" w:rsidP="00BC03F8">
      <w:pPr>
        <w:tabs>
          <w:tab w:val="left" w:pos="7200"/>
        </w:tabs>
        <w:jc w:val="both"/>
        <w:rPr>
          <w:i/>
          <w:sz w:val="28"/>
          <w:szCs w:val="28"/>
        </w:rPr>
      </w:pPr>
      <w:r w:rsidRPr="00BC03F8">
        <w:rPr>
          <w:i/>
          <w:sz w:val="28"/>
          <w:szCs w:val="28"/>
        </w:rPr>
        <w:t>Tiết 11+12                                                                          Ngày dạy:</w:t>
      </w:r>
    </w:p>
    <w:p w:rsidR="00BC03F8" w:rsidRPr="00BC03F8" w:rsidRDefault="00BC03F8" w:rsidP="00BC03F8">
      <w:pPr>
        <w:jc w:val="both"/>
        <w:rPr>
          <w:sz w:val="28"/>
          <w:szCs w:val="28"/>
        </w:rPr>
      </w:pPr>
    </w:p>
    <w:p w:rsidR="00BC03F8" w:rsidRPr="00BC03F8" w:rsidRDefault="00BC03F8" w:rsidP="00BC03F8">
      <w:pPr>
        <w:jc w:val="both"/>
        <w:rPr>
          <w:b/>
          <w:sz w:val="28"/>
          <w:szCs w:val="28"/>
        </w:rPr>
      </w:pPr>
      <w:r w:rsidRPr="00BC03F8">
        <w:rPr>
          <w:b/>
          <w:sz w:val="28"/>
          <w:szCs w:val="28"/>
        </w:rPr>
        <w:t>CHỦ ĐỀ 3:  HOẠT ĐỘNG TRONG TRƯỜNG HỌC</w:t>
      </w:r>
    </w:p>
    <w:p w:rsidR="00BC03F8" w:rsidRPr="00BC03F8" w:rsidRDefault="00BC03F8" w:rsidP="00BC03F8">
      <w:pPr>
        <w:jc w:val="both"/>
        <w:rPr>
          <w:b/>
          <w:sz w:val="28"/>
          <w:szCs w:val="28"/>
        </w:rPr>
      </w:pPr>
      <w:r w:rsidRPr="00BC03F8">
        <w:rPr>
          <w:b/>
          <w:sz w:val="28"/>
          <w:szCs w:val="28"/>
        </w:rPr>
        <w:t xml:space="preserve">BÀI 6: THIẾT KẾ ĐỒ CHƠI </w:t>
      </w:r>
      <w:r w:rsidRPr="00BC03F8">
        <w:rPr>
          <w:b/>
          <w:bCs/>
          <w:sz w:val="28"/>
          <w:szCs w:val="28"/>
        </w:rPr>
        <w:t>( 2Tiết)</w:t>
      </w:r>
    </w:p>
    <w:p w:rsidR="00BC03F8" w:rsidRPr="00BC03F8" w:rsidRDefault="00BC03F8" w:rsidP="00BC03F8">
      <w:pPr>
        <w:jc w:val="both"/>
        <w:rPr>
          <w:b/>
          <w:color w:val="000000" w:themeColor="text1"/>
          <w:sz w:val="28"/>
          <w:szCs w:val="28"/>
        </w:rPr>
      </w:pPr>
      <w:r w:rsidRPr="00BC03F8">
        <w:rPr>
          <w:b/>
          <w:color w:val="000000" w:themeColor="text1"/>
          <w:sz w:val="28"/>
          <w:szCs w:val="28"/>
        </w:rPr>
        <w:t>I. MỤC TIÊU</w:t>
      </w:r>
      <w:r w:rsidRPr="00BC03F8">
        <w:rPr>
          <w:b/>
          <w:color w:val="000000" w:themeColor="text1"/>
          <w:sz w:val="28"/>
          <w:szCs w:val="28"/>
        </w:rPr>
        <w:cr/>
        <w:t>1. Năng lực</w:t>
      </w:r>
    </w:p>
    <w:p w:rsidR="00BC03F8" w:rsidRPr="00BC03F8" w:rsidRDefault="00BC03F8" w:rsidP="00BC03F8">
      <w:pPr>
        <w:pStyle w:val="NormalWeb"/>
        <w:shd w:val="clear" w:color="auto" w:fill="FFFFFF"/>
        <w:spacing w:before="0" w:beforeAutospacing="0" w:after="0" w:afterAutospacing="0"/>
        <w:jc w:val="both"/>
        <w:rPr>
          <w:color w:val="000000"/>
          <w:sz w:val="28"/>
          <w:szCs w:val="28"/>
        </w:rPr>
      </w:pPr>
      <w:r w:rsidRPr="00BC03F8">
        <w:rPr>
          <w:rStyle w:val="Emphasis"/>
          <w:b/>
          <w:bCs/>
          <w:color w:val="000000"/>
          <w:sz w:val="28"/>
          <w:szCs w:val="28"/>
        </w:rPr>
        <w:t>- Năng lực chung</w:t>
      </w:r>
      <w:r w:rsidRPr="00BC03F8">
        <w:rPr>
          <w:rStyle w:val="Strong"/>
          <w:color w:val="000000"/>
          <w:sz w:val="28"/>
          <w:szCs w:val="28"/>
        </w:rPr>
        <w:t>:</w:t>
      </w:r>
      <w:r w:rsidRPr="00BC03F8">
        <w:rPr>
          <w:color w:val="000000"/>
          <w:sz w:val="28"/>
          <w:szCs w:val="28"/>
        </w:rPr>
        <w:t> Tự học, giải quyết vấn đề, tư duy, tự quản lý, trao đổi nhóm.</w:t>
      </w:r>
    </w:p>
    <w:p w:rsidR="00BC03F8" w:rsidRPr="00BC03F8" w:rsidRDefault="00BC03F8" w:rsidP="00BC03F8">
      <w:pPr>
        <w:pStyle w:val="NormalWeb"/>
        <w:shd w:val="clear" w:color="auto" w:fill="FFFFFF"/>
        <w:spacing w:before="0" w:beforeAutospacing="0" w:after="0" w:afterAutospacing="0"/>
        <w:jc w:val="both"/>
        <w:rPr>
          <w:color w:val="000000"/>
          <w:sz w:val="28"/>
          <w:szCs w:val="28"/>
        </w:rPr>
      </w:pPr>
      <w:r w:rsidRPr="00BC03F8">
        <w:rPr>
          <w:rStyle w:val="Emphasis"/>
          <w:b/>
          <w:bCs/>
          <w:color w:val="000000"/>
          <w:sz w:val="28"/>
          <w:szCs w:val="28"/>
        </w:rPr>
        <w:t>- Năng lực riêng:</w:t>
      </w:r>
    </w:p>
    <w:p w:rsidR="00BC03F8" w:rsidRPr="00BC03F8" w:rsidRDefault="00BC03F8" w:rsidP="00BC03F8">
      <w:pPr>
        <w:jc w:val="both"/>
        <w:rPr>
          <w:color w:val="000000" w:themeColor="text1"/>
          <w:sz w:val="28"/>
          <w:szCs w:val="28"/>
        </w:rPr>
      </w:pPr>
      <w:r w:rsidRPr="00BC03F8">
        <w:rPr>
          <w:b/>
          <w:color w:val="000000" w:themeColor="text1"/>
          <w:sz w:val="28"/>
          <w:szCs w:val="28"/>
        </w:rPr>
        <w:t xml:space="preserve">- </w:t>
      </w:r>
      <w:r w:rsidRPr="00BC03F8">
        <w:rPr>
          <w:color w:val="000000" w:themeColor="text1"/>
          <w:sz w:val="28"/>
          <w:szCs w:val="28"/>
        </w:rPr>
        <w:t>Xác định được mục đích sử dụng của sản phẩm đổ chơi;</w:t>
      </w:r>
      <w:r w:rsidRPr="00BC03F8">
        <w:rPr>
          <w:color w:val="000000" w:themeColor="text1"/>
          <w:sz w:val="28"/>
          <w:szCs w:val="28"/>
        </w:rPr>
        <w:cr/>
        <w:t>- Biết sử dụng những vật liệu sẵn có để tạo được những đổ chơi phù hợp với lứa tuổi, trong đó có khai thác hình ảnh về hoạt động vui chơi trong trường học;</w:t>
      </w:r>
      <w:r w:rsidRPr="00BC03F8">
        <w:rPr>
          <w:color w:val="000000" w:themeColor="text1"/>
          <w:sz w:val="28"/>
          <w:szCs w:val="28"/>
        </w:rPr>
        <w:cr/>
        <w:t>- Biết đặt cầu hỏi, trả lời và hiểu được tính ứng dụng của sản phẩm đó chơi được tạo dáng, thiết kế trong chủ đẽ.</w:t>
      </w:r>
      <w:r w:rsidRPr="00BC03F8">
        <w:rPr>
          <w:color w:val="000000" w:themeColor="text1"/>
          <w:sz w:val="28"/>
          <w:szCs w:val="28"/>
        </w:rPr>
        <w:cr/>
      </w:r>
      <w:r w:rsidRPr="00BC03F8">
        <w:rPr>
          <w:b/>
          <w:color w:val="000000" w:themeColor="text1"/>
          <w:sz w:val="28"/>
          <w:szCs w:val="28"/>
        </w:rPr>
        <w:t>2. Phẩm chất</w:t>
      </w:r>
      <w:r w:rsidRPr="00BC03F8">
        <w:rPr>
          <w:b/>
          <w:color w:val="000000" w:themeColor="text1"/>
          <w:sz w:val="28"/>
          <w:szCs w:val="28"/>
        </w:rPr>
        <w:cr/>
        <w:t xml:space="preserve">- </w:t>
      </w:r>
      <w:r w:rsidRPr="00BC03F8">
        <w:rPr>
          <w:color w:val="000000" w:themeColor="text1"/>
          <w:sz w:val="28"/>
          <w:szCs w:val="28"/>
        </w:rPr>
        <w:t>Có ý thức khai thác những vật liệu có sẵn hoặc tái chế để làm sản phẩm đồ chơi, qua đó có trách nhiệm gìn giữ và bảo vệ môi trường;</w:t>
      </w:r>
      <w:r w:rsidRPr="00BC03F8">
        <w:rPr>
          <w:color w:val="000000" w:themeColor="text1"/>
          <w:sz w:val="28"/>
          <w:szCs w:val="28"/>
        </w:rPr>
        <w:cr/>
        <w:t>- Biết trân trọng sự lao động, sáng tạo và giữ gìn những sản phẩm đổ chơi yêu thích.</w:t>
      </w:r>
    </w:p>
    <w:p w:rsidR="00BC03F8" w:rsidRPr="00BC03F8" w:rsidRDefault="00BC03F8" w:rsidP="00BC03F8">
      <w:pPr>
        <w:tabs>
          <w:tab w:val="left" w:pos="455"/>
        </w:tabs>
        <w:autoSpaceDE w:val="0"/>
        <w:autoSpaceDN w:val="0"/>
        <w:adjustRightInd w:val="0"/>
        <w:jc w:val="both"/>
        <w:rPr>
          <w:color w:val="000000"/>
          <w:sz w:val="28"/>
          <w:szCs w:val="28"/>
        </w:rPr>
      </w:pPr>
      <w:r w:rsidRPr="00BC03F8">
        <w:rPr>
          <w:b/>
          <w:color w:val="000000" w:themeColor="text1"/>
          <w:sz w:val="28"/>
          <w:szCs w:val="28"/>
        </w:rPr>
        <w:t>II.</w:t>
      </w:r>
      <w:r w:rsidRPr="00BC03F8">
        <w:rPr>
          <w:color w:val="000000" w:themeColor="text1"/>
          <w:sz w:val="28"/>
          <w:szCs w:val="28"/>
        </w:rPr>
        <w:t xml:space="preserve"> </w:t>
      </w:r>
      <w:r w:rsidRPr="00BC03F8">
        <w:rPr>
          <w:b/>
          <w:bCs/>
          <w:color w:val="000000"/>
          <w:sz w:val="28"/>
          <w:szCs w:val="28"/>
        </w:rPr>
        <w:t>THIẾT BỊ DẠY HỌC VÀ HỌC LIỆU</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xml:space="preserve"> Một số hình ảnh về đồ chơi hoặc những đồ chơi có trang trí bằng các hoạt động vui chơi của HS;</w:t>
      </w:r>
    </w:p>
    <w:p w:rsidR="00BC03F8" w:rsidRPr="00BC03F8" w:rsidRDefault="00BC03F8" w:rsidP="00BC03F8">
      <w:pPr>
        <w:tabs>
          <w:tab w:val="left" w:pos="568"/>
        </w:tabs>
        <w:autoSpaceDE w:val="0"/>
        <w:autoSpaceDN w:val="0"/>
        <w:adjustRightInd w:val="0"/>
        <w:jc w:val="both"/>
        <w:rPr>
          <w:color w:val="000000"/>
          <w:sz w:val="28"/>
          <w:szCs w:val="28"/>
        </w:rPr>
      </w:pPr>
      <w:r w:rsidRPr="00BC03F8">
        <w:rPr>
          <w:b/>
          <w:color w:val="000000" w:themeColor="text1"/>
          <w:sz w:val="28"/>
          <w:szCs w:val="28"/>
        </w:rPr>
        <w:t>III.</w:t>
      </w:r>
      <w:r w:rsidRPr="00BC03F8">
        <w:rPr>
          <w:color w:val="000000" w:themeColor="text1"/>
          <w:sz w:val="28"/>
          <w:szCs w:val="28"/>
        </w:rPr>
        <w:t xml:space="preserve"> </w:t>
      </w:r>
      <w:r w:rsidRPr="00BC03F8">
        <w:rPr>
          <w:b/>
          <w:bCs/>
          <w:color w:val="000000"/>
          <w:sz w:val="28"/>
          <w:szCs w:val="28"/>
        </w:rPr>
        <w:t>TIẾN TRÌNH DẠY HỌC</w:t>
      </w:r>
    </w:p>
    <w:p w:rsidR="00BC03F8" w:rsidRPr="00BC03F8" w:rsidRDefault="00BC03F8" w:rsidP="00BC03F8">
      <w:pPr>
        <w:tabs>
          <w:tab w:val="left" w:pos="448"/>
        </w:tabs>
        <w:autoSpaceDE w:val="0"/>
        <w:autoSpaceDN w:val="0"/>
        <w:adjustRightInd w:val="0"/>
        <w:jc w:val="both"/>
        <w:rPr>
          <w:color w:val="000000"/>
          <w:sz w:val="28"/>
          <w:szCs w:val="28"/>
        </w:rPr>
      </w:pPr>
      <w:r w:rsidRPr="00BC03F8">
        <w:rPr>
          <w:b/>
          <w:bCs/>
          <w:color w:val="000000"/>
          <w:sz w:val="28"/>
          <w:szCs w:val="28"/>
        </w:rPr>
        <w:t>A. HOẠT ĐỘNG KHỞI ĐỘNG</w:t>
      </w:r>
    </w:p>
    <w:p w:rsidR="00BC03F8" w:rsidRPr="00BC03F8" w:rsidRDefault="00BC03F8" w:rsidP="00BC03F8">
      <w:pPr>
        <w:tabs>
          <w:tab w:val="left" w:pos="388"/>
        </w:tabs>
        <w:autoSpaceDE w:val="0"/>
        <w:autoSpaceDN w:val="0"/>
        <w:adjustRightInd w:val="0"/>
        <w:jc w:val="both"/>
        <w:rPr>
          <w:color w:val="000000"/>
          <w:sz w:val="28"/>
          <w:szCs w:val="28"/>
        </w:rPr>
      </w:pPr>
      <w:r w:rsidRPr="00BC03F8">
        <w:rPr>
          <w:b/>
          <w:bCs/>
          <w:color w:val="000000"/>
          <w:sz w:val="28"/>
          <w:szCs w:val="28"/>
        </w:rPr>
        <w:t xml:space="preserve">a. Mục tiêu: </w:t>
      </w:r>
      <w:r w:rsidRPr="00BC03F8">
        <w:rPr>
          <w:color w:val="000000"/>
          <w:sz w:val="28"/>
          <w:szCs w:val="28"/>
        </w:rPr>
        <w:t>Tạo tâm thế hứng thú cho học sinh và từng bước làm quen bài học.</w:t>
      </w:r>
    </w:p>
    <w:p w:rsidR="00BC03F8" w:rsidRPr="00BC03F8" w:rsidRDefault="00BC03F8" w:rsidP="00BC03F8">
      <w:pPr>
        <w:tabs>
          <w:tab w:val="left" w:pos="395"/>
        </w:tabs>
        <w:autoSpaceDE w:val="0"/>
        <w:autoSpaceDN w:val="0"/>
        <w:adjustRightInd w:val="0"/>
        <w:jc w:val="both"/>
        <w:rPr>
          <w:color w:val="000000"/>
          <w:sz w:val="28"/>
          <w:szCs w:val="28"/>
        </w:rPr>
      </w:pPr>
      <w:r w:rsidRPr="00BC03F8">
        <w:rPr>
          <w:b/>
          <w:bCs/>
          <w:color w:val="000000"/>
          <w:sz w:val="28"/>
          <w:szCs w:val="28"/>
        </w:rPr>
        <w:t xml:space="preserve">b. Nội dung: GV </w:t>
      </w:r>
      <w:r w:rsidRPr="00BC03F8">
        <w:rPr>
          <w:color w:val="000000"/>
          <w:sz w:val="28"/>
          <w:szCs w:val="28"/>
        </w:rPr>
        <w:t>trình bày vấn đề, HS trà lời câu hỏi.</w:t>
      </w:r>
    </w:p>
    <w:p w:rsidR="00BC03F8" w:rsidRPr="00BC03F8" w:rsidRDefault="00BC03F8" w:rsidP="00BC03F8">
      <w:pPr>
        <w:tabs>
          <w:tab w:val="left" w:pos="373"/>
        </w:tabs>
        <w:autoSpaceDE w:val="0"/>
        <w:autoSpaceDN w:val="0"/>
        <w:adjustRightInd w:val="0"/>
        <w:jc w:val="both"/>
        <w:rPr>
          <w:color w:val="000000"/>
          <w:sz w:val="28"/>
          <w:szCs w:val="28"/>
        </w:rPr>
      </w:pPr>
      <w:r w:rsidRPr="00BC03F8">
        <w:rPr>
          <w:b/>
          <w:bCs/>
          <w:color w:val="000000"/>
          <w:sz w:val="28"/>
          <w:szCs w:val="28"/>
        </w:rPr>
        <w:t xml:space="preserve">c. Sản phẩm học tập: </w:t>
      </w:r>
      <w:r w:rsidRPr="00BC03F8">
        <w:rPr>
          <w:color w:val="000000"/>
          <w:sz w:val="28"/>
          <w:szCs w:val="28"/>
        </w:rPr>
        <w:t>HS lẳng nghe và tiếp thu kiến thức.</w:t>
      </w:r>
    </w:p>
    <w:p w:rsidR="00BC03F8" w:rsidRPr="00BC03F8" w:rsidRDefault="00BC03F8" w:rsidP="00BC03F8">
      <w:pPr>
        <w:tabs>
          <w:tab w:val="left" w:pos="395"/>
          <w:tab w:val="left" w:pos="7938"/>
        </w:tabs>
        <w:autoSpaceDE w:val="0"/>
        <w:autoSpaceDN w:val="0"/>
        <w:adjustRightInd w:val="0"/>
        <w:jc w:val="both"/>
        <w:rPr>
          <w:color w:val="000000"/>
          <w:sz w:val="28"/>
          <w:szCs w:val="28"/>
        </w:rPr>
      </w:pPr>
      <w:r w:rsidRPr="00BC03F8">
        <w:rPr>
          <w:b/>
          <w:bCs/>
          <w:color w:val="000000"/>
          <w:sz w:val="28"/>
          <w:szCs w:val="28"/>
        </w:rPr>
        <w:t>d. Tồ chức thực hiện:</w:t>
      </w:r>
    </w:p>
    <w:p w:rsidR="00BC03F8" w:rsidRPr="00BC03F8" w:rsidRDefault="00BC03F8" w:rsidP="00BC03F8">
      <w:pPr>
        <w:tabs>
          <w:tab w:val="left" w:pos="299"/>
          <w:tab w:val="left" w:pos="4820"/>
        </w:tabs>
        <w:autoSpaceDE w:val="0"/>
        <w:autoSpaceDN w:val="0"/>
        <w:adjustRightInd w:val="0"/>
        <w:jc w:val="both"/>
        <w:rPr>
          <w:color w:val="000000"/>
          <w:sz w:val="28"/>
          <w:szCs w:val="28"/>
        </w:rPr>
      </w:pPr>
      <w:r w:rsidRPr="00BC03F8">
        <w:rPr>
          <w:i/>
          <w:iCs/>
          <w:color w:val="000000"/>
          <w:sz w:val="28"/>
          <w:szCs w:val="28"/>
        </w:rPr>
        <w:t>- GV yêu cầu HS trả lời câu hỏi:</w:t>
      </w:r>
      <w:r w:rsidRPr="00BC03F8">
        <w:rPr>
          <w:color w:val="000000"/>
          <w:sz w:val="28"/>
          <w:szCs w:val="28"/>
        </w:rPr>
        <w:t xml:space="preserve"> Em hãy kể tên 1 số đồ chơi mà em hay chơi?</w:t>
      </w:r>
    </w:p>
    <w:p w:rsidR="00BC03F8" w:rsidRPr="00BC03F8" w:rsidRDefault="00BC03F8" w:rsidP="00BC03F8">
      <w:pPr>
        <w:tabs>
          <w:tab w:val="left" w:pos="275"/>
        </w:tabs>
        <w:autoSpaceDE w:val="0"/>
        <w:autoSpaceDN w:val="0"/>
        <w:adjustRightInd w:val="0"/>
        <w:jc w:val="both"/>
        <w:rPr>
          <w:color w:val="000000"/>
          <w:sz w:val="28"/>
          <w:szCs w:val="28"/>
        </w:rPr>
      </w:pPr>
      <w:r w:rsidRPr="00BC03F8">
        <w:rPr>
          <w:i/>
          <w:iCs/>
          <w:color w:val="000000"/>
          <w:sz w:val="28"/>
          <w:szCs w:val="28"/>
        </w:rPr>
        <w:t>- HS tiếp nhận nhiệm vụ, trả lời câu hỏi:</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Một số trò chơi: Búp bê, đá bóng ,..</w:t>
      </w:r>
    </w:p>
    <w:p w:rsidR="00BC03F8" w:rsidRPr="00BC03F8" w:rsidRDefault="00BC03F8" w:rsidP="00BC03F8">
      <w:pPr>
        <w:jc w:val="both"/>
        <w:rPr>
          <w:color w:val="000000"/>
          <w:sz w:val="28"/>
          <w:szCs w:val="28"/>
        </w:rPr>
      </w:pPr>
      <w:r w:rsidRPr="00BC03F8">
        <w:rPr>
          <w:color w:val="000000"/>
          <w:sz w:val="28"/>
          <w:szCs w:val="28"/>
        </w:rPr>
        <w:t>- GV đặt vấn đề: Việc tự thiết kế trò chơi rất thú vị. Bài học hôm nay chúng ta cùng tìm hiểu cách thiết kế đồ chơi đá bóng.</w:t>
      </w:r>
    </w:p>
    <w:p w:rsidR="00BC03F8" w:rsidRPr="00BC03F8" w:rsidRDefault="00BC03F8" w:rsidP="00BC03F8">
      <w:pPr>
        <w:jc w:val="both"/>
        <w:rPr>
          <w:b/>
          <w:color w:val="000000"/>
          <w:sz w:val="28"/>
          <w:szCs w:val="28"/>
        </w:rPr>
      </w:pPr>
      <w:r w:rsidRPr="00BC03F8">
        <w:rPr>
          <w:b/>
          <w:color w:val="000000"/>
          <w:sz w:val="28"/>
          <w:szCs w:val="28"/>
        </w:rPr>
        <w:t>B. HOẠT ĐỘNG HÌNH THÀNH KIẾN THỨC</w:t>
      </w:r>
    </w:p>
    <w:p w:rsidR="00BC03F8" w:rsidRPr="00BC03F8" w:rsidRDefault="00BC03F8" w:rsidP="00BC03F8">
      <w:pPr>
        <w:autoSpaceDE w:val="0"/>
        <w:autoSpaceDN w:val="0"/>
        <w:adjustRightInd w:val="0"/>
        <w:jc w:val="both"/>
        <w:rPr>
          <w:b/>
          <w:bCs/>
          <w:color w:val="000000"/>
          <w:sz w:val="28"/>
          <w:szCs w:val="28"/>
        </w:rPr>
      </w:pPr>
      <w:r w:rsidRPr="00BC03F8">
        <w:rPr>
          <w:b/>
          <w:bCs/>
          <w:color w:val="000000"/>
          <w:sz w:val="28"/>
          <w:szCs w:val="28"/>
        </w:rPr>
        <w:t>HOẠT ĐỘNG 1: QUAN SÁT</w:t>
      </w:r>
    </w:p>
    <w:p w:rsidR="00BC03F8" w:rsidRPr="00BC03F8" w:rsidRDefault="00BC03F8" w:rsidP="00BC03F8">
      <w:pPr>
        <w:jc w:val="both"/>
        <w:rPr>
          <w:color w:val="000000"/>
          <w:sz w:val="28"/>
          <w:szCs w:val="28"/>
        </w:rPr>
      </w:pPr>
      <w:r w:rsidRPr="00BC03F8">
        <w:rPr>
          <w:b/>
          <w:color w:val="000000"/>
          <w:sz w:val="28"/>
          <w:szCs w:val="28"/>
        </w:rPr>
        <w:t>a. Mục tiêu</w:t>
      </w:r>
      <w:r w:rsidRPr="00BC03F8">
        <w:rPr>
          <w:b/>
          <w:color w:val="000000"/>
          <w:sz w:val="28"/>
          <w:szCs w:val="28"/>
        </w:rPr>
        <w:cr/>
      </w:r>
      <w:r w:rsidRPr="00BC03F8">
        <w:rPr>
          <w:color w:val="000000"/>
          <w:sz w:val="28"/>
          <w:szCs w:val="28"/>
        </w:rPr>
        <w:t>- Nhận thức được thiết kế đổ chơi thuộc lĩnh vực mĩ thuật ứng dụng.</w:t>
      </w:r>
      <w:r w:rsidRPr="00BC03F8">
        <w:rPr>
          <w:color w:val="000000"/>
          <w:sz w:val="28"/>
          <w:szCs w:val="28"/>
        </w:rPr>
        <w:cr/>
        <w:t>- Xác định được mục đích sử dụng của sản phẩm đổ chơi.</w:t>
      </w:r>
      <w:r w:rsidRPr="00BC03F8">
        <w:rPr>
          <w:color w:val="000000"/>
          <w:sz w:val="28"/>
          <w:szCs w:val="28"/>
        </w:rPr>
        <w:cr/>
      </w:r>
      <w:r w:rsidRPr="00BC03F8">
        <w:rPr>
          <w:b/>
          <w:color w:val="000000"/>
          <w:sz w:val="28"/>
          <w:szCs w:val="28"/>
        </w:rPr>
        <w:t>b. Nội dung</w:t>
      </w:r>
      <w:r w:rsidRPr="00BC03F8">
        <w:rPr>
          <w:b/>
          <w:color w:val="000000"/>
          <w:sz w:val="28"/>
          <w:szCs w:val="28"/>
        </w:rPr>
        <w:cr/>
      </w:r>
      <w:r w:rsidRPr="00BC03F8">
        <w:rPr>
          <w:color w:val="000000"/>
          <w:sz w:val="28"/>
          <w:szCs w:val="28"/>
        </w:rPr>
        <w:t xml:space="preserve">- GV hướng dẫn HS quan sát sản phẩm đỗ chơi được thiết kế có trang trí bằng hình </w:t>
      </w:r>
      <w:r w:rsidRPr="00BC03F8">
        <w:rPr>
          <w:color w:val="000000"/>
          <w:sz w:val="28"/>
          <w:szCs w:val="28"/>
        </w:rPr>
        <w:lastRenderedPageBreak/>
        <w:t>ảnh hoạt động trong trường học.</w:t>
      </w:r>
      <w:r w:rsidRPr="00BC03F8">
        <w:rPr>
          <w:color w:val="000000"/>
          <w:sz w:val="28"/>
          <w:szCs w:val="28"/>
        </w:rPr>
        <w:cr/>
      </w:r>
    </w:p>
    <w:p w:rsidR="00BC03F8" w:rsidRPr="00BC03F8" w:rsidRDefault="00BC03F8" w:rsidP="00BC03F8">
      <w:pPr>
        <w:jc w:val="both"/>
        <w:rPr>
          <w:color w:val="000000"/>
          <w:sz w:val="28"/>
          <w:szCs w:val="28"/>
        </w:rPr>
      </w:pPr>
      <w:r w:rsidRPr="00BC03F8">
        <w:rPr>
          <w:color w:val="000000"/>
          <w:sz w:val="28"/>
          <w:szCs w:val="28"/>
        </w:rPr>
        <w:t>- HS quan sai, tìm hiểu, hình thành kiến thức bước đãu vế mĩ thuật ứng dụng.</w:t>
      </w:r>
      <w:r w:rsidRPr="00BC03F8">
        <w:rPr>
          <w:color w:val="000000"/>
          <w:sz w:val="28"/>
          <w:szCs w:val="28"/>
        </w:rPr>
        <w:cr/>
      </w:r>
      <w:r w:rsidRPr="00BC03F8">
        <w:rPr>
          <w:b/>
          <w:color w:val="000000"/>
          <w:sz w:val="28"/>
          <w:szCs w:val="28"/>
        </w:rPr>
        <w:t>c.  Sản phẩm</w:t>
      </w:r>
      <w:r w:rsidRPr="00BC03F8">
        <w:rPr>
          <w:b/>
          <w:color w:val="000000"/>
          <w:sz w:val="28"/>
          <w:szCs w:val="28"/>
        </w:rPr>
        <w:cr/>
      </w:r>
      <w:r w:rsidRPr="00BC03F8">
        <w:rPr>
          <w:color w:val="000000"/>
          <w:sz w:val="28"/>
          <w:szCs w:val="28"/>
        </w:rPr>
        <w:t>- Nhận thức của HS về mĩ thuật ứng dụng trong đó có thiết kế đổ chơi phù hợp và an toàn.</w:t>
      </w:r>
      <w:r w:rsidRPr="00BC03F8">
        <w:rPr>
          <w:color w:val="000000"/>
          <w:sz w:val="28"/>
          <w:szCs w:val="28"/>
        </w:rPr>
        <w:cr/>
      </w:r>
      <w:r w:rsidRPr="00BC03F8">
        <w:rPr>
          <w:b/>
          <w:color w:val="000000"/>
          <w:sz w:val="28"/>
          <w:szCs w:val="28"/>
        </w:rPr>
        <w:t>d. Tổ chức thực hiện</w:t>
      </w:r>
      <w:r w:rsidRPr="00BC03F8">
        <w:rPr>
          <w:b/>
          <w:color w:val="000000"/>
          <w:sz w:val="28"/>
          <w:szCs w:val="28"/>
        </w:rPr>
        <w:cr/>
      </w:r>
    </w:p>
    <w:tbl>
      <w:tblPr>
        <w:tblStyle w:val="TableGrid"/>
        <w:tblW w:w="0" w:type="auto"/>
        <w:tblLook w:val="04A0" w:firstRow="1" w:lastRow="0" w:firstColumn="1" w:lastColumn="0" w:noHBand="0" w:noVBand="1"/>
      </w:tblPr>
      <w:tblGrid>
        <w:gridCol w:w="4566"/>
        <w:gridCol w:w="4780"/>
      </w:tblGrid>
      <w:tr w:rsidR="00BC03F8" w:rsidRPr="00BC03F8" w:rsidTr="00DA3E50">
        <w:tc>
          <w:tcPr>
            <w:tcW w:w="5103" w:type="dxa"/>
          </w:tcPr>
          <w:p w:rsidR="00BC03F8" w:rsidRPr="00BC03F8" w:rsidRDefault="00BC03F8" w:rsidP="00BC03F8">
            <w:pPr>
              <w:autoSpaceDE w:val="0"/>
              <w:autoSpaceDN w:val="0"/>
              <w:adjustRightInd w:val="0"/>
              <w:jc w:val="both"/>
              <w:rPr>
                <w:sz w:val="28"/>
                <w:szCs w:val="28"/>
              </w:rPr>
            </w:pPr>
            <w:r w:rsidRPr="00BC03F8">
              <w:rPr>
                <w:b/>
                <w:bCs/>
                <w:color w:val="000000"/>
                <w:sz w:val="28"/>
                <w:szCs w:val="28"/>
              </w:rPr>
              <w:t>HOẠT ĐỘNG CỦA GV - HS</w:t>
            </w:r>
          </w:p>
        </w:tc>
        <w:tc>
          <w:tcPr>
            <w:tcW w:w="5103" w:type="dxa"/>
          </w:tcPr>
          <w:p w:rsidR="00BC03F8" w:rsidRPr="00BC03F8" w:rsidRDefault="00BC03F8" w:rsidP="00BC03F8">
            <w:pPr>
              <w:autoSpaceDE w:val="0"/>
              <w:autoSpaceDN w:val="0"/>
              <w:adjustRightInd w:val="0"/>
              <w:jc w:val="both"/>
              <w:rPr>
                <w:sz w:val="28"/>
                <w:szCs w:val="28"/>
              </w:rPr>
            </w:pPr>
            <w:r w:rsidRPr="00BC03F8">
              <w:rPr>
                <w:b/>
                <w:bCs/>
                <w:color w:val="000000"/>
                <w:sz w:val="28"/>
                <w:szCs w:val="28"/>
              </w:rPr>
              <w:t>DỰ KIẾN SẢN PHẨM</w:t>
            </w:r>
          </w:p>
        </w:tc>
      </w:tr>
      <w:tr w:rsidR="00BC03F8" w:rsidRPr="00BC03F8" w:rsidTr="00DA3E50">
        <w:tc>
          <w:tcPr>
            <w:tcW w:w="5103" w:type="dxa"/>
          </w:tcPr>
          <w:p w:rsidR="00BC03F8" w:rsidRPr="00BC03F8" w:rsidRDefault="00BC03F8" w:rsidP="00BC03F8">
            <w:pPr>
              <w:autoSpaceDE w:val="0"/>
              <w:autoSpaceDN w:val="0"/>
              <w:adjustRightInd w:val="0"/>
              <w:jc w:val="both"/>
              <w:rPr>
                <w:color w:val="000000"/>
                <w:sz w:val="28"/>
                <w:szCs w:val="28"/>
              </w:rPr>
            </w:pPr>
            <w:r w:rsidRPr="00BC03F8">
              <w:rPr>
                <w:b/>
                <w:bCs/>
                <w:color w:val="000000"/>
                <w:sz w:val="28"/>
                <w:szCs w:val="28"/>
              </w:rPr>
              <w:t>Bước 1: GV chuyển giao nhiệm vụ học tập</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Nhiệm vụ 1:</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xml:space="preserve">- GV sử dụng hình ảnh minh hoạ ở SGK </w:t>
            </w:r>
            <w:r w:rsidRPr="00BC03F8">
              <w:rPr>
                <w:i/>
                <w:iCs/>
                <w:color w:val="000000"/>
                <w:sz w:val="28"/>
                <w:szCs w:val="28"/>
              </w:rPr>
              <w:t>Mĩ thuật 6,</w:t>
            </w:r>
            <w:r w:rsidRPr="00BC03F8">
              <w:rPr>
                <w:color w:val="000000"/>
                <w:sz w:val="28"/>
                <w:szCs w:val="28"/>
              </w:rPr>
              <w:t xml:space="preserve"> trang 27 đề HS quan sát, tìm hiếu về thiết kê đồ chơi.</w:t>
            </w:r>
          </w:p>
          <w:p w:rsidR="00BC03F8" w:rsidRPr="00BC03F8" w:rsidRDefault="00BC03F8" w:rsidP="00BC03F8">
            <w:pPr>
              <w:tabs>
                <w:tab w:val="left" w:pos="255"/>
              </w:tabs>
              <w:autoSpaceDE w:val="0"/>
              <w:autoSpaceDN w:val="0"/>
              <w:adjustRightInd w:val="0"/>
              <w:jc w:val="both"/>
              <w:rPr>
                <w:color w:val="000000"/>
                <w:sz w:val="28"/>
                <w:szCs w:val="28"/>
              </w:rPr>
            </w:pPr>
            <w:r w:rsidRPr="00BC03F8">
              <w:rPr>
                <w:color w:val="000000"/>
                <w:sz w:val="28"/>
                <w:szCs w:val="28"/>
              </w:rPr>
              <w:t xml:space="preserve">- GV hưởng dẫn HS tìm hiếu nguyên lí cân bàng trong tạo dáng, màu sắc, trang trí đồ chơi. </w:t>
            </w:r>
          </w:p>
          <w:p w:rsidR="00BC03F8" w:rsidRPr="00BC03F8" w:rsidRDefault="00BC03F8" w:rsidP="00BC03F8">
            <w:pPr>
              <w:tabs>
                <w:tab w:val="left" w:pos="255"/>
              </w:tabs>
              <w:autoSpaceDE w:val="0"/>
              <w:autoSpaceDN w:val="0"/>
              <w:adjustRightInd w:val="0"/>
              <w:jc w:val="both"/>
              <w:rPr>
                <w:color w:val="000000"/>
                <w:sz w:val="28"/>
                <w:szCs w:val="28"/>
              </w:rPr>
            </w:pPr>
            <w:r w:rsidRPr="00BC03F8">
              <w:rPr>
                <w:color w:val="000000"/>
                <w:sz w:val="28"/>
                <w:szCs w:val="28"/>
              </w:rPr>
              <w:t>Nhiệm vụ 2</w:t>
            </w:r>
          </w:p>
          <w:p w:rsidR="00BC03F8" w:rsidRPr="00BC03F8" w:rsidRDefault="00BC03F8" w:rsidP="00BC03F8">
            <w:pPr>
              <w:jc w:val="both"/>
              <w:rPr>
                <w:color w:val="000000"/>
                <w:sz w:val="28"/>
                <w:szCs w:val="28"/>
              </w:rPr>
            </w:pPr>
            <w:r w:rsidRPr="00BC03F8">
              <w:rPr>
                <w:color w:val="000000"/>
                <w:sz w:val="28"/>
                <w:szCs w:val="28"/>
              </w:rPr>
              <w:t xml:space="preserve">GV cho HS tìm hiểu phần </w:t>
            </w:r>
            <w:r w:rsidRPr="00BC03F8">
              <w:rPr>
                <w:i/>
                <w:iCs/>
                <w:color w:val="000000"/>
                <w:sz w:val="28"/>
                <w:szCs w:val="28"/>
              </w:rPr>
              <w:t>Em có biết</w:t>
            </w:r>
            <w:r w:rsidRPr="00BC03F8">
              <w:rPr>
                <w:color w:val="000000"/>
                <w:sz w:val="28"/>
                <w:szCs w:val="28"/>
              </w:rPr>
              <w:t xml:space="preserve"> để biết thêm về thiết kế đồ chơi trong lĩnh mĩ thuật ứng dụng, củng cố kiến thức đã học vẽ thể loại mĩ thuật ở chủ đề 1.</w:t>
            </w:r>
          </w:p>
          <w:p w:rsidR="00BC03F8" w:rsidRPr="00BC03F8" w:rsidRDefault="00BC03F8" w:rsidP="00BC03F8">
            <w:pPr>
              <w:jc w:val="both"/>
              <w:rPr>
                <w:color w:val="000000"/>
                <w:sz w:val="28"/>
                <w:szCs w:val="28"/>
              </w:rPr>
            </w:pPr>
          </w:p>
          <w:p w:rsidR="00BC03F8" w:rsidRPr="00BC03F8" w:rsidRDefault="00BC03F8" w:rsidP="00BC03F8">
            <w:pPr>
              <w:autoSpaceDE w:val="0"/>
              <w:autoSpaceDN w:val="0"/>
              <w:adjustRightInd w:val="0"/>
              <w:jc w:val="both"/>
              <w:rPr>
                <w:color w:val="000000"/>
                <w:sz w:val="28"/>
                <w:szCs w:val="28"/>
              </w:rPr>
            </w:pPr>
            <w:r w:rsidRPr="00BC03F8">
              <w:rPr>
                <w:b/>
                <w:bCs/>
                <w:color w:val="000000"/>
                <w:sz w:val="28"/>
                <w:szCs w:val="28"/>
              </w:rPr>
              <w:t>Bước 2: HS thực hiện nhiệm vụ học tập</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HS đọc sgk và thực hiện yêu cầu.</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GV theo dõi, hỗ trợ HS nếu cần thiết.</w:t>
            </w:r>
          </w:p>
          <w:p w:rsidR="00BC03F8" w:rsidRPr="00BC03F8" w:rsidRDefault="00BC03F8" w:rsidP="00BC03F8">
            <w:pPr>
              <w:autoSpaceDE w:val="0"/>
              <w:autoSpaceDN w:val="0"/>
              <w:adjustRightInd w:val="0"/>
              <w:jc w:val="both"/>
              <w:rPr>
                <w:color w:val="000000"/>
                <w:sz w:val="28"/>
                <w:szCs w:val="28"/>
              </w:rPr>
            </w:pPr>
            <w:r w:rsidRPr="00BC03F8">
              <w:rPr>
                <w:b/>
                <w:bCs/>
                <w:color w:val="000000"/>
                <w:sz w:val="28"/>
                <w:szCs w:val="28"/>
              </w:rPr>
              <w:t>Bước 3: Báo cáo kết quả hoạt động và thảo luận</w:t>
            </w:r>
          </w:p>
          <w:p w:rsidR="00BC03F8" w:rsidRPr="00BC03F8" w:rsidRDefault="00BC03F8" w:rsidP="00BC03F8">
            <w:pPr>
              <w:jc w:val="both"/>
              <w:rPr>
                <w:color w:val="000000"/>
                <w:sz w:val="28"/>
                <w:szCs w:val="28"/>
              </w:rPr>
            </w:pPr>
            <w:r w:rsidRPr="00BC03F8">
              <w:rPr>
                <w:color w:val="000000"/>
                <w:sz w:val="28"/>
                <w:szCs w:val="28"/>
              </w:rPr>
              <w:t>+ GV gọi 2 bạn đại diện đứng dậy trả lời về nhiệm vụ 1 và 2.</w:t>
            </w:r>
          </w:p>
          <w:p w:rsidR="00BC03F8" w:rsidRPr="00BC03F8" w:rsidRDefault="00BC03F8" w:rsidP="00BC03F8">
            <w:pPr>
              <w:jc w:val="both"/>
              <w:rPr>
                <w:color w:val="000000"/>
                <w:sz w:val="28"/>
                <w:szCs w:val="28"/>
              </w:rPr>
            </w:pPr>
            <w:r w:rsidRPr="00BC03F8">
              <w:rPr>
                <w:color w:val="000000"/>
                <w:sz w:val="28"/>
                <w:szCs w:val="28"/>
              </w:rPr>
              <w:t xml:space="preserve"> + GV gọi HS khác nhận xét, đánh giá</w:t>
            </w:r>
          </w:p>
          <w:p w:rsidR="00BC03F8" w:rsidRPr="00BC03F8" w:rsidRDefault="00BC03F8" w:rsidP="00BC03F8">
            <w:pPr>
              <w:autoSpaceDE w:val="0"/>
              <w:autoSpaceDN w:val="0"/>
              <w:adjustRightInd w:val="0"/>
              <w:jc w:val="both"/>
              <w:rPr>
                <w:b/>
                <w:bCs/>
                <w:color w:val="000000"/>
                <w:sz w:val="28"/>
                <w:szCs w:val="28"/>
              </w:rPr>
            </w:pPr>
            <w:r w:rsidRPr="00BC03F8">
              <w:rPr>
                <w:b/>
                <w:bCs/>
                <w:color w:val="000000"/>
                <w:sz w:val="28"/>
                <w:szCs w:val="28"/>
              </w:rPr>
              <w:t>Bước 4: Đánh giá kết quả, thực hiện nhiệm vụ học tập</w:t>
            </w:r>
          </w:p>
          <w:p w:rsidR="00BC03F8" w:rsidRPr="00BC03F8" w:rsidRDefault="00BC03F8" w:rsidP="00BC03F8">
            <w:pPr>
              <w:autoSpaceDE w:val="0"/>
              <w:autoSpaceDN w:val="0"/>
              <w:adjustRightInd w:val="0"/>
              <w:jc w:val="both"/>
              <w:rPr>
                <w:b/>
                <w:bCs/>
                <w:color w:val="000000"/>
                <w:sz w:val="28"/>
                <w:szCs w:val="28"/>
              </w:rPr>
            </w:pPr>
            <w:r w:rsidRPr="00BC03F8">
              <w:rPr>
                <w:color w:val="000000"/>
                <w:sz w:val="28"/>
                <w:szCs w:val="28"/>
              </w:rPr>
              <w:t>GV đánh giá, nhận xét, chuẩn kiến thức.</w:t>
            </w:r>
          </w:p>
        </w:tc>
        <w:tc>
          <w:tcPr>
            <w:tcW w:w="5103" w:type="dxa"/>
          </w:tcPr>
          <w:p w:rsidR="00BC03F8" w:rsidRPr="00BC03F8" w:rsidRDefault="00BC03F8" w:rsidP="00BC03F8">
            <w:pPr>
              <w:jc w:val="both"/>
              <w:rPr>
                <w:b/>
                <w:bCs/>
                <w:color w:val="000000"/>
                <w:sz w:val="28"/>
                <w:szCs w:val="28"/>
              </w:rPr>
            </w:pPr>
            <w:r w:rsidRPr="00BC03F8">
              <w:rPr>
                <w:b/>
                <w:bCs/>
                <w:color w:val="000000"/>
                <w:sz w:val="28"/>
                <w:szCs w:val="28"/>
              </w:rPr>
              <w:t>1. Quan sát</w:t>
            </w:r>
          </w:p>
          <w:p w:rsidR="00BC03F8" w:rsidRPr="00BC03F8" w:rsidRDefault="00BC03F8" w:rsidP="00BC03F8">
            <w:pPr>
              <w:jc w:val="both"/>
              <w:rPr>
                <w:color w:val="000000" w:themeColor="text1"/>
                <w:sz w:val="28"/>
                <w:szCs w:val="28"/>
              </w:rPr>
            </w:pPr>
            <w:r w:rsidRPr="00BC03F8">
              <w:rPr>
                <w:noProof/>
                <w:color w:val="000000" w:themeColor="text1"/>
                <w:sz w:val="28"/>
                <w:szCs w:val="28"/>
              </w:rPr>
              <w:drawing>
                <wp:inline distT="0" distB="0" distL="0" distR="0" wp14:anchorId="72179114" wp14:editId="0D259DEF">
                  <wp:extent cx="1537618" cy="1621444"/>
                  <wp:effectExtent l="19050" t="0" r="5432"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srcRect/>
                          <a:stretch>
                            <a:fillRect/>
                          </a:stretch>
                        </pic:blipFill>
                        <pic:spPr bwMode="auto">
                          <a:xfrm>
                            <a:off x="0" y="0"/>
                            <a:ext cx="1536824" cy="1620607"/>
                          </a:xfrm>
                          <a:prstGeom prst="rect">
                            <a:avLst/>
                          </a:prstGeom>
                          <a:noFill/>
                          <a:ln w="9525">
                            <a:noFill/>
                            <a:miter lim="800000"/>
                            <a:headEnd/>
                            <a:tailEnd/>
                          </a:ln>
                        </pic:spPr>
                      </pic:pic>
                    </a:graphicData>
                  </a:graphic>
                </wp:inline>
              </w:drawing>
            </w:r>
            <w:r w:rsidRPr="00BC03F8">
              <w:rPr>
                <w:color w:val="000000" w:themeColor="text1"/>
                <w:sz w:val="28"/>
                <w:szCs w:val="28"/>
              </w:rPr>
              <w:t xml:space="preserve">   </w:t>
            </w:r>
          </w:p>
          <w:p w:rsidR="00BC03F8" w:rsidRPr="00BC03F8" w:rsidRDefault="00BC03F8" w:rsidP="00BC03F8">
            <w:pPr>
              <w:jc w:val="both"/>
              <w:rPr>
                <w:color w:val="000000" w:themeColor="text1"/>
                <w:sz w:val="28"/>
                <w:szCs w:val="28"/>
              </w:rPr>
            </w:pPr>
          </w:p>
          <w:p w:rsidR="00BC03F8" w:rsidRPr="00BC03F8" w:rsidRDefault="00BC03F8" w:rsidP="00BC03F8">
            <w:pPr>
              <w:jc w:val="both"/>
              <w:rPr>
                <w:color w:val="000000" w:themeColor="text1"/>
                <w:sz w:val="28"/>
                <w:szCs w:val="28"/>
              </w:rPr>
            </w:pPr>
            <w:r w:rsidRPr="00BC03F8">
              <w:rPr>
                <w:noProof/>
                <w:color w:val="000000" w:themeColor="text1"/>
                <w:sz w:val="28"/>
                <w:szCs w:val="28"/>
              </w:rPr>
              <w:drawing>
                <wp:inline distT="0" distB="0" distL="0" distR="0" wp14:anchorId="7728A26D" wp14:editId="6CEC302C">
                  <wp:extent cx="1541624" cy="2061440"/>
                  <wp:effectExtent l="19050" t="0" r="1426" b="0"/>
                  <wp:docPr id="2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1549953" cy="2072578"/>
                          </a:xfrm>
                          <a:prstGeom prst="rect">
                            <a:avLst/>
                          </a:prstGeom>
                          <a:noFill/>
                          <a:ln w="9525">
                            <a:noFill/>
                            <a:miter lim="800000"/>
                            <a:headEnd/>
                            <a:tailEnd/>
                          </a:ln>
                        </pic:spPr>
                      </pic:pic>
                    </a:graphicData>
                  </a:graphic>
                </wp:inline>
              </w:drawing>
            </w:r>
          </w:p>
          <w:p w:rsidR="00BC03F8" w:rsidRPr="00BC03F8" w:rsidRDefault="00BC03F8" w:rsidP="00BC03F8">
            <w:pPr>
              <w:jc w:val="both"/>
              <w:rPr>
                <w:color w:val="000000" w:themeColor="text1"/>
                <w:sz w:val="28"/>
                <w:szCs w:val="28"/>
              </w:rPr>
            </w:pPr>
          </w:p>
          <w:p w:rsidR="00BC03F8" w:rsidRPr="00BC03F8" w:rsidRDefault="00BC03F8" w:rsidP="00BC03F8">
            <w:pPr>
              <w:pStyle w:val="Vnbnnidung0"/>
              <w:spacing w:after="260" w:line="240" w:lineRule="auto"/>
              <w:ind w:left="1" w:firstLine="0"/>
              <w:jc w:val="both"/>
              <w:rPr>
                <w:rFonts w:cs="Times New Roman"/>
                <w:szCs w:val="28"/>
              </w:rPr>
            </w:pPr>
            <w:r w:rsidRPr="00BC03F8">
              <w:rPr>
                <w:rFonts w:cs="Times New Roman"/>
                <w:szCs w:val="28"/>
              </w:rPr>
              <w:t>- Thiết kế đồ chơi thuộc lĩnh vực mĩ thuật ứng dụng, trong đó tạo dáng, chế tạo đồ chơi, lắp ghép mô hình, sử dụng vật liệu tạo sản phẩm theo các quy tắc an toàn khi sử dụng.</w:t>
            </w:r>
          </w:p>
        </w:tc>
      </w:tr>
    </w:tbl>
    <w:p w:rsidR="00BC03F8" w:rsidRPr="00BC03F8" w:rsidRDefault="00BC03F8" w:rsidP="00BC03F8">
      <w:pPr>
        <w:jc w:val="both"/>
        <w:rPr>
          <w:b/>
          <w:color w:val="000000" w:themeColor="text1"/>
          <w:sz w:val="28"/>
          <w:szCs w:val="28"/>
        </w:rPr>
      </w:pPr>
      <w:r w:rsidRPr="00BC03F8">
        <w:rPr>
          <w:b/>
          <w:color w:val="000000" w:themeColor="text1"/>
          <w:sz w:val="28"/>
          <w:szCs w:val="28"/>
        </w:rPr>
        <w:t>HOẠT ĐỘNG 2: THỂ HIỆN</w:t>
      </w:r>
    </w:p>
    <w:p w:rsidR="00BC03F8" w:rsidRPr="00BC03F8" w:rsidRDefault="00BC03F8" w:rsidP="00BC03F8">
      <w:pPr>
        <w:jc w:val="both"/>
        <w:rPr>
          <w:color w:val="000000" w:themeColor="text1"/>
          <w:sz w:val="28"/>
          <w:szCs w:val="28"/>
        </w:rPr>
      </w:pPr>
      <w:r w:rsidRPr="00BC03F8">
        <w:rPr>
          <w:b/>
          <w:color w:val="000000" w:themeColor="text1"/>
          <w:sz w:val="28"/>
          <w:szCs w:val="28"/>
        </w:rPr>
        <w:lastRenderedPageBreak/>
        <w:t>a. Mục tiêu</w:t>
      </w:r>
      <w:r w:rsidRPr="00BC03F8">
        <w:rPr>
          <w:b/>
          <w:color w:val="000000" w:themeColor="text1"/>
          <w:sz w:val="28"/>
          <w:szCs w:val="28"/>
        </w:rPr>
        <w:cr/>
      </w:r>
      <w:r w:rsidRPr="00BC03F8">
        <w:rPr>
          <w:color w:val="000000" w:themeColor="text1"/>
          <w:sz w:val="28"/>
          <w:szCs w:val="28"/>
        </w:rPr>
        <w:t>- Có ý thức và sử dụng những vật liệu sẵn có để thiết kế được một đổ chơi phù hợp với lứa tuổi, thể hiện chủ đề: Hoạt động trong trường học.</w:t>
      </w:r>
      <w:r w:rsidRPr="00BC03F8">
        <w:rPr>
          <w:color w:val="000000" w:themeColor="text1"/>
          <w:sz w:val="28"/>
          <w:szCs w:val="28"/>
        </w:rPr>
        <w:cr/>
      </w:r>
      <w:r w:rsidRPr="00BC03F8">
        <w:rPr>
          <w:b/>
          <w:color w:val="000000" w:themeColor="text1"/>
          <w:sz w:val="28"/>
          <w:szCs w:val="28"/>
        </w:rPr>
        <w:t>b. Nội dung</w:t>
      </w:r>
      <w:r w:rsidRPr="00BC03F8">
        <w:rPr>
          <w:b/>
          <w:color w:val="000000" w:themeColor="text1"/>
          <w:sz w:val="28"/>
          <w:szCs w:val="28"/>
        </w:rPr>
        <w:cr/>
      </w:r>
      <w:r w:rsidRPr="00BC03F8">
        <w:rPr>
          <w:color w:val="000000" w:themeColor="text1"/>
          <w:sz w:val="28"/>
          <w:szCs w:val="28"/>
        </w:rPr>
        <w:t>- HS hình thành ý tưởng thiết kế đồ chơi qua việc trả lời hai cầu hỏi trong SGK Mĩ thuật 6, trang 28.</w:t>
      </w:r>
      <w:r w:rsidRPr="00BC03F8">
        <w:rPr>
          <w:color w:val="000000" w:themeColor="text1"/>
          <w:sz w:val="28"/>
          <w:szCs w:val="28"/>
        </w:rPr>
        <w:cr/>
        <w:t>HS thể hiện sản phẩm đồ chơi của cá nhân.</w:t>
      </w:r>
    </w:p>
    <w:p w:rsidR="00BC03F8" w:rsidRPr="00BC03F8" w:rsidRDefault="00BC03F8" w:rsidP="00BC03F8">
      <w:pPr>
        <w:jc w:val="both"/>
        <w:rPr>
          <w:color w:val="000000" w:themeColor="text1"/>
          <w:sz w:val="28"/>
          <w:szCs w:val="28"/>
        </w:rPr>
      </w:pPr>
      <w:r w:rsidRPr="00BC03F8">
        <w:rPr>
          <w:b/>
          <w:color w:val="000000" w:themeColor="text1"/>
          <w:sz w:val="28"/>
          <w:szCs w:val="28"/>
        </w:rPr>
        <w:t>c. Sản phẩm</w:t>
      </w:r>
      <w:r w:rsidRPr="00BC03F8">
        <w:rPr>
          <w:b/>
          <w:color w:val="000000" w:themeColor="text1"/>
          <w:sz w:val="28"/>
          <w:szCs w:val="28"/>
        </w:rPr>
        <w:cr/>
      </w:r>
      <w:r w:rsidRPr="00BC03F8">
        <w:rPr>
          <w:color w:val="000000" w:themeColor="text1"/>
          <w:sz w:val="28"/>
          <w:szCs w:val="28"/>
        </w:rPr>
        <w:t>- Bước đấu hiểu được quá trình thiết kế một SPMT ứng dụng</w:t>
      </w:r>
    </w:p>
    <w:p w:rsidR="00BC03F8" w:rsidRPr="00BC03F8" w:rsidRDefault="00BC03F8" w:rsidP="00BC03F8">
      <w:pPr>
        <w:jc w:val="both"/>
        <w:rPr>
          <w:b/>
          <w:color w:val="000000" w:themeColor="text1"/>
          <w:sz w:val="28"/>
          <w:szCs w:val="28"/>
        </w:rPr>
      </w:pPr>
      <w:r w:rsidRPr="00BC03F8">
        <w:rPr>
          <w:color w:val="000000" w:themeColor="text1"/>
          <w:sz w:val="28"/>
          <w:szCs w:val="28"/>
        </w:rPr>
        <w:t>- Thiết kế được một đổ chơi phù hợp theo chủ để: Hoạt động trong trường học.</w:t>
      </w:r>
      <w:r w:rsidRPr="00BC03F8">
        <w:rPr>
          <w:color w:val="000000" w:themeColor="text1"/>
          <w:sz w:val="28"/>
          <w:szCs w:val="28"/>
        </w:rPr>
        <w:cr/>
      </w:r>
      <w:r w:rsidRPr="00BC03F8">
        <w:rPr>
          <w:b/>
          <w:color w:val="000000" w:themeColor="text1"/>
          <w:sz w:val="28"/>
          <w:szCs w:val="28"/>
        </w:rPr>
        <w:t>d. Tổ chức thực hiện</w:t>
      </w:r>
    </w:p>
    <w:tbl>
      <w:tblPr>
        <w:tblStyle w:val="TableGrid"/>
        <w:tblW w:w="0" w:type="auto"/>
        <w:tblLook w:val="04A0" w:firstRow="1" w:lastRow="0" w:firstColumn="1" w:lastColumn="0" w:noHBand="0" w:noVBand="1"/>
      </w:tblPr>
      <w:tblGrid>
        <w:gridCol w:w="3896"/>
        <w:gridCol w:w="5450"/>
      </w:tblGrid>
      <w:tr w:rsidR="00BC03F8" w:rsidRPr="00BC03F8" w:rsidTr="00DA3E50">
        <w:tc>
          <w:tcPr>
            <w:tcW w:w="5103" w:type="dxa"/>
          </w:tcPr>
          <w:p w:rsidR="00BC03F8" w:rsidRPr="00BC03F8" w:rsidRDefault="00BC03F8" w:rsidP="00BC03F8">
            <w:pPr>
              <w:autoSpaceDE w:val="0"/>
              <w:autoSpaceDN w:val="0"/>
              <w:adjustRightInd w:val="0"/>
              <w:jc w:val="both"/>
              <w:rPr>
                <w:sz w:val="28"/>
                <w:szCs w:val="28"/>
              </w:rPr>
            </w:pPr>
            <w:r w:rsidRPr="00BC03F8">
              <w:rPr>
                <w:b/>
                <w:bCs/>
                <w:color w:val="000000"/>
                <w:sz w:val="28"/>
                <w:szCs w:val="28"/>
              </w:rPr>
              <w:t>HOẠT ĐỘNG CỦA GV - HS</w:t>
            </w:r>
          </w:p>
        </w:tc>
        <w:tc>
          <w:tcPr>
            <w:tcW w:w="5103" w:type="dxa"/>
          </w:tcPr>
          <w:p w:rsidR="00BC03F8" w:rsidRPr="00BC03F8" w:rsidRDefault="00BC03F8" w:rsidP="00BC03F8">
            <w:pPr>
              <w:autoSpaceDE w:val="0"/>
              <w:autoSpaceDN w:val="0"/>
              <w:adjustRightInd w:val="0"/>
              <w:jc w:val="both"/>
              <w:rPr>
                <w:sz w:val="28"/>
                <w:szCs w:val="28"/>
              </w:rPr>
            </w:pPr>
            <w:r w:rsidRPr="00BC03F8">
              <w:rPr>
                <w:b/>
                <w:bCs/>
                <w:color w:val="000000"/>
                <w:sz w:val="28"/>
                <w:szCs w:val="28"/>
              </w:rPr>
              <w:t>DỰ KIẾN SẢN PHẨM</w:t>
            </w:r>
          </w:p>
        </w:tc>
      </w:tr>
      <w:tr w:rsidR="00BC03F8" w:rsidRPr="00BC03F8" w:rsidTr="00DA3E50">
        <w:trPr>
          <w:trHeight w:val="6200"/>
        </w:trPr>
        <w:tc>
          <w:tcPr>
            <w:tcW w:w="5103" w:type="dxa"/>
          </w:tcPr>
          <w:p w:rsidR="00BC03F8" w:rsidRPr="00BC03F8" w:rsidRDefault="00BC03F8" w:rsidP="00BC03F8">
            <w:pPr>
              <w:autoSpaceDE w:val="0"/>
              <w:autoSpaceDN w:val="0"/>
              <w:adjustRightInd w:val="0"/>
              <w:jc w:val="both"/>
              <w:rPr>
                <w:color w:val="000000"/>
                <w:sz w:val="28"/>
                <w:szCs w:val="28"/>
              </w:rPr>
            </w:pPr>
            <w:r w:rsidRPr="00BC03F8">
              <w:rPr>
                <w:b/>
                <w:bCs/>
                <w:color w:val="000000"/>
                <w:sz w:val="28"/>
                <w:szCs w:val="28"/>
              </w:rPr>
              <w:t>Bước 1: GV chuyển giao nhiệm vụ học tập</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xml:space="preserve">GV tồ chức cho HS quan sát hình minh hoạ trong SGK </w:t>
            </w:r>
            <w:r w:rsidRPr="00BC03F8">
              <w:rPr>
                <w:i/>
                <w:iCs/>
                <w:color w:val="000000"/>
                <w:sz w:val="28"/>
                <w:szCs w:val="28"/>
              </w:rPr>
              <w:t>Mĩ thuật 6,</w:t>
            </w:r>
            <w:r w:rsidRPr="00BC03F8">
              <w:rPr>
                <w:color w:val="000000"/>
                <w:sz w:val="28"/>
                <w:szCs w:val="28"/>
              </w:rPr>
              <w:t xml:space="preserve"> trang 28, và tìm hiểu về các bước thực hiện đồ chơi đá bóng.</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xml:space="preserve">- GV gợi ý để HS tìm hiêu vê sản  phẩm đồ chơi trong hình minh hoạ và trả lời các câu hỏi sau trong SGK </w:t>
            </w:r>
            <w:r w:rsidRPr="00BC03F8">
              <w:rPr>
                <w:i/>
                <w:iCs/>
                <w:color w:val="000000"/>
                <w:sz w:val="28"/>
                <w:szCs w:val="28"/>
              </w:rPr>
              <w:t>Mĩ thuật 6,</w:t>
            </w:r>
            <w:r w:rsidRPr="00BC03F8">
              <w:rPr>
                <w:color w:val="000000"/>
                <w:sz w:val="28"/>
                <w:szCs w:val="28"/>
              </w:rPr>
              <w:t xml:space="preserve"> trang 28:</w:t>
            </w:r>
          </w:p>
          <w:p w:rsidR="00BC03F8" w:rsidRPr="00BC03F8" w:rsidRDefault="00BC03F8" w:rsidP="00BC03F8">
            <w:pPr>
              <w:tabs>
                <w:tab w:val="left" w:pos="345"/>
              </w:tabs>
              <w:autoSpaceDE w:val="0"/>
              <w:autoSpaceDN w:val="0"/>
              <w:adjustRightInd w:val="0"/>
              <w:jc w:val="both"/>
              <w:rPr>
                <w:color w:val="000000"/>
                <w:sz w:val="28"/>
                <w:szCs w:val="28"/>
              </w:rPr>
            </w:pPr>
            <w:r w:rsidRPr="00BC03F8">
              <w:rPr>
                <w:i/>
                <w:iCs/>
                <w:color w:val="000000"/>
                <w:sz w:val="28"/>
                <w:szCs w:val="28"/>
              </w:rPr>
              <w:t>- Em sẽ thiết kế loại đồ chơi nào?</w:t>
            </w:r>
          </w:p>
          <w:p w:rsidR="00BC03F8" w:rsidRPr="00BC03F8" w:rsidRDefault="00BC03F8" w:rsidP="00BC03F8">
            <w:pPr>
              <w:tabs>
                <w:tab w:val="left" w:pos="345"/>
              </w:tabs>
              <w:autoSpaceDE w:val="0"/>
              <w:autoSpaceDN w:val="0"/>
              <w:adjustRightInd w:val="0"/>
              <w:jc w:val="both"/>
              <w:rPr>
                <w:color w:val="000000"/>
                <w:sz w:val="28"/>
                <w:szCs w:val="28"/>
              </w:rPr>
            </w:pPr>
            <w:r w:rsidRPr="00BC03F8">
              <w:rPr>
                <w:color w:val="000000"/>
                <w:sz w:val="28"/>
                <w:szCs w:val="28"/>
              </w:rPr>
              <w:t xml:space="preserve">- </w:t>
            </w:r>
            <w:r w:rsidRPr="00BC03F8">
              <w:rPr>
                <w:i/>
                <w:iCs/>
                <w:color w:val="000000"/>
                <w:sz w:val="28"/>
                <w:szCs w:val="28"/>
              </w:rPr>
              <w:t>Em sử dụng chất liệu gì để thực hiện sản phẩm?</w:t>
            </w:r>
          </w:p>
          <w:p w:rsidR="00BC03F8" w:rsidRPr="00BC03F8" w:rsidRDefault="00BC03F8" w:rsidP="00BC03F8">
            <w:pPr>
              <w:autoSpaceDE w:val="0"/>
              <w:autoSpaceDN w:val="0"/>
              <w:adjustRightInd w:val="0"/>
              <w:jc w:val="both"/>
              <w:rPr>
                <w:b/>
                <w:color w:val="000000"/>
                <w:sz w:val="28"/>
                <w:szCs w:val="28"/>
              </w:rPr>
            </w:pPr>
            <w:r w:rsidRPr="00BC03F8">
              <w:rPr>
                <w:b/>
                <w:i/>
                <w:iCs/>
                <w:color w:val="000000"/>
                <w:sz w:val="28"/>
                <w:szCs w:val="28"/>
              </w:rPr>
              <w:t>Nhiệm vụ 2:</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xml:space="preserve">- GV tiếp tục tồ chức cho HS quan sát, tìm hiểu hai SPMT trong SGK </w:t>
            </w:r>
            <w:r w:rsidRPr="00BC03F8">
              <w:rPr>
                <w:i/>
                <w:iCs/>
                <w:color w:val="000000"/>
                <w:sz w:val="28"/>
                <w:szCs w:val="28"/>
              </w:rPr>
              <w:t>Mĩ thuật 6,</w:t>
            </w:r>
            <w:r w:rsidRPr="00BC03F8">
              <w:rPr>
                <w:color w:val="000000"/>
                <w:sz w:val="28"/>
                <w:szCs w:val="28"/>
              </w:rPr>
              <w:t xml:space="preserve"> trang 29 qua một số gợi ý:</w:t>
            </w:r>
          </w:p>
          <w:p w:rsidR="00BC03F8" w:rsidRPr="00BC03F8" w:rsidRDefault="00BC03F8" w:rsidP="00BC03F8">
            <w:pPr>
              <w:autoSpaceDE w:val="0"/>
              <w:autoSpaceDN w:val="0"/>
              <w:adjustRightInd w:val="0"/>
              <w:jc w:val="both"/>
              <w:rPr>
                <w:i/>
                <w:iCs/>
                <w:color w:val="000000"/>
                <w:sz w:val="28"/>
                <w:szCs w:val="28"/>
              </w:rPr>
            </w:pPr>
            <w:r w:rsidRPr="00BC03F8">
              <w:rPr>
                <w:i/>
                <w:iCs/>
                <w:color w:val="000000"/>
                <w:sz w:val="28"/>
                <w:szCs w:val="28"/>
              </w:rPr>
              <w:t>+ Hai sản phẩm Chơi cầu lông và Chơi bóng rổ có cách thiết kê khác nhau như thế nào? Không gian trong sản phẩm Chơi cầu lông được bạn Lê Mỹ Hằng tạo ra bằng cách gì?</w:t>
            </w:r>
          </w:p>
          <w:p w:rsidR="00BC03F8" w:rsidRPr="00BC03F8" w:rsidRDefault="00BC03F8" w:rsidP="00BC03F8">
            <w:pPr>
              <w:autoSpaceDE w:val="0"/>
              <w:autoSpaceDN w:val="0"/>
              <w:adjustRightInd w:val="0"/>
              <w:jc w:val="both"/>
              <w:rPr>
                <w:i/>
                <w:iCs/>
                <w:color w:val="000000"/>
                <w:sz w:val="28"/>
                <w:szCs w:val="28"/>
              </w:rPr>
            </w:pPr>
            <w:r w:rsidRPr="00BC03F8">
              <w:rPr>
                <w:i/>
                <w:iCs/>
                <w:color w:val="000000"/>
                <w:sz w:val="28"/>
                <w:szCs w:val="28"/>
              </w:rPr>
              <w:t>+ Vật liệu được các bạn sử dụng lả gì?</w:t>
            </w:r>
          </w:p>
          <w:p w:rsidR="00BC03F8" w:rsidRPr="00BC03F8" w:rsidRDefault="00BC03F8" w:rsidP="00BC03F8">
            <w:pPr>
              <w:autoSpaceDE w:val="0"/>
              <w:autoSpaceDN w:val="0"/>
              <w:adjustRightInd w:val="0"/>
              <w:jc w:val="both"/>
              <w:rPr>
                <w:i/>
                <w:iCs/>
                <w:color w:val="000000"/>
                <w:sz w:val="28"/>
                <w:szCs w:val="28"/>
              </w:rPr>
            </w:pPr>
            <w:r w:rsidRPr="00BC03F8">
              <w:rPr>
                <w:i/>
                <w:iCs/>
                <w:color w:val="000000"/>
                <w:sz w:val="28"/>
                <w:szCs w:val="28"/>
              </w:rPr>
              <w:t xml:space="preserve">+ Màu sắc sân bóng rổ được hạn Võ Ngọc Huy sử dụng theo </w:t>
            </w:r>
            <w:r w:rsidRPr="00BC03F8">
              <w:rPr>
                <w:i/>
                <w:iCs/>
                <w:color w:val="000000"/>
                <w:sz w:val="28"/>
                <w:szCs w:val="28"/>
              </w:rPr>
              <w:lastRenderedPageBreak/>
              <w:t>nguyên lí cân bằng hay tương phản?</w:t>
            </w:r>
          </w:p>
          <w:p w:rsidR="00BC03F8" w:rsidRPr="00BC03F8" w:rsidRDefault="00BC03F8" w:rsidP="00BC03F8">
            <w:pPr>
              <w:autoSpaceDE w:val="0"/>
              <w:autoSpaceDN w:val="0"/>
              <w:adjustRightInd w:val="0"/>
              <w:jc w:val="both"/>
              <w:rPr>
                <w:i/>
                <w:iCs/>
                <w:color w:val="000000"/>
                <w:sz w:val="28"/>
                <w:szCs w:val="28"/>
              </w:rPr>
            </w:pPr>
            <w:r w:rsidRPr="00BC03F8">
              <w:rPr>
                <w:i/>
                <w:iCs/>
                <w:color w:val="000000"/>
                <w:sz w:val="28"/>
                <w:szCs w:val="28"/>
              </w:rPr>
              <w:t xml:space="preserve"> - </w:t>
            </w:r>
            <w:r w:rsidRPr="00BC03F8">
              <w:rPr>
                <w:sz w:val="28"/>
                <w:szCs w:val="28"/>
              </w:rPr>
              <w:t xml:space="preserve"> </w:t>
            </w:r>
            <w:r w:rsidRPr="00BC03F8">
              <w:rPr>
                <w:i/>
                <w:iCs/>
                <w:color w:val="000000"/>
                <w:sz w:val="28"/>
                <w:szCs w:val="28"/>
              </w:rPr>
              <w:t>HS phát biểu xong, GV cho HS thực hiện ngay phần thực hành của mình.</w:t>
            </w:r>
          </w:p>
          <w:p w:rsidR="00BC03F8" w:rsidRPr="00BC03F8" w:rsidRDefault="00BC03F8" w:rsidP="00BC03F8">
            <w:pPr>
              <w:autoSpaceDE w:val="0"/>
              <w:autoSpaceDN w:val="0"/>
              <w:adjustRightInd w:val="0"/>
              <w:jc w:val="both"/>
              <w:rPr>
                <w:b/>
                <w:color w:val="000000"/>
                <w:sz w:val="28"/>
                <w:szCs w:val="28"/>
              </w:rPr>
            </w:pPr>
            <w:r w:rsidRPr="00BC03F8">
              <w:rPr>
                <w:i/>
                <w:iCs/>
                <w:color w:val="000000"/>
                <w:sz w:val="28"/>
                <w:szCs w:val="28"/>
              </w:rPr>
              <w:t>- GV quan sát, hướng dẫn cho HS thể hiện thiết kế và trang trí một món đổ chơi thực hiện chủ đề Hoạt động trong trường học từ vậi liệu có sẵn.</w:t>
            </w:r>
            <w:r w:rsidRPr="00BC03F8">
              <w:rPr>
                <w:i/>
                <w:iCs/>
                <w:color w:val="000000"/>
                <w:sz w:val="28"/>
                <w:szCs w:val="28"/>
              </w:rPr>
              <w:cr/>
              <w:t xml:space="preserve"> </w:t>
            </w:r>
            <w:r w:rsidRPr="00BC03F8">
              <w:rPr>
                <w:b/>
                <w:i/>
                <w:iCs/>
                <w:color w:val="000000"/>
                <w:sz w:val="28"/>
                <w:szCs w:val="28"/>
              </w:rPr>
              <w:t>Nhiệm vụ 3: Hoạt động nhỏm</w:t>
            </w:r>
          </w:p>
          <w:p w:rsidR="00BC03F8" w:rsidRPr="00BC03F8" w:rsidRDefault="00BC03F8" w:rsidP="00BC03F8">
            <w:pPr>
              <w:tabs>
                <w:tab w:val="left" w:pos="223"/>
              </w:tabs>
              <w:autoSpaceDE w:val="0"/>
              <w:autoSpaceDN w:val="0"/>
              <w:adjustRightInd w:val="0"/>
              <w:jc w:val="both"/>
              <w:rPr>
                <w:color w:val="000000"/>
                <w:sz w:val="28"/>
                <w:szCs w:val="28"/>
              </w:rPr>
            </w:pPr>
            <w:r w:rsidRPr="00BC03F8">
              <w:rPr>
                <w:color w:val="000000"/>
                <w:sz w:val="28"/>
                <w:szCs w:val="28"/>
              </w:rPr>
              <w:t xml:space="preserve">- Các nhóm thể hiện thiết kế và trang trí một món đồ chơi thực hiện chủ đề </w:t>
            </w:r>
            <w:r w:rsidRPr="00BC03F8">
              <w:rPr>
                <w:i/>
                <w:iCs/>
                <w:color w:val="000000"/>
                <w:sz w:val="28"/>
                <w:szCs w:val="28"/>
              </w:rPr>
              <w:t>Hoạt động trong trường học</w:t>
            </w:r>
            <w:r w:rsidRPr="00BC03F8">
              <w:rPr>
                <w:color w:val="000000"/>
                <w:sz w:val="28"/>
                <w:szCs w:val="28"/>
              </w:rPr>
              <w:t xml:space="preserve"> từ vật liệu có sẵn.</w:t>
            </w:r>
          </w:p>
          <w:p w:rsidR="00BC03F8" w:rsidRPr="00BC03F8" w:rsidRDefault="00BC03F8" w:rsidP="00BC03F8">
            <w:pPr>
              <w:autoSpaceDE w:val="0"/>
              <w:autoSpaceDN w:val="0"/>
              <w:adjustRightInd w:val="0"/>
              <w:jc w:val="both"/>
              <w:rPr>
                <w:color w:val="000000"/>
                <w:sz w:val="28"/>
                <w:szCs w:val="28"/>
              </w:rPr>
            </w:pPr>
            <w:r w:rsidRPr="00BC03F8">
              <w:rPr>
                <w:b/>
                <w:bCs/>
                <w:color w:val="000000"/>
                <w:sz w:val="28"/>
                <w:szCs w:val="28"/>
              </w:rPr>
              <w:t>Bưóc 2: Hs thực hiện nhiệm vụ học tập</w:t>
            </w:r>
          </w:p>
          <w:p w:rsidR="00BC03F8" w:rsidRPr="00BC03F8" w:rsidRDefault="00BC03F8" w:rsidP="00BC03F8">
            <w:pPr>
              <w:tabs>
                <w:tab w:val="left" w:pos="283"/>
              </w:tabs>
              <w:autoSpaceDE w:val="0"/>
              <w:autoSpaceDN w:val="0"/>
              <w:adjustRightInd w:val="0"/>
              <w:jc w:val="both"/>
              <w:rPr>
                <w:color w:val="000000"/>
                <w:sz w:val="28"/>
                <w:szCs w:val="28"/>
              </w:rPr>
            </w:pPr>
            <w:r w:rsidRPr="00BC03F8">
              <w:rPr>
                <w:color w:val="000000"/>
                <w:sz w:val="28"/>
                <w:szCs w:val="28"/>
              </w:rPr>
              <w:t>- Nhiệm vụ 1,2: HS đọc sgk và thực hiện yêu cầu. GV theo dõi, hỗ trợ HS nếu cần thiết.</w:t>
            </w:r>
          </w:p>
          <w:p w:rsidR="00BC03F8" w:rsidRPr="00BC03F8" w:rsidRDefault="00BC03F8" w:rsidP="00BC03F8">
            <w:pPr>
              <w:tabs>
                <w:tab w:val="left" w:pos="223"/>
              </w:tabs>
              <w:autoSpaceDE w:val="0"/>
              <w:autoSpaceDN w:val="0"/>
              <w:adjustRightInd w:val="0"/>
              <w:jc w:val="both"/>
              <w:rPr>
                <w:color w:val="000000"/>
                <w:sz w:val="28"/>
                <w:szCs w:val="28"/>
              </w:rPr>
            </w:pPr>
            <w:r w:rsidRPr="00BC03F8">
              <w:rPr>
                <w:color w:val="000000"/>
                <w:sz w:val="28"/>
                <w:szCs w:val="28"/>
              </w:rPr>
              <w:t>- Nhiệm vụ 3:</w:t>
            </w:r>
            <w:r w:rsidRPr="00BC03F8">
              <w:rPr>
                <w:color w:val="000000"/>
                <w:sz w:val="28"/>
                <w:szCs w:val="28"/>
                <w:lang w:val="vi-VN"/>
              </w:rPr>
              <w:t xml:space="preserve"> </w:t>
            </w:r>
            <w:r w:rsidRPr="00BC03F8">
              <w:rPr>
                <w:color w:val="000000"/>
                <w:sz w:val="28"/>
                <w:szCs w:val="28"/>
              </w:rPr>
              <w:t>HS có thể chọn hình thức sáng tạo yêu thích</w:t>
            </w:r>
          </w:p>
          <w:p w:rsidR="00BC03F8" w:rsidRPr="00BC03F8" w:rsidRDefault="00BC03F8" w:rsidP="00BC03F8">
            <w:pPr>
              <w:autoSpaceDE w:val="0"/>
              <w:autoSpaceDN w:val="0"/>
              <w:adjustRightInd w:val="0"/>
              <w:spacing w:after="80"/>
              <w:jc w:val="both"/>
              <w:rPr>
                <w:color w:val="000000"/>
                <w:sz w:val="28"/>
                <w:szCs w:val="28"/>
              </w:rPr>
            </w:pPr>
            <w:r w:rsidRPr="00BC03F8">
              <w:rPr>
                <w:b/>
                <w:bCs/>
                <w:color w:val="000000"/>
                <w:sz w:val="28"/>
                <w:szCs w:val="28"/>
              </w:rPr>
              <w:t xml:space="preserve">Bước 3: Báo cáo kết quả hoạt động và thảo luận </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Các nhóm HS trình bày, giởi thiệu về cách sấp xếp các nhân vật và hoạt động trong sản phẩm chủng của nhóm. Qua đó, HS có thể vận dụng nhùng kiến thức đã được học về yếu tố, nguyên lí tạo hình vào phân tích, giởi thiệu SPMT.</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GV gọi HS khác nhận xét, đánh giá.</w:t>
            </w:r>
          </w:p>
          <w:p w:rsidR="00BC03F8" w:rsidRPr="00BC03F8" w:rsidRDefault="00BC03F8" w:rsidP="00BC03F8">
            <w:pPr>
              <w:autoSpaceDE w:val="0"/>
              <w:autoSpaceDN w:val="0"/>
              <w:adjustRightInd w:val="0"/>
              <w:jc w:val="both"/>
              <w:rPr>
                <w:color w:val="000000"/>
                <w:sz w:val="28"/>
                <w:szCs w:val="28"/>
              </w:rPr>
            </w:pPr>
            <w:r w:rsidRPr="00BC03F8">
              <w:rPr>
                <w:b/>
                <w:bCs/>
                <w:color w:val="000000"/>
                <w:sz w:val="28"/>
                <w:szCs w:val="28"/>
              </w:rPr>
              <w:t>Bước 4: Đánh giá kết quả, thực hiện nhiệm vụ học tập</w:t>
            </w:r>
          </w:p>
          <w:p w:rsidR="00BC03F8" w:rsidRPr="00BC03F8" w:rsidRDefault="00BC03F8" w:rsidP="00BC03F8">
            <w:pPr>
              <w:autoSpaceDE w:val="0"/>
              <w:autoSpaceDN w:val="0"/>
              <w:adjustRightInd w:val="0"/>
              <w:spacing w:after="40"/>
              <w:jc w:val="both"/>
              <w:rPr>
                <w:color w:val="000000"/>
                <w:sz w:val="28"/>
                <w:szCs w:val="28"/>
              </w:rPr>
            </w:pPr>
            <w:r w:rsidRPr="00BC03F8">
              <w:rPr>
                <w:color w:val="000000"/>
                <w:sz w:val="28"/>
                <w:szCs w:val="28"/>
              </w:rPr>
              <w:t>GV đánh giá, nhận xét, chuẩn kiến thức, chuyển sang nội dung mới.</w:t>
            </w:r>
          </w:p>
        </w:tc>
        <w:tc>
          <w:tcPr>
            <w:tcW w:w="5103" w:type="dxa"/>
          </w:tcPr>
          <w:p w:rsidR="00BC03F8" w:rsidRPr="00BC03F8" w:rsidRDefault="00BC03F8" w:rsidP="00BC03F8">
            <w:pPr>
              <w:autoSpaceDE w:val="0"/>
              <w:autoSpaceDN w:val="0"/>
              <w:adjustRightInd w:val="0"/>
              <w:jc w:val="both"/>
              <w:rPr>
                <w:b/>
                <w:bCs/>
                <w:color w:val="000000"/>
                <w:sz w:val="28"/>
                <w:szCs w:val="28"/>
              </w:rPr>
            </w:pPr>
            <w:r w:rsidRPr="00BC03F8">
              <w:rPr>
                <w:b/>
                <w:bCs/>
                <w:color w:val="000000"/>
                <w:sz w:val="28"/>
                <w:szCs w:val="28"/>
              </w:rPr>
              <w:lastRenderedPageBreak/>
              <w:t>2. Thể hiện</w:t>
            </w:r>
          </w:p>
          <w:p w:rsidR="00BC03F8" w:rsidRPr="00BC03F8" w:rsidRDefault="00BC03F8" w:rsidP="00BC03F8">
            <w:pPr>
              <w:jc w:val="both"/>
              <w:rPr>
                <w:sz w:val="28"/>
                <w:szCs w:val="28"/>
              </w:rPr>
            </w:pPr>
          </w:p>
          <w:p w:rsidR="00BC03F8" w:rsidRPr="00BC03F8" w:rsidRDefault="00BC03F8" w:rsidP="00BC03F8">
            <w:pPr>
              <w:jc w:val="both"/>
              <w:rPr>
                <w:sz w:val="28"/>
                <w:szCs w:val="28"/>
              </w:rPr>
            </w:pPr>
          </w:p>
          <w:p w:rsidR="00BC03F8" w:rsidRPr="00BC03F8" w:rsidRDefault="00BC03F8" w:rsidP="00BC03F8">
            <w:pPr>
              <w:jc w:val="both"/>
              <w:rPr>
                <w:sz w:val="28"/>
                <w:szCs w:val="28"/>
              </w:rPr>
            </w:pPr>
            <w:r w:rsidRPr="00BC03F8">
              <w:rPr>
                <w:noProof/>
                <w:sz w:val="28"/>
                <w:szCs w:val="28"/>
              </w:rPr>
              <w:drawing>
                <wp:inline distT="0" distB="0" distL="0" distR="0" wp14:anchorId="3C00FC80" wp14:editId="0CE37F5D">
                  <wp:extent cx="2230120" cy="121920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2230120" cy="1219200"/>
                          </a:xfrm>
                          <a:prstGeom prst="rect">
                            <a:avLst/>
                          </a:prstGeom>
                          <a:noFill/>
                          <a:ln w="9525">
                            <a:noFill/>
                            <a:miter lim="800000"/>
                            <a:headEnd/>
                            <a:tailEnd/>
                          </a:ln>
                        </pic:spPr>
                      </pic:pic>
                    </a:graphicData>
                  </a:graphic>
                </wp:inline>
              </w:drawing>
            </w:r>
          </w:p>
          <w:p w:rsidR="00BC03F8" w:rsidRPr="00BC03F8" w:rsidRDefault="00BC03F8" w:rsidP="00BC03F8">
            <w:pPr>
              <w:jc w:val="both"/>
              <w:rPr>
                <w:sz w:val="28"/>
                <w:szCs w:val="28"/>
              </w:rPr>
            </w:pPr>
          </w:p>
          <w:p w:rsidR="00BC03F8" w:rsidRPr="00BC03F8" w:rsidRDefault="00BC03F8" w:rsidP="00BC03F8">
            <w:pPr>
              <w:jc w:val="both"/>
              <w:rPr>
                <w:sz w:val="28"/>
                <w:szCs w:val="28"/>
              </w:rPr>
            </w:pPr>
          </w:p>
          <w:p w:rsidR="00BC03F8" w:rsidRPr="00BC03F8" w:rsidRDefault="00BC03F8" w:rsidP="00BC03F8">
            <w:pPr>
              <w:jc w:val="both"/>
              <w:rPr>
                <w:sz w:val="28"/>
                <w:szCs w:val="28"/>
              </w:rPr>
            </w:pPr>
            <w:r w:rsidRPr="00BC03F8">
              <w:rPr>
                <w:noProof/>
                <w:sz w:val="28"/>
                <w:szCs w:val="28"/>
              </w:rPr>
              <w:drawing>
                <wp:inline distT="0" distB="0" distL="0" distR="0" wp14:anchorId="0E99C37E" wp14:editId="3BED6ECC">
                  <wp:extent cx="3304540" cy="190881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3304540" cy="1908810"/>
                          </a:xfrm>
                          <a:prstGeom prst="rect">
                            <a:avLst/>
                          </a:prstGeom>
                          <a:noFill/>
                          <a:ln w="9525">
                            <a:noFill/>
                            <a:miter lim="800000"/>
                            <a:headEnd/>
                            <a:tailEnd/>
                          </a:ln>
                        </pic:spPr>
                      </pic:pic>
                    </a:graphicData>
                  </a:graphic>
                </wp:inline>
              </w:drawing>
            </w:r>
          </w:p>
          <w:p w:rsidR="00BC03F8" w:rsidRPr="00BC03F8" w:rsidRDefault="00BC03F8" w:rsidP="00BC03F8">
            <w:pPr>
              <w:pStyle w:val="NormalWeb"/>
              <w:shd w:val="clear" w:color="auto" w:fill="FFFFFF"/>
              <w:spacing w:before="0" w:beforeAutospacing="0" w:after="0" w:afterAutospacing="0"/>
              <w:jc w:val="both"/>
              <w:rPr>
                <w:color w:val="000000"/>
                <w:sz w:val="28"/>
                <w:szCs w:val="28"/>
              </w:rPr>
            </w:pPr>
            <w:r w:rsidRPr="00BC03F8">
              <w:rPr>
                <w:color w:val="000000"/>
                <w:sz w:val="28"/>
                <w:szCs w:val="28"/>
              </w:rPr>
              <w:t>- Sản phẩm mĩ thuật của HS.</w:t>
            </w:r>
          </w:p>
          <w:p w:rsidR="00BC03F8" w:rsidRPr="00BC03F8" w:rsidRDefault="00BC03F8" w:rsidP="00BC03F8">
            <w:pPr>
              <w:pStyle w:val="NormalWeb"/>
              <w:shd w:val="clear" w:color="auto" w:fill="FFFFFF"/>
              <w:spacing w:before="0" w:beforeAutospacing="0" w:after="0" w:afterAutospacing="0"/>
              <w:jc w:val="both"/>
              <w:rPr>
                <w:color w:val="000000"/>
                <w:sz w:val="28"/>
                <w:szCs w:val="28"/>
              </w:rPr>
            </w:pPr>
            <w:r w:rsidRPr="00BC03F8">
              <w:rPr>
                <w:color w:val="000000"/>
                <w:sz w:val="28"/>
                <w:szCs w:val="28"/>
              </w:rPr>
              <w:t>- Các bước thực hiện đồ chơi dá bóng:</w:t>
            </w:r>
          </w:p>
          <w:p w:rsidR="00BC03F8" w:rsidRPr="00BC03F8" w:rsidRDefault="00BC03F8" w:rsidP="00BC03F8">
            <w:pPr>
              <w:pStyle w:val="NormalWeb"/>
              <w:shd w:val="clear" w:color="auto" w:fill="FFFFFF"/>
              <w:spacing w:before="0" w:beforeAutospacing="0" w:after="0" w:afterAutospacing="0"/>
              <w:jc w:val="both"/>
              <w:rPr>
                <w:color w:val="000000"/>
                <w:sz w:val="28"/>
                <w:szCs w:val="28"/>
              </w:rPr>
            </w:pPr>
            <w:r w:rsidRPr="00BC03F8">
              <w:rPr>
                <w:color w:val="000000"/>
                <w:sz w:val="28"/>
                <w:szCs w:val="28"/>
              </w:rPr>
              <w:t>+ Trổ hộp giấy thành đồ chơi bóng đá và cài que gỗ.</w:t>
            </w:r>
          </w:p>
          <w:p w:rsidR="00BC03F8" w:rsidRPr="00BC03F8" w:rsidRDefault="00BC03F8" w:rsidP="00BC03F8">
            <w:pPr>
              <w:pStyle w:val="NormalWeb"/>
              <w:shd w:val="clear" w:color="auto" w:fill="FFFFFF"/>
              <w:spacing w:before="0" w:beforeAutospacing="0" w:after="0" w:afterAutospacing="0"/>
              <w:jc w:val="both"/>
              <w:rPr>
                <w:color w:val="000000"/>
                <w:sz w:val="28"/>
                <w:szCs w:val="28"/>
              </w:rPr>
            </w:pPr>
            <w:r w:rsidRPr="00BC03F8">
              <w:rPr>
                <w:color w:val="000000"/>
                <w:sz w:val="28"/>
                <w:szCs w:val="28"/>
              </w:rPr>
              <w:t>+ Trang trí đồ chơi mô phỏng sân bóng</w:t>
            </w:r>
          </w:p>
          <w:p w:rsidR="00BC03F8" w:rsidRPr="00BC03F8" w:rsidRDefault="00BC03F8" w:rsidP="00BC03F8">
            <w:pPr>
              <w:pStyle w:val="NormalWeb"/>
              <w:shd w:val="clear" w:color="auto" w:fill="FFFFFF"/>
              <w:spacing w:before="0" w:beforeAutospacing="0" w:after="0" w:afterAutospacing="0"/>
              <w:jc w:val="both"/>
              <w:rPr>
                <w:color w:val="000000"/>
                <w:sz w:val="28"/>
                <w:szCs w:val="28"/>
              </w:rPr>
            </w:pPr>
            <w:r w:rsidRPr="00BC03F8">
              <w:rPr>
                <w:color w:val="000000"/>
                <w:sz w:val="28"/>
                <w:szCs w:val="28"/>
              </w:rPr>
              <w:t>+ Tranh trí hai cầu thủ lên tấm bìa</w:t>
            </w:r>
          </w:p>
          <w:p w:rsidR="00BC03F8" w:rsidRPr="00BC03F8" w:rsidRDefault="00BC03F8" w:rsidP="00BC03F8">
            <w:pPr>
              <w:pStyle w:val="NormalWeb"/>
              <w:shd w:val="clear" w:color="auto" w:fill="FFFFFF"/>
              <w:spacing w:before="0" w:beforeAutospacing="0" w:after="0" w:afterAutospacing="0"/>
              <w:jc w:val="both"/>
              <w:rPr>
                <w:color w:val="000000"/>
                <w:sz w:val="28"/>
                <w:szCs w:val="28"/>
              </w:rPr>
            </w:pPr>
            <w:r w:rsidRPr="00BC03F8">
              <w:rPr>
                <w:color w:val="000000"/>
                <w:sz w:val="28"/>
                <w:szCs w:val="28"/>
              </w:rPr>
              <w:t>+ Gắn hình cầu thủ, que gỗ và hoàn thiện sản phẩm.</w:t>
            </w:r>
          </w:p>
          <w:p w:rsidR="00BC03F8" w:rsidRPr="00BC03F8" w:rsidRDefault="00BC03F8" w:rsidP="00BC03F8">
            <w:pPr>
              <w:pStyle w:val="NormalWeb"/>
              <w:shd w:val="clear" w:color="auto" w:fill="FFFFFF"/>
              <w:spacing w:before="0" w:beforeAutospacing="0" w:after="0" w:afterAutospacing="0"/>
              <w:jc w:val="both"/>
              <w:rPr>
                <w:color w:val="000000"/>
                <w:sz w:val="28"/>
                <w:szCs w:val="28"/>
              </w:rPr>
            </w:pPr>
            <w:r w:rsidRPr="00BC03F8">
              <w:rPr>
                <w:color w:val="000000"/>
                <w:sz w:val="28"/>
                <w:szCs w:val="28"/>
              </w:rPr>
              <w:lastRenderedPageBreak/>
              <w:t>- Em thiết kế trò chơi cầu lông đa chất liệu như : giấy, nhựa,…</w:t>
            </w:r>
          </w:p>
          <w:p w:rsidR="00BC03F8" w:rsidRPr="00BC03F8" w:rsidRDefault="00BC03F8" w:rsidP="00BC03F8">
            <w:pPr>
              <w:jc w:val="both"/>
              <w:rPr>
                <w:sz w:val="28"/>
                <w:szCs w:val="28"/>
              </w:rPr>
            </w:pPr>
          </w:p>
          <w:p w:rsidR="00BC03F8" w:rsidRPr="00BC03F8" w:rsidRDefault="00BC03F8" w:rsidP="00BC03F8">
            <w:pPr>
              <w:jc w:val="both"/>
              <w:rPr>
                <w:sz w:val="28"/>
                <w:szCs w:val="28"/>
              </w:rPr>
            </w:pPr>
          </w:p>
          <w:p w:rsidR="00BC03F8" w:rsidRPr="00BC03F8" w:rsidRDefault="00BC03F8" w:rsidP="00BC03F8">
            <w:pPr>
              <w:jc w:val="both"/>
              <w:rPr>
                <w:sz w:val="28"/>
                <w:szCs w:val="28"/>
              </w:rPr>
            </w:pPr>
          </w:p>
          <w:p w:rsidR="00BC03F8" w:rsidRPr="00BC03F8" w:rsidRDefault="00BC03F8" w:rsidP="00BC03F8">
            <w:pPr>
              <w:jc w:val="both"/>
              <w:rPr>
                <w:sz w:val="28"/>
                <w:szCs w:val="28"/>
              </w:rPr>
            </w:pPr>
          </w:p>
          <w:p w:rsidR="00BC03F8" w:rsidRPr="00BC03F8" w:rsidRDefault="00BC03F8" w:rsidP="00BC03F8">
            <w:pPr>
              <w:jc w:val="both"/>
              <w:rPr>
                <w:sz w:val="28"/>
                <w:szCs w:val="28"/>
              </w:rPr>
            </w:pPr>
          </w:p>
          <w:p w:rsidR="00BC03F8" w:rsidRPr="00BC03F8" w:rsidRDefault="00BC03F8" w:rsidP="00BC03F8">
            <w:pPr>
              <w:jc w:val="both"/>
              <w:rPr>
                <w:sz w:val="28"/>
                <w:szCs w:val="28"/>
              </w:rPr>
            </w:pPr>
          </w:p>
          <w:p w:rsidR="00BC03F8" w:rsidRPr="00BC03F8" w:rsidRDefault="00BC03F8" w:rsidP="00BC03F8">
            <w:pPr>
              <w:pStyle w:val="Vnbnnidung30"/>
              <w:jc w:val="both"/>
              <w:rPr>
                <w:rFonts w:cs="Times New Roman"/>
                <w:color w:val="000000"/>
                <w:sz w:val="28"/>
                <w:szCs w:val="28"/>
              </w:rPr>
            </w:pPr>
            <w:r w:rsidRPr="00BC03F8">
              <w:rPr>
                <w:rFonts w:cs="Times New Roman"/>
                <w:color w:val="000000"/>
                <w:sz w:val="28"/>
                <w:szCs w:val="28"/>
              </w:rPr>
              <w:t>Các bước thực hiện đồ chơi đá bóng</w:t>
            </w:r>
          </w:p>
          <w:p w:rsidR="00BC03F8" w:rsidRPr="00BC03F8" w:rsidRDefault="00BC03F8" w:rsidP="00BC03F8">
            <w:pPr>
              <w:pStyle w:val="Vnbnnidung30"/>
              <w:jc w:val="both"/>
              <w:rPr>
                <w:rFonts w:cs="Times New Roman"/>
                <w:sz w:val="28"/>
                <w:szCs w:val="28"/>
              </w:rPr>
            </w:pPr>
          </w:p>
        </w:tc>
      </w:tr>
    </w:tbl>
    <w:p w:rsidR="00BC03F8" w:rsidRPr="00BC03F8" w:rsidRDefault="00BC03F8" w:rsidP="00BC03F8">
      <w:pPr>
        <w:jc w:val="both"/>
        <w:rPr>
          <w:b/>
          <w:color w:val="000000" w:themeColor="text1"/>
          <w:sz w:val="28"/>
          <w:szCs w:val="28"/>
        </w:rPr>
      </w:pPr>
      <w:r w:rsidRPr="00BC03F8">
        <w:rPr>
          <w:b/>
          <w:color w:val="000000" w:themeColor="text1"/>
          <w:sz w:val="28"/>
          <w:szCs w:val="28"/>
        </w:rPr>
        <w:lastRenderedPageBreak/>
        <w:t>HOẠT ĐỘNG 3: THẢO LUẬN</w:t>
      </w:r>
    </w:p>
    <w:p w:rsidR="00BC03F8" w:rsidRPr="00BC03F8" w:rsidRDefault="00BC03F8" w:rsidP="00BC03F8">
      <w:pPr>
        <w:jc w:val="both"/>
        <w:rPr>
          <w:color w:val="000000" w:themeColor="text1"/>
          <w:sz w:val="28"/>
          <w:szCs w:val="28"/>
        </w:rPr>
      </w:pPr>
      <w:r w:rsidRPr="00BC03F8">
        <w:rPr>
          <w:b/>
          <w:color w:val="000000" w:themeColor="text1"/>
          <w:sz w:val="28"/>
          <w:szCs w:val="28"/>
        </w:rPr>
        <w:lastRenderedPageBreak/>
        <w:t>a. Mục tiêu</w:t>
      </w:r>
      <w:r w:rsidRPr="00BC03F8">
        <w:rPr>
          <w:b/>
          <w:color w:val="000000" w:themeColor="text1"/>
          <w:sz w:val="28"/>
          <w:szCs w:val="28"/>
        </w:rPr>
        <w:cr/>
      </w:r>
      <w:r w:rsidRPr="00BC03F8">
        <w:rPr>
          <w:color w:val="000000" w:themeColor="text1"/>
          <w:sz w:val="28"/>
          <w:szCs w:val="28"/>
        </w:rPr>
        <w:t>- Biết đặt cầu hỏi, trả lời và hiểu được tính ứng dụng của sản phẩm đổ chơi được tạo dáng, thiết kế trong chủ đề.</w:t>
      </w:r>
      <w:r w:rsidRPr="00BC03F8">
        <w:rPr>
          <w:color w:val="000000" w:themeColor="text1"/>
          <w:sz w:val="28"/>
          <w:szCs w:val="28"/>
        </w:rPr>
        <w:cr/>
        <w:t>- Thảo luận được theo những cầu hỏi trong SGK Mĩ thuật 6, trang 30.</w:t>
      </w:r>
      <w:r w:rsidRPr="00BC03F8">
        <w:rPr>
          <w:color w:val="000000" w:themeColor="text1"/>
          <w:sz w:val="28"/>
          <w:szCs w:val="28"/>
        </w:rPr>
        <w:cr/>
      </w:r>
      <w:r w:rsidRPr="00BC03F8">
        <w:rPr>
          <w:b/>
          <w:color w:val="000000" w:themeColor="text1"/>
          <w:sz w:val="28"/>
          <w:szCs w:val="28"/>
        </w:rPr>
        <w:t>b. Nội dung</w:t>
      </w:r>
      <w:r w:rsidRPr="00BC03F8">
        <w:rPr>
          <w:b/>
          <w:color w:val="000000" w:themeColor="text1"/>
          <w:sz w:val="28"/>
          <w:szCs w:val="28"/>
        </w:rPr>
        <w:cr/>
      </w:r>
      <w:r w:rsidRPr="00BC03F8">
        <w:rPr>
          <w:color w:val="000000" w:themeColor="text1"/>
          <w:sz w:val="28"/>
          <w:szCs w:val="28"/>
        </w:rPr>
        <w:t>- GV yêu cầu HS trứng bày các sản phẩm đã thực hiện và trả lời các câu hỏi trong SGK Mĩ thuật 6, trang 30.</w:t>
      </w:r>
      <w:r w:rsidRPr="00BC03F8">
        <w:rPr>
          <w:color w:val="000000" w:themeColor="text1"/>
          <w:sz w:val="28"/>
          <w:szCs w:val="28"/>
        </w:rPr>
        <w:cr/>
        <w:t>- HS thảo luận theo sự hướng dẫn của GV.</w:t>
      </w:r>
      <w:r w:rsidRPr="00BC03F8">
        <w:rPr>
          <w:color w:val="000000" w:themeColor="text1"/>
          <w:sz w:val="28"/>
          <w:szCs w:val="28"/>
        </w:rPr>
        <w:cr/>
      </w:r>
      <w:r w:rsidRPr="00BC03F8">
        <w:rPr>
          <w:b/>
          <w:color w:val="000000" w:themeColor="text1"/>
          <w:sz w:val="28"/>
          <w:szCs w:val="28"/>
        </w:rPr>
        <w:t>c. Sản phẩm</w:t>
      </w:r>
      <w:r w:rsidRPr="00BC03F8">
        <w:rPr>
          <w:b/>
          <w:color w:val="000000" w:themeColor="text1"/>
          <w:sz w:val="28"/>
          <w:szCs w:val="28"/>
        </w:rPr>
        <w:cr/>
      </w:r>
      <w:r w:rsidRPr="00BC03F8">
        <w:rPr>
          <w:color w:val="000000" w:themeColor="text1"/>
          <w:sz w:val="28"/>
          <w:szCs w:val="28"/>
        </w:rPr>
        <w:t>- Nhận thức của HS về những đồ vật, chất liệu bạn đã sử dụng để thiết kế đồ chơi.</w:t>
      </w:r>
      <w:r w:rsidRPr="00BC03F8">
        <w:rPr>
          <w:color w:val="000000" w:themeColor="text1"/>
          <w:sz w:val="28"/>
          <w:szCs w:val="28"/>
        </w:rPr>
        <w:cr/>
        <w:t>- Trưng bày được SPMT đã thể hiện.</w:t>
      </w:r>
      <w:r w:rsidRPr="00BC03F8">
        <w:rPr>
          <w:color w:val="000000" w:themeColor="text1"/>
          <w:sz w:val="28"/>
          <w:szCs w:val="28"/>
        </w:rPr>
        <w:cr/>
      </w:r>
      <w:r w:rsidRPr="00BC03F8">
        <w:rPr>
          <w:b/>
          <w:color w:val="000000" w:themeColor="text1"/>
          <w:sz w:val="28"/>
          <w:szCs w:val="28"/>
        </w:rPr>
        <w:t>d. Tổ chức thực hiện</w:t>
      </w:r>
    </w:p>
    <w:tbl>
      <w:tblPr>
        <w:tblStyle w:val="TableGrid"/>
        <w:tblW w:w="0" w:type="auto"/>
        <w:tblLook w:val="04A0" w:firstRow="1" w:lastRow="0" w:firstColumn="1" w:lastColumn="0" w:noHBand="0" w:noVBand="1"/>
      </w:tblPr>
      <w:tblGrid>
        <w:gridCol w:w="4735"/>
        <w:gridCol w:w="4611"/>
      </w:tblGrid>
      <w:tr w:rsidR="00BC03F8" w:rsidRPr="00BC03F8" w:rsidTr="00DA3E50">
        <w:tc>
          <w:tcPr>
            <w:tcW w:w="5103" w:type="dxa"/>
          </w:tcPr>
          <w:p w:rsidR="00BC03F8" w:rsidRPr="00BC03F8" w:rsidRDefault="00BC03F8" w:rsidP="00BC03F8">
            <w:pPr>
              <w:autoSpaceDE w:val="0"/>
              <w:autoSpaceDN w:val="0"/>
              <w:adjustRightInd w:val="0"/>
              <w:jc w:val="both"/>
              <w:rPr>
                <w:sz w:val="28"/>
                <w:szCs w:val="28"/>
              </w:rPr>
            </w:pPr>
            <w:r w:rsidRPr="00BC03F8">
              <w:rPr>
                <w:b/>
                <w:bCs/>
                <w:color w:val="000000"/>
                <w:sz w:val="28"/>
                <w:szCs w:val="28"/>
              </w:rPr>
              <w:t>HOẠT ĐỘNG CỦA GV - HS</w:t>
            </w:r>
          </w:p>
        </w:tc>
        <w:tc>
          <w:tcPr>
            <w:tcW w:w="5103" w:type="dxa"/>
          </w:tcPr>
          <w:p w:rsidR="00BC03F8" w:rsidRPr="00BC03F8" w:rsidRDefault="00BC03F8" w:rsidP="00BC03F8">
            <w:pPr>
              <w:autoSpaceDE w:val="0"/>
              <w:autoSpaceDN w:val="0"/>
              <w:adjustRightInd w:val="0"/>
              <w:jc w:val="both"/>
              <w:rPr>
                <w:sz w:val="28"/>
                <w:szCs w:val="28"/>
              </w:rPr>
            </w:pPr>
            <w:r w:rsidRPr="00BC03F8">
              <w:rPr>
                <w:b/>
                <w:bCs/>
                <w:color w:val="000000"/>
                <w:sz w:val="28"/>
                <w:szCs w:val="28"/>
              </w:rPr>
              <w:t>DỰ KIẾN SẢN PHẨM</w:t>
            </w:r>
          </w:p>
        </w:tc>
      </w:tr>
      <w:tr w:rsidR="00BC03F8" w:rsidRPr="00BC03F8" w:rsidTr="00DA3E50">
        <w:tc>
          <w:tcPr>
            <w:tcW w:w="5103" w:type="dxa"/>
          </w:tcPr>
          <w:p w:rsidR="00BC03F8" w:rsidRPr="00BC03F8" w:rsidRDefault="00BC03F8" w:rsidP="00BC03F8">
            <w:pPr>
              <w:autoSpaceDE w:val="0"/>
              <w:autoSpaceDN w:val="0"/>
              <w:adjustRightInd w:val="0"/>
              <w:jc w:val="both"/>
              <w:rPr>
                <w:color w:val="000000"/>
                <w:sz w:val="28"/>
                <w:szCs w:val="28"/>
              </w:rPr>
            </w:pPr>
            <w:r w:rsidRPr="00BC03F8">
              <w:rPr>
                <w:b/>
                <w:bCs/>
                <w:color w:val="000000"/>
                <w:sz w:val="28"/>
                <w:szCs w:val="28"/>
              </w:rPr>
              <w:t>Bước 1: GV chuyển giao nhiệm vụ học tập</w:t>
            </w:r>
          </w:p>
          <w:p w:rsidR="00BC03F8" w:rsidRPr="00BC03F8" w:rsidRDefault="00BC03F8" w:rsidP="00BC03F8">
            <w:pPr>
              <w:autoSpaceDE w:val="0"/>
              <w:autoSpaceDN w:val="0"/>
              <w:adjustRightInd w:val="0"/>
              <w:jc w:val="both"/>
              <w:rPr>
                <w:bCs/>
                <w:color w:val="000000"/>
                <w:sz w:val="28"/>
                <w:szCs w:val="28"/>
              </w:rPr>
            </w:pPr>
            <w:r w:rsidRPr="00BC03F8">
              <w:rPr>
                <w:bCs/>
                <w:color w:val="000000"/>
                <w:sz w:val="28"/>
                <w:szCs w:val="28"/>
              </w:rPr>
              <w:t>Căn cứ vào sản phẩm đồ chơi HS vừa thực hiện, GV tổ chức cho HS trao đổi nhóm theo những câu hỏi trong SGK Mĩ thuật 6, trang 30.</w:t>
            </w:r>
          </w:p>
          <w:p w:rsidR="00BC03F8" w:rsidRPr="00BC03F8" w:rsidRDefault="00BC03F8" w:rsidP="00BC03F8">
            <w:pPr>
              <w:autoSpaceDE w:val="0"/>
              <w:autoSpaceDN w:val="0"/>
              <w:adjustRightInd w:val="0"/>
              <w:jc w:val="both"/>
              <w:rPr>
                <w:bCs/>
                <w:color w:val="000000"/>
                <w:sz w:val="28"/>
                <w:szCs w:val="28"/>
              </w:rPr>
            </w:pPr>
            <w:r w:rsidRPr="00BC03F8">
              <w:rPr>
                <w:bCs/>
                <w:color w:val="000000"/>
                <w:sz w:val="28"/>
                <w:szCs w:val="28"/>
              </w:rPr>
              <w:cr/>
              <w:t>+ Bạn đã sử dụng những đồ vật, vật liệu gì để thiết kế đồ chơi? Cầu hỏi này giúp HS tìm hiểu về chất liệu sử dụng để thiết kế đồ chơi và rèn luyện kĩ năng sử dụng vật liệu có sẵn một cách hiệu quả và hợp lí.</w:t>
            </w:r>
          </w:p>
          <w:p w:rsidR="00BC03F8" w:rsidRPr="00BC03F8" w:rsidRDefault="00BC03F8" w:rsidP="00BC03F8">
            <w:pPr>
              <w:autoSpaceDE w:val="0"/>
              <w:autoSpaceDN w:val="0"/>
              <w:adjustRightInd w:val="0"/>
              <w:jc w:val="both"/>
              <w:rPr>
                <w:bCs/>
                <w:color w:val="000000"/>
                <w:sz w:val="28"/>
                <w:szCs w:val="28"/>
              </w:rPr>
            </w:pPr>
            <w:r w:rsidRPr="00BC03F8">
              <w:rPr>
                <w:bCs/>
                <w:color w:val="000000"/>
                <w:sz w:val="28"/>
                <w:szCs w:val="28"/>
              </w:rPr>
              <w:t>+ Sản phẩm đồ chơi bạn làm ra thể hiện nội dung gì? Câu hỏi này giúp HS tìm hiểu về mối quan hệ giữa công dụng, chức năng và giá trị thẩm mĩ của đổ chơi để tìm được nội dung thiết kế phù hợp.</w:t>
            </w:r>
          </w:p>
          <w:p w:rsidR="00BC03F8" w:rsidRPr="00BC03F8" w:rsidRDefault="00BC03F8" w:rsidP="00BC03F8">
            <w:pPr>
              <w:autoSpaceDE w:val="0"/>
              <w:autoSpaceDN w:val="0"/>
              <w:adjustRightInd w:val="0"/>
              <w:jc w:val="both"/>
              <w:rPr>
                <w:bCs/>
                <w:color w:val="000000"/>
                <w:sz w:val="28"/>
                <w:szCs w:val="28"/>
              </w:rPr>
            </w:pPr>
            <w:r w:rsidRPr="00BC03F8">
              <w:rPr>
                <w:bCs/>
                <w:color w:val="000000"/>
                <w:sz w:val="28"/>
                <w:szCs w:val="28"/>
              </w:rPr>
              <w:t xml:space="preserve">+ Loại trò chơi nào phù hợp với đổ chơi của bạn? </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xml:space="preserve">- GV tổng kết và chốt các kiến thức cơ bán </w:t>
            </w:r>
            <w:r w:rsidRPr="00BC03F8">
              <w:rPr>
                <w:b/>
                <w:bCs/>
                <w:color w:val="000000"/>
                <w:sz w:val="28"/>
                <w:szCs w:val="28"/>
              </w:rPr>
              <w:t xml:space="preserve">Bước 2: HS thực hiện nhiệm vụ học tập </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Các thành viên trong nhóm thống nhất trả lời câu hỏi mà giáo viên đưa ra.</w:t>
            </w:r>
          </w:p>
          <w:p w:rsidR="00BC03F8" w:rsidRPr="00BC03F8" w:rsidRDefault="00BC03F8" w:rsidP="00BC03F8">
            <w:pPr>
              <w:autoSpaceDE w:val="0"/>
              <w:autoSpaceDN w:val="0"/>
              <w:adjustRightInd w:val="0"/>
              <w:jc w:val="both"/>
              <w:rPr>
                <w:color w:val="000000"/>
                <w:sz w:val="28"/>
                <w:szCs w:val="28"/>
              </w:rPr>
            </w:pPr>
            <w:r w:rsidRPr="00BC03F8">
              <w:rPr>
                <w:color w:val="000000"/>
                <w:sz w:val="28"/>
                <w:szCs w:val="28"/>
              </w:rPr>
              <w:t>- HS thảo luận theo nhóm vê Sản phẩm mĩ thuật đã thực hiện ở phần Thế hiện</w:t>
            </w:r>
          </w:p>
          <w:p w:rsidR="00BC03F8" w:rsidRPr="00BC03F8" w:rsidRDefault="00BC03F8" w:rsidP="00BC03F8">
            <w:pPr>
              <w:autoSpaceDE w:val="0"/>
              <w:autoSpaceDN w:val="0"/>
              <w:adjustRightInd w:val="0"/>
              <w:spacing w:after="80"/>
              <w:jc w:val="both"/>
              <w:rPr>
                <w:color w:val="000000"/>
                <w:sz w:val="28"/>
                <w:szCs w:val="28"/>
              </w:rPr>
            </w:pPr>
            <w:r w:rsidRPr="00BC03F8">
              <w:rPr>
                <w:b/>
                <w:bCs/>
                <w:color w:val="000000"/>
                <w:sz w:val="28"/>
                <w:szCs w:val="28"/>
              </w:rPr>
              <w:lastRenderedPageBreak/>
              <w:t>Bước 3: Báo cáo kết quả hoạt động</w:t>
            </w:r>
          </w:p>
          <w:p w:rsidR="00BC03F8" w:rsidRPr="00BC03F8" w:rsidRDefault="00BC03F8" w:rsidP="00BC03F8">
            <w:pPr>
              <w:autoSpaceDE w:val="0"/>
              <w:autoSpaceDN w:val="0"/>
              <w:adjustRightInd w:val="0"/>
              <w:spacing w:after="80"/>
              <w:ind w:left="1340" w:hanging="1340"/>
              <w:jc w:val="both"/>
              <w:rPr>
                <w:color w:val="000000"/>
                <w:sz w:val="28"/>
                <w:szCs w:val="28"/>
              </w:rPr>
            </w:pPr>
            <w:r w:rsidRPr="00BC03F8">
              <w:rPr>
                <w:b/>
                <w:bCs/>
                <w:color w:val="000000"/>
                <w:sz w:val="28"/>
                <w:szCs w:val="28"/>
              </w:rPr>
              <w:t xml:space="preserve">và thảo luận </w:t>
            </w:r>
          </w:p>
          <w:p w:rsidR="00BC03F8" w:rsidRPr="00BC03F8" w:rsidRDefault="00BC03F8" w:rsidP="00BC03F8">
            <w:pPr>
              <w:autoSpaceDE w:val="0"/>
              <w:autoSpaceDN w:val="0"/>
              <w:adjustRightInd w:val="0"/>
              <w:spacing w:after="80"/>
              <w:jc w:val="both"/>
              <w:rPr>
                <w:color w:val="000000"/>
                <w:sz w:val="28"/>
                <w:szCs w:val="28"/>
              </w:rPr>
            </w:pPr>
            <w:r w:rsidRPr="00BC03F8">
              <w:rPr>
                <w:color w:val="000000"/>
                <w:sz w:val="28"/>
                <w:szCs w:val="28"/>
              </w:rPr>
              <w:t>- Các nhóm trình bày SPMT nhóm mình lên.</w:t>
            </w:r>
          </w:p>
          <w:p w:rsidR="00BC03F8" w:rsidRPr="00BC03F8" w:rsidRDefault="00BC03F8" w:rsidP="00BC03F8">
            <w:pPr>
              <w:tabs>
                <w:tab w:val="left" w:pos="165"/>
              </w:tabs>
              <w:autoSpaceDE w:val="0"/>
              <w:autoSpaceDN w:val="0"/>
              <w:adjustRightInd w:val="0"/>
              <w:jc w:val="both"/>
              <w:rPr>
                <w:color w:val="000000"/>
                <w:sz w:val="28"/>
                <w:szCs w:val="28"/>
              </w:rPr>
            </w:pPr>
            <w:r w:rsidRPr="00BC03F8">
              <w:rPr>
                <w:color w:val="000000"/>
                <w:sz w:val="28"/>
                <w:szCs w:val="28"/>
              </w:rPr>
              <w:t>- GV gọi nhóm khác nhận xét, đánh giá.</w:t>
            </w:r>
          </w:p>
          <w:p w:rsidR="00BC03F8" w:rsidRPr="00BC03F8" w:rsidRDefault="00BC03F8" w:rsidP="00BC03F8">
            <w:pPr>
              <w:autoSpaceDE w:val="0"/>
              <w:autoSpaceDN w:val="0"/>
              <w:adjustRightInd w:val="0"/>
              <w:jc w:val="both"/>
              <w:rPr>
                <w:color w:val="000000"/>
                <w:sz w:val="28"/>
                <w:szCs w:val="28"/>
              </w:rPr>
            </w:pPr>
            <w:r w:rsidRPr="00BC03F8">
              <w:rPr>
                <w:b/>
                <w:bCs/>
                <w:color w:val="000000"/>
                <w:sz w:val="28"/>
                <w:szCs w:val="28"/>
              </w:rPr>
              <w:t>Bưóc 4: Đánh giá kết quả, thực hiện nhiệm vụ học tập</w:t>
            </w:r>
          </w:p>
          <w:p w:rsidR="00BC03F8" w:rsidRPr="00BC03F8" w:rsidRDefault="00BC03F8" w:rsidP="00BC03F8">
            <w:pPr>
              <w:autoSpaceDE w:val="0"/>
              <w:autoSpaceDN w:val="0"/>
              <w:adjustRightInd w:val="0"/>
              <w:jc w:val="both"/>
              <w:rPr>
                <w:bCs/>
                <w:color w:val="000000"/>
                <w:sz w:val="28"/>
                <w:szCs w:val="28"/>
              </w:rPr>
            </w:pPr>
            <w:r w:rsidRPr="00BC03F8">
              <w:rPr>
                <w:color w:val="000000"/>
                <w:sz w:val="28"/>
                <w:szCs w:val="28"/>
              </w:rPr>
              <w:t>GV đánh giá, nhận xét, chuẩn kiến thức, chuyển sang nội dung mởi.</w:t>
            </w:r>
          </w:p>
        </w:tc>
        <w:tc>
          <w:tcPr>
            <w:tcW w:w="5103" w:type="dxa"/>
          </w:tcPr>
          <w:p w:rsidR="00BC03F8" w:rsidRPr="00BC03F8" w:rsidRDefault="00BC03F8" w:rsidP="00BC03F8">
            <w:pPr>
              <w:autoSpaceDE w:val="0"/>
              <w:autoSpaceDN w:val="0"/>
              <w:adjustRightInd w:val="0"/>
              <w:jc w:val="both"/>
              <w:rPr>
                <w:b/>
                <w:bCs/>
                <w:color w:val="000000"/>
                <w:sz w:val="28"/>
                <w:szCs w:val="28"/>
              </w:rPr>
            </w:pPr>
            <w:r w:rsidRPr="00BC03F8">
              <w:rPr>
                <w:b/>
                <w:bCs/>
                <w:color w:val="000000"/>
                <w:sz w:val="28"/>
                <w:szCs w:val="28"/>
              </w:rPr>
              <w:lastRenderedPageBreak/>
              <w:t>3. Thảo luận</w:t>
            </w:r>
          </w:p>
          <w:p w:rsidR="00BC03F8" w:rsidRPr="00BC03F8" w:rsidRDefault="00BC03F8" w:rsidP="00BC03F8">
            <w:pPr>
              <w:autoSpaceDE w:val="0"/>
              <w:autoSpaceDN w:val="0"/>
              <w:adjustRightInd w:val="0"/>
              <w:jc w:val="both"/>
              <w:rPr>
                <w:b/>
                <w:bCs/>
                <w:color w:val="000000"/>
                <w:sz w:val="28"/>
                <w:szCs w:val="28"/>
              </w:rPr>
            </w:pPr>
          </w:p>
          <w:p w:rsidR="00BC03F8" w:rsidRPr="00BC03F8" w:rsidRDefault="00BC03F8" w:rsidP="00BC03F8">
            <w:pPr>
              <w:autoSpaceDE w:val="0"/>
              <w:autoSpaceDN w:val="0"/>
              <w:adjustRightInd w:val="0"/>
              <w:jc w:val="both"/>
              <w:rPr>
                <w:b/>
                <w:bCs/>
                <w:color w:val="000000"/>
                <w:sz w:val="28"/>
                <w:szCs w:val="28"/>
              </w:rPr>
            </w:pPr>
          </w:p>
        </w:tc>
      </w:tr>
    </w:tbl>
    <w:p w:rsidR="00BC03F8" w:rsidRPr="00BC03F8" w:rsidRDefault="00BC03F8" w:rsidP="00BC03F8">
      <w:pPr>
        <w:jc w:val="both"/>
        <w:rPr>
          <w:b/>
          <w:color w:val="000000" w:themeColor="text1"/>
          <w:sz w:val="28"/>
          <w:szCs w:val="28"/>
        </w:rPr>
      </w:pPr>
      <w:r w:rsidRPr="00BC03F8">
        <w:rPr>
          <w:b/>
          <w:color w:val="000000" w:themeColor="text1"/>
          <w:sz w:val="28"/>
          <w:szCs w:val="28"/>
        </w:rPr>
        <w:lastRenderedPageBreak/>
        <w:t>HOẠT ĐỘNG 4: VẬN DỤNG</w:t>
      </w:r>
    </w:p>
    <w:p w:rsidR="00BC03F8" w:rsidRDefault="00BC03F8" w:rsidP="00BC03F8">
      <w:pPr>
        <w:jc w:val="both"/>
        <w:rPr>
          <w:color w:val="000000" w:themeColor="text1"/>
          <w:sz w:val="28"/>
          <w:szCs w:val="28"/>
        </w:rPr>
      </w:pPr>
      <w:r w:rsidRPr="00BC03F8">
        <w:rPr>
          <w:b/>
          <w:color w:val="000000" w:themeColor="text1"/>
          <w:sz w:val="28"/>
          <w:szCs w:val="28"/>
        </w:rPr>
        <w:t>a. Mục tiêu</w:t>
      </w:r>
      <w:r w:rsidRPr="00BC03F8">
        <w:rPr>
          <w:b/>
          <w:color w:val="000000" w:themeColor="text1"/>
          <w:sz w:val="28"/>
          <w:szCs w:val="28"/>
        </w:rPr>
        <w:cr/>
      </w:r>
      <w:r w:rsidRPr="00BC03F8">
        <w:rPr>
          <w:color w:val="000000" w:themeColor="text1"/>
          <w:sz w:val="28"/>
          <w:szCs w:val="28"/>
        </w:rPr>
        <w:t>- Vận dụng những kiến thức đã học vẽ thiết kế sản phẩm đỗ chơi để HS trang trí, làm mới đồ chơi yêu thích của mình.</w:t>
      </w:r>
      <w:r w:rsidRPr="00BC03F8">
        <w:rPr>
          <w:color w:val="000000" w:themeColor="text1"/>
          <w:sz w:val="28"/>
          <w:szCs w:val="28"/>
        </w:rPr>
        <w:cr/>
      </w:r>
      <w:r w:rsidRPr="00BC03F8">
        <w:rPr>
          <w:b/>
          <w:color w:val="000000" w:themeColor="text1"/>
          <w:sz w:val="28"/>
          <w:szCs w:val="28"/>
        </w:rPr>
        <w:t>b. Nội dung</w:t>
      </w:r>
      <w:r w:rsidRPr="00BC03F8">
        <w:rPr>
          <w:b/>
          <w:color w:val="000000" w:themeColor="text1"/>
          <w:sz w:val="28"/>
          <w:szCs w:val="28"/>
        </w:rPr>
        <w:cr/>
      </w:r>
      <w:r w:rsidRPr="00BC03F8">
        <w:rPr>
          <w:color w:val="000000" w:themeColor="text1"/>
          <w:sz w:val="28"/>
          <w:szCs w:val="28"/>
        </w:rPr>
        <w:t>- GV hướng dẫn HS trang trí, làm mới món đổ chơi mà HS yêu thích.</w:t>
      </w:r>
      <w:r w:rsidRPr="00BC03F8">
        <w:rPr>
          <w:color w:val="000000" w:themeColor="text1"/>
          <w:sz w:val="28"/>
          <w:szCs w:val="28"/>
        </w:rPr>
        <w:cr/>
        <w:t>- HS thực hiện trang trí đỗ chơi yêu thích.</w:t>
      </w:r>
      <w:r w:rsidRPr="00BC03F8">
        <w:rPr>
          <w:color w:val="000000" w:themeColor="text1"/>
          <w:sz w:val="28"/>
          <w:szCs w:val="28"/>
        </w:rPr>
        <w:cr/>
      </w:r>
      <w:r w:rsidRPr="00BC03F8">
        <w:rPr>
          <w:b/>
          <w:color w:val="000000" w:themeColor="text1"/>
          <w:sz w:val="28"/>
          <w:szCs w:val="28"/>
        </w:rPr>
        <w:t>c. Sản phẩm</w:t>
      </w:r>
      <w:r w:rsidRPr="00BC03F8">
        <w:rPr>
          <w:b/>
          <w:color w:val="000000" w:themeColor="text1"/>
          <w:sz w:val="28"/>
          <w:szCs w:val="28"/>
        </w:rPr>
        <w:cr/>
      </w:r>
      <w:r w:rsidRPr="00BC03F8">
        <w:rPr>
          <w:color w:val="000000" w:themeColor="text1"/>
          <w:sz w:val="28"/>
          <w:szCs w:val="28"/>
        </w:rPr>
        <w:t>- Một món đổ chơi yêu thích được làm mới hoặc sắp xếp các sản phẩm đổ chơi riêng lẻ thành một sản phẩm đổ chơi chung của cả nhóm.</w:t>
      </w:r>
      <w:r w:rsidRPr="00BC03F8">
        <w:rPr>
          <w:color w:val="000000" w:themeColor="text1"/>
          <w:sz w:val="28"/>
          <w:szCs w:val="28"/>
        </w:rPr>
        <w:cr/>
      </w:r>
      <w:r w:rsidRPr="00BC03F8">
        <w:rPr>
          <w:b/>
          <w:color w:val="000000" w:themeColor="text1"/>
          <w:sz w:val="28"/>
          <w:szCs w:val="28"/>
        </w:rPr>
        <w:t>d. Tổ chức thực hiện</w:t>
      </w:r>
      <w:r w:rsidRPr="00BC03F8">
        <w:rPr>
          <w:b/>
          <w:color w:val="000000" w:themeColor="text1"/>
          <w:sz w:val="28"/>
          <w:szCs w:val="28"/>
        </w:rPr>
        <w:cr/>
      </w:r>
      <w:r w:rsidRPr="00BC03F8">
        <w:rPr>
          <w:color w:val="000000" w:themeColor="text1"/>
          <w:sz w:val="28"/>
          <w:szCs w:val="28"/>
        </w:rPr>
        <w:t>- GV hướng dẫn HS quan sát hai sản phẩm đồ chơi được giới thiệu trong SGK Mĩ thuật 6, trang 30.</w:t>
      </w:r>
      <w:r w:rsidRPr="00BC03F8">
        <w:rPr>
          <w:color w:val="000000" w:themeColor="text1"/>
          <w:sz w:val="28"/>
          <w:szCs w:val="28"/>
        </w:rPr>
        <w:cr/>
        <w:t>- HS trao đổi vẽ hình thức làm mới đồ chơi yêu thích hoặc sắp xếp sáng tạo ra sản phẩm chung trong hình minh hoạ.</w:t>
      </w:r>
      <w:r w:rsidRPr="00BC03F8">
        <w:rPr>
          <w:color w:val="000000" w:themeColor="text1"/>
          <w:sz w:val="28"/>
          <w:szCs w:val="28"/>
        </w:rPr>
        <w:cr/>
        <w:t>- Sau khi HS quan sát và tìm hiểu về hai sản phẩm minh hoạ, căn cứ vào bài thực hành của HS, GV đưa ra những gợi ý phần nhóm để HS sắp xếp bài thực hành theo nhóm với những tiêu chí:</w:t>
      </w:r>
      <w:r w:rsidRPr="00BC03F8">
        <w:rPr>
          <w:color w:val="000000" w:themeColor="text1"/>
          <w:sz w:val="28"/>
          <w:szCs w:val="28"/>
        </w:rPr>
        <w:cr/>
        <w:t>+ Những sản phẩm đổ chơi cùng thể loại;</w:t>
      </w:r>
      <w:r w:rsidRPr="00BC03F8">
        <w:rPr>
          <w:color w:val="000000" w:themeColor="text1"/>
          <w:sz w:val="28"/>
          <w:szCs w:val="28"/>
        </w:rPr>
        <w:cr/>
        <w:t>+ Những sản phẩm đồ chơi có ý tưởng từ sự liên tưởng, tưởng tượng, suy nghĩ của bản thân liên quan đến chủ để.</w:t>
      </w:r>
      <w:r w:rsidRPr="00BC03F8">
        <w:rPr>
          <w:color w:val="000000" w:themeColor="text1"/>
          <w:sz w:val="28"/>
          <w:szCs w:val="28"/>
        </w:rPr>
        <w:cr/>
        <w:t>- Vận dụng những kiến thức đã học vẽ yếu tố và nguyên lí tạo hình, nhóm HS tổ chức, sắp xếp các sản phẩm đồ chơi của các thành viên trong nhóm thành một sản phẩm chung hợp lí, co chủ đề, mang ý nghĩa giáo dục,...</w:t>
      </w:r>
      <w:r w:rsidRPr="00BC03F8">
        <w:rPr>
          <w:color w:val="000000" w:themeColor="text1"/>
          <w:sz w:val="28"/>
          <w:szCs w:val="28"/>
        </w:rPr>
        <w:cr/>
        <w:t>* Lưu ý:</w:t>
      </w:r>
      <w:r w:rsidRPr="00BC03F8">
        <w:rPr>
          <w:color w:val="000000" w:themeColor="text1"/>
          <w:sz w:val="28"/>
          <w:szCs w:val="28"/>
        </w:rPr>
        <w:cr/>
        <w:t>Khi sắp xếp, HS có thể sử dụng thêm các yếu tố màu sắc, chữ viết hoặc các đồ trang trí phù hợp để làm đẹp và hoàn thiện sản phẩm của mình.</w:t>
      </w:r>
      <w:r w:rsidRPr="00BC03F8">
        <w:rPr>
          <w:color w:val="000000" w:themeColor="text1"/>
          <w:sz w:val="28"/>
          <w:szCs w:val="28"/>
        </w:rPr>
        <w:cr/>
        <w:t>GV bao quát và hướng dẫn, gợi ý trong quá trình HS thực hiện sản phẩm, kịp thời động viên, rút kinh nghiệm, giúp đỡ HS hoàn thành bài tập vận dụng của các nhóm.</w:t>
      </w:r>
      <w:r w:rsidRPr="00BC03F8">
        <w:rPr>
          <w:color w:val="000000" w:themeColor="text1"/>
          <w:sz w:val="28"/>
          <w:szCs w:val="28"/>
        </w:rPr>
        <w:cr/>
      </w:r>
      <w:r w:rsidRPr="00BC03F8">
        <w:rPr>
          <w:color w:val="000000" w:themeColor="text1"/>
          <w:sz w:val="28"/>
          <w:szCs w:val="28"/>
        </w:rPr>
        <w:lastRenderedPageBreak/>
        <w:t xml:space="preserve"> Cuối giờ học, GV tổng kết, củng cố các kiến thức đã học trong bài về thiết kế SPMT ứng dụng qua hình thức đôi bạn tự đặt câu hỏi và trả lời</w:t>
      </w:r>
    </w:p>
    <w:p w:rsidR="00BC03F8" w:rsidRPr="00BC03F8" w:rsidRDefault="00BC03F8" w:rsidP="00BC03F8">
      <w:pPr>
        <w:jc w:val="both"/>
        <w:rPr>
          <w:color w:val="000000" w:themeColor="text1"/>
          <w:sz w:val="28"/>
          <w:szCs w:val="28"/>
        </w:rPr>
      </w:pPr>
    </w:p>
    <w:p w:rsidR="00BC03F8" w:rsidRPr="00BC03F8" w:rsidRDefault="00BC03F8" w:rsidP="00BC03F8">
      <w:pPr>
        <w:spacing w:after="160" w:line="360" w:lineRule="auto"/>
        <w:jc w:val="right"/>
        <w:rPr>
          <w:rFonts w:eastAsiaTheme="minorHAnsi"/>
          <w:i/>
          <w:sz w:val="28"/>
          <w:szCs w:val="28"/>
          <w:lang w:val="sv-SE"/>
        </w:rPr>
      </w:pPr>
      <w:r w:rsidRPr="00BC03F8">
        <w:rPr>
          <w:rFonts w:eastAsia="Calibri"/>
          <w:b/>
          <w:bCs/>
          <w:i/>
          <w:iCs/>
          <w:sz w:val="28"/>
          <w:szCs w:val="28"/>
        </w:rPr>
        <w:t xml:space="preserve">Phú Hòa, ngày  </w:t>
      </w:r>
      <w:r w:rsidRPr="00BC03F8">
        <w:rPr>
          <w:rFonts w:eastAsia="Calibri"/>
          <w:b/>
          <w:bCs/>
          <w:i/>
          <w:iCs/>
          <w:spacing w:val="12"/>
          <w:sz w:val="28"/>
          <w:szCs w:val="28"/>
        </w:rPr>
        <w:t xml:space="preserve"> tháng  năm 2024</w:t>
      </w:r>
    </w:p>
    <w:p w:rsidR="00BC03F8" w:rsidRPr="00BC03F8" w:rsidRDefault="00BC03F8" w:rsidP="00BC03F8">
      <w:pPr>
        <w:spacing w:after="160" w:line="259" w:lineRule="auto"/>
        <w:jc w:val="both"/>
        <w:rPr>
          <w:rFonts w:eastAsiaTheme="minorHAnsi"/>
          <w:b/>
          <w:sz w:val="28"/>
          <w:szCs w:val="28"/>
        </w:rPr>
      </w:pPr>
      <w:r w:rsidRPr="00BC03F8">
        <w:rPr>
          <w:rFonts w:eastAsiaTheme="minorHAnsi"/>
          <w:b/>
          <w:sz w:val="28"/>
          <w:szCs w:val="28"/>
        </w:rPr>
        <w:t xml:space="preserve">Kí Duyệt của tổ trưởng                                     Giáo viên bộ môn       </w:t>
      </w:r>
      <w:bookmarkStart w:id="0" w:name="_GoBack"/>
      <w:bookmarkEnd w:id="0"/>
    </w:p>
    <w:p w:rsidR="00BC03F8" w:rsidRPr="00BC03F8" w:rsidRDefault="00BC03F8" w:rsidP="00BC03F8">
      <w:pPr>
        <w:spacing w:after="160" w:line="259" w:lineRule="auto"/>
        <w:jc w:val="both"/>
        <w:rPr>
          <w:rFonts w:eastAsiaTheme="minorHAnsi"/>
          <w:b/>
          <w:sz w:val="28"/>
          <w:szCs w:val="28"/>
        </w:rPr>
      </w:pPr>
      <w:r w:rsidRPr="00BC03F8">
        <w:rPr>
          <w:rFonts w:eastAsiaTheme="minorHAnsi"/>
          <w:b/>
          <w:noProof/>
          <w:sz w:val="28"/>
          <w:szCs w:val="28"/>
        </w:rPr>
        <w:drawing>
          <wp:anchor distT="0" distB="0" distL="114300" distR="114300" simplePos="0" relativeHeight="251659264" behindDoc="0" locked="0" layoutInCell="1" allowOverlap="1" wp14:anchorId="6FBC8460" wp14:editId="2E2F5521">
            <wp:simplePos x="0" y="0"/>
            <wp:positionH relativeFrom="margin">
              <wp:posOffset>2488565</wp:posOffset>
            </wp:positionH>
            <wp:positionV relativeFrom="paragraph">
              <wp:posOffset>18415</wp:posOffset>
            </wp:positionV>
            <wp:extent cx="3368040" cy="223266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8040" cy="2232660"/>
                    </a:xfrm>
                    <a:prstGeom prst="rect">
                      <a:avLst/>
                    </a:prstGeom>
                  </pic:spPr>
                </pic:pic>
              </a:graphicData>
            </a:graphic>
            <wp14:sizeRelH relativeFrom="margin">
              <wp14:pctWidth>0</wp14:pctWidth>
            </wp14:sizeRelH>
            <wp14:sizeRelV relativeFrom="margin">
              <wp14:pctHeight>0</wp14:pctHeight>
            </wp14:sizeRelV>
          </wp:anchor>
        </w:drawing>
      </w:r>
      <w:r w:rsidRPr="00BC03F8">
        <w:rPr>
          <w:rFonts w:eastAsiaTheme="minorHAnsi"/>
          <w:b/>
          <w:sz w:val="28"/>
          <w:szCs w:val="28"/>
        </w:rPr>
        <w:t xml:space="preserve">                                          </w:t>
      </w:r>
    </w:p>
    <w:p w:rsidR="00BC03F8" w:rsidRPr="00BC03F8" w:rsidRDefault="00BC03F8" w:rsidP="00BC03F8">
      <w:pPr>
        <w:spacing w:after="160" w:line="259" w:lineRule="auto"/>
        <w:rPr>
          <w:rFonts w:eastAsiaTheme="minorHAnsi"/>
          <w:b/>
          <w:sz w:val="28"/>
          <w:szCs w:val="28"/>
          <w:lang w:val="vi-VN"/>
        </w:rPr>
      </w:pPr>
    </w:p>
    <w:p w:rsidR="00BC03F8" w:rsidRPr="00BC03F8" w:rsidRDefault="00BC03F8" w:rsidP="00BC03F8">
      <w:pPr>
        <w:spacing w:after="160" w:line="259" w:lineRule="auto"/>
        <w:rPr>
          <w:rFonts w:eastAsiaTheme="minorHAnsi"/>
          <w:b/>
          <w:sz w:val="28"/>
          <w:szCs w:val="28"/>
        </w:rPr>
      </w:pPr>
      <w:r w:rsidRPr="00BC03F8">
        <w:rPr>
          <w:rFonts w:eastAsiaTheme="minorHAnsi"/>
          <w:b/>
          <w:sz w:val="28"/>
          <w:szCs w:val="28"/>
        </w:rPr>
        <w:t xml:space="preserve">                                                                            </w:t>
      </w:r>
    </w:p>
    <w:p w:rsidR="00BC03F8" w:rsidRPr="00BC03F8" w:rsidRDefault="00BC03F8" w:rsidP="00BC03F8">
      <w:pPr>
        <w:spacing w:after="160" w:line="259" w:lineRule="auto"/>
        <w:rPr>
          <w:rFonts w:eastAsiaTheme="minorHAnsi"/>
          <w:b/>
          <w:sz w:val="28"/>
          <w:szCs w:val="28"/>
          <w:lang w:val="vi-VN"/>
        </w:rPr>
      </w:pPr>
    </w:p>
    <w:p w:rsidR="00BC03F8" w:rsidRPr="00BC03F8" w:rsidRDefault="00BC03F8" w:rsidP="00BC03F8">
      <w:pPr>
        <w:spacing w:after="160" w:line="259" w:lineRule="auto"/>
        <w:rPr>
          <w:rFonts w:eastAsiaTheme="minorHAnsi"/>
          <w:b/>
          <w:sz w:val="28"/>
          <w:szCs w:val="28"/>
          <w:lang w:val="vi-VN"/>
        </w:rPr>
      </w:pPr>
    </w:p>
    <w:p w:rsidR="00BC03F8" w:rsidRPr="00BC03F8" w:rsidRDefault="00BC03F8" w:rsidP="00BC03F8">
      <w:pPr>
        <w:spacing w:after="160" w:line="259" w:lineRule="auto"/>
        <w:rPr>
          <w:rFonts w:eastAsiaTheme="minorHAnsi"/>
          <w:b/>
          <w:sz w:val="28"/>
          <w:szCs w:val="28"/>
        </w:rPr>
      </w:pPr>
      <w:r w:rsidRPr="00BC03F8">
        <w:rPr>
          <w:rFonts w:eastAsiaTheme="minorHAnsi"/>
          <w:b/>
          <w:sz w:val="28"/>
          <w:szCs w:val="28"/>
        </w:rPr>
        <w:t xml:space="preserve">                                                                           </w:t>
      </w:r>
    </w:p>
    <w:p w:rsidR="00BC03F8" w:rsidRPr="00BC03F8" w:rsidRDefault="00BC03F8" w:rsidP="00BC03F8">
      <w:pPr>
        <w:spacing w:after="160" w:line="259" w:lineRule="auto"/>
        <w:rPr>
          <w:rFonts w:eastAsiaTheme="minorHAnsi"/>
          <w:b/>
          <w:sz w:val="28"/>
          <w:szCs w:val="28"/>
        </w:rPr>
      </w:pPr>
      <w:r w:rsidRPr="00BC03F8">
        <w:rPr>
          <w:rFonts w:eastAsiaTheme="minorHAnsi"/>
          <w:b/>
          <w:sz w:val="28"/>
          <w:szCs w:val="28"/>
        </w:rPr>
        <w:t xml:space="preserve">                                                                          </w:t>
      </w:r>
    </w:p>
    <w:p w:rsidR="00BC03F8" w:rsidRPr="00BC03F8" w:rsidRDefault="00BC03F8" w:rsidP="00BC03F8">
      <w:pPr>
        <w:spacing w:after="160" w:line="259" w:lineRule="auto"/>
        <w:rPr>
          <w:rFonts w:eastAsiaTheme="minorHAnsi"/>
          <w:b/>
          <w:sz w:val="28"/>
          <w:szCs w:val="28"/>
        </w:rPr>
      </w:pPr>
      <w:r w:rsidRPr="00BC03F8">
        <w:rPr>
          <w:rFonts w:eastAsiaTheme="minorHAnsi"/>
          <w:b/>
          <w:sz w:val="28"/>
          <w:szCs w:val="28"/>
        </w:rPr>
        <w:t xml:space="preserve">                                                                              Đào Thị Cẩm Giang</w:t>
      </w:r>
    </w:p>
    <w:p w:rsidR="00BC03F8" w:rsidRPr="00BC03F8" w:rsidRDefault="00BC03F8" w:rsidP="00BC03F8">
      <w:pPr>
        <w:jc w:val="both"/>
        <w:rPr>
          <w:color w:val="000000" w:themeColor="text1"/>
          <w:sz w:val="28"/>
          <w:szCs w:val="28"/>
        </w:rPr>
      </w:pPr>
    </w:p>
    <w:p w:rsidR="00BC03F8" w:rsidRPr="00BC03F8" w:rsidRDefault="00BC03F8" w:rsidP="00BC03F8">
      <w:pPr>
        <w:jc w:val="both"/>
        <w:rPr>
          <w:color w:val="000000" w:themeColor="text1"/>
          <w:sz w:val="28"/>
          <w:szCs w:val="28"/>
        </w:rPr>
      </w:pPr>
    </w:p>
    <w:p w:rsidR="00BC03F8" w:rsidRPr="00BC03F8" w:rsidRDefault="00BC03F8" w:rsidP="00BC03F8">
      <w:pPr>
        <w:jc w:val="both"/>
        <w:rPr>
          <w:color w:val="000000" w:themeColor="text1"/>
          <w:sz w:val="28"/>
          <w:szCs w:val="28"/>
        </w:rPr>
      </w:pPr>
    </w:p>
    <w:p w:rsidR="00BC03F8" w:rsidRPr="00BC03F8" w:rsidRDefault="00BC03F8" w:rsidP="00BC03F8">
      <w:pPr>
        <w:jc w:val="both"/>
        <w:rPr>
          <w:color w:val="000000" w:themeColor="text1"/>
          <w:sz w:val="28"/>
          <w:szCs w:val="28"/>
        </w:rPr>
      </w:pPr>
    </w:p>
    <w:p w:rsidR="00BC03F8" w:rsidRPr="00BC03F8" w:rsidRDefault="00BC03F8" w:rsidP="00BC03F8">
      <w:pPr>
        <w:jc w:val="both"/>
        <w:rPr>
          <w:color w:val="000000" w:themeColor="text1"/>
          <w:sz w:val="28"/>
          <w:szCs w:val="28"/>
        </w:rPr>
      </w:pPr>
    </w:p>
    <w:p w:rsidR="00BC03F8" w:rsidRPr="00BC03F8" w:rsidRDefault="00BC03F8" w:rsidP="00BC03F8">
      <w:pPr>
        <w:jc w:val="both"/>
        <w:rPr>
          <w:color w:val="000000" w:themeColor="text1"/>
          <w:sz w:val="28"/>
          <w:szCs w:val="28"/>
        </w:rPr>
      </w:pPr>
    </w:p>
    <w:p w:rsidR="00BC03F8" w:rsidRPr="00BC03F8" w:rsidRDefault="00BC03F8" w:rsidP="00BC03F8">
      <w:pPr>
        <w:jc w:val="both"/>
        <w:rPr>
          <w:color w:val="000000" w:themeColor="text1"/>
          <w:sz w:val="28"/>
          <w:szCs w:val="28"/>
        </w:rPr>
      </w:pPr>
    </w:p>
    <w:p w:rsidR="00BC03F8" w:rsidRPr="00BC03F8" w:rsidRDefault="00BC03F8" w:rsidP="00BC03F8">
      <w:pPr>
        <w:jc w:val="both"/>
        <w:rPr>
          <w:color w:val="000000" w:themeColor="text1"/>
          <w:sz w:val="28"/>
          <w:szCs w:val="28"/>
        </w:rPr>
      </w:pPr>
    </w:p>
    <w:p w:rsidR="00BC03F8" w:rsidRPr="00BC03F8" w:rsidRDefault="00BC03F8" w:rsidP="00BC03F8">
      <w:pPr>
        <w:jc w:val="both"/>
        <w:rPr>
          <w:color w:val="000000" w:themeColor="text1"/>
          <w:sz w:val="28"/>
          <w:szCs w:val="28"/>
        </w:rPr>
      </w:pPr>
    </w:p>
    <w:p w:rsidR="00BC03F8" w:rsidRPr="00BC03F8" w:rsidRDefault="00BC03F8" w:rsidP="00BC03F8">
      <w:pPr>
        <w:jc w:val="both"/>
        <w:rPr>
          <w:color w:val="000000" w:themeColor="text1"/>
          <w:sz w:val="28"/>
          <w:szCs w:val="28"/>
        </w:rPr>
      </w:pPr>
    </w:p>
    <w:p w:rsidR="00E61532" w:rsidRPr="00BC03F8" w:rsidRDefault="00E61532" w:rsidP="00BC03F8">
      <w:pPr>
        <w:jc w:val="both"/>
        <w:rPr>
          <w:sz w:val="28"/>
          <w:szCs w:val="28"/>
        </w:rPr>
      </w:pPr>
    </w:p>
    <w:sectPr w:rsidR="00E61532" w:rsidRPr="00BC03F8" w:rsidSect="00BC03F8">
      <w:headerReference w:type="default" r:id="rId11"/>
      <w:footerReference w:type="default" r:id="rId12"/>
      <w:pgSz w:w="11907" w:h="16840" w:code="9"/>
      <w:pgMar w:top="1440" w:right="1417"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79" w:rsidRDefault="00230479" w:rsidP="00BC03F8">
      <w:r>
        <w:separator/>
      </w:r>
    </w:p>
  </w:endnote>
  <w:endnote w:type="continuationSeparator" w:id="0">
    <w:p w:rsidR="00230479" w:rsidRDefault="00230479" w:rsidP="00BC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3F8" w:rsidRDefault="00BC03F8" w:rsidP="00BC03F8">
    <w:pPr>
      <w:tabs>
        <w:tab w:val="center" w:pos="4680"/>
        <w:tab w:val="right" w:pos="9360"/>
      </w:tabs>
      <w:rPr>
        <w:noProof/>
      </w:rPr>
    </w:pPr>
  </w:p>
  <w:p w:rsidR="00BC03F8" w:rsidRPr="00BC03F8" w:rsidRDefault="00BC03F8" w:rsidP="00BC03F8">
    <w:pPr>
      <w:tabs>
        <w:tab w:val="center" w:pos="4680"/>
        <w:tab w:val="right" w:pos="9360"/>
      </w:tabs>
    </w:pPr>
    <w:r w:rsidRPr="00BC03F8">
      <w:rPr>
        <w:noProof/>
      </w:rPr>
      <mc:AlternateContent>
        <mc:Choice Requires="wps">
          <w:drawing>
            <wp:anchor distT="0" distB="0" distL="114300" distR="114300" simplePos="0" relativeHeight="251661312" behindDoc="0" locked="0" layoutInCell="1" allowOverlap="1" wp14:anchorId="23172547" wp14:editId="49FDDD79">
              <wp:simplePos x="0" y="0"/>
              <wp:positionH relativeFrom="column">
                <wp:posOffset>-154940</wp:posOffset>
              </wp:positionH>
              <wp:positionV relativeFrom="paragraph">
                <wp:posOffset>-93980</wp:posOffset>
              </wp:positionV>
              <wp:extent cx="6347460" cy="0"/>
              <wp:effectExtent l="0" t="19050" r="53340" b="381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94D1"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7.4pt" to="48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juXJAIAAEUEAAAOAAAAZHJzL2Uyb0RvYy54bWysU02P2jAQvVfqf7ByhyRs+NiIsKoS6IW2&#10;SEv3bmyHWOvYlm0IqOp/79gEyraXVdUcnHE88/Jm3vP86dQKdGTGciWLKB0mEWKSKMrlvoi+b1eD&#10;WYSsw5JioSQrojOz0dPi44d5p3M2Uo0SlBkEINLmnS6ixjmdx7ElDWuxHSrNJBzWyrTYwdbsY2pw&#10;B+itiEdJMok7Zag2ijBr4Wt1OYwWAb+uGXHf6toyh0QRATcXVhPWnV/jxRzne4N1w0lPA/8DixZz&#10;CT+9QVXYYXQw/C+olhOjrKrdkKg2VnXNCQs9QDdp8kc3zw3WLPQCw7H6Nib7/2DJ1+PGIE5BOxiP&#10;xC1otOaSoZEfTadtDhml3BjfHDnJZ71W5NUiqcoGyz0LFLdnDWWpr4jflPiN1fCDXfdFUcjBB6fC&#10;nE61aVEtuH7xhR4cZoFOQZjzTRh2cojAx8lDNs0mQJBcz2KcewhfqI11n5lqkQ+KSAD7AIiPa+s8&#10;pd8pPl2qFRci6C4k6opoPE3HHrrVMAUHPnjdNr2aVglOfbovtGa/K4VBR+y9FJ7QMZzcpxl1kDTA&#10;NwzTZR87zMUlBjpCejxoDgj20cUsPx6Tx+VsOcsG2WiyHGRJVQ0+rcpsMFml03H1UJVllf703aVZ&#10;3nBKmfTsrsZNs/cZo79CF8vdrHsbTPwWPUwQyF7fgXTQ2Ut7MclO0fPGXPUHr4bk/l75y3C/h/j+&#10;9i9+AQAA//8DAFBLAwQUAAYACAAAACEAiXCG5t8AAAALAQAADwAAAGRycy9kb3ducmV2LnhtbEyP&#10;QU/DMAyF70j8h8hI3La0pTBWmk4VEmInBt3EOWtMW9E4pcm2wq/HSEhws/2enr+XrybbiyOOvnOk&#10;IJ5HIJBqZzpqFOy2D7NbED5oMrp3hAo+0cOqOD/LdWbciV7wWIVGcAj5TCtoQxgyKX3dotV+7gYk&#10;1t7caHXgdWykGfWJw20vkyi6kVZ3xB9aPeB9i/V7dbAKqog2r+XVbr3UH8+P5VPs/JdbK3V5MZV3&#10;IAJO4c8MP/iMDgUz7d2BjBe9glmSpmzlIU65AzuWi+sExP73Iotc/u9QfAMAAP//AwBQSwECLQAU&#10;AAYACAAAACEAtoM4kv4AAADhAQAAEwAAAAAAAAAAAAAAAAAAAAAAW0NvbnRlbnRfVHlwZXNdLnht&#10;bFBLAQItABQABgAIAAAAIQA4/SH/1gAAAJQBAAALAAAAAAAAAAAAAAAAAC8BAABfcmVscy8ucmVs&#10;c1BLAQItABQABgAIAAAAIQD63juXJAIAAEUEAAAOAAAAAAAAAAAAAAAAAC4CAABkcnMvZTJvRG9j&#10;LnhtbFBLAQItABQABgAIAAAAIQCJcIbm3wAAAAsBAAAPAAAAAAAAAAAAAAAAAH4EAABkcnMvZG93&#10;bnJldi54bWxQSwUGAAAAAAQABADzAAAAigUAAAAA&#10;" strokeweight="4.5pt">
              <v:stroke linestyle="thickThin"/>
            </v:line>
          </w:pict>
        </mc:Fallback>
      </mc:AlternateContent>
    </w:r>
    <w:r w:rsidRPr="00BC03F8">
      <w:t>GV: Đào Thị Cẩm Giang</w:t>
    </w:r>
    <w:r w:rsidRPr="00BC03F8">
      <w:tab/>
    </w:r>
    <w:r w:rsidRPr="00BC03F8">
      <w:tab/>
      <w:t xml:space="preserve">               </w:t>
    </w:r>
    <w:r>
      <w:t xml:space="preserve">            </w:t>
    </w:r>
    <w:r w:rsidRPr="00BC03F8">
      <w:t xml:space="preserve"> Trường THCS Hòa Định Tây   </w:t>
    </w:r>
  </w:p>
  <w:p w:rsidR="00BC03F8" w:rsidRPr="00BC03F8" w:rsidRDefault="00BC03F8" w:rsidP="00BC03F8">
    <w:pPr>
      <w:tabs>
        <w:tab w:val="center" w:pos="4680"/>
        <w:tab w:val="right" w:pos="9360"/>
      </w:tabs>
    </w:pPr>
    <w:r w:rsidRPr="00BC03F8">
      <w:tab/>
    </w:r>
  </w:p>
  <w:p w:rsidR="00BC03F8" w:rsidRPr="00BC03F8" w:rsidRDefault="00BC03F8" w:rsidP="00BC03F8">
    <w:pPr>
      <w:tabs>
        <w:tab w:val="center" w:pos="4680"/>
        <w:tab w:val="right" w:pos="9360"/>
      </w:tabs>
    </w:pPr>
  </w:p>
  <w:p w:rsidR="00BC03F8" w:rsidRPr="00BC03F8" w:rsidRDefault="00BC03F8" w:rsidP="00BC03F8">
    <w:pPr>
      <w:tabs>
        <w:tab w:val="center" w:pos="4680"/>
        <w:tab w:val="right" w:pos="9475"/>
      </w:tabs>
    </w:pPr>
  </w:p>
  <w:p w:rsidR="00BC03F8" w:rsidRDefault="00BC03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79" w:rsidRDefault="00230479" w:rsidP="00BC03F8">
      <w:r>
        <w:separator/>
      </w:r>
    </w:p>
  </w:footnote>
  <w:footnote w:type="continuationSeparator" w:id="0">
    <w:p w:rsidR="00230479" w:rsidRDefault="00230479" w:rsidP="00BC03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3F8" w:rsidRPr="00BC03F8" w:rsidRDefault="00BC03F8" w:rsidP="00BC03F8">
    <w:pPr>
      <w:tabs>
        <w:tab w:val="center" w:pos="4680"/>
        <w:tab w:val="right" w:pos="9360"/>
      </w:tabs>
    </w:pPr>
    <w:r w:rsidRPr="00BC03F8">
      <w:rPr>
        <w:noProof/>
      </w:rPr>
      <mc:AlternateContent>
        <mc:Choice Requires="wps">
          <w:drawing>
            <wp:anchor distT="0" distB="0" distL="114300" distR="114300" simplePos="0" relativeHeight="251659264" behindDoc="0" locked="0" layoutInCell="1" allowOverlap="1" wp14:anchorId="43435817" wp14:editId="0997434D">
              <wp:simplePos x="0" y="0"/>
              <wp:positionH relativeFrom="column">
                <wp:posOffset>-152400</wp:posOffset>
              </wp:positionH>
              <wp:positionV relativeFrom="paragraph">
                <wp:posOffset>228600</wp:posOffset>
              </wp:positionV>
              <wp:extent cx="6400800" cy="0"/>
              <wp:effectExtent l="28575" t="36195" r="28575" b="30480"/>
              <wp:wrapNone/>
              <wp:docPr id="1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44690"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pt" to="4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68IAIAADsEAAAOAAAAZHJzL2Uyb0RvYy54bWysU8uO2jAU3VfqP1jeQxIaGCYijKoEuqEd&#10;pGE+wNgOscaxLdsQUNV/77V5tHQ2VdUsHD/OPT733uPZ07GT6MCtE1qVOBumGHFFNRNqV+LXzXIw&#10;xch5ohiRWvESn7jDT/OPH2a9KfhIt1oybhGQKFf0psSt96ZIEkdb3hE31IYrOGy07YiHpd0lzJIe&#10;2DuZjNJ0kvTaMmM15c7Bbn0+xPPI3zSc+uemcdwjWWLQ5uNo47gNYzKfkWJniWkFvcgg/6CiI0LB&#10;pTeqmniC9la8o+oEtdrpxg+p7hLdNILymANkk6V/ZPPSEsNjLlAcZ25lcv+Pln47rC0SDHo3xkiR&#10;Dnq0EoqjLJSmN64ARKXWNiRHj+rFrDR9c0jpqiVqx6PEzclAWIxI7kLCwhm4YNt/1QwwZO91rNOx&#10;sV2ghAqgY2zH6dYOfvSIwuYkT9NpCl2j17OEFNdAY53/wnWHwqTEEjRHYnJYOQ/SAXqFhHuUXgop&#10;Y7elQn2Jxw/ZOFB3BnL3rVAbcMBbpHBaChbgIdDZ3baSFh1IcFD8QmWA/g5m9V6xSN9ywhaXuSdC&#10;nueAlyrwQXIg8DI7W+T7Y/q4mC6m+SAfTRaDPK3rwedllQ8my+xhXH+qq6rOfgRpWV60gjGugrqr&#10;XbP87+xweThno90MeytMcs8eUwSx138UHbsbGnq2xlaz09qGaoRGg0Mj+PKawhP4fR1Rv978/CcA&#10;AAD//wMAUEsDBBQABgAIAAAAIQAHS8Je4AAAAAkBAAAPAAAAZHJzL2Rvd25yZXYueG1sTI9BT8JA&#10;EIXvJvyHzZB4IbAVDKm1W2KIXjyYAB70tnSHtqE7W3YXWv31DvGgp8m8eXnzvXw12FZc0IfGkYK7&#10;WQICqXSmoUrB++5lmoIIUZPRrSNU8IUBVsXoJteZcT1t8LKNleAQCplWUMfYZVKGskarw8x1SHw7&#10;OG915NVX0njdc7ht5TxJltLqhvhDrTtc11get2erwGxCeF4P6ffizb+eTh/p5LPfTZS6HQ9PjyAi&#10;DvHPDFd8RoeCmfbuTCaIVsF0fs9dooLFkicbHtKrsP8VZJHL/w2KHwAAAP//AwBQSwECLQAUAAYA&#10;CAAAACEAtoM4kv4AAADhAQAAEwAAAAAAAAAAAAAAAAAAAAAAW0NvbnRlbnRfVHlwZXNdLnhtbFBL&#10;AQItABQABgAIAAAAIQA4/SH/1gAAAJQBAAALAAAAAAAAAAAAAAAAAC8BAABfcmVscy8ucmVsc1BL&#10;AQItABQABgAIAAAAIQB2Cy68IAIAADsEAAAOAAAAAAAAAAAAAAAAAC4CAABkcnMvZTJvRG9jLnht&#10;bFBLAQItABQABgAIAAAAIQAHS8Je4AAAAAkBAAAPAAAAAAAAAAAAAAAAAHoEAABkcnMvZG93bnJl&#10;di54bWxQSwUGAAAAAAQABADzAAAAhwUAAAAA&#10;" strokeweight="4.5pt">
              <v:stroke linestyle="thinThick"/>
            </v:line>
          </w:pict>
        </mc:Fallback>
      </mc:AlternateContent>
    </w:r>
    <w:r w:rsidRPr="00BC03F8">
      <w:t>Kế hoạch bài dạy môn mỹ thuật 6                                                                Năm học: 2024-2025</w:t>
    </w:r>
  </w:p>
  <w:p w:rsidR="00BC03F8" w:rsidRDefault="00BC0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F8"/>
    <w:rsid w:val="00230479"/>
    <w:rsid w:val="00BC03F8"/>
    <w:rsid w:val="00BF21E3"/>
    <w:rsid w:val="00E6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6C60A"/>
  <w15:chartTrackingRefBased/>
  <w15:docId w15:val="{135308D5-40B7-4588-B5A3-1E36B993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03F8"/>
    <w:pPr>
      <w:spacing w:before="100" w:beforeAutospacing="1" w:after="100" w:afterAutospacing="1"/>
    </w:pPr>
  </w:style>
  <w:style w:type="table" w:styleId="TableGrid">
    <w:name w:val="Table Grid"/>
    <w:basedOn w:val="TableNormal"/>
    <w:qFormat/>
    <w:rsid w:val="00BC03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03F8"/>
    <w:rPr>
      <w:b/>
      <w:bCs/>
    </w:rPr>
  </w:style>
  <w:style w:type="character" w:customStyle="1" w:styleId="Vnbnnidung">
    <w:name w:val="Văn bản nội dung_"/>
    <w:link w:val="Vnbnnidung0"/>
    <w:locked/>
    <w:rsid w:val="00BC03F8"/>
  </w:style>
  <w:style w:type="paragraph" w:customStyle="1" w:styleId="Vnbnnidung0">
    <w:name w:val="Văn bản nội dung"/>
    <w:basedOn w:val="Normal"/>
    <w:link w:val="Vnbnnidung"/>
    <w:rsid w:val="00BC03F8"/>
    <w:pPr>
      <w:widowControl w:val="0"/>
      <w:spacing w:line="298" w:lineRule="auto"/>
      <w:ind w:firstLine="400"/>
    </w:pPr>
    <w:rPr>
      <w:rFonts w:eastAsiaTheme="minorHAnsi" w:cstheme="minorBidi"/>
      <w:sz w:val="28"/>
      <w:szCs w:val="22"/>
    </w:rPr>
  </w:style>
  <w:style w:type="character" w:customStyle="1" w:styleId="Vnbnnidung3">
    <w:name w:val="Văn bản nội dung (3)_"/>
    <w:link w:val="Vnbnnidung30"/>
    <w:locked/>
    <w:rsid w:val="00BC03F8"/>
    <w:rPr>
      <w:b/>
      <w:color w:val="EBEBEB"/>
      <w:sz w:val="40"/>
    </w:rPr>
  </w:style>
  <w:style w:type="paragraph" w:customStyle="1" w:styleId="Vnbnnidung30">
    <w:name w:val="Văn bản nội dung (3)"/>
    <w:basedOn w:val="Normal"/>
    <w:link w:val="Vnbnnidung3"/>
    <w:rsid w:val="00BC03F8"/>
    <w:pPr>
      <w:widowControl w:val="0"/>
    </w:pPr>
    <w:rPr>
      <w:rFonts w:eastAsiaTheme="minorHAnsi" w:cstheme="minorBidi"/>
      <w:b/>
      <w:color w:val="EBEBEB"/>
      <w:sz w:val="40"/>
      <w:szCs w:val="22"/>
    </w:rPr>
  </w:style>
  <w:style w:type="character" w:styleId="Emphasis">
    <w:name w:val="Emphasis"/>
    <w:basedOn w:val="DefaultParagraphFont"/>
    <w:uiPriority w:val="20"/>
    <w:qFormat/>
    <w:rsid w:val="00BC03F8"/>
    <w:rPr>
      <w:i/>
      <w:iCs/>
    </w:rPr>
  </w:style>
  <w:style w:type="paragraph" w:styleId="Header">
    <w:name w:val="header"/>
    <w:basedOn w:val="Normal"/>
    <w:link w:val="HeaderChar"/>
    <w:uiPriority w:val="99"/>
    <w:unhideWhenUsed/>
    <w:rsid w:val="00BC03F8"/>
    <w:pPr>
      <w:tabs>
        <w:tab w:val="center" w:pos="4680"/>
        <w:tab w:val="right" w:pos="9360"/>
      </w:tabs>
    </w:pPr>
  </w:style>
  <w:style w:type="character" w:customStyle="1" w:styleId="HeaderChar">
    <w:name w:val="Header Char"/>
    <w:basedOn w:val="DefaultParagraphFont"/>
    <w:link w:val="Header"/>
    <w:uiPriority w:val="99"/>
    <w:rsid w:val="00BC03F8"/>
    <w:rPr>
      <w:rFonts w:eastAsia="Times New Roman" w:cs="Times New Roman"/>
      <w:sz w:val="24"/>
      <w:szCs w:val="24"/>
    </w:rPr>
  </w:style>
  <w:style w:type="paragraph" w:styleId="Footer">
    <w:name w:val="footer"/>
    <w:basedOn w:val="Normal"/>
    <w:link w:val="FooterChar"/>
    <w:uiPriority w:val="99"/>
    <w:unhideWhenUsed/>
    <w:rsid w:val="00BC03F8"/>
    <w:pPr>
      <w:tabs>
        <w:tab w:val="center" w:pos="4680"/>
        <w:tab w:val="right" w:pos="9360"/>
      </w:tabs>
    </w:pPr>
  </w:style>
  <w:style w:type="character" w:customStyle="1" w:styleId="FooterChar">
    <w:name w:val="Footer Char"/>
    <w:basedOn w:val="DefaultParagraphFont"/>
    <w:link w:val="Footer"/>
    <w:uiPriority w:val="99"/>
    <w:rsid w:val="00BC03F8"/>
    <w:rPr>
      <w:rFonts w:eastAsia="Times New Roman" w:cs="Times New Roman"/>
      <w:sz w:val="24"/>
      <w:szCs w:val="24"/>
    </w:rPr>
  </w:style>
  <w:style w:type="paragraph" w:styleId="ListParagraph">
    <w:name w:val="List Paragraph"/>
    <w:basedOn w:val="Normal"/>
    <w:uiPriority w:val="34"/>
    <w:qFormat/>
    <w:rsid w:val="00BC0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2025-05-31T01:52:00Z</dcterms:created>
  <dcterms:modified xsi:type="dcterms:W3CDTF">2025-05-31T01:59:00Z</dcterms:modified>
</cp:coreProperties>
</file>