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960D4">
      <w:pPr>
        <w:spacing w:after="0" w:line="240" w:lineRule="auto"/>
        <w:jc w:val="center"/>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MA TRẬN ĐỀ KIỂM TRA GIỮA HỌC KÌ I</w:t>
      </w:r>
    </w:p>
    <w:p w14:paraId="107D4101">
      <w:pPr>
        <w:spacing w:after="0" w:line="240" w:lineRule="auto"/>
        <w:jc w:val="center"/>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MÔN</w:t>
      </w:r>
      <w:r>
        <w:rPr>
          <w:rFonts w:eastAsia="Times New Roman" w:cs="Times New Roman"/>
          <w:b/>
          <w:bCs/>
          <w:color w:val="000000" w:themeColor="text1"/>
          <w:szCs w:val="28"/>
          <w:lang w:val="en-US" w:eastAsia="vi-VN"/>
          <w14:textFill>
            <w14:solidFill>
              <w14:schemeClr w14:val="tx1"/>
            </w14:solidFill>
          </w14:textFill>
        </w:rPr>
        <w:t>:</w:t>
      </w:r>
      <w:r>
        <w:rPr>
          <w:rFonts w:eastAsia="Times New Roman" w:cs="Times New Roman"/>
          <w:b/>
          <w:bCs/>
          <w:color w:val="000000" w:themeColor="text1"/>
          <w:szCs w:val="28"/>
          <w:lang w:eastAsia="vi-VN"/>
          <w14:textFill>
            <w14:solidFill>
              <w14:schemeClr w14:val="tx1"/>
            </w14:solidFill>
          </w14:textFill>
        </w:rPr>
        <w:t xml:space="preserve"> NGỮ VĂN</w:t>
      </w:r>
      <w:r>
        <w:rPr>
          <w:rFonts w:eastAsia="Times New Roman" w:cs="Times New Roman"/>
          <w:b/>
          <w:bCs/>
          <w:color w:val="000000" w:themeColor="text1"/>
          <w:szCs w:val="28"/>
          <w:lang w:val="en-US" w:eastAsia="vi-VN"/>
          <w14:textFill>
            <w14:solidFill>
              <w14:schemeClr w14:val="tx1"/>
            </w14:solidFill>
          </w14:textFill>
        </w:rPr>
        <w:t xml:space="preserve">  </w:t>
      </w:r>
      <w:r>
        <w:rPr>
          <w:rFonts w:eastAsia="Times New Roman" w:cs="Times New Roman"/>
          <w:b/>
          <w:bCs/>
          <w:color w:val="000000" w:themeColor="text1"/>
          <w:szCs w:val="28"/>
          <w:lang w:eastAsia="vi-VN"/>
          <w14:textFill>
            <w14:solidFill>
              <w14:schemeClr w14:val="tx1"/>
            </w14:solidFill>
          </w14:textFill>
        </w:rPr>
        <w:t>6</w:t>
      </w:r>
      <w:bookmarkStart w:id="0" w:name="_GoBack"/>
      <w:bookmarkEnd w:id="0"/>
    </w:p>
    <w:p w14:paraId="4DBE2690">
      <w:pPr>
        <w:spacing w:after="0" w:line="240" w:lineRule="auto"/>
        <w:jc w:val="center"/>
        <w:rPr>
          <w:rFonts w:cs="Times New Roman"/>
          <w:b/>
          <w:color w:val="000000" w:themeColor="text1"/>
          <w:szCs w:val="28"/>
          <w:lang w:val="en-US"/>
          <w14:textFill>
            <w14:solidFill>
              <w14:schemeClr w14:val="tx1"/>
            </w14:solidFill>
          </w14:textFill>
        </w:rPr>
      </w:pPr>
      <w:r>
        <w:rPr>
          <w:rFonts w:cs="Times New Roman"/>
          <w:b/>
          <w:color w:val="000000" w:themeColor="text1"/>
          <w:szCs w:val="28"/>
          <w:lang w:val="en-US"/>
          <w14:textFill>
            <w14:solidFill>
              <w14:schemeClr w14:val="tx1"/>
            </w14:solidFill>
          </w14:textFill>
        </w:rPr>
        <w:t>THỜI GIAN : 90 PHÚT</w:t>
      </w:r>
    </w:p>
    <w:tbl>
      <w:tblPr>
        <w:tblStyle w:val="3"/>
        <w:tblW w:w="10774" w:type="dxa"/>
        <w:tblInd w:w="-714" w:type="dxa"/>
        <w:tblLayout w:type="fixed"/>
        <w:tblCellMar>
          <w:top w:w="15" w:type="dxa"/>
          <w:left w:w="15" w:type="dxa"/>
          <w:bottom w:w="15" w:type="dxa"/>
          <w:right w:w="15" w:type="dxa"/>
        </w:tblCellMar>
      </w:tblPr>
      <w:tblGrid>
        <w:gridCol w:w="709"/>
        <w:gridCol w:w="1134"/>
        <w:gridCol w:w="1418"/>
        <w:gridCol w:w="1134"/>
        <w:gridCol w:w="786"/>
        <w:gridCol w:w="1055"/>
        <w:gridCol w:w="604"/>
        <w:gridCol w:w="1055"/>
        <w:gridCol w:w="604"/>
        <w:gridCol w:w="715"/>
        <w:gridCol w:w="687"/>
        <w:gridCol w:w="873"/>
      </w:tblGrid>
      <w:tr w14:paraId="67074F57">
        <w:tblPrEx>
          <w:tblCellMar>
            <w:top w:w="15" w:type="dxa"/>
            <w:left w:w="15" w:type="dxa"/>
            <w:bottom w:w="15" w:type="dxa"/>
            <w:right w:w="15" w:type="dxa"/>
          </w:tblCellMar>
        </w:tblPrEx>
        <w:tc>
          <w:tcPr>
            <w:tcW w:w="709"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5CC371B4">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TT</w:t>
            </w:r>
          </w:p>
        </w:tc>
        <w:tc>
          <w:tcPr>
            <w:tcW w:w="1134"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1D8A439B">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Kĩ năng</w:t>
            </w:r>
          </w:p>
        </w:tc>
        <w:tc>
          <w:tcPr>
            <w:tcW w:w="1418"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9013767">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Nội dung/đơn vị kiến thức</w:t>
            </w:r>
          </w:p>
        </w:tc>
        <w:tc>
          <w:tcPr>
            <w:tcW w:w="6640" w:type="dxa"/>
            <w:gridSpan w:val="8"/>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5F3B8D4E">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Mức độ nhận thức</w:t>
            </w:r>
          </w:p>
        </w:tc>
        <w:tc>
          <w:tcPr>
            <w:tcW w:w="873"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7424837">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Tổng</w:t>
            </w:r>
          </w:p>
          <w:p w14:paraId="61EE7665">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 điểm</w:t>
            </w:r>
          </w:p>
        </w:tc>
      </w:tr>
      <w:tr w14:paraId="56F50964">
        <w:tblPrEx>
          <w:tblCellMar>
            <w:top w:w="15" w:type="dxa"/>
            <w:left w:w="15" w:type="dxa"/>
            <w:bottom w:w="15" w:type="dxa"/>
            <w:right w:w="15" w:type="dxa"/>
          </w:tblCellMar>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3E581E20">
            <w:pPr>
              <w:spacing w:after="0" w:line="240" w:lineRule="auto"/>
              <w:jc w:val="both"/>
              <w:rPr>
                <w:rFonts w:eastAsia="Times New Roman" w:cs="Times New Roman"/>
                <w:color w:val="000000" w:themeColor="text1"/>
                <w:szCs w:val="28"/>
                <w:lang w:eastAsia="vi-VN"/>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1D1C0BF9">
            <w:pPr>
              <w:spacing w:after="0" w:line="240" w:lineRule="auto"/>
              <w:jc w:val="both"/>
              <w:rPr>
                <w:rFonts w:eastAsia="Times New Roman" w:cs="Times New Roman"/>
                <w:color w:val="000000" w:themeColor="text1"/>
                <w:szCs w:val="28"/>
                <w:lang w:eastAsia="vi-VN"/>
                <w14:textFill>
                  <w14:solidFill>
                    <w14:schemeClr w14:val="tx1"/>
                  </w14:solidFill>
                </w14:textFill>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14:paraId="0D56BB0E">
            <w:pPr>
              <w:spacing w:after="0" w:line="240" w:lineRule="auto"/>
              <w:jc w:val="both"/>
              <w:rPr>
                <w:rFonts w:eastAsia="Times New Roman" w:cs="Times New Roman"/>
                <w:color w:val="000000" w:themeColor="text1"/>
                <w:szCs w:val="28"/>
                <w:lang w:eastAsia="vi-VN"/>
                <w14:textFill>
                  <w14:solidFill>
                    <w14:schemeClr w14:val="tx1"/>
                  </w14:solidFill>
                </w14:textFill>
              </w:rPr>
            </w:pPr>
          </w:p>
        </w:tc>
        <w:tc>
          <w:tcPr>
            <w:tcW w:w="1920"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EBF7D02">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Nhận biết</w:t>
            </w:r>
          </w:p>
        </w:tc>
        <w:tc>
          <w:tcPr>
            <w:tcW w:w="1659"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02BC5C1A">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Thông hiểu</w:t>
            </w:r>
          </w:p>
        </w:tc>
        <w:tc>
          <w:tcPr>
            <w:tcW w:w="1659"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0733474">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Vận dụng</w:t>
            </w:r>
          </w:p>
        </w:tc>
        <w:tc>
          <w:tcPr>
            <w:tcW w:w="1402"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D27CB54">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Vận dụng cao</w:t>
            </w: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14:paraId="3770A6FE">
            <w:pPr>
              <w:spacing w:after="0" w:line="240" w:lineRule="auto"/>
              <w:jc w:val="both"/>
              <w:rPr>
                <w:rFonts w:eastAsia="Times New Roman" w:cs="Times New Roman"/>
                <w:color w:val="000000" w:themeColor="text1"/>
                <w:szCs w:val="28"/>
                <w:lang w:eastAsia="vi-VN"/>
                <w14:textFill>
                  <w14:solidFill>
                    <w14:schemeClr w14:val="tx1"/>
                  </w14:solidFill>
                </w14:textFill>
              </w:rPr>
            </w:pPr>
          </w:p>
        </w:tc>
      </w:tr>
      <w:tr w14:paraId="13327581">
        <w:tblPrEx>
          <w:tblCellMar>
            <w:top w:w="15" w:type="dxa"/>
            <w:left w:w="15" w:type="dxa"/>
            <w:bottom w:w="15" w:type="dxa"/>
            <w:right w:w="15" w:type="dxa"/>
          </w:tblCellMar>
        </w:tblPrEx>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1C451FE7">
            <w:pPr>
              <w:spacing w:after="0" w:line="240" w:lineRule="auto"/>
              <w:jc w:val="both"/>
              <w:rPr>
                <w:rFonts w:eastAsia="Times New Roman" w:cs="Times New Roman"/>
                <w:color w:val="000000" w:themeColor="text1"/>
                <w:szCs w:val="28"/>
                <w:lang w:eastAsia="vi-VN"/>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7A150ED3">
            <w:pPr>
              <w:spacing w:after="0" w:line="240" w:lineRule="auto"/>
              <w:jc w:val="both"/>
              <w:rPr>
                <w:rFonts w:eastAsia="Times New Roman" w:cs="Times New Roman"/>
                <w:color w:val="000000" w:themeColor="text1"/>
                <w:szCs w:val="28"/>
                <w:lang w:eastAsia="vi-VN"/>
                <w14:textFill>
                  <w14:solidFill>
                    <w14:schemeClr w14:val="tx1"/>
                  </w14:solidFill>
                </w14:textFill>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14:paraId="3290AD7A">
            <w:pPr>
              <w:spacing w:after="0" w:line="240" w:lineRule="auto"/>
              <w:jc w:val="both"/>
              <w:rPr>
                <w:rFonts w:eastAsia="Times New Roman" w:cs="Times New Roman"/>
                <w:color w:val="000000" w:themeColor="text1"/>
                <w:szCs w:val="28"/>
                <w:lang w:eastAsia="vi-VN"/>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0174FF78">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TNKQ</w:t>
            </w:r>
          </w:p>
        </w:tc>
        <w:tc>
          <w:tcPr>
            <w:tcW w:w="78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42272668">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TL</w:t>
            </w:r>
          </w:p>
        </w:tc>
        <w:tc>
          <w:tcPr>
            <w:tcW w:w="10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96F4691">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TNKQ</w:t>
            </w:r>
          </w:p>
        </w:tc>
        <w:tc>
          <w:tcPr>
            <w:tcW w:w="60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4DF49AF2">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TL</w:t>
            </w:r>
          </w:p>
        </w:tc>
        <w:tc>
          <w:tcPr>
            <w:tcW w:w="10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7D5CA8BD">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TNKQ</w:t>
            </w:r>
          </w:p>
        </w:tc>
        <w:tc>
          <w:tcPr>
            <w:tcW w:w="60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180922AF">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TL</w:t>
            </w:r>
          </w:p>
        </w:tc>
        <w:tc>
          <w:tcPr>
            <w:tcW w:w="71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479D3170">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TNKQ</w:t>
            </w:r>
          </w:p>
        </w:tc>
        <w:tc>
          <w:tcPr>
            <w:tcW w:w="68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570F2E5F">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TL</w:t>
            </w: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14:paraId="3E850B29">
            <w:pPr>
              <w:spacing w:after="0" w:line="240" w:lineRule="auto"/>
              <w:jc w:val="both"/>
              <w:rPr>
                <w:rFonts w:eastAsia="Times New Roman" w:cs="Times New Roman"/>
                <w:color w:val="000000" w:themeColor="text1"/>
                <w:szCs w:val="28"/>
                <w:lang w:eastAsia="vi-VN"/>
                <w14:textFill>
                  <w14:solidFill>
                    <w14:schemeClr w14:val="tx1"/>
                  </w14:solidFill>
                </w14:textFill>
              </w:rPr>
            </w:pPr>
          </w:p>
        </w:tc>
      </w:tr>
      <w:tr w14:paraId="4E0EBD05">
        <w:tblPrEx>
          <w:tblCellMar>
            <w:top w:w="15" w:type="dxa"/>
            <w:left w:w="15" w:type="dxa"/>
            <w:bottom w:w="15" w:type="dxa"/>
            <w:right w:w="15" w:type="dxa"/>
          </w:tblCellMar>
        </w:tblPrEx>
        <w:tc>
          <w:tcPr>
            <w:tcW w:w="70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4A0AB22">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1</w:t>
            </w:r>
          </w:p>
          <w:p w14:paraId="14858614">
            <w:pPr>
              <w:spacing w:after="0" w:line="240" w:lineRule="auto"/>
              <w:jc w:val="both"/>
              <w:rPr>
                <w:rFonts w:eastAsia="Times New Roman" w:cs="Times New Roman"/>
                <w:color w:val="000000" w:themeColor="text1"/>
                <w:szCs w:val="28"/>
                <w:lang w:eastAsia="vi-VN"/>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BED8785">
            <w:pPr>
              <w:spacing w:after="0" w:line="240" w:lineRule="auto"/>
              <w:jc w:val="both"/>
              <w:rPr>
                <w:rFonts w:eastAsia="Times New Roman" w:cs="Times New Roman"/>
                <w:b/>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Đọc hiểu</w:t>
            </w:r>
          </w:p>
          <w:p w14:paraId="026A1A96">
            <w:pPr>
              <w:spacing w:after="0" w:line="240" w:lineRule="auto"/>
              <w:jc w:val="both"/>
              <w:rPr>
                <w:rFonts w:eastAsia="Times New Roman" w:cs="Times New Roman"/>
                <w:color w:val="000000" w:themeColor="text1"/>
                <w:szCs w:val="28"/>
                <w:lang w:eastAsia="vi-VN"/>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2D0B11C">
            <w:pPr>
              <w:spacing w:after="0" w:line="240" w:lineRule="auto"/>
              <w:jc w:val="both"/>
              <w:rPr>
                <w:rFonts w:eastAsia="Times New Roman" w:cs="Times New Roman"/>
                <w:color w:val="000000" w:themeColor="text1"/>
                <w:szCs w:val="28"/>
                <w:lang w:val="en-US" w:eastAsia="vi-VN"/>
                <w14:textFill>
                  <w14:solidFill>
                    <w14:schemeClr w14:val="tx1"/>
                  </w14:solidFill>
                </w14:textFill>
              </w:rPr>
            </w:pPr>
            <w:r>
              <w:rPr>
                <w:rFonts w:eastAsia="Times New Roman" w:cs="Times New Roman"/>
                <w:color w:val="000000"/>
                <w:szCs w:val="28"/>
                <w:lang w:val="en-US" w:eastAsia="vi-VN"/>
              </w:rPr>
              <w:t xml:space="preserve">- </w:t>
            </w:r>
            <w:r>
              <w:rPr>
                <w:rFonts w:eastAsia="Times New Roman" w:cs="Times New Roman"/>
                <w:color w:val="000000"/>
                <w:szCs w:val="28"/>
                <w:lang w:eastAsia="vi-VN"/>
              </w:rPr>
              <w:t>Truyện dân gian (truyền thuyết, cổ tích).</w:t>
            </w:r>
          </w:p>
          <w:p w14:paraId="11634F9B">
            <w:pPr>
              <w:spacing w:after="0" w:line="240" w:lineRule="auto"/>
              <w:jc w:val="both"/>
              <w:rPr>
                <w:rFonts w:eastAsia="Times New Roman" w:cs="Times New Roman"/>
                <w:color w:val="000000" w:themeColor="text1"/>
                <w:szCs w:val="28"/>
                <w:lang w:val="en-US" w:eastAsia="vi-VN"/>
                <w14:textFill>
                  <w14:solidFill>
                    <w14:schemeClr w14:val="tx1"/>
                  </w14:solidFill>
                </w14:textFill>
              </w:rPr>
            </w:pPr>
            <w:r>
              <w:rPr>
                <w:rFonts w:eastAsia="Times New Roman" w:cs="Times New Roman"/>
                <w:color w:val="000000" w:themeColor="text1"/>
                <w:szCs w:val="28"/>
                <w:lang w:val="en-US" w:eastAsia="vi-VN"/>
                <w14:textFill>
                  <w14:solidFill>
                    <w14:schemeClr w14:val="tx1"/>
                  </w14:solidFill>
                </w14:textFill>
              </w:rPr>
              <w:t>- Thơ lục bát</w:t>
            </w:r>
          </w:p>
        </w:tc>
        <w:tc>
          <w:tcPr>
            <w:tcW w:w="113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10CB545">
            <w:pPr>
              <w:spacing w:after="0" w:line="240" w:lineRule="auto"/>
              <w:jc w:val="both"/>
              <w:rPr>
                <w:rFonts w:hint="default" w:eastAsia="Times New Roman" w:cs="Times New Roman"/>
                <w:color w:val="000000" w:themeColor="text1"/>
                <w:szCs w:val="28"/>
                <w:lang w:val="en-US" w:eastAsia="vi-VN"/>
                <w14:textFill>
                  <w14:solidFill>
                    <w14:schemeClr w14:val="tx1"/>
                  </w14:solidFill>
                </w14:textFill>
              </w:rPr>
            </w:pPr>
            <w:r>
              <w:rPr>
                <w:rFonts w:hint="default" w:eastAsia="Times New Roman" w:cs="Times New Roman"/>
                <w:color w:val="000000" w:themeColor="text1"/>
                <w:szCs w:val="28"/>
                <w:lang w:val="en-US" w:eastAsia="vi-VN"/>
                <w14:textFill>
                  <w14:solidFill>
                    <w14:schemeClr w14:val="tx1"/>
                  </w14:solidFill>
                </w14:textFill>
              </w:rPr>
              <w:t>8</w:t>
            </w:r>
          </w:p>
        </w:tc>
        <w:tc>
          <w:tcPr>
            <w:tcW w:w="78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7BF0EF35">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0</w:t>
            </w:r>
          </w:p>
        </w:tc>
        <w:tc>
          <w:tcPr>
            <w:tcW w:w="10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6D352B5">
            <w:pPr>
              <w:spacing w:after="0" w:line="240" w:lineRule="auto"/>
              <w:jc w:val="both"/>
              <w:rPr>
                <w:rFonts w:hint="default" w:eastAsia="Times New Roman" w:cs="Times New Roman"/>
                <w:color w:val="000000" w:themeColor="text1"/>
                <w:szCs w:val="28"/>
                <w:lang w:val="en-US" w:eastAsia="vi-VN"/>
                <w14:textFill>
                  <w14:solidFill>
                    <w14:schemeClr w14:val="tx1"/>
                  </w14:solidFill>
                </w14:textFill>
              </w:rPr>
            </w:pPr>
            <w:r>
              <w:rPr>
                <w:rFonts w:hint="default" w:eastAsia="Times New Roman" w:cs="Times New Roman"/>
                <w:color w:val="000000" w:themeColor="text1"/>
                <w:szCs w:val="28"/>
                <w:lang w:val="en-US" w:eastAsia="vi-VN"/>
                <w14:textFill>
                  <w14:solidFill>
                    <w14:schemeClr w14:val="tx1"/>
                  </w14:solidFill>
                </w14:textFill>
              </w:rPr>
              <w:t>0</w:t>
            </w:r>
          </w:p>
        </w:tc>
        <w:tc>
          <w:tcPr>
            <w:tcW w:w="60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FE86FAB">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0</w:t>
            </w:r>
          </w:p>
        </w:tc>
        <w:tc>
          <w:tcPr>
            <w:tcW w:w="10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0155364F">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0</w:t>
            </w:r>
          </w:p>
        </w:tc>
        <w:tc>
          <w:tcPr>
            <w:tcW w:w="60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757ECF45">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2</w:t>
            </w:r>
          </w:p>
        </w:tc>
        <w:tc>
          <w:tcPr>
            <w:tcW w:w="71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50D27C0E">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0</w:t>
            </w:r>
          </w:p>
        </w:tc>
        <w:tc>
          <w:tcPr>
            <w:tcW w:w="68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1F18A82D">
            <w:pPr>
              <w:spacing w:after="0" w:line="240" w:lineRule="auto"/>
              <w:jc w:val="both"/>
              <w:rPr>
                <w:rFonts w:eastAsia="Times New Roman" w:cs="Times New Roman"/>
                <w:color w:val="000000" w:themeColor="text1"/>
                <w:szCs w:val="28"/>
                <w:lang w:eastAsia="vi-VN"/>
                <w14:textFill>
                  <w14:solidFill>
                    <w14:schemeClr w14:val="tx1"/>
                  </w14:solidFill>
                </w14:textFill>
              </w:rPr>
            </w:pPr>
          </w:p>
        </w:tc>
        <w:tc>
          <w:tcPr>
            <w:tcW w:w="87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1423825">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60</w:t>
            </w:r>
          </w:p>
        </w:tc>
      </w:tr>
      <w:tr w14:paraId="75E36574">
        <w:tblPrEx>
          <w:tblCellMar>
            <w:top w:w="15" w:type="dxa"/>
            <w:left w:w="15" w:type="dxa"/>
            <w:bottom w:w="15" w:type="dxa"/>
            <w:right w:w="15" w:type="dxa"/>
          </w:tblCellMar>
        </w:tblPrEx>
        <w:trPr>
          <w:trHeight w:val="401"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28CFBB75">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2</w:t>
            </w:r>
          </w:p>
        </w:tc>
        <w:tc>
          <w:tcPr>
            <w:tcW w:w="113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55A2E8D0">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Viết</w:t>
            </w:r>
          </w:p>
          <w:p w14:paraId="4B3DDEB6">
            <w:pPr>
              <w:spacing w:after="0" w:line="240" w:lineRule="auto"/>
              <w:jc w:val="both"/>
              <w:rPr>
                <w:rFonts w:eastAsia="Times New Roman" w:cs="Times New Roman"/>
                <w:color w:val="000000" w:themeColor="text1"/>
                <w:szCs w:val="28"/>
                <w:lang w:eastAsia="vi-VN"/>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EC8A6F4">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color w:val="000000" w:themeColor="text1"/>
                <w:szCs w:val="28"/>
                <w:lang w:eastAsia="vi-VN"/>
                <w14:textFill>
                  <w14:solidFill>
                    <w14:schemeClr w14:val="tx1"/>
                  </w14:solidFill>
                </w14:textFill>
              </w:rPr>
              <w:t>Kể lại một truyện cổ tích.</w:t>
            </w:r>
          </w:p>
        </w:tc>
        <w:tc>
          <w:tcPr>
            <w:tcW w:w="113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4890F8CB">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color w:val="000000" w:themeColor="text1"/>
                <w:szCs w:val="28"/>
                <w:lang w:eastAsia="vi-VN"/>
                <w14:textFill>
                  <w14:solidFill>
                    <w14:schemeClr w14:val="tx1"/>
                  </w14:solidFill>
                </w14:textFill>
              </w:rPr>
              <w:t>0</w:t>
            </w:r>
          </w:p>
        </w:tc>
        <w:tc>
          <w:tcPr>
            <w:tcW w:w="78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0609234">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color w:val="000000" w:themeColor="text1"/>
                <w:szCs w:val="28"/>
                <w:lang w:eastAsia="vi-VN"/>
                <w14:textFill>
                  <w14:solidFill>
                    <w14:schemeClr w14:val="tx1"/>
                  </w14:solidFill>
                </w14:textFill>
              </w:rPr>
              <w:t>1*</w:t>
            </w:r>
          </w:p>
        </w:tc>
        <w:tc>
          <w:tcPr>
            <w:tcW w:w="10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27A7FCF">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color w:val="000000" w:themeColor="text1"/>
                <w:szCs w:val="28"/>
                <w:lang w:eastAsia="vi-VN"/>
                <w14:textFill>
                  <w14:solidFill>
                    <w14:schemeClr w14:val="tx1"/>
                  </w14:solidFill>
                </w14:textFill>
              </w:rPr>
              <w:t>0</w:t>
            </w:r>
          </w:p>
        </w:tc>
        <w:tc>
          <w:tcPr>
            <w:tcW w:w="60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2008447">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color w:val="000000" w:themeColor="text1"/>
                <w:szCs w:val="28"/>
                <w:lang w:eastAsia="vi-VN"/>
                <w14:textFill>
                  <w14:solidFill>
                    <w14:schemeClr w14:val="tx1"/>
                  </w14:solidFill>
                </w14:textFill>
              </w:rPr>
              <w:t>1*</w:t>
            </w:r>
          </w:p>
        </w:tc>
        <w:tc>
          <w:tcPr>
            <w:tcW w:w="10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0D9E14D4">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color w:val="000000" w:themeColor="text1"/>
                <w:szCs w:val="28"/>
                <w:lang w:eastAsia="vi-VN"/>
                <w14:textFill>
                  <w14:solidFill>
                    <w14:schemeClr w14:val="tx1"/>
                  </w14:solidFill>
                </w14:textFill>
              </w:rPr>
              <w:t>0</w:t>
            </w:r>
          </w:p>
        </w:tc>
        <w:tc>
          <w:tcPr>
            <w:tcW w:w="60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4C9CA492">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color w:val="000000" w:themeColor="text1"/>
                <w:szCs w:val="28"/>
                <w:lang w:eastAsia="vi-VN"/>
                <w14:textFill>
                  <w14:solidFill>
                    <w14:schemeClr w14:val="tx1"/>
                  </w14:solidFill>
                </w14:textFill>
              </w:rPr>
              <w:t>1*</w:t>
            </w:r>
          </w:p>
        </w:tc>
        <w:tc>
          <w:tcPr>
            <w:tcW w:w="71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50174199">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color w:val="000000" w:themeColor="text1"/>
                <w:szCs w:val="28"/>
                <w:lang w:eastAsia="vi-VN"/>
                <w14:textFill>
                  <w14:solidFill>
                    <w14:schemeClr w14:val="tx1"/>
                  </w14:solidFill>
                </w14:textFill>
              </w:rPr>
              <w:t>0</w:t>
            </w:r>
          </w:p>
        </w:tc>
        <w:tc>
          <w:tcPr>
            <w:tcW w:w="68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4F05BDD2">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color w:val="000000" w:themeColor="text1"/>
                <w:szCs w:val="28"/>
                <w:lang w:eastAsia="vi-VN"/>
                <w14:textFill>
                  <w14:solidFill>
                    <w14:schemeClr w14:val="tx1"/>
                  </w14:solidFill>
                </w14:textFill>
              </w:rPr>
              <w:t>1*</w:t>
            </w:r>
          </w:p>
        </w:tc>
        <w:tc>
          <w:tcPr>
            <w:tcW w:w="87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1B40405">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color w:val="000000" w:themeColor="text1"/>
                <w:szCs w:val="28"/>
                <w:lang w:val="en-US" w:eastAsia="vi-VN"/>
                <w14:textFill>
                  <w14:solidFill>
                    <w14:schemeClr w14:val="tx1"/>
                  </w14:solidFill>
                </w14:textFill>
              </w:rPr>
              <w:t>4</w:t>
            </w:r>
            <w:r>
              <w:rPr>
                <w:rFonts w:eastAsia="Times New Roman" w:cs="Times New Roman"/>
                <w:color w:val="000000" w:themeColor="text1"/>
                <w:szCs w:val="28"/>
                <w:lang w:eastAsia="vi-VN"/>
                <w14:textFill>
                  <w14:solidFill>
                    <w14:schemeClr w14:val="tx1"/>
                  </w14:solidFill>
                </w14:textFill>
              </w:rPr>
              <w:t>0</w:t>
            </w:r>
          </w:p>
        </w:tc>
      </w:tr>
      <w:tr w14:paraId="57924FB7">
        <w:tblPrEx>
          <w:tblCellMar>
            <w:top w:w="15" w:type="dxa"/>
            <w:left w:w="15" w:type="dxa"/>
            <w:bottom w:w="15" w:type="dxa"/>
            <w:right w:w="15" w:type="dxa"/>
          </w:tblCellMar>
        </w:tblPrEx>
        <w:tc>
          <w:tcPr>
            <w:tcW w:w="3261" w:type="dxa"/>
            <w:gridSpan w:val="3"/>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071AD60">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Tổng</w:t>
            </w:r>
          </w:p>
        </w:tc>
        <w:tc>
          <w:tcPr>
            <w:tcW w:w="113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1508D2AA">
            <w:pPr>
              <w:spacing w:after="0" w:line="240" w:lineRule="auto"/>
              <w:jc w:val="both"/>
              <w:rPr>
                <w:rFonts w:hint="default" w:eastAsia="Times New Roman" w:cs="Times New Roman"/>
                <w:color w:val="000000" w:themeColor="text1"/>
                <w:szCs w:val="28"/>
                <w:lang w:val="en-US" w:eastAsia="vi-VN"/>
                <w14:textFill>
                  <w14:solidFill>
                    <w14:schemeClr w14:val="tx1"/>
                  </w14:solidFill>
                </w14:textFill>
              </w:rPr>
            </w:pPr>
            <w:r>
              <w:rPr>
                <w:rFonts w:hint="default" w:eastAsia="Times New Roman" w:cs="Times New Roman"/>
                <w:color w:val="000000" w:themeColor="text1"/>
                <w:szCs w:val="28"/>
                <w:lang w:val="en-US" w:eastAsia="vi-VN"/>
                <w14:textFill>
                  <w14:solidFill>
                    <w14:schemeClr w14:val="tx1"/>
                  </w14:solidFill>
                </w14:textFill>
              </w:rPr>
              <w:t>4</w:t>
            </w:r>
          </w:p>
        </w:tc>
        <w:tc>
          <w:tcPr>
            <w:tcW w:w="78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51EB4E3A">
            <w:pPr>
              <w:spacing w:after="0" w:line="240" w:lineRule="auto"/>
              <w:jc w:val="both"/>
              <w:rPr>
                <w:rFonts w:hint="default" w:eastAsia="Times New Roman" w:cs="Times New Roman"/>
                <w:color w:val="000000" w:themeColor="text1"/>
                <w:szCs w:val="28"/>
                <w:lang w:val="en-US" w:eastAsia="vi-VN"/>
                <w14:textFill>
                  <w14:solidFill>
                    <w14:schemeClr w14:val="tx1"/>
                  </w14:solidFill>
                </w14:textFill>
              </w:rPr>
            </w:pPr>
            <w:r>
              <w:rPr>
                <w:rFonts w:hint="default" w:eastAsia="Times New Roman" w:cs="Times New Roman"/>
                <w:color w:val="000000" w:themeColor="text1"/>
                <w:szCs w:val="28"/>
                <w:lang w:val="en-US" w:eastAsia="vi-VN"/>
                <w14:textFill>
                  <w14:solidFill>
                    <w14:schemeClr w14:val="tx1"/>
                  </w14:solidFill>
                </w14:textFill>
              </w:rPr>
              <w:t>1</w:t>
            </w:r>
          </w:p>
        </w:tc>
        <w:tc>
          <w:tcPr>
            <w:tcW w:w="10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0EE6B0E">
            <w:pPr>
              <w:spacing w:after="0" w:line="240" w:lineRule="auto"/>
              <w:jc w:val="both"/>
              <w:rPr>
                <w:rFonts w:eastAsia="Times New Roman" w:cs="Times New Roman"/>
                <w:color w:val="000000" w:themeColor="text1"/>
                <w:szCs w:val="28"/>
                <w:lang w:eastAsia="vi-VN"/>
                <w14:textFill>
                  <w14:solidFill>
                    <w14:schemeClr w14:val="tx1"/>
                  </w14:solidFill>
                </w14:textFill>
              </w:rPr>
            </w:pPr>
          </w:p>
        </w:tc>
        <w:tc>
          <w:tcPr>
            <w:tcW w:w="60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558E9DA6">
            <w:pPr>
              <w:spacing w:after="0" w:line="240" w:lineRule="auto"/>
              <w:jc w:val="both"/>
              <w:rPr>
                <w:rFonts w:eastAsia="Times New Roman" w:cs="Times New Roman"/>
                <w:color w:val="000000" w:themeColor="text1"/>
                <w:szCs w:val="28"/>
                <w:lang w:val="en-US" w:eastAsia="vi-VN"/>
                <w14:textFill>
                  <w14:solidFill>
                    <w14:schemeClr w14:val="tx1"/>
                  </w14:solidFill>
                </w14:textFill>
              </w:rPr>
            </w:pPr>
            <w:r>
              <w:rPr>
                <w:rFonts w:eastAsia="Times New Roman" w:cs="Times New Roman"/>
                <w:b/>
                <w:bCs/>
                <w:i/>
                <w:iCs/>
                <w:color w:val="000000" w:themeColor="text1"/>
                <w:szCs w:val="28"/>
                <w:lang w:eastAsia="vi-VN"/>
                <w14:textFill>
                  <w14:solidFill>
                    <w14:schemeClr w14:val="tx1"/>
                  </w14:solidFill>
                </w14:textFill>
              </w:rPr>
              <w:t>1</w:t>
            </w:r>
          </w:p>
        </w:tc>
        <w:tc>
          <w:tcPr>
            <w:tcW w:w="105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E287D7C">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i/>
                <w:iCs/>
                <w:color w:val="000000" w:themeColor="text1"/>
                <w:szCs w:val="28"/>
                <w:lang w:eastAsia="vi-VN"/>
                <w14:textFill>
                  <w14:solidFill>
                    <w14:schemeClr w14:val="tx1"/>
                  </w14:solidFill>
                </w14:textFill>
              </w:rPr>
              <w:t>0</w:t>
            </w:r>
          </w:p>
        </w:tc>
        <w:tc>
          <w:tcPr>
            <w:tcW w:w="60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2621F95">
            <w:pPr>
              <w:spacing w:after="0" w:line="240" w:lineRule="auto"/>
              <w:jc w:val="both"/>
              <w:rPr>
                <w:rFonts w:eastAsia="Times New Roman" w:cs="Times New Roman"/>
                <w:color w:val="000000" w:themeColor="text1"/>
                <w:szCs w:val="28"/>
                <w:lang w:val="en-US" w:eastAsia="vi-VN"/>
                <w14:textFill>
                  <w14:solidFill>
                    <w14:schemeClr w14:val="tx1"/>
                  </w14:solidFill>
                </w14:textFill>
              </w:rPr>
            </w:pPr>
            <w:r>
              <w:rPr>
                <w:rFonts w:eastAsia="Times New Roman" w:cs="Times New Roman"/>
                <w:b/>
                <w:bCs/>
                <w:i/>
                <w:iCs/>
                <w:color w:val="000000" w:themeColor="text1"/>
                <w:szCs w:val="28"/>
                <w:lang w:eastAsia="vi-VN"/>
                <w14:textFill>
                  <w14:solidFill>
                    <w14:schemeClr w14:val="tx1"/>
                  </w14:solidFill>
                </w14:textFill>
              </w:rPr>
              <w:t>30</w:t>
            </w:r>
          </w:p>
        </w:tc>
        <w:tc>
          <w:tcPr>
            <w:tcW w:w="71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F73AD7E">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i/>
                <w:iCs/>
                <w:color w:val="000000" w:themeColor="text1"/>
                <w:szCs w:val="28"/>
                <w:lang w:eastAsia="vi-VN"/>
                <w14:textFill>
                  <w14:solidFill>
                    <w14:schemeClr w14:val="tx1"/>
                  </w14:solidFill>
                </w14:textFill>
              </w:rPr>
              <w:t>0</w:t>
            </w:r>
          </w:p>
        </w:tc>
        <w:tc>
          <w:tcPr>
            <w:tcW w:w="68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A3A1584">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i/>
                <w:iCs/>
                <w:color w:val="000000" w:themeColor="text1"/>
                <w:szCs w:val="28"/>
                <w:lang w:eastAsia="vi-VN"/>
                <w14:textFill>
                  <w14:solidFill>
                    <w14:schemeClr w14:val="tx1"/>
                  </w14:solidFill>
                </w14:textFill>
              </w:rPr>
              <w:t>10</w:t>
            </w:r>
          </w:p>
        </w:tc>
        <w:tc>
          <w:tcPr>
            <w:tcW w:w="873"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06143208">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100</w:t>
            </w:r>
          </w:p>
        </w:tc>
      </w:tr>
      <w:tr w14:paraId="097F407C">
        <w:tblPrEx>
          <w:tblCellMar>
            <w:top w:w="15" w:type="dxa"/>
            <w:left w:w="15" w:type="dxa"/>
            <w:bottom w:w="15" w:type="dxa"/>
            <w:right w:w="15" w:type="dxa"/>
          </w:tblCellMar>
        </w:tblPrEx>
        <w:tc>
          <w:tcPr>
            <w:tcW w:w="3261" w:type="dxa"/>
            <w:gridSpan w:val="3"/>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38E61CCB">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Tỉ lệ %</w:t>
            </w:r>
          </w:p>
        </w:tc>
        <w:tc>
          <w:tcPr>
            <w:tcW w:w="1920"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0483067">
            <w:pPr>
              <w:spacing w:after="0" w:line="240" w:lineRule="auto"/>
              <w:jc w:val="both"/>
              <w:rPr>
                <w:rFonts w:eastAsia="Times New Roman" w:cs="Times New Roman"/>
                <w:color w:val="000000" w:themeColor="text1"/>
                <w:szCs w:val="28"/>
                <w:lang w:val="en-US" w:eastAsia="vi-VN"/>
                <w14:textFill>
                  <w14:solidFill>
                    <w14:schemeClr w14:val="tx1"/>
                  </w14:solidFill>
                </w14:textFill>
              </w:rPr>
            </w:pPr>
            <w:r>
              <w:rPr>
                <w:rFonts w:hint="default" w:eastAsia="Times New Roman" w:cs="Times New Roman"/>
                <w:b/>
                <w:bCs/>
                <w:color w:val="000000" w:themeColor="text1"/>
                <w:szCs w:val="28"/>
                <w:lang w:val="en-US" w:eastAsia="vi-VN"/>
                <w14:textFill>
                  <w14:solidFill>
                    <w14:schemeClr w14:val="tx1"/>
                  </w14:solidFill>
                </w14:textFill>
              </w:rPr>
              <w:t>5</w:t>
            </w:r>
            <w:r>
              <w:rPr>
                <w:rFonts w:eastAsia="Times New Roman" w:cs="Times New Roman"/>
                <w:b/>
                <w:bCs/>
                <w:color w:val="000000" w:themeColor="text1"/>
                <w:szCs w:val="28"/>
                <w:lang w:eastAsia="vi-VN"/>
                <w14:textFill>
                  <w14:solidFill>
                    <w14:schemeClr w14:val="tx1"/>
                  </w14:solidFill>
                </w14:textFill>
              </w:rPr>
              <w:t>0</w:t>
            </w:r>
            <w:r>
              <w:rPr>
                <w:rFonts w:eastAsia="Times New Roman" w:cs="Times New Roman"/>
                <w:b/>
                <w:bCs/>
                <w:color w:val="000000" w:themeColor="text1"/>
                <w:szCs w:val="28"/>
                <w:lang w:val="en-US" w:eastAsia="vi-VN"/>
                <w14:textFill>
                  <w14:solidFill>
                    <w14:schemeClr w14:val="tx1"/>
                  </w14:solidFill>
                </w14:textFill>
              </w:rPr>
              <w:t>%</w:t>
            </w:r>
          </w:p>
        </w:tc>
        <w:tc>
          <w:tcPr>
            <w:tcW w:w="1659"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FC80221">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hint="default" w:eastAsia="Times New Roman" w:cs="Times New Roman"/>
                <w:b/>
                <w:bCs/>
                <w:color w:val="000000" w:themeColor="text1"/>
                <w:szCs w:val="28"/>
                <w:lang w:val="en-US" w:eastAsia="vi-VN"/>
                <w14:textFill>
                  <w14:solidFill>
                    <w14:schemeClr w14:val="tx1"/>
                  </w14:solidFill>
                </w14:textFill>
              </w:rPr>
              <w:t>1</w:t>
            </w:r>
            <w:r>
              <w:rPr>
                <w:rFonts w:eastAsia="Times New Roman" w:cs="Times New Roman"/>
                <w:b/>
                <w:bCs/>
                <w:color w:val="000000" w:themeColor="text1"/>
                <w:szCs w:val="28"/>
                <w:lang w:eastAsia="vi-VN"/>
                <w14:textFill>
                  <w14:solidFill>
                    <w14:schemeClr w14:val="tx1"/>
                  </w14:solidFill>
                </w14:textFill>
              </w:rPr>
              <w:t>0%</w:t>
            </w:r>
          </w:p>
        </w:tc>
        <w:tc>
          <w:tcPr>
            <w:tcW w:w="1659"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E3EE090">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30%</w:t>
            </w:r>
          </w:p>
        </w:tc>
        <w:tc>
          <w:tcPr>
            <w:tcW w:w="1402"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4544867">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10%</w:t>
            </w: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14:paraId="1AEBE690">
            <w:pPr>
              <w:spacing w:after="0" w:line="240" w:lineRule="auto"/>
              <w:jc w:val="both"/>
              <w:rPr>
                <w:rFonts w:eastAsia="Times New Roman" w:cs="Times New Roman"/>
                <w:color w:val="000000" w:themeColor="text1"/>
                <w:szCs w:val="28"/>
                <w:lang w:eastAsia="vi-VN"/>
                <w14:textFill>
                  <w14:solidFill>
                    <w14:schemeClr w14:val="tx1"/>
                  </w14:solidFill>
                </w14:textFill>
              </w:rPr>
            </w:pPr>
          </w:p>
        </w:tc>
      </w:tr>
      <w:tr w14:paraId="7C02F14A">
        <w:tblPrEx>
          <w:tblCellMar>
            <w:top w:w="15" w:type="dxa"/>
            <w:left w:w="15" w:type="dxa"/>
            <w:bottom w:w="15" w:type="dxa"/>
            <w:right w:w="15" w:type="dxa"/>
          </w:tblCellMar>
        </w:tblPrEx>
        <w:tc>
          <w:tcPr>
            <w:tcW w:w="3261" w:type="dxa"/>
            <w:gridSpan w:val="3"/>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A3553B9">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Tỉ lệ chung</w:t>
            </w:r>
          </w:p>
        </w:tc>
        <w:tc>
          <w:tcPr>
            <w:tcW w:w="3579"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BA7A3FA">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60%</w:t>
            </w:r>
          </w:p>
        </w:tc>
        <w:tc>
          <w:tcPr>
            <w:tcW w:w="3061"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457ACDE">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val="en-US" w:eastAsia="vi-VN"/>
                <w14:textFill>
                  <w14:solidFill>
                    <w14:schemeClr w14:val="tx1"/>
                  </w14:solidFill>
                </w14:textFill>
              </w:rPr>
              <w:t>40</w:t>
            </w:r>
            <w:r>
              <w:rPr>
                <w:rFonts w:eastAsia="Times New Roman" w:cs="Times New Roman"/>
                <w:b/>
                <w:bCs/>
                <w:color w:val="000000" w:themeColor="text1"/>
                <w:szCs w:val="28"/>
                <w:lang w:eastAsia="vi-VN"/>
                <w14:textFill>
                  <w14:solidFill>
                    <w14:schemeClr w14:val="tx1"/>
                  </w14:solidFill>
                </w14:textFill>
              </w:rPr>
              <w:t>%</w:t>
            </w: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14:paraId="59DE5FB4">
            <w:pPr>
              <w:spacing w:after="0" w:line="240" w:lineRule="auto"/>
              <w:jc w:val="both"/>
              <w:rPr>
                <w:rFonts w:eastAsia="Times New Roman" w:cs="Times New Roman"/>
                <w:color w:val="000000" w:themeColor="text1"/>
                <w:szCs w:val="28"/>
                <w:lang w:eastAsia="vi-VN"/>
                <w14:textFill>
                  <w14:solidFill>
                    <w14:schemeClr w14:val="tx1"/>
                  </w14:solidFill>
                </w14:textFill>
              </w:rPr>
            </w:pPr>
          </w:p>
        </w:tc>
      </w:tr>
    </w:tbl>
    <w:p w14:paraId="1ED5E6DC">
      <w:pPr>
        <w:spacing w:after="0" w:line="240" w:lineRule="auto"/>
        <w:jc w:val="both"/>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 xml:space="preserve"> *Ghi chú</w:t>
      </w:r>
      <w:r>
        <w:rPr>
          <w:rFonts w:cs="Times New Roman"/>
          <w:color w:val="000000" w:themeColor="text1"/>
          <w:szCs w:val="28"/>
          <w14:textFill>
            <w14:solidFill>
              <w14:schemeClr w14:val="tx1"/>
            </w14:solidFill>
          </w14:textFill>
        </w:rPr>
        <w:t>: Phần viết có 1 câu bao gồm 4 cấp độ . Các cấp độ được thể hiện trong hướng dẫn chấm</w:t>
      </w:r>
      <w:r>
        <w:rPr>
          <w:rFonts w:cs="Times New Roman"/>
          <w:b/>
          <w:color w:val="000000" w:themeColor="text1"/>
          <w:szCs w:val="28"/>
          <w14:textFill>
            <w14:solidFill>
              <w14:schemeClr w14:val="tx1"/>
            </w14:solidFill>
          </w14:textFill>
        </w:rPr>
        <w:t>.</w:t>
      </w:r>
    </w:p>
    <w:p w14:paraId="006A6B80">
      <w:pPr>
        <w:spacing w:after="0" w:line="240" w:lineRule="auto"/>
        <w:jc w:val="both"/>
        <w:rPr>
          <w:rFonts w:cs="Times New Roman"/>
          <w:b/>
          <w:color w:val="000000" w:themeColor="text1"/>
          <w:szCs w:val="28"/>
          <w14:textFill>
            <w14:solidFill>
              <w14:schemeClr w14:val="tx1"/>
            </w14:solidFill>
          </w14:textFill>
        </w:rPr>
      </w:pPr>
    </w:p>
    <w:p w14:paraId="0B9BE40C">
      <w:pPr>
        <w:spacing w:after="0" w:line="240" w:lineRule="auto"/>
        <w:jc w:val="both"/>
        <w:rPr>
          <w:rFonts w:cs="Times New Roman"/>
          <w:b/>
          <w:color w:val="000000" w:themeColor="text1"/>
          <w:szCs w:val="28"/>
          <w14:textFill>
            <w14:solidFill>
              <w14:schemeClr w14:val="tx1"/>
            </w14:solidFill>
          </w14:textFill>
        </w:rPr>
      </w:pPr>
    </w:p>
    <w:p w14:paraId="1968BD3D">
      <w:pPr>
        <w:spacing w:after="0" w:line="240" w:lineRule="auto"/>
        <w:jc w:val="both"/>
        <w:rPr>
          <w:rFonts w:cs="Times New Roman"/>
          <w:b/>
          <w:color w:val="000000" w:themeColor="text1"/>
          <w:szCs w:val="28"/>
          <w14:textFill>
            <w14:solidFill>
              <w14:schemeClr w14:val="tx1"/>
            </w14:solidFill>
          </w14:textFill>
        </w:rPr>
      </w:pPr>
    </w:p>
    <w:p w14:paraId="56309221">
      <w:pPr>
        <w:spacing w:after="0" w:line="240" w:lineRule="auto"/>
        <w:jc w:val="both"/>
        <w:rPr>
          <w:rFonts w:cs="Times New Roman"/>
          <w:b/>
          <w:color w:val="000000" w:themeColor="text1"/>
          <w:szCs w:val="28"/>
          <w14:textFill>
            <w14:solidFill>
              <w14:schemeClr w14:val="tx1"/>
            </w14:solidFill>
          </w14:textFill>
        </w:rPr>
      </w:pPr>
    </w:p>
    <w:p w14:paraId="4B7AECFC">
      <w:pPr>
        <w:spacing w:after="0" w:line="240" w:lineRule="auto"/>
        <w:jc w:val="both"/>
        <w:rPr>
          <w:rFonts w:cs="Times New Roman"/>
          <w:b/>
          <w:color w:val="000000" w:themeColor="text1"/>
          <w:szCs w:val="28"/>
          <w14:textFill>
            <w14:solidFill>
              <w14:schemeClr w14:val="tx1"/>
            </w14:solidFill>
          </w14:textFill>
        </w:rPr>
      </w:pPr>
    </w:p>
    <w:p w14:paraId="12558D83">
      <w:pPr>
        <w:spacing w:after="0" w:line="240" w:lineRule="auto"/>
        <w:jc w:val="both"/>
        <w:rPr>
          <w:rFonts w:cs="Times New Roman"/>
          <w:b/>
          <w:color w:val="000000" w:themeColor="text1"/>
          <w:szCs w:val="28"/>
          <w14:textFill>
            <w14:solidFill>
              <w14:schemeClr w14:val="tx1"/>
            </w14:solidFill>
          </w14:textFill>
        </w:rPr>
      </w:pPr>
    </w:p>
    <w:p w14:paraId="4C316D90">
      <w:pPr>
        <w:spacing w:after="0" w:line="240" w:lineRule="auto"/>
        <w:jc w:val="both"/>
        <w:rPr>
          <w:rFonts w:cs="Times New Roman"/>
          <w:b/>
          <w:color w:val="000000" w:themeColor="text1"/>
          <w:szCs w:val="28"/>
          <w14:textFill>
            <w14:solidFill>
              <w14:schemeClr w14:val="tx1"/>
            </w14:solidFill>
          </w14:textFill>
        </w:rPr>
      </w:pPr>
    </w:p>
    <w:p w14:paraId="0125C04F">
      <w:pPr>
        <w:spacing w:after="0" w:line="240" w:lineRule="auto"/>
        <w:jc w:val="both"/>
        <w:rPr>
          <w:rFonts w:cs="Times New Roman"/>
          <w:b/>
          <w:color w:val="000000" w:themeColor="text1"/>
          <w:szCs w:val="28"/>
          <w14:textFill>
            <w14:solidFill>
              <w14:schemeClr w14:val="tx1"/>
            </w14:solidFill>
          </w14:textFill>
        </w:rPr>
      </w:pPr>
    </w:p>
    <w:p w14:paraId="62788557">
      <w:pPr>
        <w:spacing w:after="0" w:line="240" w:lineRule="auto"/>
        <w:jc w:val="both"/>
        <w:rPr>
          <w:rFonts w:cs="Times New Roman"/>
          <w:b/>
          <w:color w:val="000000" w:themeColor="text1"/>
          <w:szCs w:val="28"/>
          <w14:textFill>
            <w14:solidFill>
              <w14:schemeClr w14:val="tx1"/>
            </w14:solidFill>
          </w14:textFill>
        </w:rPr>
      </w:pPr>
    </w:p>
    <w:p w14:paraId="614F5018">
      <w:pPr>
        <w:spacing w:after="0" w:line="240" w:lineRule="auto"/>
        <w:jc w:val="both"/>
        <w:rPr>
          <w:rFonts w:cs="Times New Roman"/>
          <w:b/>
          <w:color w:val="000000" w:themeColor="text1"/>
          <w:szCs w:val="28"/>
          <w14:textFill>
            <w14:solidFill>
              <w14:schemeClr w14:val="tx1"/>
            </w14:solidFill>
          </w14:textFill>
        </w:rPr>
      </w:pPr>
    </w:p>
    <w:p w14:paraId="13834983">
      <w:pPr>
        <w:spacing w:after="0" w:line="240" w:lineRule="auto"/>
        <w:jc w:val="both"/>
        <w:rPr>
          <w:rFonts w:cs="Times New Roman"/>
          <w:b/>
          <w:color w:val="000000" w:themeColor="text1"/>
          <w:szCs w:val="28"/>
          <w14:textFill>
            <w14:solidFill>
              <w14:schemeClr w14:val="tx1"/>
            </w14:solidFill>
          </w14:textFill>
        </w:rPr>
      </w:pPr>
    </w:p>
    <w:p w14:paraId="21BA77E2">
      <w:pPr>
        <w:spacing w:after="0" w:line="240" w:lineRule="auto"/>
        <w:jc w:val="both"/>
        <w:rPr>
          <w:rFonts w:cs="Times New Roman"/>
          <w:b/>
          <w:color w:val="000000" w:themeColor="text1"/>
          <w:szCs w:val="28"/>
          <w14:textFill>
            <w14:solidFill>
              <w14:schemeClr w14:val="tx1"/>
            </w14:solidFill>
          </w14:textFill>
        </w:rPr>
      </w:pPr>
    </w:p>
    <w:p w14:paraId="77C820D6">
      <w:pPr>
        <w:spacing w:after="0" w:line="240" w:lineRule="auto"/>
        <w:jc w:val="both"/>
        <w:rPr>
          <w:rFonts w:cs="Times New Roman"/>
          <w:b/>
          <w:color w:val="000000" w:themeColor="text1"/>
          <w:szCs w:val="28"/>
          <w14:textFill>
            <w14:solidFill>
              <w14:schemeClr w14:val="tx1"/>
            </w14:solidFill>
          </w14:textFill>
        </w:rPr>
      </w:pPr>
    </w:p>
    <w:p w14:paraId="67981149">
      <w:pPr>
        <w:spacing w:after="0" w:line="240" w:lineRule="auto"/>
        <w:jc w:val="both"/>
        <w:rPr>
          <w:rFonts w:cs="Times New Roman"/>
          <w:b/>
          <w:color w:val="000000" w:themeColor="text1"/>
          <w:szCs w:val="28"/>
          <w14:textFill>
            <w14:solidFill>
              <w14:schemeClr w14:val="tx1"/>
            </w14:solidFill>
          </w14:textFill>
        </w:rPr>
      </w:pPr>
    </w:p>
    <w:p w14:paraId="2BDF9C30">
      <w:pPr>
        <w:spacing w:after="0" w:line="240" w:lineRule="auto"/>
        <w:jc w:val="both"/>
        <w:rPr>
          <w:rFonts w:cs="Times New Roman"/>
          <w:b/>
          <w:color w:val="000000" w:themeColor="text1"/>
          <w:szCs w:val="28"/>
          <w14:textFill>
            <w14:solidFill>
              <w14:schemeClr w14:val="tx1"/>
            </w14:solidFill>
          </w14:textFill>
        </w:rPr>
      </w:pPr>
    </w:p>
    <w:p w14:paraId="0749335C">
      <w:pPr>
        <w:spacing w:after="0" w:line="240" w:lineRule="auto"/>
        <w:jc w:val="both"/>
        <w:rPr>
          <w:rFonts w:cs="Times New Roman"/>
          <w:b/>
          <w:color w:val="000000" w:themeColor="text1"/>
          <w:szCs w:val="28"/>
          <w14:textFill>
            <w14:solidFill>
              <w14:schemeClr w14:val="tx1"/>
            </w14:solidFill>
          </w14:textFill>
        </w:rPr>
      </w:pPr>
    </w:p>
    <w:p w14:paraId="590D6ABB">
      <w:pPr>
        <w:spacing w:after="0" w:line="240" w:lineRule="auto"/>
        <w:jc w:val="both"/>
        <w:rPr>
          <w:rFonts w:cs="Times New Roman"/>
          <w:b/>
          <w:color w:val="000000" w:themeColor="text1"/>
          <w:szCs w:val="28"/>
          <w14:textFill>
            <w14:solidFill>
              <w14:schemeClr w14:val="tx1"/>
            </w14:solidFill>
          </w14:textFill>
        </w:rPr>
      </w:pPr>
    </w:p>
    <w:p w14:paraId="03A79063">
      <w:pPr>
        <w:spacing w:after="0" w:line="240" w:lineRule="auto"/>
        <w:jc w:val="both"/>
        <w:rPr>
          <w:rFonts w:cs="Times New Roman"/>
          <w:b/>
          <w:color w:val="000000" w:themeColor="text1"/>
          <w:szCs w:val="28"/>
          <w14:textFill>
            <w14:solidFill>
              <w14:schemeClr w14:val="tx1"/>
            </w14:solidFill>
          </w14:textFill>
        </w:rPr>
      </w:pPr>
    </w:p>
    <w:p w14:paraId="41B76AD7">
      <w:pPr>
        <w:spacing w:after="0" w:line="240" w:lineRule="auto"/>
        <w:jc w:val="both"/>
        <w:rPr>
          <w:rFonts w:cs="Times New Roman"/>
          <w:b/>
          <w:color w:val="000000" w:themeColor="text1"/>
          <w:szCs w:val="28"/>
          <w14:textFill>
            <w14:solidFill>
              <w14:schemeClr w14:val="tx1"/>
            </w14:solidFill>
          </w14:textFill>
        </w:rPr>
      </w:pPr>
    </w:p>
    <w:p w14:paraId="47A4AA98">
      <w:pPr>
        <w:spacing w:after="0" w:line="240" w:lineRule="auto"/>
        <w:jc w:val="both"/>
        <w:rPr>
          <w:rFonts w:cs="Times New Roman"/>
          <w:b/>
          <w:color w:val="000000" w:themeColor="text1"/>
          <w:szCs w:val="28"/>
          <w14:textFill>
            <w14:solidFill>
              <w14:schemeClr w14:val="tx1"/>
            </w14:solidFill>
          </w14:textFill>
        </w:rPr>
      </w:pPr>
    </w:p>
    <w:p w14:paraId="615EA386">
      <w:pPr>
        <w:spacing w:after="0" w:line="240" w:lineRule="auto"/>
        <w:jc w:val="both"/>
        <w:rPr>
          <w:rFonts w:cs="Times New Roman"/>
          <w:b/>
          <w:color w:val="000000" w:themeColor="text1"/>
          <w:szCs w:val="28"/>
          <w14:textFill>
            <w14:solidFill>
              <w14:schemeClr w14:val="tx1"/>
            </w14:solidFill>
          </w14:textFill>
        </w:rPr>
      </w:pPr>
    </w:p>
    <w:p w14:paraId="4553A37B">
      <w:pPr>
        <w:spacing w:after="0" w:line="240" w:lineRule="auto"/>
        <w:jc w:val="center"/>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BẢNG ĐẶC TẢ ĐỀ KIỂM TRA GIỮA HỌC KÌ I</w:t>
      </w:r>
    </w:p>
    <w:p w14:paraId="3240E31A">
      <w:pPr>
        <w:spacing w:after="0" w:line="240" w:lineRule="auto"/>
        <w:jc w:val="both"/>
        <w:rPr>
          <w:rFonts w:eastAsia="Times New Roman" w:cs="Times New Roman"/>
          <w:b/>
          <w:bCs/>
          <w:color w:val="000000" w:themeColor="text1"/>
          <w:szCs w:val="28"/>
          <w:lang w:val="en-US"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 xml:space="preserve">                                           MÔN: NGỮ VĂN 6</w:t>
      </w:r>
    </w:p>
    <w:tbl>
      <w:tblPr>
        <w:tblStyle w:val="3"/>
        <w:tblW w:w="10348" w:type="dxa"/>
        <w:tblInd w:w="-714" w:type="dxa"/>
        <w:tblLayout w:type="fixed"/>
        <w:tblCellMar>
          <w:top w:w="15" w:type="dxa"/>
          <w:left w:w="15" w:type="dxa"/>
          <w:bottom w:w="15" w:type="dxa"/>
          <w:right w:w="15" w:type="dxa"/>
        </w:tblCellMar>
      </w:tblPr>
      <w:tblGrid>
        <w:gridCol w:w="614"/>
        <w:gridCol w:w="1011"/>
        <w:gridCol w:w="978"/>
        <w:gridCol w:w="3311"/>
        <w:gridCol w:w="1122"/>
        <w:gridCol w:w="1045"/>
        <w:gridCol w:w="989"/>
        <w:gridCol w:w="1278"/>
      </w:tblGrid>
      <w:tr w14:paraId="3A2AF755">
        <w:tblPrEx>
          <w:tblCellMar>
            <w:top w:w="15" w:type="dxa"/>
            <w:left w:w="15" w:type="dxa"/>
            <w:bottom w:w="15" w:type="dxa"/>
            <w:right w:w="15" w:type="dxa"/>
          </w:tblCellMar>
        </w:tblPrEx>
        <w:trPr>
          <w:trHeight w:val="281" w:hRule="atLeast"/>
        </w:trPr>
        <w:tc>
          <w:tcPr>
            <w:tcW w:w="614"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78C3BD1">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TT</w:t>
            </w:r>
          </w:p>
        </w:tc>
        <w:tc>
          <w:tcPr>
            <w:tcW w:w="1011"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833970A">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Chương/</w:t>
            </w:r>
          </w:p>
          <w:p w14:paraId="4393ECCF">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Chủ đề</w:t>
            </w:r>
          </w:p>
        </w:tc>
        <w:tc>
          <w:tcPr>
            <w:tcW w:w="978"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57C8FF5B">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Nội dung/Đơn vị kiến thức</w:t>
            </w:r>
          </w:p>
        </w:tc>
        <w:tc>
          <w:tcPr>
            <w:tcW w:w="3311"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720A5B17">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Mức độ đánh giá</w:t>
            </w:r>
          </w:p>
        </w:tc>
        <w:tc>
          <w:tcPr>
            <w:tcW w:w="4434"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5AF5C979">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Số câu hỏi theo mức độ nhận thức</w:t>
            </w:r>
          </w:p>
        </w:tc>
      </w:tr>
      <w:tr w14:paraId="2119E3A0">
        <w:tblPrEx>
          <w:tblCellMar>
            <w:top w:w="15" w:type="dxa"/>
            <w:left w:w="15" w:type="dxa"/>
            <w:bottom w:w="15" w:type="dxa"/>
            <w:right w:w="15" w:type="dxa"/>
          </w:tblCellMar>
        </w:tblPrEx>
        <w:trPr>
          <w:trHeight w:val="62" w:hRule="atLeast"/>
        </w:trPr>
        <w:tc>
          <w:tcPr>
            <w:tcW w:w="614" w:type="dxa"/>
            <w:vMerge w:val="continue"/>
            <w:tcBorders>
              <w:top w:val="single" w:color="000000" w:sz="4" w:space="0"/>
              <w:left w:val="single" w:color="000000" w:sz="4" w:space="0"/>
              <w:bottom w:val="single" w:color="000000" w:sz="4" w:space="0"/>
              <w:right w:val="single" w:color="000000" w:sz="4" w:space="0"/>
            </w:tcBorders>
            <w:vAlign w:val="center"/>
          </w:tcPr>
          <w:p w14:paraId="7063FAB1">
            <w:pPr>
              <w:spacing w:after="0" w:line="240" w:lineRule="auto"/>
              <w:jc w:val="both"/>
              <w:rPr>
                <w:rFonts w:eastAsia="Times New Roman" w:cs="Times New Roman"/>
                <w:color w:val="000000" w:themeColor="text1"/>
                <w:szCs w:val="28"/>
                <w:lang w:eastAsia="vi-VN"/>
                <w14:textFill>
                  <w14:solidFill>
                    <w14:schemeClr w14:val="tx1"/>
                  </w14:solidFill>
                </w14:textFill>
              </w:rPr>
            </w:pPr>
          </w:p>
        </w:tc>
        <w:tc>
          <w:tcPr>
            <w:tcW w:w="1011" w:type="dxa"/>
            <w:vMerge w:val="continue"/>
            <w:tcBorders>
              <w:top w:val="single" w:color="000000" w:sz="4" w:space="0"/>
              <w:left w:val="single" w:color="000000" w:sz="4" w:space="0"/>
              <w:bottom w:val="single" w:color="000000" w:sz="4" w:space="0"/>
              <w:right w:val="single" w:color="000000" w:sz="4" w:space="0"/>
            </w:tcBorders>
            <w:vAlign w:val="center"/>
          </w:tcPr>
          <w:p w14:paraId="40B9AC38">
            <w:pPr>
              <w:spacing w:after="0" w:line="240" w:lineRule="auto"/>
              <w:jc w:val="both"/>
              <w:rPr>
                <w:rFonts w:eastAsia="Times New Roman" w:cs="Times New Roman"/>
                <w:color w:val="000000" w:themeColor="text1"/>
                <w:szCs w:val="28"/>
                <w:lang w:eastAsia="vi-VN"/>
                <w14:textFill>
                  <w14:solidFill>
                    <w14:schemeClr w14:val="tx1"/>
                  </w14:solidFill>
                </w14:textFill>
              </w:rPr>
            </w:pPr>
          </w:p>
        </w:tc>
        <w:tc>
          <w:tcPr>
            <w:tcW w:w="978" w:type="dxa"/>
            <w:vMerge w:val="continue"/>
            <w:tcBorders>
              <w:top w:val="single" w:color="000000" w:sz="4" w:space="0"/>
              <w:left w:val="single" w:color="000000" w:sz="4" w:space="0"/>
              <w:bottom w:val="single" w:color="000000" w:sz="4" w:space="0"/>
              <w:right w:val="single" w:color="000000" w:sz="4" w:space="0"/>
            </w:tcBorders>
            <w:vAlign w:val="center"/>
          </w:tcPr>
          <w:p w14:paraId="7601BF2C">
            <w:pPr>
              <w:spacing w:after="0" w:line="240" w:lineRule="auto"/>
              <w:jc w:val="both"/>
              <w:rPr>
                <w:rFonts w:eastAsia="Times New Roman" w:cs="Times New Roman"/>
                <w:color w:val="000000" w:themeColor="text1"/>
                <w:szCs w:val="28"/>
                <w:lang w:eastAsia="vi-VN"/>
                <w14:textFill>
                  <w14:solidFill>
                    <w14:schemeClr w14:val="tx1"/>
                  </w14:solidFill>
                </w14:textFill>
              </w:rPr>
            </w:pPr>
          </w:p>
        </w:tc>
        <w:tc>
          <w:tcPr>
            <w:tcW w:w="3311" w:type="dxa"/>
            <w:vMerge w:val="continue"/>
            <w:tcBorders>
              <w:top w:val="single" w:color="000000" w:sz="4" w:space="0"/>
              <w:left w:val="single" w:color="000000" w:sz="4" w:space="0"/>
              <w:bottom w:val="single" w:color="000000" w:sz="4" w:space="0"/>
              <w:right w:val="single" w:color="000000" w:sz="4" w:space="0"/>
            </w:tcBorders>
            <w:vAlign w:val="center"/>
          </w:tcPr>
          <w:p w14:paraId="3D6641BC">
            <w:pPr>
              <w:spacing w:after="0" w:line="240" w:lineRule="auto"/>
              <w:jc w:val="both"/>
              <w:rPr>
                <w:rFonts w:eastAsia="Times New Roman" w:cs="Times New Roman"/>
                <w:color w:val="000000" w:themeColor="text1"/>
                <w:szCs w:val="28"/>
                <w:lang w:eastAsia="vi-VN"/>
                <w14:textFill>
                  <w14:solidFill>
                    <w14:schemeClr w14:val="tx1"/>
                  </w14:solidFill>
                </w14:textFill>
              </w:rPr>
            </w:pPr>
          </w:p>
        </w:tc>
        <w:tc>
          <w:tcPr>
            <w:tcW w:w="112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0CE8119F">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Nhận biết</w:t>
            </w:r>
          </w:p>
        </w:tc>
        <w:tc>
          <w:tcPr>
            <w:tcW w:w="104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C43CFE7">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Thông hiểu</w:t>
            </w:r>
          </w:p>
          <w:p w14:paraId="543C2D17">
            <w:pPr>
              <w:spacing w:after="0" w:line="240" w:lineRule="auto"/>
              <w:jc w:val="both"/>
              <w:rPr>
                <w:rFonts w:eastAsia="Times New Roman" w:cs="Times New Roman"/>
                <w:color w:val="000000" w:themeColor="text1"/>
                <w:szCs w:val="28"/>
                <w:lang w:eastAsia="vi-VN"/>
                <w14:textFill>
                  <w14:solidFill>
                    <w14:schemeClr w14:val="tx1"/>
                  </w14:solidFill>
                </w14:textFill>
              </w:rPr>
            </w:pPr>
          </w:p>
        </w:tc>
        <w:tc>
          <w:tcPr>
            <w:tcW w:w="98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BEF16FC">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Vận dụng</w:t>
            </w:r>
          </w:p>
        </w:tc>
        <w:tc>
          <w:tcPr>
            <w:tcW w:w="127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571BCE5">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Vận dụng cao</w:t>
            </w:r>
          </w:p>
        </w:tc>
      </w:tr>
      <w:tr w14:paraId="23D013F1">
        <w:tblPrEx>
          <w:tblCellMar>
            <w:top w:w="15" w:type="dxa"/>
            <w:left w:w="15" w:type="dxa"/>
            <w:bottom w:w="15" w:type="dxa"/>
            <w:right w:w="15" w:type="dxa"/>
          </w:tblCellMar>
        </w:tblPrEx>
        <w:trPr>
          <w:trHeight w:val="281" w:hRule="atLeast"/>
        </w:trPr>
        <w:tc>
          <w:tcPr>
            <w:tcW w:w="61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C2D2F66">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1</w:t>
            </w:r>
          </w:p>
        </w:tc>
        <w:tc>
          <w:tcPr>
            <w:tcW w:w="101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720CBDA">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Đọc hiểu</w:t>
            </w:r>
          </w:p>
        </w:tc>
        <w:tc>
          <w:tcPr>
            <w:tcW w:w="97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5B39CD6">
            <w:pPr>
              <w:spacing w:after="0" w:line="240" w:lineRule="auto"/>
              <w:jc w:val="both"/>
              <w:rPr>
                <w:rFonts w:eastAsia="Times New Roman" w:cs="Times New Roman"/>
                <w:color w:val="000000" w:themeColor="text1"/>
                <w:szCs w:val="28"/>
                <w:lang w:val="en-US" w:eastAsia="vi-VN"/>
                <w14:textFill>
                  <w14:solidFill>
                    <w14:schemeClr w14:val="tx1"/>
                  </w14:solidFill>
                </w14:textFill>
              </w:rPr>
            </w:pPr>
            <w:r>
              <w:rPr>
                <w:rFonts w:eastAsia="Times New Roman" w:cs="Times New Roman"/>
                <w:color w:val="000000"/>
                <w:szCs w:val="28"/>
                <w:lang w:val="en-US" w:eastAsia="vi-VN"/>
              </w:rPr>
              <w:t xml:space="preserve">- </w:t>
            </w:r>
            <w:r>
              <w:rPr>
                <w:rFonts w:eastAsia="Times New Roman" w:cs="Times New Roman"/>
                <w:color w:val="000000"/>
                <w:szCs w:val="28"/>
                <w:lang w:eastAsia="vi-VN"/>
              </w:rPr>
              <w:t>Truyện dân gian (truyền thuyết, cổ tích)…</w:t>
            </w:r>
          </w:p>
          <w:p w14:paraId="1A911D4D">
            <w:pPr>
              <w:spacing w:after="0" w:line="240" w:lineRule="auto"/>
              <w:jc w:val="both"/>
              <w:rPr>
                <w:rFonts w:eastAsia="Times New Roman" w:cs="Times New Roman"/>
                <w:color w:val="000000" w:themeColor="text1"/>
                <w:szCs w:val="28"/>
                <w:lang w:val="en-US" w:eastAsia="vi-VN"/>
                <w14:textFill>
                  <w14:solidFill>
                    <w14:schemeClr w14:val="tx1"/>
                  </w14:solidFill>
                </w14:textFill>
              </w:rPr>
            </w:pPr>
            <w:r>
              <w:rPr>
                <w:rFonts w:eastAsia="Times New Roman" w:cs="Times New Roman"/>
                <w:color w:val="000000" w:themeColor="text1"/>
                <w:szCs w:val="28"/>
                <w:lang w:val="en-US" w:eastAsia="vi-VN"/>
                <w14:textFill>
                  <w14:solidFill>
                    <w14:schemeClr w14:val="tx1"/>
                  </w14:solidFill>
                </w14:textFill>
              </w:rPr>
              <w:t>- Thơ lục bát</w:t>
            </w:r>
          </w:p>
        </w:tc>
        <w:tc>
          <w:tcPr>
            <w:tcW w:w="331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F0FE3B3">
            <w:pPr>
              <w:spacing w:after="0" w:line="240" w:lineRule="auto"/>
              <w:jc w:val="both"/>
              <w:rPr>
                <w:rFonts w:eastAsia="Times New Roman" w:cs="Times New Roman"/>
                <w:b/>
                <w:bCs/>
                <w:color w:val="000000" w:themeColor="text1"/>
                <w:szCs w:val="28"/>
                <w:lang w:val="en-US"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Nhận biết: </w:t>
            </w:r>
          </w:p>
          <w:p w14:paraId="69EC0FEC">
            <w:pPr>
              <w:spacing w:after="0" w:line="240" w:lineRule="auto"/>
              <w:jc w:val="both"/>
              <w:rPr>
                <w:rFonts w:eastAsia="Arial" w:cs="Times New Roman"/>
                <w:szCs w:val="28"/>
                <w:lang w:eastAsia="vi-VN"/>
              </w:rPr>
            </w:pPr>
            <w:r>
              <w:rPr>
                <w:rFonts w:eastAsia="Arial" w:cs="Times New Roman"/>
                <w:szCs w:val="28"/>
                <w:lang w:eastAsia="vi-VN"/>
              </w:rPr>
              <w:t>- Nhận biết được kiểu nhân vật và những chi tiết có trong  truyện cổ tích.</w:t>
            </w:r>
          </w:p>
          <w:p w14:paraId="4B579F95">
            <w:pPr>
              <w:spacing w:after="0" w:line="240" w:lineRule="auto"/>
              <w:jc w:val="both"/>
              <w:rPr>
                <w:rFonts w:eastAsia="Arial" w:cs="Times New Roman"/>
                <w:szCs w:val="28"/>
                <w:lang w:eastAsia="vi-VN"/>
              </w:rPr>
            </w:pPr>
            <w:r>
              <w:rPr>
                <w:rFonts w:eastAsia="Arial" w:cs="Times New Roman"/>
                <w:szCs w:val="28"/>
                <w:lang w:eastAsia="vi-VN"/>
              </w:rPr>
              <w:t>- Nhận biết được  ngôi kể trong văn bản.</w:t>
            </w:r>
          </w:p>
          <w:p w14:paraId="3DE8E511">
            <w:pPr>
              <w:spacing w:after="0" w:line="240" w:lineRule="auto"/>
              <w:jc w:val="both"/>
              <w:rPr>
                <w:rFonts w:cs="Times New Roman"/>
                <w:b/>
                <w:szCs w:val="28"/>
              </w:rPr>
            </w:pPr>
            <w:r>
              <w:rPr>
                <w:rFonts w:cs="Times New Roman"/>
                <w:b/>
                <w:szCs w:val="28"/>
              </w:rPr>
              <w:t xml:space="preserve">- </w:t>
            </w:r>
            <w:r>
              <w:rPr>
                <w:rFonts w:cs="Times New Roman"/>
                <w:szCs w:val="28"/>
              </w:rPr>
              <w:t>Nêu được ấn tượng chung về văn bản.</w:t>
            </w:r>
          </w:p>
          <w:p w14:paraId="1EB6C0BD">
            <w:pPr>
              <w:spacing w:after="0" w:line="240" w:lineRule="auto"/>
              <w:jc w:val="both"/>
              <w:rPr>
                <w:rFonts w:cs="Times New Roman"/>
                <w:szCs w:val="28"/>
              </w:rPr>
            </w:pPr>
            <w:r>
              <w:rPr>
                <w:rFonts w:cs="Times New Roman"/>
                <w:szCs w:val="28"/>
              </w:rPr>
              <w:t>- Nhận biết số tiếng, số dòng, vần, nhịp của bài thơ lục bát.</w:t>
            </w:r>
          </w:p>
          <w:p w14:paraId="776EB268">
            <w:pPr>
              <w:spacing w:after="0" w:line="240" w:lineRule="auto"/>
              <w:jc w:val="both"/>
              <w:rPr>
                <w:rFonts w:eastAsia="Times New Roman" w:cs="Times New Roman"/>
                <w:szCs w:val="28"/>
              </w:rPr>
            </w:pPr>
            <w:r>
              <w:rPr>
                <w:rFonts w:eastAsia="Times New Roman" w:cs="Times New Roman"/>
                <w:szCs w:val="28"/>
              </w:rPr>
              <w:t>- Nhận diện được các yếu tố miêu tả trong thơ.</w:t>
            </w:r>
          </w:p>
          <w:p w14:paraId="4F41E08F">
            <w:pPr>
              <w:spacing w:after="0" w:line="240" w:lineRule="auto"/>
              <w:jc w:val="both"/>
              <w:rPr>
                <w:rFonts w:eastAsia="Times New Roman" w:cs="Times New Roman"/>
                <w:szCs w:val="28"/>
              </w:rPr>
            </w:pPr>
            <w:r>
              <w:rPr>
                <w:rFonts w:eastAsia="Times New Roman" w:cs="Times New Roman"/>
                <w:szCs w:val="28"/>
              </w:rPr>
              <w:t>- Chỉ ra được tình cảm, cảm xúc của người viết, thể hiện qua ngôn ngữ văn bản.</w:t>
            </w:r>
          </w:p>
          <w:p w14:paraId="2D06AE6E">
            <w:pPr>
              <w:spacing w:after="0" w:line="240" w:lineRule="auto"/>
              <w:jc w:val="both"/>
              <w:rPr>
                <w:rFonts w:eastAsia="Times New Roman" w:cs="Times New Roman"/>
                <w:szCs w:val="28"/>
              </w:rPr>
            </w:pPr>
            <w:r>
              <w:rPr>
                <w:rFonts w:eastAsia="Times New Roman" w:cs="Times New Roman"/>
                <w:szCs w:val="28"/>
              </w:rPr>
              <w:t>- Nhận ra từ đơn, từ phức (từ ghép và từ láy); các biện pháp tu từ so sánh, nhân hoá, ẩn dụ và hoán dụ.</w:t>
            </w:r>
          </w:p>
          <w:p w14:paraId="4F951323">
            <w:pPr>
              <w:spacing w:after="0" w:line="240" w:lineRule="auto"/>
              <w:jc w:val="both"/>
              <w:rPr>
                <w:rFonts w:cs="Times New Roman"/>
                <w:b/>
                <w:bCs/>
                <w:color w:val="000000" w:themeColor="text1"/>
                <w:szCs w:val="28"/>
                <w:lang w:eastAsia="vi-VN"/>
                <w14:textFill>
                  <w14:solidFill>
                    <w14:schemeClr w14:val="tx1"/>
                  </w14:solidFill>
                </w14:textFill>
              </w:rPr>
            </w:pPr>
            <w:r>
              <w:rPr>
                <w:rFonts w:cs="Times New Roman"/>
                <w:b/>
                <w:bCs/>
                <w:color w:val="000000" w:themeColor="text1"/>
                <w:szCs w:val="28"/>
                <w:lang w:eastAsia="vi-VN"/>
                <w14:textFill>
                  <w14:solidFill>
                    <w14:schemeClr w14:val="tx1"/>
                  </w14:solidFill>
                </w14:textFill>
              </w:rPr>
              <w:t>Thông hiểu:</w:t>
            </w:r>
          </w:p>
          <w:p w14:paraId="1E78B093">
            <w:pPr>
              <w:spacing w:after="0" w:line="240" w:lineRule="auto"/>
              <w:jc w:val="both"/>
              <w:rPr>
                <w:rFonts w:eastAsia="Arial" w:cs="Times New Roman"/>
                <w:szCs w:val="28"/>
                <w:lang w:eastAsia="vi-VN"/>
              </w:rPr>
            </w:pPr>
            <w:r>
              <w:rPr>
                <w:rFonts w:eastAsia="Arial" w:cs="Times New Roman"/>
                <w:szCs w:val="28"/>
                <w:lang w:eastAsia="vi-VN"/>
              </w:rPr>
              <w:t>- Lí giải được ý nghĩa, tác dụng của các chi tiết tiêu biểu.</w:t>
            </w:r>
          </w:p>
          <w:p w14:paraId="5D89D72C">
            <w:pPr>
              <w:spacing w:after="0" w:line="240" w:lineRule="auto"/>
              <w:jc w:val="both"/>
              <w:rPr>
                <w:rFonts w:eastAsia="Arial" w:cs="Times New Roman"/>
                <w:szCs w:val="28"/>
                <w:lang w:eastAsia="vi-VN"/>
              </w:rPr>
            </w:pPr>
            <w:r>
              <w:rPr>
                <w:rFonts w:eastAsia="Arial" w:cs="Times New Roman"/>
                <w:szCs w:val="28"/>
                <w:lang w:eastAsia="vi-VN"/>
              </w:rPr>
              <w:t>- Hiểu được đặc điểm nhân vật thể hiện qua hình dáng, cử chỉ, hành động, ngôn ngữ, ý nghĩ.</w:t>
            </w:r>
          </w:p>
          <w:p w14:paraId="1643BE4C">
            <w:pPr>
              <w:spacing w:after="0" w:line="240" w:lineRule="auto"/>
              <w:jc w:val="both"/>
              <w:rPr>
                <w:rFonts w:eastAsia="Arial" w:cs="Times New Roman"/>
                <w:szCs w:val="28"/>
                <w:lang w:eastAsia="vi-VN"/>
              </w:rPr>
            </w:pPr>
            <w:r>
              <w:rPr>
                <w:rFonts w:eastAsia="Arial" w:cs="Times New Roman"/>
                <w:szCs w:val="28"/>
                <w:lang w:eastAsia="vi-VN"/>
              </w:rPr>
              <w:t>- Hiểu được chủ đề của văn bản.</w:t>
            </w:r>
          </w:p>
          <w:p w14:paraId="49077F3F">
            <w:pPr>
              <w:spacing w:after="0" w:line="240" w:lineRule="auto"/>
              <w:jc w:val="both"/>
              <w:rPr>
                <w:rFonts w:eastAsia="Arial" w:cs="Times New Roman"/>
                <w:szCs w:val="28"/>
                <w:lang w:eastAsia="vi-VN"/>
              </w:rPr>
            </w:pPr>
            <w:r>
              <w:rPr>
                <w:rFonts w:eastAsia="Arial" w:cs="Times New Roman"/>
                <w:szCs w:val="28"/>
                <w:lang w:eastAsia="vi-VN"/>
              </w:rPr>
              <w:t>- Xác định được nghĩa thành ngữ thông dụng.</w:t>
            </w:r>
          </w:p>
          <w:p w14:paraId="6E99D12D">
            <w:pPr>
              <w:spacing w:after="0" w:line="240" w:lineRule="auto"/>
              <w:jc w:val="both"/>
              <w:rPr>
                <w:rFonts w:cs="Times New Roman"/>
                <w:szCs w:val="28"/>
              </w:rPr>
            </w:pPr>
            <w:r>
              <w:rPr>
                <w:rFonts w:cs="Times New Roman"/>
                <w:szCs w:val="28"/>
              </w:rPr>
              <w:t>- Nêu được chủ đề của bài thơ, cảm xúc chủ đạo của nhân vật trữ tình trong bài thơ.</w:t>
            </w:r>
          </w:p>
          <w:p w14:paraId="752E39A7">
            <w:pPr>
              <w:spacing w:after="0" w:line="240" w:lineRule="auto"/>
              <w:jc w:val="both"/>
              <w:rPr>
                <w:rFonts w:cs="Times New Roman"/>
                <w:szCs w:val="28"/>
              </w:rPr>
            </w:pPr>
            <w:r>
              <w:rPr>
                <w:rFonts w:cs="Times New Roman"/>
                <w:szCs w:val="28"/>
              </w:rPr>
              <w:t>- Nhận xét được nét độc đáo của bài thơ thể hiện qua từ ngữ, hình ảnh, biện pháp tu từ.</w:t>
            </w:r>
          </w:p>
          <w:p w14:paraId="75149DBC">
            <w:pPr>
              <w:spacing w:after="0" w:line="240" w:lineRule="auto"/>
              <w:jc w:val="both"/>
              <w:rPr>
                <w:rFonts w:cs="Times New Roman"/>
                <w:szCs w:val="28"/>
              </w:rPr>
            </w:pPr>
            <w:r>
              <w:rPr>
                <w:rFonts w:cs="Times New Roman"/>
                <w:szCs w:val="28"/>
              </w:rPr>
              <w:t>- Chỉ ra tác dụng của yếu tố miêu tả trong thơ.</w:t>
            </w:r>
          </w:p>
          <w:p w14:paraId="1DAA2AAC">
            <w:pPr>
              <w:spacing w:after="0" w:line="240" w:lineRule="auto"/>
              <w:jc w:val="both"/>
              <w:rPr>
                <w:rFonts w:cs="Times New Roman"/>
                <w:color w:val="000000" w:themeColor="text1"/>
                <w:szCs w:val="28"/>
                <w:lang w:eastAsia="vi-VN"/>
                <w14:textFill>
                  <w14:solidFill>
                    <w14:schemeClr w14:val="tx1"/>
                  </w14:solidFill>
                </w14:textFill>
              </w:rPr>
            </w:pPr>
            <w:r>
              <w:rPr>
                <w:rFonts w:cs="Times New Roman"/>
                <w:b/>
                <w:bCs/>
                <w:color w:val="000000" w:themeColor="text1"/>
                <w:szCs w:val="28"/>
                <w:lang w:eastAsia="vi-VN"/>
                <w14:textFill>
                  <w14:solidFill>
                    <w14:schemeClr w14:val="tx1"/>
                  </w14:solidFill>
                </w14:textFill>
              </w:rPr>
              <w:t>Vận dụng</w:t>
            </w:r>
            <w:r>
              <w:rPr>
                <w:rFonts w:cs="Times New Roman"/>
                <w:color w:val="000000" w:themeColor="text1"/>
                <w:szCs w:val="28"/>
                <w:lang w:eastAsia="vi-VN"/>
                <w14:textFill>
                  <w14:solidFill>
                    <w14:schemeClr w14:val="tx1"/>
                  </w14:solidFill>
                </w14:textFill>
              </w:rPr>
              <w:t>:</w:t>
            </w:r>
          </w:p>
          <w:p w14:paraId="3B7C4987">
            <w:pPr>
              <w:spacing w:after="0" w:line="240" w:lineRule="auto"/>
              <w:jc w:val="both"/>
              <w:rPr>
                <w:rFonts w:eastAsia="Arial" w:cs="Times New Roman"/>
                <w:szCs w:val="28"/>
                <w:lang w:eastAsia="vi-VN"/>
              </w:rPr>
            </w:pPr>
            <w:r>
              <w:rPr>
                <w:rFonts w:eastAsia="Arial" w:cs="Times New Roman"/>
                <w:szCs w:val="28"/>
                <w:lang w:eastAsia="vi-VN"/>
              </w:rPr>
              <w:t>- Rút ra được bài học từ văn bản. </w:t>
            </w:r>
          </w:p>
          <w:p w14:paraId="567BF625">
            <w:pPr>
              <w:spacing w:after="0" w:line="240" w:lineRule="auto"/>
              <w:jc w:val="both"/>
              <w:rPr>
                <w:rFonts w:cs="Times New Roman"/>
                <w:color w:val="000000" w:themeColor="text1"/>
                <w:szCs w:val="28"/>
                <w:lang w:eastAsia="vi-VN"/>
                <w14:textFill>
                  <w14:solidFill>
                    <w14:schemeClr w14:val="tx1"/>
                  </w14:solidFill>
                </w14:textFill>
              </w:rPr>
            </w:pPr>
            <w:r>
              <w:rPr>
                <w:rFonts w:eastAsia="Arial" w:cs="Times New Roman"/>
                <w:szCs w:val="28"/>
                <w:lang w:eastAsia="vi-VN"/>
              </w:rPr>
              <w:t>- Nhận xét, được ý nghĩa của chi tiết có trong văn bản. </w:t>
            </w:r>
          </w:p>
          <w:p w14:paraId="0614F999">
            <w:pPr>
              <w:spacing w:after="0" w:line="240" w:lineRule="auto"/>
              <w:jc w:val="both"/>
              <w:rPr>
                <w:rFonts w:eastAsia="SimSun" w:cs="Times New Roman"/>
                <w:szCs w:val="28"/>
                <w:lang w:eastAsia="zh-CN"/>
              </w:rPr>
            </w:pPr>
            <w:r>
              <w:rPr>
                <w:rFonts w:eastAsia="SimSun" w:cs="Times New Roman"/>
                <w:szCs w:val="28"/>
                <w:lang w:eastAsia="zh-CN"/>
              </w:rPr>
              <w:t>- Trình bày được bài học về cách nghĩ và cách ứng xử được gợi ra từ văn bản.</w:t>
            </w:r>
          </w:p>
          <w:p w14:paraId="56553565">
            <w:pPr>
              <w:spacing w:after="0" w:line="240" w:lineRule="auto"/>
              <w:jc w:val="both"/>
              <w:rPr>
                <w:rFonts w:cs="Times New Roman"/>
                <w:color w:val="000000" w:themeColor="text1"/>
                <w:szCs w:val="28"/>
                <w:lang w:eastAsia="vi-VN"/>
                <w14:textFill>
                  <w14:solidFill>
                    <w14:schemeClr w14:val="tx1"/>
                  </w14:solidFill>
                </w14:textFill>
              </w:rPr>
            </w:pPr>
            <w:r>
              <w:rPr>
                <w:rFonts w:eastAsia="SimSun" w:cs="Times New Roman"/>
                <w:szCs w:val="28"/>
                <w:lang w:eastAsia="zh-CN"/>
              </w:rPr>
              <w:t>- Đánh giá được giá trị của các yếu tố vần, nhịp.</w:t>
            </w:r>
          </w:p>
        </w:tc>
        <w:tc>
          <w:tcPr>
            <w:tcW w:w="112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5E93CE6">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hint="default" w:eastAsia="Times New Roman" w:cs="Times New Roman"/>
                <w:color w:val="000000" w:themeColor="text1"/>
                <w:szCs w:val="28"/>
                <w:lang w:val="en-US" w:eastAsia="vi-VN"/>
                <w14:textFill>
                  <w14:solidFill>
                    <w14:schemeClr w14:val="tx1"/>
                  </w14:solidFill>
                </w14:textFill>
              </w:rPr>
              <w:t>8</w:t>
            </w:r>
            <w:r>
              <w:rPr>
                <w:rFonts w:eastAsia="Times New Roman" w:cs="Times New Roman"/>
                <w:color w:val="000000" w:themeColor="text1"/>
                <w:szCs w:val="28"/>
                <w:lang w:eastAsia="vi-VN"/>
                <w14:textFill>
                  <w14:solidFill>
                    <w14:schemeClr w14:val="tx1"/>
                  </w14:solidFill>
                </w14:textFill>
              </w:rPr>
              <w:t>TN</w:t>
            </w:r>
          </w:p>
          <w:p w14:paraId="26CA9014">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p>
        </w:tc>
        <w:tc>
          <w:tcPr>
            <w:tcW w:w="104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43B8F93B">
            <w:pPr>
              <w:spacing w:after="0" w:line="240" w:lineRule="auto"/>
              <w:jc w:val="both"/>
              <w:rPr>
                <w:rFonts w:eastAsia="Times New Roman" w:cs="Times New Roman"/>
                <w:color w:val="000000" w:themeColor="text1"/>
                <w:szCs w:val="28"/>
                <w:lang w:eastAsia="vi-VN"/>
                <w14:textFill>
                  <w14:solidFill>
                    <w14:schemeClr w14:val="tx1"/>
                  </w14:solidFill>
                </w14:textFill>
              </w:rPr>
            </w:pPr>
          </w:p>
          <w:p w14:paraId="74A39E7B">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color w:val="000000" w:themeColor="text1"/>
                <w:szCs w:val="28"/>
                <w:lang w:eastAsia="vi-VN"/>
                <w14:textFill>
                  <w14:solidFill>
                    <w14:schemeClr w14:val="tx1"/>
                  </w14:solidFill>
                </w14:textFill>
              </w:rPr>
              <w:t>TN</w:t>
            </w:r>
          </w:p>
          <w:p w14:paraId="12F295B8">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p>
        </w:tc>
        <w:tc>
          <w:tcPr>
            <w:tcW w:w="98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199043FC">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color w:val="000000" w:themeColor="text1"/>
                <w:szCs w:val="28"/>
                <w:lang w:eastAsia="vi-VN"/>
                <w14:textFill>
                  <w14:solidFill>
                    <w14:schemeClr w14:val="tx1"/>
                  </w14:solidFill>
                </w14:textFill>
              </w:rPr>
              <w:t>2TL</w:t>
            </w:r>
          </w:p>
          <w:p w14:paraId="7225AD5B">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p>
        </w:tc>
        <w:tc>
          <w:tcPr>
            <w:tcW w:w="127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7159A831">
            <w:pPr>
              <w:spacing w:after="0" w:line="240" w:lineRule="auto"/>
              <w:jc w:val="both"/>
              <w:rPr>
                <w:rFonts w:eastAsia="Times New Roman" w:cs="Times New Roman"/>
                <w:color w:val="000000" w:themeColor="text1"/>
                <w:szCs w:val="28"/>
                <w:lang w:eastAsia="vi-VN"/>
                <w14:textFill>
                  <w14:solidFill>
                    <w14:schemeClr w14:val="tx1"/>
                  </w14:solidFill>
                </w14:textFill>
              </w:rPr>
            </w:pPr>
          </w:p>
        </w:tc>
      </w:tr>
      <w:tr w14:paraId="5E0D1EA1">
        <w:tblPrEx>
          <w:tblCellMar>
            <w:top w:w="15" w:type="dxa"/>
            <w:left w:w="15" w:type="dxa"/>
            <w:bottom w:w="15" w:type="dxa"/>
            <w:right w:w="15" w:type="dxa"/>
          </w:tblCellMar>
        </w:tblPrEx>
        <w:trPr>
          <w:trHeight w:val="152" w:hRule="atLeast"/>
        </w:trPr>
        <w:tc>
          <w:tcPr>
            <w:tcW w:w="61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3938E73E">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2</w:t>
            </w:r>
          </w:p>
        </w:tc>
        <w:tc>
          <w:tcPr>
            <w:tcW w:w="101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21B6E778">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Viết</w:t>
            </w:r>
          </w:p>
        </w:tc>
        <w:tc>
          <w:tcPr>
            <w:tcW w:w="97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6FA24D1">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color w:val="000000" w:themeColor="text1"/>
                <w:szCs w:val="28"/>
                <w:lang w:eastAsia="vi-VN"/>
                <w14:textFill>
                  <w14:solidFill>
                    <w14:schemeClr w14:val="tx1"/>
                  </w14:solidFill>
                </w14:textFill>
              </w:rPr>
              <w:t>Kể lại một truyện cổ tích.</w:t>
            </w:r>
          </w:p>
        </w:tc>
        <w:tc>
          <w:tcPr>
            <w:tcW w:w="331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360E129">
            <w:pPr>
              <w:spacing w:after="0" w:line="240" w:lineRule="auto"/>
              <w:jc w:val="both"/>
              <w:rPr>
                <w:rFonts w:cs="Times New Roman"/>
                <w:b/>
                <w:color w:val="000000" w:themeColor="text1"/>
                <w:szCs w:val="28"/>
                <w:lang w:eastAsia="vi-VN"/>
                <w14:textFill>
                  <w14:solidFill>
                    <w14:schemeClr w14:val="tx1"/>
                  </w14:solidFill>
                </w14:textFill>
              </w:rPr>
            </w:pPr>
            <w:r>
              <w:rPr>
                <w:rFonts w:cs="Times New Roman"/>
                <w:b/>
                <w:color w:val="000000" w:themeColor="text1"/>
                <w:szCs w:val="28"/>
                <w:lang w:eastAsia="vi-VN"/>
                <w14:textFill>
                  <w14:solidFill>
                    <w14:schemeClr w14:val="tx1"/>
                  </w14:solidFill>
                </w14:textFill>
              </w:rPr>
              <w:t>Nhận biết:  </w:t>
            </w:r>
          </w:p>
          <w:p w14:paraId="2F766C57">
            <w:pPr>
              <w:spacing w:after="0" w:line="240" w:lineRule="auto"/>
              <w:jc w:val="both"/>
              <w:rPr>
                <w:rFonts w:cs="Times New Roman"/>
                <w:b/>
                <w:color w:val="000000" w:themeColor="text1"/>
                <w:szCs w:val="28"/>
                <w:lang w:eastAsia="vi-VN"/>
                <w14:textFill>
                  <w14:solidFill>
                    <w14:schemeClr w14:val="tx1"/>
                  </w14:solidFill>
                </w14:textFill>
              </w:rPr>
            </w:pPr>
            <w:r>
              <w:rPr>
                <w:rFonts w:cs="Times New Roman"/>
                <w:b/>
                <w:color w:val="000000" w:themeColor="text1"/>
                <w:szCs w:val="28"/>
                <w:lang w:eastAsia="vi-VN"/>
                <w14:textFill>
                  <w14:solidFill>
                    <w14:schemeClr w14:val="tx1"/>
                  </w14:solidFill>
                </w14:textFill>
              </w:rPr>
              <w:t>Thông hiểu: </w:t>
            </w:r>
          </w:p>
          <w:p w14:paraId="4E1B84D5">
            <w:pPr>
              <w:spacing w:after="0" w:line="240" w:lineRule="auto"/>
              <w:jc w:val="both"/>
              <w:rPr>
                <w:rFonts w:cs="Times New Roman"/>
                <w:b/>
                <w:color w:val="000000" w:themeColor="text1"/>
                <w:szCs w:val="28"/>
                <w:lang w:eastAsia="vi-VN"/>
                <w14:textFill>
                  <w14:solidFill>
                    <w14:schemeClr w14:val="tx1"/>
                  </w14:solidFill>
                </w14:textFill>
              </w:rPr>
            </w:pPr>
            <w:r>
              <w:rPr>
                <w:rFonts w:cs="Times New Roman"/>
                <w:b/>
                <w:color w:val="000000" w:themeColor="text1"/>
                <w:szCs w:val="28"/>
                <w:lang w:eastAsia="vi-VN"/>
                <w14:textFill>
                  <w14:solidFill>
                    <w14:schemeClr w14:val="tx1"/>
                  </w14:solidFill>
                </w14:textFill>
              </w:rPr>
              <w:t>Vận dụng: </w:t>
            </w:r>
          </w:p>
          <w:p w14:paraId="27C72ED6">
            <w:pPr>
              <w:spacing w:after="0" w:line="240" w:lineRule="auto"/>
              <w:jc w:val="both"/>
              <w:rPr>
                <w:rFonts w:cs="Times New Roman"/>
                <w:b/>
                <w:color w:val="000000" w:themeColor="text1"/>
                <w:szCs w:val="28"/>
                <w:lang w:eastAsia="vi-VN"/>
                <w14:textFill>
                  <w14:solidFill>
                    <w14:schemeClr w14:val="tx1"/>
                  </w14:solidFill>
                </w14:textFill>
              </w:rPr>
            </w:pPr>
            <w:r>
              <w:rPr>
                <w:rFonts w:cs="Times New Roman"/>
                <w:b/>
                <w:color w:val="000000" w:themeColor="text1"/>
                <w:szCs w:val="28"/>
                <w:lang w:eastAsia="vi-VN"/>
                <w14:textFill>
                  <w14:solidFill>
                    <w14:schemeClr w14:val="tx1"/>
                  </w14:solidFill>
                </w14:textFill>
              </w:rPr>
              <w:t>Vận dụng cao: </w:t>
            </w:r>
          </w:p>
          <w:p w14:paraId="1A0F59BE">
            <w:pPr>
              <w:spacing w:after="0" w:line="240" w:lineRule="auto"/>
              <w:jc w:val="both"/>
              <w:rPr>
                <w:rFonts w:cs="Times New Roman"/>
                <w:color w:val="000000" w:themeColor="text1"/>
                <w:szCs w:val="28"/>
                <w:lang w:eastAsia="vi-VN"/>
                <w14:textFill>
                  <w14:solidFill>
                    <w14:schemeClr w14:val="tx1"/>
                  </w14:solidFill>
                </w14:textFill>
              </w:rPr>
            </w:pPr>
            <w:r>
              <w:rPr>
                <w:rFonts w:cs="Times New Roman"/>
                <w:color w:val="000000" w:themeColor="text1"/>
                <w:szCs w:val="28"/>
                <w:lang w:eastAsia="vi-VN"/>
                <w14:textFill>
                  <w14:solidFill>
                    <w14:schemeClr w14:val="tx1"/>
                  </w14:solidFill>
                </w14:textFill>
              </w:rPr>
              <w:t> Viết được bài văn kể lại một truyện cổ tích . Sử dụng ngôi kể chuyện thứ ba, kể bằng ngôn ngữ của mình trên cơ sở tôn trọng cốt truyện .</w:t>
            </w:r>
          </w:p>
        </w:tc>
        <w:tc>
          <w:tcPr>
            <w:tcW w:w="112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C8A8569">
            <w:pPr>
              <w:spacing w:after="0" w:line="240" w:lineRule="auto"/>
              <w:jc w:val="both"/>
              <w:rPr>
                <w:rFonts w:eastAsia="Times New Roman" w:cs="Times New Roman"/>
                <w:color w:val="000000" w:themeColor="text1"/>
                <w:szCs w:val="28"/>
                <w:lang w:val="en-US" w:eastAsia="vi-VN"/>
                <w14:textFill>
                  <w14:solidFill>
                    <w14:schemeClr w14:val="tx1"/>
                  </w14:solidFill>
                </w14:textFill>
              </w:rPr>
            </w:pPr>
            <w:r>
              <w:rPr>
                <w:rFonts w:eastAsia="Times New Roman" w:cs="Times New Roman"/>
                <w:color w:val="000000" w:themeColor="text1"/>
                <w:szCs w:val="28"/>
                <w:lang w:val="en-US" w:eastAsia="vi-VN"/>
                <w14:textFill>
                  <w14:solidFill>
                    <w14:schemeClr w14:val="tx1"/>
                  </w14:solidFill>
                </w14:textFill>
              </w:rPr>
              <w:t>1*</w:t>
            </w:r>
          </w:p>
        </w:tc>
        <w:tc>
          <w:tcPr>
            <w:tcW w:w="104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88FA996">
            <w:pPr>
              <w:spacing w:after="0" w:line="240" w:lineRule="auto"/>
              <w:jc w:val="both"/>
              <w:rPr>
                <w:rFonts w:eastAsia="Times New Roman" w:cs="Times New Roman"/>
                <w:color w:val="000000" w:themeColor="text1"/>
                <w:szCs w:val="28"/>
                <w:lang w:val="en-US" w:eastAsia="vi-VN"/>
                <w14:textFill>
                  <w14:solidFill>
                    <w14:schemeClr w14:val="tx1"/>
                  </w14:solidFill>
                </w14:textFill>
              </w:rPr>
            </w:pPr>
            <w:r>
              <w:rPr>
                <w:rFonts w:eastAsia="Times New Roman" w:cs="Times New Roman"/>
                <w:color w:val="000000" w:themeColor="text1"/>
                <w:szCs w:val="28"/>
                <w:lang w:val="en-US" w:eastAsia="vi-VN"/>
                <w14:textFill>
                  <w14:solidFill>
                    <w14:schemeClr w14:val="tx1"/>
                  </w14:solidFill>
                </w14:textFill>
              </w:rPr>
              <w:t>1*</w:t>
            </w:r>
          </w:p>
        </w:tc>
        <w:tc>
          <w:tcPr>
            <w:tcW w:w="98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AFD973A">
            <w:pPr>
              <w:spacing w:after="0" w:line="240" w:lineRule="auto"/>
              <w:jc w:val="both"/>
              <w:rPr>
                <w:rFonts w:eastAsia="Times New Roman" w:cs="Times New Roman"/>
                <w:color w:val="000000" w:themeColor="text1"/>
                <w:szCs w:val="28"/>
                <w:lang w:val="en-US" w:eastAsia="vi-VN"/>
                <w14:textFill>
                  <w14:solidFill>
                    <w14:schemeClr w14:val="tx1"/>
                  </w14:solidFill>
                </w14:textFill>
              </w:rPr>
            </w:pPr>
            <w:r>
              <w:rPr>
                <w:rFonts w:eastAsia="Times New Roman" w:cs="Times New Roman"/>
                <w:color w:val="000000" w:themeColor="text1"/>
                <w:szCs w:val="28"/>
                <w:lang w:val="en-US" w:eastAsia="vi-VN"/>
                <w14:textFill>
                  <w14:solidFill>
                    <w14:schemeClr w14:val="tx1"/>
                  </w14:solidFill>
                </w14:textFill>
              </w:rPr>
              <w:t>1*</w:t>
            </w:r>
          </w:p>
        </w:tc>
        <w:tc>
          <w:tcPr>
            <w:tcW w:w="127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55514066">
            <w:pPr>
              <w:spacing w:after="0" w:line="240" w:lineRule="auto"/>
              <w:jc w:val="both"/>
              <w:rPr>
                <w:rFonts w:eastAsia="Times New Roman" w:cs="Times New Roman"/>
                <w:color w:val="000000" w:themeColor="text1"/>
                <w:szCs w:val="28"/>
                <w:lang w:eastAsia="vi-VN"/>
                <w14:textFill>
                  <w14:solidFill>
                    <w14:schemeClr w14:val="tx1"/>
                  </w14:solidFill>
                </w14:textFill>
              </w:rPr>
            </w:pPr>
          </w:p>
          <w:p w14:paraId="03B6221E">
            <w:pPr>
              <w:spacing w:after="0" w:line="240" w:lineRule="auto"/>
              <w:jc w:val="both"/>
              <w:rPr>
                <w:rFonts w:eastAsia="Times New Roman" w:cs="Times New Roman"/>
                <w:color w:val="000000" w:themeColor="text1"/>
                <w:szCs w:val="28"/>
                <w:lang w:eastAsia="vi-VN"/>
                <w14:textFill>
                  <w14:solidFill>
                    <w14:schemeClr w14:val="tx1"/>
                  </w14:solidFill>
                </w14:textFill>
              </w:rPr>
            </w:pPr>
          </w:p>
          <w:p w14:paraId="460625A7">
            <w:pPr>
              <w:spacing w:after="0" w:line="240" w:lineRule="auto"/>
              <w:jc w:val="both"/>
              <w:rPr>
                <w:rFonts w:eastAsia="Times New Roman" w:cs="Times New Roman"/>
                <w:color w:val="000000" w:themeColor="text1"/>
                <w:szCs w:val="28"/>
                <w:lang w:eastAsia="vi-VN"/>
                <w14:textFill>
                  <w14:solidFill>
                    <w14:schemeClr w14:val="tx1"/>
                  </w14:solidFill>
                </w14:textFill>
              </w:rPr>
            </w:pPr>
          </w:p>
          <w:p w14:paraId="7B1A804D">
            <w:pPr>
              <w:spacing w:after="0" w:line="240" w:lineRule="auto"/>
              <w:jc w:val="both"/>
              <w:rPr>
                <w:rFonts w:eastAsia="Times New Roman" w:cs="Times New Roman"/>
                <w:color w:val="000000" w:themeColor="text1"/>
                <w:szCs w:val="28"/>
                <w:lang w:eastAsia="vi-VN"/>
                <w14:textFill>
                  <w14:solidFill>
                    <w14:schemeClr w14:val="tx1"/>
                  </w14:solidFill>
                </w14:textFill>
              </w:rPr>
            </w:pPr>
          </w:p>
          <w:p w14:paraId="44FF9A9B">
            <w:pPr>
              <w:spacing w:after="0" w:line="240" w:lineRule="auto"/>
              <w:jc w:val="both"/>
              <w:rPr>
                <w:rFonts w:eastAsia="Times New Roman" w:cs="Times New Roman"/>
                <w:color w:val="000000" w:themeColor="text1"/>
                <w:szCs w:val="28"/>
                <w:lang w:eastAsia="vi-VN"/>
                <w14:textFill>
                  <w14:solidFill>
                    <w14:schemeClr w14:val="tx1"/>
                  </w14:solidFill>
                </w14:textFill>
              </w:rPr>
            </w:pPr>
          </w:p>
          <w:p w14:paraId="3428F75D">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color w:val="000000" w:themeColor="text1"/>
                <w:szCs w:val="28"/>
                <w:lang w:eastAsia="vi-VN"/>
                <w14:textFill>
                  <w14:solidFill>
                    <w14:schemeClr w14:val="tx1"/>
                  </w14:solidFill>
                </w14:textFill>
              </w:rPr>
              <w:t>1TL*</w:t>
            </w:r>
          </w:p>
          <w:p w14:paraId="2774C709">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r>
              <w:rPr>
                <w:rFonts w:eastAsia="Times New Roman" w:cs="Times New Roman"/>
                <w:color w:val="000000" w:themeColor="text1"/>
                <w:szCs w:val="28"/>
                <w:lang w:eastAsia="vi-VN"/>
                <w14:textFill>
                  <w14:solidFill>
                    <w14:schemeClr w14:val="tx1"/>
                  </w14:solidFill>
                </w14:textFill>
              </w:rPr>
              <w:br w:type="textWrapping"/>
            </w:r>
          </w:p>
        </w:tc>
      </w:tr>
      <w:tr w14:paraId="27B3F648">
        <w:tblPrEx>
          <w:tblCellMar>
            <w:top w:w="15" w:type="dxa"/>
            <w:left w:w="15" w:type="dxa"/>
            <w:bottom w:w="15" w:type="dxa"/>
            <w:right w:w="15" w:type="dxa"/>
          </w:tblCellMar>
        </w:tblPrEx>
        <w:trPr>
          <w:trHeight w:val="374" w:hRule="atLeast"/>
        </w:trPr>
        <w:tc>
          <w:tcPr>
            <w:tcW w:w="2603" w:type="dxa"/>
            <w:gridSpan w:val="3"/>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39B52861">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Tổng</w:t>
            </w:r>
          </w:p>
        </w:tc>
        <w:tc>
          <w:tcPr>
            <w:tcW w:w="331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25B3687E">
            <w:pPr>
              <w:spacing w:after="0" w:line="240" w:lineRule="auto"/>
              <w:jc w:val="both"/>
              <w:rPr>
                <w:rFonts w:eastAsia="Times New Roman" w:cs="Times New Roman"/>
                <w:color w:val="000000" w:themeColor="text1"/>
                <w:szCs w:val="28"/>
                <w:lang w:eastAsia="vi-VN"/>
                <w14:textFill>
                  <w14:solidFill>
                    <w14:schemeClr w14:val="tx1"/>
                  </w14:solidFill>
                </w14:textFill>
              </w:rPr>
            </w:pPr>
          </w:p>
        </w:tc>
        <w:tc>
          <w:tcPr>
            <w:tcW w:w="112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402DADC">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hint="default" w:eastAsia="Times New Roman" w:cs="Times New Roman"/>
                <w:b/>
                <w:bCs/>
                <w:color w:val="000000" w:themeColor="text1"/>
                <w:szCs w:val="28"/>
                <w:lang w:val="en-US" w:eastAsia="vi-VN"/>
                <w14:textFill>
                  <w14:solidFill>
                    <w14:schemeClr w14:val="tx1"/>
                  </w14:solidFill>
                </w14:textFill>
              </w:rPr>
              <w:t>8</w:t>
            </w:r>
            <w:r>
              <w:rPr>
                <w:rFonts w:eastAsia="Times New Roman" w:cs="Times New Roman"/>
                <w:b/>
                <w:bCs/>
                <w:color w:val="000000" w:themeColor="text1"/>
                <w:szCs w:val="28"/>
                <w:lang w:eastAsia="vi-VN"/>
                <w14:textFill>
                  <w14:solidFill>
                    <w14:schemeClr w14:val="tx1"/>
                  </w14:solidFill>
                </w14:textFill>
              </w:rPr>
              <w:t>TN</w:t>
            </w:r>
          </w:p>
        </w:tc>
        <w:tc>
          <w:tcPr>
            <w:tcW w:w="104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71A3DA11">
            <w:pPr>
              <w:spacing w:after="0" w:line="240" w:lineRule="auto"/>
              <w:jc w:val="both"/>
              <w:rPr>
                <w:rFonts w:hint="default" w:eastAsia="Times New Roman" w:cs="Times New Roman"/>
                <w:color w:val="000000" w:themeColor="text1"/>
                <w:szCs w:val="28"/>
                <w:lang w:val="en-US"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T</w:t>
            </w:r>
            <w:r>
              <w:rPr>
                <w:rFonts w:hint="default" w:eastAsia="Times New Roman" w:cs="Times New Roman"/>
                <w:b/>
                <w:bCs/>
                <w:color w:val="000000" w:themeColor="text1"/>
                <w:szCs w:val="28"/>
                <w:lang w:val="en-US" w:eastAsia="vi-VN"/>
                <w14:textFill>
                  <w14:solidFill>
                    <w14:schemeClr w14:val="tx1"/>
                  </w14:solidFill>
                </w14:textFill>
              </w:rPr>
              <w:t>L</w:t>
            </w:r>
          </w:p>
        </w:tc>
        <w:tc>
          <w:tcPr>
            <w:tcW w:w="98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15635216">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2 TL</w:t>
            </w:r>
          </w:p>
        </w:tc>
        <w:tc>
          <w:tcPr>
            <w:tcW w:w="127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7F86DEA1">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1 TL</w:t>
            </w:r>
          </w:p>
        </w:tc>
      </w:tr>
      <w:tr w14:paraId="388187BB">
        <w:tblPrEx>
          <w:tblCellMar>
            <w:top w:w="15" w:type="dxa"/>
            <w:left w:w="15" w:type="dxa"/>
            <w:bottom w:w="15" w:type="dxa"/>
            <w:right w:w="15" w:type="dxa"/>
          </w:tblCellMar>
        </w:tblPrEx>
        <w:trPr>
          <w:trHeight w:val="374" w:hRule="atLeast"/>
        </w:trPr>
        <w:tc>
          <w:tcPr>
            <w:tcW w:w="2603" w:type="dxa"/>
            <w:gridSpan w:val="3"/>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9472966">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i/>
                <w:iCs/>
                <w:color w:val="000000" w:themeColor="text1"/>
                <w:szCs w:val="28"/>
                <w:lang w:eastAsia="vi-VN"/>
                <w14:textFill>
                  <w14:solidFill>
                    <w14:schemeClr w14:val="tx1"/>
                  </w14:solidFill>
                </w14:textFill>
              </w:rPr>
              <w:t>Tỉ lệ %</w:t>
            </w:r>
          </w:p>
        </w:tc>
        <w:tc>
          <w:tcPr>
            <w:tcW w:w="331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600D620">
            <w:pPr>
              <w:spacing w:after="0" w:line="240" w:lineRule="auto"/>
              <w:jc w:val="both"/>
              <w:rPr>
                <w:rFonts w:eastAsia="Times New Roman" w:cs="Times New Roman"/>
                <w:color w:val="000000" w:themeColor="text1"/>
                <w:szCs w:val="28"/>
                <w:lang w:eastAsia="vi-VN"/>
                <w14:textFill>
                  <w14:solidFill>
                    <w14:schemeClr w14:val="tx1"/>
                  </w14:solidFill>
                </w14:textFill>
              </w:rPr>
            </w:pPr>
          </w:p>
        </w:tc>
        <w:tc>
          <w:tcPr>
            <w:tcW w:w="112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2EEA2212">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hint="default" w:eastAsia="Times New Roman" w:cs="Times New Roman"/>
                <w:b/>
                <w:bCs/>
                <w:i/>
                <w:iCs/>
                <w:color w:val="000000" w:themeColor="text1"/>
                <w:szCs w:val="28"/>
                <w:lang w:val="en-US" w:eastAsia="vi-VN"/>
                <w14:textFill>
                  <w14:solidFill>
                    <w14:schemeClr w14:val="tx1"/>
                  </w14:solidFill>
                </w14:textFill>
              </w:rPr>
              <w:t>4</w:t>
            </w:r>
            <w:r>
              <w:rPr>
                <w:rFonts w:eastAsia="Times New Roman" w:cs="Times New Roman"/>
                <w:b/>
                <w:bCs/>
                <w:i/>
                <w:iCs/>
                <w:color w:val="000000" w:themeColor="text1"/>
                <w:szCs w:val="28"/>
                <w:lang w:eastAsia="vi-VN"/>
                <w14:textFill>
                  <w14:solidFill>
                    <w14:schemeClr w14:val="tx1"/>
                  </w14:solidFill>
                </w14:textFill>
              </w:rPr>
              <w:t>0</w:t>
            </w:r>
          </w:p>
        </w:tc>
        <w:tc>
          <w:tcPr>
            <w:tcW w:w="104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BD95FDF">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hint="default" w:eastAsia="Times New Roman" w:cs="Times New Roman"/>
                <w:b/>
                <w:bCs/>
                <w:i/>
                <w:iCs/>
                <w:color w:val="000000" w:themeColor="text1"/>
                <w:szCs w:val="28"/>
                <w:lang w:val="en-US" w:eastAsia="vi-VN"/>
                <w14:textFill>
                  <w14:solidFill>
                    <w14:schemeClr w14:val="tx1"/>
                  </w14:solidFill>
                </w14:textFill>
              </w:rPr>
              <w:t>2</w:t>
            </w:r>
            <w:r>
              <w:rPr>
                <w:rFonts w:eastAsia="Times New Roman" w:cs="Times New Roman"/>
                <w:b/>
                <w:bCs/>
                <w:i/>
                <w:iCs/>
                <w:color w:val="000000" w:themeColor="text1"/>
                <w:szCs w:val="28"/>
                <w:lang w:eastAsia="vi-VN"/>
                <w14:textFill>
                  <w14:solidFill>
                    <w14:schemeClr w14:val="tx1"/>
                  </w14:solidFill>
                </w14:textFill>
              </w:rPr>
              <w:t>0</w:t>
            </w:r>
          </w:p>
        </w:tc>
        <w:tc>
          <w:tcPr>
            <w:tcW w:w="989"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26627A22">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i/>
                <w:iCs/>
                <w:color w:val="000000" w:themeColor="text1"/>
                <w:szCs w:val="28"/>
                <w:lang w:eastAsia="vi-VN"/>
                <w14:textFill>
                  <w14:solidFill>
                    <w14:schemeClr w14:val="tx1"/>
                  </w14:solidFill>
                </w14:textFill>
              </w:rPr>
              <w:t>30</w:t>
            </w:r>
          </w:p>
        </w:tc>
        <w:tc>
          <w:tcPr>
            <w:tcW w:w="1278"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57D88FED">
            <w:pPr>
              <w:spacing w:after="0" w:line="240" w:lineRule="auto"/>
              <w:jc w:val="both"/>
              <w:rPr>
                <w:rFonts w:eastAsia="Times New Roman" w:cs="Times New Roman"/>
                <w:color w:val="000000" w:themeColor="text1"/>
                <w:szCs w:val="28"/>
                <w:lang w:val="en-US" w:eastAsia="vi-VN"/>
                <w14:textFill>
                  <w14:solidFill>
                    <w14:schemeClr w14:val="tx1"/>
                  </w14:solidFill>
                </w14:textFill>
              </w:rPr>
            </w:pPr>
            <w:r>
              <w:rPr>
                <w:rFonts w:eastAsia="Times New Roman" w:cs="Times New Roman"/>
                <w:b/>
                <w:bCs/>
                <w:i/>
                <w:iCs/>
                <w:color w:val="000000" w:themeColor="text1"/>
                <w:szCs w:val="28"/>
                <w:lang w:eastAsia="vi-VN"/>
                <w14:textFill>
                  <w14:solidFill>
                    <w14:schemeClr w14:val="tx1"/>
                  </w14:solidFill>
                </w14:textFill>
              </w:rPr>
              <w:t>1</w:t>
            </w:r>
            <w:r>
              <w:rPr>
                <w:rFonts w:eastAsia="Times New Roman" w:cs="Times New Roman"/>
                <w:b/>
                <w:bCs/>
                <w:i/>
                <w:iCs/>
                <w:color w:val="000000" w:themeColor="text1"/>
                <w:szCs w:val="28"/>
                <w:lang w:val="en-US" w:eastAsia="vi-VN"/>
                <w14:textFill>
                  <w14:solidFill>
                    <w14:schemeClr w14:val="tx1"/>
                  </w14:solidFill>
                </w14:textFill>
              </w:rPr>
              <w:t>0</w:t>
            </w:r>
          </w:p>
        </w:tc>
      </w:tr>
      <w:tr w14:paraId="30A8E490">
        <w:tblPrEx>
          <w:tblCellMar>
            <w:top w:w="15" w:type="dxa"/>
            <w:left w:w="15" w:type="dxa"/>
            <w:bottom w:w="15" w:type="dxa"/>
            <w:right w:w="15" w:type="dxa"/>
          </w:tblCellMar>
        </w:tblPrEx>
        <w:trPr>
          <w:trHeight w:val="240" w:hRule="atLeast"/>
        </w:trPr>
        <w:tc>
          <w:tcPr>
            <w:tcW w:w="2603" w:type="dxa"/>
            <w:gridSpan w:val="3"/>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0D2C110">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Tỉ lệ chung</w:t>
            </w:r>
          </w:p>
        </w:tc>
        <w:tc>
          <w:tcPr>
            <w:tcW w:w="331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22144E07">
            <w:pPr>
              <w:spacing w:after="0" w:line="240" w:lineRule="auto"/>
              <w:jc w:val="both"/>
              <w:rPr>
                <w:rFonts w:eastAsia="Times New Roman" w:cs="Times New Roman"/>
                <w:color w:val="000000" w:themeColor="text1"/>
                <w:szCs w:val="28"/>
                <w:lang w:eastAsia="vi-VN"/>
                <w14:textFill>
                  <w14:solidFill>
                    <w14:schemeClr w14:val="tx1"/>
                  </w14:solidFill>
                </w14:textFill>
              </w:rPr>
            </w:pPr>
          </w:p>
        </w:tc>
        <w:tc>
          <w:tcPr>
            <w:tcW w:w="2167"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34109490">
            <w:pPr>
              <w:spacing w:after="0" w:line="240" w:lineRule="auto"/>
              <w:jc w:val="both"/>
              <w:rPr>
                <w:rFonts w:eastAsia="Times New Roman" w:cs="Times New Roman"/>
                <w:b/>
                <w:color w:val="000000" w:themeColor="text1"/>
                <w:szCs w:val="28"/>
                <w:lang w:val="en-US" w:eastAsia="vi-VN"/>
                <w14:textFill>
                  <w14:solidFill>
                    <w14:schemeClr w14:val="tx1"/>
                  </w14:solidFill>
                </w14:textFill>
              </w:rPr>
            </w:pPr>
            <w:r>
              <w:rPr>
                <w:rFonts w:eastAsia="Times New Roman" w:cs="Times New Roman"/>
                <w:b/>
                <w:color w:val="000000" w:themeColor="text1"/>
                <w:szCs w:val="28"/>
                <w:lang w:val="en-US" w:eastAsia="vi-VN"/>
                <w14:textFill>
                  <w14:solidFill>
                    <w14:schemeClr w14:val="tx1"/>
                  </w14:solidFill>
                </w14:textFill>
              </w:rPr>
              <w:t>60</w:t>
            </w:r>
          </w:p>
        </w:tc>
        <w:tc>
          <w:tcPr>
            <w:tcW w:w="2267"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2253D42C">
            <w:pPr>
              <w:spacing w:after="0" w:line="240" w:lineRule="auto"/>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40</w:t>
            </w:r>
          </w:p>
        </w:tc>
      </w:tr>
    </w:tbl>
    <w:p w14:paraId="1FEC68B6">
      <w:pPr>
        <w:spacing w:after="0" w:line="240" w:lineRule="auto"/>
        <w:jc w:val="both"/>
        <w:rPr>
          <w:rFonts w:eastAsia="Times New Roman" w:cs="Times New Roman"/>
          <w:b/>
          <w:bCs/>
          <w:color w:val="000000" w:themeColor="text1"/>
          <w:szCs w:val="28"/>
          <w:lang w:val="en-US" w:eastAsia="vi-VN"/>
          <w14:textFill>
            <w14:solidFill>
              <w14:schemeClr w14:val="tx1"/>
            </w14:solidFill>
          </w14:textFill>
        </w:rPr>
      </w:pPr>
    </w:p>
    <w:p w14:paraId="2083FEAF">
      <w:pPr>
        <w:spacing w:after="0" w:line="240" w:lineRule="auto"/>
        <w:ind w:left="-567" w:firstLine="567"/>
        <w:jc w:val="both"/>
        <w:rPr>
          <w:rFonts w:eastAsia="Times New Roman" w:cs="Times New Roman"/>
          <w:b/>
          <w:bCs/>
          <w:color w:val="000000" w:themeColor="text1"/>
          <w:szCs w:val="28"/>
          <w:lang w:val="en-US" w:eastAsia="vi-VN"/>
          <w14:textFill>
            <w14:solidFill>
              <w14:schemeClr w14:val="tx1"/>
            </w14:solidFill>
          </w14:textFill>
        </w:rPr>
      </w:pPr>
    </w:p>
    <w:p w14:paraId="461A93ED">
      <w:pPr>
        <w:spacing w:after="0" w:line="240" w:lineRule="auto"/>
        <w:ind w:left="-567" w:firstLine="567"/>
        <w:jc w:val="both"/>
        <w:rPr>
          <w:rFonts w:eastAsia="Times New Roman" w:cs="Times New Roman"/>
          <w:b/>
          <w:bCs/>
          <w:color w:val="000000" w:themeColor="text1"/>
          <w:szCs w:val="28"/>
          <w:lang w:val="en-US" w:eastAsia="vi-VN"/>
          <w14:textFill>
            <w14:solidFill>
              <w14:schemeClr w14:val="tx1"/>
            </w14:solidFill>
          </w14:textFill>
        </w:rPr>
      </w:pPr>
    </w:p>
    <w:p w14:paraId="54EF5C79">
      <w:pPr>
        <w:spacing w:after="0" w:line="240" w:lineRule="auto"/>
        <w:ind w:left="-567" w:firstLine="567"/>
        <w:jc w:val="both"/>
        <w:rPr>
          <w:rFonts w:eastAsia="Times New Roman" w:cs="Times New Roman"/>
          <w:b/>
          <w:bCs/>
          <w:color w:val="000000" w:themeColor="text1"/>
          <w:szCs w:val="28"/>
          <w:lang w:val="en-US" w:eastAsia="vi-VN"/>
          <w14:textFill>
            <w14:solidFill>
              <w14:schemeClr w14:val="tx1"/>
            </w14:solidFill>
          </w14:textFill>
        </w:rPr>
      </w:pPr>
    </w:p>
    <w:p w14:paraId="7AB0BA1A">
      <w:pPr>
        <w:spacing w:after="0" w:line="240" w:lineRule="auto"/>
        <w:jc w:val="both"/>
        <w:rPr>
          <w:rFonts w:eastAsia="Times New Roman" w:cs="Times New Roman"/>
          <w:b/>
          <w:bCs/>
          <w:color w:val="000000" w:themeColor="text1"/>
          <w:szCs w:val="28"/>
          <w:lang w:val="en-US" w:eastAsia="vi-VN"/>
          <w14:textFill>
            <w14:solidFill>
              <w14:schemeClr w14:val="tx1"/>
            </w14:solidFill>
          </w14:textFill>
        </w:rPr>
      </w:pPr>
    </w:p>
    <w:p w14:paraId="24B9A7A1">
      <w:pPr>
        <w:spacing w:after="0" w:line="240" w:lineRule="auto"/>
        <w:jc w:val="both"/>
        <w:rPr>
          <w:rFonts w:eastAsia="Times New Roman" w:cs="Times New Roman"/>
          <w:b/>
          <w:bCs/>
          <w:color w:val="000000" w:themeColor="text1"/>
          <w:szCs w:val="28"/>
          <w:lang w:val="en-US" w:eastAsia="vi-VN"/>
          <w14:textFill>
            <w14:solidFill>
              <w14:schemeClr w14:val="tx1"/>
            </w14:solidFill>
          </w14:textFill>
        </w:rPr>
      </w:pPr>
    </w:p>
    <w:p w14:paraId="36625869">
      <w:pPr>
        <w:spacing w:after="0" w:line="240" w:lineRule="auto"/>
        <w:jc w:val="both"/>
        <w:rPr>
          <w:rFonts w:eastAsia="Times New Roman" w:cs="Times New Roman"/>
          <w:b/>
          <w:bCs/>
          <w:color w:val="000000" w:themeColor="text1"/>
          <w:szCs w:val="28"/>
          <w:lang w:val="en-US" w:eastAsia="vi-VN"/>
          <w14:textFill>
            <w14:solidFill>
              <w14:schemeClr w14:val="tx1"/>
            </w14:solidFill>
          </w14:textFill>
        </w:rPr>
      </w:pPr>
    </w:p>
    <w:p w14:paraId="79E63093">
      <w:pPr>
        <w:spacing w:after="0" w:line="240" w:lineRule="auto"/>
        <w:jc w:val="both"/>
        <w:rPr>
          <w:rFonts w:eastAsia="Times New Roman" w:cs="Times New Roman"/>
          <w:b/>
          <w:bCs/>
          <w:color w:val="000000" w:themeColor="text1"/>
          <w:szCs w:val="28"/>
          <w:lang w:val="en-US" w:eastAsia="vi-VN"/>
          <w14:textFill>
            <w14:solidFill>
              <w14:schemeClr w14:val="tx1"/>
            </w14:solidFill>
          </w14:textFill>
        </w:rPr>
      </w:pPr>
    </w:p>
    <w:p w14:paraId="3A1A5C28">
      <w:pPr>
        <w:spacing w:after="0" w:line="240" w:lineRule="auto"/>
        <w:jc w:val="both"/>
        <w:rPr>
          <w:rFonts w:eastAsia="Times New Roman" w:cs="Times New Roman"/>
          <w:b/>
          <w:bCs/>
          <w:color w:val="000000" w:themeColor="text1"/>
          <w:szCs w:val="28"/>
          <w:lang w:val="en-US" w:eastAsia="vi-VN"/>
          <w14:textFill>
            <w14:solidFill>
              <w14:schemeClr w14:val="tx1"/>
            </w14:solidFill>
          </w14:textFill>
        </w:rPr>
      </w:pPr>
    </w:p>
    <w:p w14:paraId="0B804B92">
      <w:pPr>
        <w:spacing w:after="0" w:line="240" w:lineRule="auto"/>
        <w:jc w:val="both"/>
        <w:rPr>
          <w:rFonts w:eastAsia="Times New Roman" w:cs="Times New Roman"/>
          <w:b/>
          <w:bCs/>
          <w:color w:val="000000" w:themeColor="text1"/>
          <w:szCs w:val="28"/>
          <w:lang w:val="en-US" w:eastAsia="vi-VN"/>
          <w14:textFill>
            <w14:solidFill>
              <w14:schemeClr w14:val="tx1"/>
            </w14:solidFill>
          </w14:textFill>
        </w:rPr>
      </w:pPr>
    </w:p>
    <w:p w14:paraId="7A229985">
      <w:pPr>
        <w:spacing w:after="0" w:line="240" w:lineRule="auto"/>
        <w:jc w:val="both"/>
        <w:rPr>
          <w:rFonts w:eastAsia="Times New Roman" w:cs="Times New Roman"/>
          <w:b/>
          <w:bCs/>
          <w:color w:val="000000" w:themeColor="text1"/>
          <w:szCs w:val="28"/>
          <w:lang w:val="en-US" w:eastAsia="vi-VN"/>
          <w14:textFill>
            <w14:solidFill>
              <w14:schemeClr w14:val="tx1"/>
            </w14:solidFill>
          </w14:textFill>
        </w:rPr>
      </w:pPr>
    </w:p>
    <w:p w14:paraId="3EFF62EA">
      <w:pPr>
        <w:spacing w:after="0" w:line="240" w:lineRule="auto"/>
        <w:jc w:val="both"/>
        <w:rPr>
          <w:rFonts w:eastAsia="Times New Roman" w:cs="Times New Roman"/>
          <w:b/>
          <w:bCs/>
          <w:color w:val="000000" w:themeColor="text1"/>
          <w:szCs w:val="28"/>
          <w:lang w:val="en-US" w:eastAsia="vi-VN"/>
          <w14:textFill>
            <w14:solidFill>
              <w14:schemeClr w14:val="tx1"/>
            </w14:solidFill>
          </w14:textFill>
        </w:rPr>
      </w:pPr>
    </w:p>
    <w:p w14:paraId="10A901BC">
      <w:pPr>
        <w:spacing w:after="0" w:line="240" w:lineRule="auto"/>
        <w:jc w:val="center"/>
        <w:rPr>
          <w:rFonts w:eastAsia="Times New Roman" w:cs="Times New Roman"/>
          <w:b/>
          <w:color w:val="000000" w:themeColor="text1"/>
          <w:szCs w:val="28"/>
          <w:lang w:val="en-US"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KIỂM TRA GIỮA HỌC KÌ I</w:t>
      </w:r>
      <w:r>
        <w:rPr>
          <w:rFonts w:eastAsia="Times New Roman" w:cs="Times New Roman"/>
          <w:b/>
          <w:bCs/>
          <w:color w:val="000000" w:themeColor="text1"/>
          <w:szCs w:val="28"/>
          <w:lang w:val="en-US" w:eastAsia="vi-VN"/>
          <w14:textFill>
            <w14:solidFill>
              <w14:schemeClr w14:val="tx1"/>
            </w14:solidFill>
          </w14:textFill>
        </w:rPr>
        <w:t xml:space="preserve"> ( Năm học 2024-2025)</w:t>
      </w:r>
    </w:p>
    <w:p w14:paraId="18F1155E">
      <w:pPr>
        <w:spacing w:after="0" w:line="240" w:lineRule="auto"/>
        <w:jc w:val="center"/>
        <w:rPr>
          <w:rFonts w:eastAsia="Times New Roman" w:cs="Times New Roman"/>
          <w:b/>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Môn</w:t>
      </w:r>
      <w:r>
        <w:rPr>
          <w:rFonts w:eastAsia="Times New Roman" w:cs="Times New Roman"/>
          <w:b/>
          <w:bCs/>
          <w:color w:val="000000" w:themeColor="text1"/>
          <w:szCs w:val="28"/>
          <w:lang w:val="en-US" w:eastAsia="vi-VN"/>
          <w14:textFill>
            <w14:solidFill>
              <w14:schemeClr w14:val="tx1"/>
            </w14:solidFill>
          </w14:textFill>
        </w:rPr>
        <w:t>:</w:t>
      </w:r>
      <w:r>
        <w:rPr>
          <w:rFonts w:eastAsia="Times New Roman" w:cs="Times New Roman"/>
          <w:b/>
          <w:bCs/>
          <w:color w:val="000000" w:themeColor="text1"/>
          <w:szCs w:val="28"/>
          <w:lang w:eastAsia="vi-VN"/>
          <w14:textFill>
            <w14:solidFill>
              <w14:schemeClr w14:val="tx1"/>
            </w14:solidFill>
          </w14:textFill>
        </w:rPr>
        <w:t xml:space="preserve"> Ngữ văn 6</w:t>
      </w:r>
    </w:p>
    <w:p w14:paraId="283E5089">
      <w:pPr>
        <w:spacing w:after="0" w:line="240" w:lineRule="auto"/>
        <w:jc w:val="center"/>
        <w:rPr>
          <w:rFonts w:eastAsia="Times New Roman" w:cs="Times New Roman"/>
          <w:b/>
          <w:color w:val="000000" w:themeColor="text1"/>
          <w:szCs w:val="28"/>
          <w:lang w:eastAsia="vi-VN"/>
          <w14:textFill>
            <w14:solidFill>
              <w14:schemeClr w14:val="tx1"/>
            </w14:solidFill>
          </w14:textFill>
        </w:rPr>
      </w:pPr>
      <w:r>
        <w:rPr>
          <w:rFonts w:eastAsia="Times New Roman" w:cs="Times New Roman"/>
          <w:b/>
          <w:i/>
          <w:iCs/>
          <w:color w:val="000000" w:themeColor="text1"/>
          <w:szCs w:val="28"/>
          <w:lang w:eastAsia="vi-VN"/>
          <w14:textFill>
            <w14:solidFill>
              <w14:schemeClr w14:val="tx1"/>
            </w14:solidFill>
          </w14:textFill>
        </w:rPr>
        <w:t>Thời gian làm bài: 90 phút</w:t>
      </w:r>
    </w:p>
    <w:p w14:paraId="3B9768A3">
      <w:pPr>
        <w:spacing w:after="0" w:line="240" w:lineRule="auto"/>
        <w:jc w:val="both"/>
        <w:rPr>
          <w:rFonts w:eastAsia="Times New Roman" w:cs="Times New Roman"/>
          <w:b/>
          <w:szCs w:val="28"/>
          <w:u w:val="single"/>
          <w:lang w:val="en-US" w:eastAsia="vi-VN"/>
        </w:rPr>
      </w:pPr>
      <w:r>
        <w:rPr>
          <w:rFonts w:eastAsia="Times New Roman" w:cs="Times New Roman"/>
          <w:b/>
          <w:bCs/>
          <w:color w:val="000000"/>
          <w:szCs w:val="28"/>
          <w:lang w:eastAsia="vi-VN"/>
        </w:rPr>
        <w:t xml:space="preserve"> </w:t>
      </w:r>
      <w:r>
        <w:rPr>
          <w:rFonts w:eastAsia="Times New Roman" w:cs="Times New Roman"/>
          <w:b/>
          <w:bCs/>
          <w:color w:val="000000"/>
          <w:szCs w:val="28"/>
          <w:u w:val="single"/>
          <w:lang w:eastAsia="vi-VN"/>
        </w:rPr>
        <w:t>ĐỀ</w:t>
      </w:r>
      <w:r>
        <w:rPr>
          <w:rFonts w:eastAsia="Times New Roman" w:cs="Times New Roman"/>
          <w:b/>
          <w:bCs/>
          <w:color w:val="000000"/>
          <w:szCs w:val="28"/>
          <w:u w:val="single"/>
          <w:lang w:val="en-US" w:eastAsia="vi-VN"/>
        </w:rPr>
        <w:t xml:space="preserve"> SỐ 1</w:t>
      </w:r>
    </w:p>
    <w:p w14:paraId="3F23AAC2">
      <w:pPr>
        <w:spacing w:after="0" w:line="240" w:lineRule="auto"/>
        <w:jc w:val="both"/>
        <w:rPr>
          <w:rFonts w:eastAsia="Times New Roman" w:cs="Times New Roman"/>
          <w:b/>
          <w:bCs/>
          <w:color w:val="000000"/>
          <w:szCs w:val="28"/>
          <w:lang w:eastAsia="vi-VN"/>
        </w:rPr>
      </w:pPr>
      <w:r>
        <w:rPr>
          <w:rFonts w:eastAsia="Times New Roman" w:cs="Times New Roman"/>
          <w:b/>
          <w:bCs/>
          <w:color w:val="000000"/>
          <w:szCs w:val="28"/>
          <w:u w:val="single"/>
          <w:lang w:eastAsia="vi-VN"/>
        </w:rPr>
        <w:t>I. ĐỌC HIỂU (6.0 điểm)</w:t>
      </w:r>
      <w:r>
        <w:rPr>
          <w:rFonts w:hint="default" w:eastAsia="Times New Roman" w:cs="Times New Roman"/>
          <w:b/>
          <w:bCs/>
          <w:color w:val="000000"/>
          <w:szCs w:val="28"/>
          <w:u w:val="single"/>
          <w:lang w:val="en-US" w:eastAsia="vi-VN"/>
        </w:rPr>
        <w:t xml:space="preserve"> </w:t>
      </w:r>
      <w:r>
        <w:rPr>
          <w:rFonts w:eastAsia="Times New Roman" w:cs="Times New Roman"/>
          <w:b/>
          <w:bCs/>
          <w:color w:val="000000"/>
          <w:szCs w:val="28"/>
          <w:lang w:eastAsia="vi-VN"/>
        </w:rPr>
        <w:t xml:space="preserve">       Đọc văn bản sau:                     </w:t>
      </w:r>
    </w:p>
    <w:p w14:paraId="13C282FF">
      <w:pPr>
        <w:spacing w:after="0" w:line="240" w:lineRule="auto"/>
        <w:jc w:val="both"/>
        <w:rPr>
          <w:rFonts w:eastAsia="Times New Roman" w:cs="Times New Roman"/>
          <w:szCs w:val="28"/>
          <w:lang w:eastAsia="vi-VN"/>
        </w:rPr>
      </w:pPr>
      <w:r>
        <w:rPr>
          <w:rFonts w:eastAsia="Times New Roman" w:cs="Times New Roman"/>
          <w:b/>
          <w:bCs/>
          <w:color w:val="000000"/>
          <w:szCs w:val="28"/>
          <w:lang w:eastAsia="vi-VN"/>
        </w:rPr>
        <w:t xml:space="preserve">                                        </w:t>
      </w:r>
      <w:r>
        <w:rPr>
          <w:rFonts w:eastAsia="Times New Roman" w:cs="Times New Roman"/>
          <w:bCs/>
          <w:color w:val="000000"/>
          <w:szCs w:val="28"/>
          <w:lang w:eastAsia="vi-VN"/>
        </w:rPr>
        <w:t>THẠCH SANH</w:t>
      </w:r>
    </w:p>
    <w:p w14:paraId="2E68FECF">
      <w:pPr>
        <w:shd w:val="clear" w:color="auto" w:fill="FFFFFF"/>
        <w:spacing w:after="0" w:line="240" w:lineRule="auto"/>
        <w:jc w:val="both"/>
        <w:rPr>
          <w:rFonts w:eastAsia="Times New Roman" w:cs="Times New Roman"/>
          <w:szCs w:val="28"/>
          <w:lang w:eastAsia="vi-VN"/>
        </w:rPr>
      </w:pPr>
      <w:r>
        <w:rPr>
          <w:rFonts w:eastAsia="Times New Roman" w:cs="Times New Roman"/>
          <w:color w:val="000000"/>
          <w:szCs w:val="28"/>
          <w:lang w:eastAsia="vi-VN"/>
        </w:rPr>
        <w:t>    </w:t>
      </w:r>
      <w:r>
        <w:rPr>
          <w:rFonts w:eastAsia="Times New Roman" w:cs="Times New Roman"/>
          <w:i/>
          <w:iCs/>
          <w:color w:val="000000"/>
          <w:szCs w:val="28"/>
          <w:lang w:eastAsia="vi-VN"/>
        </w:rPr>
        <w:t>Ngày xưa ở quận Cao Bình có hai vợ chồng tuổi già mà chưa có con. Tuy nhà nghèo, hằng ngày phải lên rừng chặt củi về đổi lấy gạo nuôi thân, họ vẫn thường giúp mọi người. Thấy họ tốt bụng, Ngọc Hoàng bèn sai thái tử xuống đầu thai làm con. Từ đó người vợ có mang, nhưng đã qua mấy năm mà không sinh nở. Rồi người chồng lâm bệnh, chết. Mãi về sau người vợ mới sinh được một cậu con trai.</w:t>
      </w:r>
    </w:p>
    <w:p w14:paraId="2104D351">
      <w:pPr>
        <w:shd w:val="clear" w:color="auto" w:fill="FFFFFF"/>
        <w:spacing w:after="0" w:line="240" w:lineRule="auto"/>
        <w:jc w:val="both"/>
        <w:rPr>
          <w:rFonts w:eastAsia="Times New Roman" w:cs="Times New Roman"/>
          <w:szCs w:val="28"/>
          <w:lang w:eastAsia="vi-VN"/>
        </w:rPr>
      </w:pPr>
      <w:r>
        <w:rPr>
          <w:rFonts w:eastAsia="Times New Roman" w:cs="Times New Roman"/>
          <w:i/>
          <w:iCs/>
          <w:color w:val="000000"/>
          <w:szCs w:val="28"/>
          <w:lang w:eastAsia="vi-VN"/>
        </w:rPr>
        <w:t xml:space="preserve">    Khi cậu bé vừa khôn lớn thì mẹ chết. Cậu sống lủi thủi trong một túp lều cũ dựng dưới gốc đa, cả gia tài chỉ có một lưỡi búa của cha để lại. Người ta gọi cậu là Thạch Sanh. Năm Thạch Sanh biết dùng búa, Ngọc Hoàng sai thiên thần xuống dạy cho đủ các môn võ nghệ và mọi phép thần thông.</w:t>
      </w:r>
    </w:p>
    <w:p w14:paraId="4662AB7B">
      <w:pPr>
        <w:shd w:val="clear" w:color="auto" w:fill="FFFFFF"/>
        <w:spacing w:after="0" w:line="240" w:lineRule="auto"/>
        <w:jc w:val="both"/>
        <w:rPr>
          <w:rFonts w:eastAsia="Times New Roman" w:cs="Times New Roman"/>
          <w:i/>
          <w:iCs/>
          <w:color w:val="000000"/>
          <w:szCs w:val="28"/>
          <w:lang w:eastAsia="vi-VN"/>
        </w:rPr>
      </w:pPr>
      <w:r>
        <w:rPr>
          <w:rFonts w:eastAsia="Times New Roman" w:cs="Times New Roman"/>
          <w:i/>
          <w:iCs/>
          <w:color w:val="000000"/>
          <w:szCs w:val="28"/>
          <w:lang w:eastAsia="vi-VN"/>
        </w:rPr>
        <w:t>   Một hôm, có người hàng rượu tên Lí Thông đi qua đó. Thấy Thạch Sanh gánh về một gánh củi lớn, hắn nghĩ bụng: “Người này khỏe như voi, nó về ở cùng thì lợi biết bao nhiêu”. Lí Thông lân la gợi chuyện, rồi gạ cùng Thạch Sanh kết nghĩa anh em. Sớm mồ côi cha mẹ, tứ cố vô thân, nay có người săn sóc đến mình, Thạch Sanh cảm động, vui vẻ nhận lời. Chàng từ giã gốc đa, đến sống chung với mẹ con Lí Thông.</w:t>
      </w:r>
    </w:p>
    <w:p w14:paraId="5D37E086">
      <w:pPr>
        <w:shd w:val="clear" w:color="auto" w:fill="FFFFFF"/>
        <w:spacing w:after="0" w:line="240" w:lineRule="auto"/>
        <w:jc w:val="both"/>
        <w:rPr>
          <w:rFonts w:eastAsia="Times New Roman" w:cs="Times New Roman"/>
          <w:i/>
          <w:iCs/>
          <w:color w:val="000000"/>
          <w:szCs w:val="28"/>
          <w:lang w:eastAsia="vi-VN"/>
        </w:rPr>
      </w:pPr>
      <w:r>
        <w:rPr>
          <w:rFonts w:eastAsia="Times New Roman" w:cs="Times New Roman"/>
          <w:i/>
          <w:iCs/>
          <w:color w:val="000000"/>
          <w:szCs w:val="28"/>
          <w:lang w:eastAsia="vi-VN"/>
        </w:rPr>
        <w:t>[...]Năm ấy,đến lượt Lí Thông nộp mình. Mẹ con hắn nghĩ kế lừa Thạch Sanh chết thay. Chiều hôm đó, chờ Thạch sanh kiếm củi về, Lí Thông dọn một mâm rượu thịt ê hề mời ăn, rồi bảo:</w:t>
      </w:r>
    </w:p>
    <w:p w14:paraId="44178199">
      <w:pPr>
        <w:numPr>
          <w:numId w:val="0"/>
        </w:numPr>
        <w:shd w:val="clear" w:color="auto" w:fill="FFFFFF"/>
        <w:spacing w:after="0" w:line="240" w:lineRule="auto"/>
        <w:ind w:left="150" w:leftChars="0"/>
        <w:contextualSpacing/>
        <w:jc w:val="both"/>
        <w:rPr>
          <w:rFonts w:eastAsia="Times New Roman" w:cs="Times New Roman"/>
          <w:i/>
          <w:iCs/>
          <w:color w:val="000000"/>
          <w:szCs w:val="28"/>
          <w:lang w:eastAsia="vi-VN"/>
        </w:rPr>
      </w:pPr>
      <w:r>
        <w:rPr>
          <w:rFonts w:hint="default" w:eastAsia="Times New Roman" w:cs="Times New Roman"/>
          <w:i/>
          <w:iCs/>
          <w:color w:val="000000"/>
          <w:szCs w:val="28"/>
          <w:lang w:val="en-US" w:eastAsia="vi-VN"/>
        </w:rPr>
        <w:t>-</w:t>
      </w:r>
      <w:r>
        <w:rPr>
          <w:rFonts w:eastAsia="Times New Roman" w:cs="Times New Roman"/>
          <w:i/>
          <w:iCs/>
          <w:color w:val="000000"/>
          <w:szCs w:val="28"/>
          <w:lang w:eastAsia="vi-VN"/>
        </w:rPr>
        <w:t xml:space="preserve">Đêm nay, đến phiên anh canh miếu thờ, ngặt vì dở cất mẻ rượu, em chịu khó thay anh, đến sáng thì về. </w:t>
      </w:r>
    </w:p>
    <w:p w14:paraId="708E9C26">
      <w:pPr>
        <w:shd w:val="clear" w:color="auto" w:fill="FFFFFF"/>
        <w:spacing w:after="0" w:line="240" w:lineRule="auto"/>
        <w:contextualSpacing/>
        <w:jc w:val="both"/>
        <w:rPr>
          <w:rFonts w:eastAsia="Times New Roman" w:cs="Times New Roman"/>
          <w:i/>
          <w:iCs/>
          <w:color w:val="000000"/>
          <w:szCs w:val="28"/>
          <w:lang w:eastAsia="vi-VN"/>
        </w:rPr>
      </w:pPr>
      <w:r>
        <w:rPr>
          <w:rFonts w:eastAsia="Times New Roman" w:cs="Times New Roman"/>
          <w:i/>
          <w:iCs/>
          <w:color w:val="000000"/>
          <w:szCs w:val="28"/>
          <w:lang w:eastAsia="vi-VN"/>
        </w:rPr>
        <w:t>Thạch Sanh thật thà nhận lời đi ngay.</w:t>
      </w:r>
    </w:p>
    <w:p w14:paraId="5BE3830E">
      <w:pPr>
        <w:shd w:val="clear" w:color="auto" w:fill="FFFFFF"/>
        <w:spacing w:after="0" w:line="240" w:lineRule="auto"/>
        <w:ind w:firstLine="280" w:firstLineChars="100"/>
        <w:contextualSpacing/>
        <w:jc w:val="both"/>
        <w:rPr>
          <w:rFonts w:eastAsia="Times New Roman" w:cs="Times New Roman"/>
          <w:i/>
          <w:iCs/>
          <w:color w:val="000000"/>
          <w:szCs w:val="28"/>
          <w:lang w:eastAsia="vi-VN"/>
        </w:rPr>
      </w:pPr>
      <w:r>
        <w:rPr>
          <w:rFonts w:eastAsia="Times New Roman" w:cs="Times New Roman"/>
          <w:i/>
          <w:iCs/>
          <w:color w:val="000000"/>
          <w:szCs w:val="28"/>
          <w:lang w:eastAsia="vi-VN"/>
        </w:rPr>
        <w:t>Nửa đêm, Thạch Sanh đang lim dim mắt thì chằn tinh sau miếu hiện ra, nhe nanh, giơ vuốt định vồ lấy chàng. Thạch Sanh với lấy búa đánh lại. Chằn tinh hóa phép , thoắt biến thoắt hiện. Thạch Sanh không núng, dùng nhiều võ thuật đánh quái vật . Chỉ một lúc, lưỡi búa của chàng đã xả xác nó làm hai. Chằn tinh hiện nguyên hình là một con trăn khổng lồ, nó chết để lại bên mình bộ cung tên bằng vàng.Thạch Sanh chặt đầu quái vật và nhặt bộ cung tên xách về.</w:t>
      </w:r>
    </w:p>
    <w:p w14:paraId="3CC2B272">
      <w:pPr>
        <w:shd w:val="clear" w:color="auto" w:fill="FFFFFF"/>
        <w:spacing w:after="0" w:line="240" w:lineRule="auto"/>
        <w:jc w:val="both"/>
        <w:rPr>
          <w:rFonts w:eastAsia="Times New Roman" w:cs="Times New Roman"/>
          <w:szCs w:val="28"/>
          <w:lang w:eastAsia="vi-VN"/>
        </w:rPr>
      </w:pPr>
      <w:r>
        <w:rPr>
          <w:rFonts w:eastAsia="Times New Roman" w:cs="Times New Roman"/>
          <w:i/>
          <w:iCs/>
          <w:color w:val="000000"/>
          <w:szCs w:val="28"/>
          <w:lang w:eastAsia="vi-VN"/>
        </w:rPr>
        <w:t>[...] Nhà vua gả công chúa cho Thạch Sanh. Lễ cưới của họ tưng bừng nhất kinh kì chưa bao giờ và chưa ở đâu có lễ cưới tưng bừng như thế. Thấy vậy hoàng tử các nước chư hầu trước kia bị công chúa từ hôn lấy làm tức giận. Họ hội binh lính cả mười tám nước kéo sang đánh.</w:t>
      </w:r>
    </w:p>
    <w:p w14:paraId="5043C111">
      <w:pPr>
        <w:shd w:val="clear" w:color="auto" w:fill="FFFFFF"/>
        <w:spacing w:after="0" w:line="240" w:lineRule="auto"/>
        <w:jc w:val="both"/>
        <w:rPr>
          <w:rFonts w:eastAsia="Times New Roman" w:cs="Times New Roman"/>
          <w:i/>
          <w:iCs/>
          <w:color w:val="000000"/>
          <w:szCs w:val="28"/>
          <w:lang w:eastAsia="vi-VN"/>
        </w:rPr>
      </w:pPr>
      <w:r>
        <w:rPr>
          <w:rFonts w:eastAsia="Times New Roman" w:cs="Times New Roman"/>
          <w:i/>
          <w:iCs/>
          <w:color w:val="000000"/>
          <w:szCs w:val="28"/>
          <w:lang w:eastAsia="vi-VN"/>
        </w:rPr>
        <w:t>    Thạch Sanh xin nhà vua đừng động binh. Chàng một mình cầm cây đàn ra trước quân giặc. Tiếng đàn của chàng vừa cất lên thì quân sĩ mười tám nước bủn rủn tay chân, không còn nghĩ được gì tới chuyện đánh nhau nữa. Cuối cùng các hoàng tử phải cởi giáp xin hàng. Thạch Sanh sai dọn một bữa cơm thết đãi những kẻ thua trận. Cả mấy vạn tướng lĩnh, quân sĩ thấy Thạch Sanh chỉ cho dọn ra vẻn vẹn có một niêu cơm tí xíu, bĩu môi, không muốn cầm đũa. Biết ý, Thạch Sanh đố họ ăn hết được niêu cơm và hứa sẽ trọng thưởng cho những ai ăn hết. Quân sĩ mười tám nước ăn mãi, ăn mãi nhưng niêu cơm bé xíu cứ ăn</w:t>
      </w:r>
      <w:r>
        <w:rPr>
          <w:rFonts w:eastAsia="Times New Roman" w:cs="Times New Roman"/>
          <w:b/>
          <w:i/>
          <w:iCs/>
          <w:color w:val="000000"/>
          <w:szCs w:val="28"/>
          <w:lang w:eastAsia="vi-VN"/>
        </w:rPr>
        <w:t xml:space="preserve"> </w:t>
      </w:r>
      <w:r>
        <w:rPr>
          <w:rFonts w:eastAsia="Times New Roman" w:cs="Times New Roman"/>
          <w:i/>
          <w:iCs/>
          <w:color w:val="000000"/>
          <w:szCs w:val="28"/>
          <w:lang w:eastAsia="vi-VN"/>
        </w:rPr>
        <w:t>hết lại đầy. Chúng cúi đầu lạy tạ vợ chồng Thạch Sanh rồi kéo nhau về nước…</w:t>
      </w:r>
    </w:p>
    <w:p w14:paraId="30E0252B">
      <w:pPr>
        <w:shd w:val="clear" w:color="auto" w:fill="FFFFFF"/>
        <w:spacing w:after="0" w:line="240" w:lineRule="auto"/>
        <w:jc w:val="both"/>
        <w:rPr>
          <w:rFonts w:eastAsia="Times New Roman" w:cs="Times New Roman"/>
          <w:szCs w:val="28"/>
          <w:lang w:eastAsia="vi-VN"/>
        </w:rPr>
      </w:pPr>
      <w:r>
        <w:rPr>
          <w:rFonts w:eastAsia="Times New Roman" w:cs="Times New Roman"/>
          <w:i/>
          <w:iCs/>
          <w:color w:val="000000"/>
          <w:szCs w:val="28"/>
          <w:lang w:eastAsia="vi-VN"/>
        </w:rPr>
        <w:t xml:space="preserve">                            ( Theo Nguyễn Đổng Chi và Vũ Ngọc Phan – NXB Giáo dục)</w:t>
      </w:r>
    </w:p>
    <w:p w14:paraId="7E5C634D">
      <w:pPr>
        <w:spacing w:after="0" w:line="240" w:lineRule="auto"/>
        <w:jc w:val="both"/>
        <w:rPr>
          <w:rFonts w:eastAsia="Times New Roman" w:cs="Times New Roman"/>
          <w:szCs w:val="28"/>
          <w:lang w:eastAsia="vi-VN"/>
        </w:rPr>
      </w:pPr>
      <w:r>
        <w:rPr>
          <w:rFonts w:eastAsia="Times New Roman" w:cs="Times New Roman"/>
          <w:b/>
          <w:bCs/>
          <w:color w:val="000000"/>
          <w:szCs w:val="28"/>
          <w:lang w:eastAsia="vi-VN"/>
        </w:rPr>
        <w:t>Câu 1</w:t>
      </w:r>
      <w:r>
        <w:rPr>
          <w:rFonts w:eastAsia="Times New Roman" w:cs="Times New Roman"/>
          <w:color w:val="000000"/>
          <w:szCs w:val="28"/>
          <w:lang w:eastAsia="vi-VN"/>
        </w:rPr>
        <w:t>. Nhân vật Thạch Sanh trong truyện cổ tích “ Thạch Sanh” thuộc kiểu nhân vật nào?</w:t>
      </w:r>
    </w:p>
    <w:p w14:paraId="5BB08E78">
      <w:pPr>
        <w:spacing w:after="0" w:line="240" w:lineRule="auto"/>
        <w:ind w:firstLine="720"/>
        <w:jc w:val="both"/>
        <w:rPr>
          <w:rFonts w:eastAsia="Times New Roman" w:cs="Times New Roman"/>
          <w:szCs w:val="28"/>
          <w:lang w:eastAsia="vi-VN"/>
        </w:rPr>
      </w:pPr>
      <w:r>
        <w:rPr>
          <w:rFonts w:eastAsia="Times New Roman" w:cs="Times New Roman"/>
          <w:color w:val="000000"/>
          <w:szCs w:val="28"/>
          <w:lang w:eastAsia="vi-VN"/>
        </w:rPr>
        <w:t xml:space="preserve">A. Nhân vật bất hạnh. </w:t>
      </w:r>
      <w:r>
        <w:rPr>
          <w:rFonts w:eastAsia="Times New Roman" w:cs="Times New Roman"/>
          <w:color w:val="000000"/>
          <w:szCs w:val="28"/>
          <w:lang w:eastAsia="vi-VN"/>
        </w:rPr>
        <w:tab/>
      </w:r>
      <w:r>
        <w:rPr>
          <w:rFonts w:eastAsia="Times New Roman" w:cs="Times New Roman"/>
          <w:color w:val="000000"/>
          <w:szCs w:val="28"/>
          <w:lang w:eastAsia="vi-VN"/>
        </w:rPr>
        <w:t xml:space="preserve">   B. Nhân vật dũng sĩ.</w:t>
      </w:r>
    </w:p>
    <w:p w14:paraId="2D1492D6">
      <w:pPr>
        <w:spacing w:after="0" w:line="240" w:lineRule="auto"/>
        <w:ind w:firstLine="720"/>
        <w:jc w:val="both"/>
        <w:rPr>
          <w:rFonts w:eastAsia="Times New Roman" w:cs="Times New Roman"/>
          <w:szCs w:val="28"/>
          <w:lang w:eastAsia="vi-VN"/>
        </w:rPr>
      </w:pPr>
      <w:r>
        <w:rPr>
          <w:rFonts w:eastAsia="Times New Roman" w:cs="Times New Roman"/>
          <w:color w:val="000000"/>
          <w:szCs w:val="28"/>
          <w:lang w:eastAsia="vi-VN"/>
        </w:rPr>
        <w:t>C. Nhân vật thông minh.</w:t>
      </w:r>
      <w:r>
        <w:rPr>
          <w:rFonts w:eastAsia="Times New Roman" w:cs="Times New Roman"/>
          <w:color w:val="000000"/>
          <w:szCs w:val="28"/>
          <w:lang w:eastAsia="vi-VN"/>
        </w:rPr>
        <w:tab/>
      </w:r>
      <w:r>
        <w:rPr>
          <w:rFonts w:eastAsia="Times New Roman" w:cs="Times New Roman"/>
          <w:color w:val="000000"/>
          <w:szCs w:val="28"/>
          <w:lang w:eastAsia="vi-VN"/>
        </w:rPr>
        <w:t xml:space="preserve">   D. Nhân vật là động vật.</w:t>
      </w:r>
    </w:p>
    <w:p w14:paraId="72B4F6C3">
      <w:pPr>
        <w:spacing w:after="0" w:line="240" w:lineRule="auto"/>
        <w:jc w:val="both"/>
        <w:rPr>
          <w:rFonts w:eastAsia="Times New Roman" w:cs="Times New Roman"/>
          <w:color w:val="000000"/>
          <w:szCs w:val="28"/>
          <w:lang w:eastAsia="vi-VN"/>
        </w:rPr>
      </w:pPr>
      <w:r>
        <w:rPr>
          <w:rFonts w:eastAsia="Times New Roman" w:cs="Times New Roman"/>
          <w:b/>
          <w:bCs/>
          <w:color w:val="000000"/>
          <w:szCs w:val="28"/>
          <w:lang w:eastAsia="vi-VN"/>
        </w:rPr>
        <w:t>Câu 2</w:t>
      </w:r>
      <w:r>
        <w:rPr>
          <w:rFonts w:eastAsia="Times New Roman" w:cs="Times New Roman"/>
          <w:color w:val="000000"/>
          <w:szCs w:val="28"/>
          <w:lang w:eastAsia="vi-VN"/>
        </w:rPr>
        <w:t>. Văn bản trên được kể theo ngôi thứ mấy?</w:t>
      </w:r>
    </w:p>
    <w:p w14:paraId="2E073C21">
      <w:pPr>
        <w:numPr>
          <w:ilvl w:val="0"/>
          <w:numId w:val="1"/>
        </w:numPr>
        <w:spacing w:after="0" w:line="240" w:lineRule="auto"/>
        <w:contextualSpacing/>
        <w:jc w:val="both"/>
        <w:rPr>
          <w:rFonts w:eastAsia="Times New Roman" w:cs="Times New Roman"/>
          <w:color w:val="000000"/>
          <w:szCs w:val="28"/>
          <w:lang w:eastAsia="vi-VN"/>
        </w:rPr>
      </w:pPr>
      <w:r>
        <w:rPr>
          <w:rFonts w:eastAsia="Times New Roman" w:cs="Times New Roman"/>
          <w:color w:val="000000"/>
          <w:szCs w:val="28"/>
          <w:lang w:eastAsia="vi-VN"/>
        </w:rPr>
        <w:t>Ngôi thứ nhất.                             B. Ngôi thứ hai.</w:t>
      </w:r>
    </w:p>
    <w:p w14:paraId="2C3C405D">
      <w:pPr>
        <w:spacing w:after="0" w:line="240" w:lineRule="auto"/>
        <w:ind w:left="750"/>
        <w:jc w:val="both"/>
        <w:rPr>
          <w:rFonts w:eastAsia="Times New Roman" w:cs="Times New Roman"/>
          <w:color w:val="000000"/>
          <w:szCs w:val="28"/>
          <w:lang w:eastAsia="vi-VN"/>
        </w:rPr>
      </w:pPr>
      <w:r>
        <w:rPr>
          <w:rFonts w:eastAsia="Times New Roman" w:cs="Times New Roman"/>
          <w:color w:val="000000"/>
          <w:szCs w:val="28"/>
          <w:lang w:eastAsia="vi-VN"/>
        </w:rPr>
        <w:t>C.  Ngôi thứ ba.                                D. Kết hợp nhiều ngôi kể.</w:t>
      </w:r>
    </w:p>
    <w:p w14:paraId="51288603">
      <w:pPr>
        <w:shd w:val="clear" w:color="auto" w:fill="FFFFFF"/>
        <w:spacing w:after="0" w:line="240" w:lineRule="auto"/>
        <w:jc w:val="both"/>
        <w:rPr>
          <w:rFonts w:eastAsia="Times New Roman" w:cs="Times New Roman"/>
          <w:color w:val="000000"/>
          <w:szCs w:val="28"/>
          <w:lang w:eastAsia="vi-VN"/>
        </w:rPr>
      </w:pPr>
      <w:r>
        <w:rPr>
          <w:rFonts w:eastAsia="Times New Roman" w:cs="Times New Roman"/>
          <w:b/>
          <w:bCs/>
          <w:color w:val="000000"/>
          <w:szCs w:val="28"/>
          <w:lang w:eastAsia="vi-VN"/>
        </w:rPr>
        <w:t xml:space="preserve">Câu 3. </w:t>
      </w:r>
      <w:r>
        <w:rPr>
          <w:rFonts w:eastAsia="Times New Roman" w:cs="Times New Roman"/>
          <w:color w:val="000000"/>
          <w:szCs w:val="28"/>
          <w:lang w:eastAsia="vi-VN"/>
        </w:rPr>
        <w:t>Trong truyện Thạch Sanh, mẹ Thạch Sanh mang thai chàng trong trường hợp nào?</w:t>
      </w:r>
    </w:p>
    <w:p w14:paraId="08287661">
      <w:pPr>
        <w:shd w:val="clear" w:color="auto" w:fill="FFFFFF"/>
        <w:spacing w:after="0" w:line="240" w:lineRule="auto"/>
        <w:jc w:val="both"/>
        <w:rPr>
          <w:rFonts w:eastAsia="Times New Roman" w:cs="Times New Roman"/>
          <w:szCs w:val="28"/>
          <w:lang w:eastAsia="vi-VN"/>
        </w:rPr>
      </w:pPr>
      <w:r>
        <w:rPr>
          <w:rFonts w:eastAsia="Times New Roman" w:cs="Times New Roman"/>
          <w:color w:val="000000"/>
          <w:szCs w:val="28"/>
          <w:lang w:eastAsia="vi-VN"/>
        </w:rPr>
        <w:t xml:space="preserve">          A. Cha mẹ Thạch Sanh nghèo nhưng tốt bụng, được Ngọc Hoàng thương tình sai thái tử xuống đầu thai làm con. </w:t>
      </w:r>
    </w:p>
    <w:p w14:paraId="7070BAC1">
      <w:pPr>
        <w:shd w:val="clear" w:color="auto" w:fill="FFFFFF"/>
        <w:spacing w:after="0" w:line="240" w:lineRule="auto"/>
        <w:ind w:firstLine="709"/>
        <w:jc w:val="both"/>
        <w:rPr>
          <w:rFonts w:eastAsia="Times New Roman" w:cs="Times New Roman"/>
          <w:szCs w:val="28"/>
          <w:lang w:eastAsia="vi-VN"/>
        </w:rPr>
      </w:pPr>
      <w:r>
        <w:rPr>
          <w:rFonts w:eastAsia="Times New Roman" w:cs="Times New Roman"/>
          <w:color w:val="000000"/>
          <w:szCs w:val="28"/>
          <w:lang w:eastAsia="vi-VN"/>
        </w:rPr>
        <w:t>B. Người mẹ hái củi trong rừng vào một hôm nắng to, bà khát nước và uống nước trong một cái sọ dừa, từ đó bà mang thai.</w:t>
      </w:r>
    </w:p>
    <w:p w14:paraId="4A27F0E0">
      <w:pPr>
        <w:shd w:val="clear" w:color="auto" w:fill="FFFFFF"/>
        <w:spacing w:after="0" w:line="240" w:lineRule="auto"/>
        <w:ind w:firstLine="709"/>
        <w:jc w:val="both"/>
        <w:rPr>
          <w:rFonts w:eastAsia="Times New Roman" w:cs="Times New Roman"/>
          <w:szCs w:val="28"/>
          <w:lang w:eastAsia="vi-VN"/>
        </w:rPr>
      </w:pPr>
      <w:r>
        <w:rPr>
          <w:rFonts w:eastAsia="Times New Roman" w:cs="Times New Roman"/>
          <w:color w:val="000000"/>
          <w:szCs w:val="28"/>
          <w:lang w:eastAsia="vi-VN"/>
        </w:rPr>
        <w:t>C. Người mẹ ra đồng thấy một bàn chân to liền ướm thử và mang thai.</w:t>
      </w:r>
    </w:p>
    <w:p w14:paraId="70BA55C4">
      <w:pPr>
        <w:shd w:val="clear" w:color="auto" w:fill="FFFFFF"/>
        <w:spacing w:after="0" w:line="240" w:lineRule="auto"/>
        <w:ind w:firstLine="709"/>
        <w:jc w:val="both"/>
        <w:rPr>
          <w:rFonts w:eastAsia="Times New Roman" w:cs="Times New Roman"/>
          <w:szCs w:val="28"/>
          <w:lang w:eastAsia="vi-VN"/>
        </w:rPr>
      </w:pPr>
      <w:r>
        <w:rPr>
          <w:rFonts w:eastAsia="Times New Roman" w:cs="Times New Roman"/>
          <w:color w:val="000000"/>
          <w:szCs w:val="28"/>
          <w:lang w:eastAsia="vi-VN"/>
        </w:rPr>
        <w:t>D. Người mẹ nằm mộng thấy một vị tiên gõ đôi đũa thần vào người, khi tỉnh dậy thì phát hiện mình có thai.</w:t>
      </w:r>
    </w:p>
    <w:p w14:paraId="0F858625">
      <w:pPr>
        <w:spacing w:after="0" w:line="240" w:lineRule="auto"/>
        <w:jc w:val="both"/>
        <w:rPr>
          <w:rFonts w:eastAsia="Times New Roman" w:cs="Times New Roman"/>
          <w:szCs w:val="28"/>
          <w:lang w:eastAsia="vi-VN"/>
        </w:rPr>
      </w:pPr>
      <w:r>
        <w:rPr>
          <w:rFonts w:eastAsia="Times New Roman" w:cs="Times New Roman"/>
          <w:b/>
          <w:bCs/>
          <w:color w:val="000000"/>
          <w:szCs w:val="28"/>
          <w:lang w:eastAsia="vi-VN"/>
        </w:rPr>
        <w:t xml:space="preserve">Câu 4. </w:t>
      </w:r>
      <w:r>
        <w:rPr>
          <w:rFonts w:eastAsia="Times New Roman" w:cs="Times New Roman"/>
          <w:color w:val="000000"/>
          <w:szCs w:val="28"/>
          <w:lang w:eastAsia="vi-VN"/>
        </w:rPr>
        <w:t>Thành ngữ nào sau đây diễn tả đúng tình cảnh của Thạch Sanh?</w:t>
      </w:r>
    </w:p>
    <w:p w14:paraId="359BDE34">
      <w:pPr>
        <w:spacing w:after="0" w:line="240" w:lineRule="auto"/>
        <w:jc w:val="both"/>
        <w:rPr>
          <w:rFonts w:eastAsia="Times New Roman" w:cs="Times New Roman"/>
          <w:szCs w:val="28"/>
          <w:lang w:eastAsia="vi-VN"/>
        </w:rPr>
      </w:pPr>
      <w:r>
        <w:rPr>
          <w:rFonts w:eastAsia="Times New Roman" w:cs="Times New Roman"/>
          <w:b/>
          <w:bCs/>
          <w:color w:val="000000"/>
          <w:szCs w:val="28"/>
          <w:lang w:eastAsia="vi-VN"/>
        </w:rPr>
        <w:tab/>
      </w:r>
      <w:r>
        <w:rPr>
          <w:rFonts w:eastAsia="Times New Roman" w:cs="Times New Roman"/>
          <w:color w:val="000000"/>
          <w:szCs w:val="28"/>
          <w:lang w:eastAsia="vi-VN"/>
        </w:rPr>
        <w:t>A</w:t>
      </w:r>
      <w:r>
        <w:rPr>
          <w:rFonts w:eastAsia="Times New Roman" w:cs="Times New Roman"/>
          <w:b/>
          <w:bCs/>
          <w:color w:val="000000"/>
          <w:szCs w:val="28"/>
          <w:lang w:eastAsia="vi-VN"/>
        </w:rPr>
        <w:t xml:space="preserve">. </w:t>
      </w:r>
      <w:r>
        <w:rPr>
          <w:rFonts w:eastAsia="Times New Roman" w:cs="Times New Roman"/>
          <w:color w:val="000000"/>
          <w:szCs w:val="28"/>
          <w:lang w:eastAsia="vi-VN"/>
        </w:rPr>
        <w:t xml:space="preserve">Ba mặt một lời.      </w:t>
      </w:r>
      <w:r>
        <w:rPr>
          <w:rFonts w:eastAsia="Times New Roman" w:cs="Times New Roman"/>
          <w:color w:val="000000"/>
          <w:szCs w:val="28"/>
          <w:lang w:eastAsia="vi-VN"/>
        </w:rPr>
        <w:tab/>
      </w:r>
      <w:r>
        <w:rPr>
          <w:rFonts w:eastAsia="Times New Roman" w:cs="Times New Roman"/>
          <w:color w:val="000000"/>
          <w:szCs w:val="28"/>
          <w:lang w:eastAsia="vi-VN"/>
        </w:rPr>
        <w:t>B. Một mất mười ngờ.</w:t>
      </w:r>
    </w:p>
    <w:p w14:paraId="1B4BE300">
      <w:pPr>
        <w:spacing w:after="0" w:line="240" w:lineRule="auto"/>
        <w:jc w:val="both"/>
        <w:rPr>
          <w:rFonts w:eastAsia="Times New Roman" w:cs="Times New Roman"/>
          <w:szCs w:val="28"/>
          <w:lang w:eastAsia="vi-VN"/>
        </w:rPr>
      </w:pPr>
      <w:r>
        <w:rPr>
          <w:rFonts w:eastAsia="Times New Roman" w:cs="Times New Roman"/>
          <w:color w:val="000000"/>
          <w:szCs w:val="28"/>
          <w:lang w:eastAsia="vi-VN"/>
        </w:rPr>
        <w:tab/>
      </w:r>
      <w:r>
        <w:rPr>
          <w:rFonts w:eastAsia="Times New Roman" w:cs="Times New Roman"/>
          <w:color w:val="000000"/>
          <w:szCs w:val="28"/>
          <w:lang w:eastAsia="vi-VN"/>
        </w:rPr>
        <w:t xml:space="preserve">C. Tứ cố vô thân.       </w:t>
      </w:r>
      <w:r>
        <w:rPr>
          <w:rFonts w:eastAsia="Times New Roman" w:cs="Times New Roman"/>
          <w:color w:val="000000"/>
          <w:szCs w:val="28"/>
          <w:lang w:eastAsia="vi-VN"/>
        </w:rPr>
        <w:tab/>
      </w:r>
      <w:r>
        <w:rPr>
          <w:rFonts w:eastAsia="Times New Roman" w:cs="Times New Roman"/>
          <w:color w:val="000000"/>
          <w:szCs w:val="28"/>
          <w:lang w:eastAsia="vi-VN"/>
        </w:rPr>
        <w:t>D. Tình ngay lí gian.</w:t>
      </w:r>
    </w:p>
    <w:p w14:paraId="280C28D0">
      <w:pPr>
        <w:shd w:val="clear" w:color="auto" w:fill="FFFFFF"/>
        <w:spacing w:after="0" w:line="240" w:lineRule="auto"/>
        <w:jc w:val="both"/>
        <w:rPr>
          <w:rFonts w:eastAsia="Times New Roman" w:cs="Times New Roman"/>
          <w:szCs w:val="28"/>
          <w:lang w:eastAsia="vi-VN"/>
        </w:rPr>
      </w:pPr>
      <w:r>
        <w:rPr>
          <w:rFonts w:eastAsia="Times New Roman" w:cs="Times New Roman"/>
          <w:b/>
          <w:bCs/>
          <w:color w:val="000000"/>
          <w:szCs w:val="28"/>
          <w:lang w:eastAsia="vi-VN"/>
        </w:rPr>
        <w:t>Câu 5</w:t>
      </w:r>
      <w:r>
        <w:rPr>
          <w:rFonts w:eastAsia="Times New Roman" w:cs="Times New Roman"/>
          <w:color w:val="000000"/>
          <w:szCs w:val="28"/>
          <w:lang w:eastAsia="vi-VN"/>
        </w:rPr>
        <w:t>. Trong truyện Thạch Sanh, vì sao Lí Thông muốn làm bạn với Thạch Sanh?</w:t>
      </w:r>
    </w:p>
    <w:p w14:paraId="0FA4FAE3">
      <w:pPr>
        <w:spacing w:after="0" w:line="240" w:lineRule="auto"/>
        <w:ind w:firstLine="567"/>
        <w:jc w:val="both"/>
        <w:rPr>
          <w:rFonts w:eastAsia="Times New Roman" w:cs="Times New Roman"/>
          <w:szCs w:val="28"/>
          <w:lang w:eastAsia="vi-VN"/>
        </w:rPr>
      </w:pPr>
      <w:r>
        <w:rPr>
          <w:rFonts w:eastAsia="Times New Roman" w:cs="Times New Roman"/>
          <w:color w:val="000000"/>
          <w:szCs w:val="28"/>
          <w:lang w:eastAsia="vi-VN"/>
        </w:rPr>
        <w:t>A. Vì thương cảm cho số phận mồ côi của Thạch Sanh.</w:t>
      </w:r>
    </w:p>
    <w:p w14:paraId="2051CAC2">
      <w:pPr>
        <w:shd w:val="clear" w:color="auto" w:fill="FFFFFF"/>
        <w:spacing w:after="0" w:line="240" w:lineRule="auto"/>
        <w:ind w:firstLine="567"/>
        <w:jc w:val="both"/>
        <w:rPr>
          <w:rFonts w:eastAsia="Times New Roman" w:cs="Times New Roman"/>
          <w:szCs w:val="28"/>
          <w:lang w:eastAsia="vi-VN"/>
        </w:rPr>
      </w:pPr>
      <w:r>
        <w:rPr>
          <w:rFonts w:eastAsia="Times New Roman" w:cs="Times New Roman"/>
          <w:color w:val="000000"/>
          <w:szCs w:val="28"/>
          <w:lang w:eastAsia="vi-VN"/>
        </w:rPr>
        <w:t>B. Vì muốn được che chở cho Thạch Sanh.</w:t>
      </w:r>
    </w:p>
    <w:p w14:paraId="06FA6EAD">
      <w:pPr>
        <w:spacing w:after="0" w:line="240" w:lineRule="auto"/>
        <w:ind w:firstLine="567"/>
        <w:jc w:val="both"/>
        <w:rPr>
          <w:rFonts w:eastAsia="Times New Roman" w:cs="Times New Roman"/>
          <w:szCs w:val="28"/>
          <w:lang w:eastAsia="vi-VN"/>
        </w:rPr>
      </w:pPr>
      <w:r>
        <w:rPr>
          <w:rFonts w:eastAsia="Times New Roman" w:cs="Times New Roman"/>
          <w:color w:val="000000"/>
          <w:szCs w:val="28"/>
          <w:lang w:eastAsia="vi-VN"/>
        </w:rPr>
        <w:t>C. Vì thấy Thạch Sanh khỏe mạnh, có Thạch Sanh ở cùng sẽ đem lại nhiều lợi ích.</w:t>
      </w:r>
    </w:p>
    <w:p w14:paraId="7276AE00">
      <w:pPr>
        <w:shd w:val="clear" w:color="auto" w:fill="FFFFFF"/>
        <w:spacing w:after="0" w:line="240" w:lineRule="auto"/>
        <w:ind w:firstLine="567"/>
        <w:jc w:val="both"/>
        <w:rPr>
          <w:rFonts w:eastAsia="Times New Roman" w:cs="Times New Roman"/>
          <w:szCs w:val="28"/>
          <w:lang w:eastAsia="vi-VN"/>
        </w:rPr>
      </w:pPr>
      <w:r>
        <w:rPr>
          <w:rFonts w:eastAsia="Times New Roman" w:cs="Times New Roman"/>
          <w:color w:val="000000"/>
          <w:szCs w:val="28"/>
          <w:lang w:eastAsia="vi-VN"/>
        </w:rPr>
        <w:t>D. Vì muốn được Thạch Sanh bảo vệ mình.</w:t>
      </w:r>
    </w:p>
    <w:p w14:paraId="560B2275">
      <w:pPr>
        <w:spacing w:after="0" w:line="240" w:lineRule="auto"/>
        <w:jc w:val="both"/>
        <w:rPr>
          <w:rFonts w:eastAsia="Times New Roman" w:cs="Times New Roman"/>
          <w:szCs w:val="28"/>
          <w:lang w:eastAsia="vi-VN"/>
        </w:rPr>
      </w:pPr>
      <w:r>
        <w:rPr>
          <w:rFonts w:eastAsia="Times New Roman" w:cs="Times New Roman"/>
          <w:b/>
          <w:bCs/>
          <w:color w:val="000000"/>
          <w:szCs w:val="28"/>
          <w:lang w:eastAsia="vi-VN"/>
        </w:rPr>
        <w:t>Câu 6</w:t>
      </w:r>
      <w:r>
        <w:rPr>
          <w:rFonts w:eastAsia="Times New Roman" w:cs="Times New Roman"/>
          <w:color w:val="000000"/>
          <w:szCs w:val="28"/>
          <w:lang w:eastAsia="vi-VN"/>
        </w:rPr>
        <w:t>. Trong truyện Thạch Sanh, mẹ con Lí Thông là người như thế nào?</w:t>
      </w:r>
    </w:p>
    <w:p w14:paraId="5DAA62D1">
      <w:pPr>
        <w:shd w:val="clear" w:color="auto" w:fill="FFFFFF"/>
        <w:spacing w:after="0" w:line="240" w:lineRule="auto"/>
        <w:ind w:firstLine="567"/>
        <w:jc w:val="both"/>
        <w:rPr>
          <w:rFonts w:eastAsia="Times New Roman" w:cs="Times New Roman"/>
          <w:szCs w:val="28"/>
          <w:lang w:eastAsia="vi-VN"/>
        </w:rPr>
      </w:pPr>
      <w:r>
        <w:rPr>
          <w:rFonts w:eastAsia="Times New Roman" w:cs="Times New Roman"/>
          <w:color w:val="000000"/>
          <w:szCs w:val="28"/>
          <w:lang w:eastAsia="vi-VN"/>
        </w:rPr>
        <w:t>A. Là người nông dân chất phát, thật thà nhưng tốt bụng.</w:t>
      </w:r>
    </w:p>
    <w:p w14:paraId="236FAA73">
      <w:pPr>
        <w:spacing w:after="0" w:line="240" w:lineRule="auto"/>
        <w:ind w:firstLine="567"/>
        <w:jc w:val="both"/>
        <w:rPr>
          <w:rFonts w:eastAsia="Times New Roman" w:cs="Times New Roman"/>
          <w:szCs w:val="28"/>
          <w:lang w:eastAsia="vi-VN"/>
        </w:rPr>
      </w:pPr>
      <w:r>
        <w:rPr>
          <w:rFonts w:eastAsia="Times New Roman" w:cs="Times New Roman"/>
          <w:color w:val="000000"/>
          <w:szCs w:val="28"/>
          <w:lang w:eastAsia="vi-VN"/>
        </w:rPr>
        <w:t>B. Là người ti tiện, bủn xỉn, chỉ muốn lấy của người khác,</w:t>
      </w:r>
    </w:p>
    <w:p w14:paraId="64E29488">
      <w:pPr>
        <w:spacing w:after="0" w:line="240" w:lineRule="auto"/>
        <w:ind w:firstLine="567"/>
        <w:jc w:val="both"/>
        <w:rPr>
          <w:rFonts w:eastAsia="Times New Roman" w:cs="Times New Roman"/>
          <w:szCs w:val="28"/>
          <w:lang w:eastAsia="vi-VN"/>
        </w:rPr>
      </w:pPr>
      <w:r>
        <w:rPr>
          <w:rFonts w:eastAsia="Times New Roman" w:cs="Times New Roman"/>
          <w:color w:val="000000"/>
          <w:szCs w:val="28"/>
          <w:lang w:eastAsia="vi-VN"/>
        </w:rPr>
        <w:t>C. Là người gian xảo, có lòng dạ nham hiểm và độc ác.</w:t>
      </w:r>
    </w:p>
    <w:p w14:paraId="3D643EA5">
      <w:pPr>
        <w:spacing w:after="0" w:line="240" w:lineRule="auto"/>
        <w:ind w:firstLine="567"/>
        <w:jc w:val="both"/>
        <w:rPr>
          <w:rFonts w:eastAsia="Times New Roman" w:cs="Times New Roman"/>
          <w:szCs w:val="28"/>
          <w:lang w:eastAsia="vi-VN"/>
        </w:rPr>
      </w:pPr>
      <w:r>
        <w:rPr>
          <w:rFonts w:eastAsia="Times New Roman" w:cs="Times New Roman"/>
          <w:color w:val="000000"/>
          <w:szCs w:val="28"/>
          <w:lang w:eastAsia="vi-VN"/>
        </w:rPr>
        <w:t>D. Là người có phép thuật và thường xuyên sử dụng phép thuật ấy để làm hại người khác.</w:t>
      </w:r>
    </w:p>
    <w:p w14:paraId="27C45451">
      <w:pPr>
        <w:shd w:val="clear" w:color="auto" w:fill="FFFFFF"/>
        <w:spacing w:after="0" w:line="240" w:lineRule="auto"/>
        <w:jc w:val="both"/>
        <w:rPr>
          <w:rFonts w:eastAsia="Times New Roman" w:cs="Times New Roman"/>
          <w:szCs w:val="28"/>
          <w:lang w:eastAsia="vi-VN"/>
        </w:rPr>
      </w:pPr>
      <w:r>
        <w:rPr>
          <w:rFonts w:eastAsia="Times New Roman" w:cs="Times New Roman"/>
          <w:b/>
          <w:bCs/>
          <w:color w:val="000000"/>
          <w:szCs w:val="28"/>
          <w:lang w:eastAsia="vi-VN"/>
        </w:rPr>
        <w:t>Câu 7</w:t>
      </w:r>
      <w:r>
        <w:rPr>
          <w:rFonts w:eastAsia="Times New Roman" w:cs="Times New Roman"/>
          <w:color w:val="000000"/>
          <w:szCs w:val="28"/>
          <w:lang w:eastAsia="vi-VN"/>
        </w:rPr>
        <w:t>. Thạch Sanh đã nhận được báu vật gì sau khi giết chết chằn tinh?</w:t>
      </w:r>
    </w:p>
    <w:p w14:paraId="19A93517">
      <w:pPr>
        <w:spacing w:after="0" w:line="240" w:lineRule="auto"/>
        <w:jc w:val="both"/>
        <w:rPr>
          <w:rFonts w:eastAsia="Times New Roman" w:cs="Times New Roman"/>
          <w:szCs w:val="28"/>
          <w:lang w:eastAsia="vi-VN"/>
        </w:rPr>
      </w:pPr>
      <w:r>
        <w:rPr>
          <w:rFonts w:eastAsia="Times New Roman" w:cs="Times New Roman"/>
          <w:color w:val="000000"/>
          <w:szCs w:val="28"/>
          <w:lang w:eastAsia="vi-VN"/>
        </w:rPr>
        <w:t>             A. Một cây đàn thần.                 B. Một bộ cung tên bằng vàng.</w:t>
      </w:r>
    </w:p>
    <w:p w14:paraId="3B3CFD5A">
      <w:pPr>
        <w:spacing w:after="0" w:line="240" w:lineRule="auto"/>
        <w:ind w:left="720"/>
        <w:jc w:val="both"/>
        <w:rPr>
          <w:rFonts w:eastAsia="Times New Roman" w:cs="Times New Roman"/>
          <w:szCs w:val="28"/>
          <w:lang w:eastAsia="vi-VN"/>
        </w:rPr>
      </w:pPr>
      <w:r>
        <w:rPr>
          <w:rFonts w:eastAsia="Times New Roman" w:cs="Times New Roman"/>
          <w:color w:val="000000"/>
          <w:szCs w:val="28"/>
          <w:lang w:eastAsia="vi-VN"/>
        </w:rPr>
        <w:t>   C. Một cái niêu cơm thần.         D. Một cây búa thần.</w:t>
      </w:r>
    </w:p>
    <w:p w14:paraId="1C54B301">
      <w:pPr>
        <w:spacing w:after="0" w:line="240" w:lineRule="auto"/>
        <w:jc w:val="both"/>
        <w:rPr>
          <w:rFonts w:eastAsia="Times New Roman" w:cs="Times New Roman"/>
          <w:szCs w:val="28"/>
          <w:lang w:eastAsia="vi-VN"/>
        </w:rPr>
      </w:pPr>
      <w:r>
        <w:rPr>
          <w:rFonts w:eastAsia="Times New Roman" w:cs="Times New Roman"/>
          <w:b/>
          <w:bCs/>
          <w:color w:val="000000"/>
          <w:szCs w:val="28"/>
          <w:lang w:eastAsia="vi-VN"/>
        </w:rPr>
        <w:t>Câu 8</w:t>
      </w:r>
      <w:r>
        <w:rPr>
          <w:rFonts w:eastAsia="Times New Roman" w:cs="Times New Roman"/>
          <w:color w:val="000000"/>
          <w:szCs w:val="28"/>
          <w:lang w:eastAsia="vi-VN"/>
        </w:rPr>
        <w:t xml:space="preserve">. </w:t>
      </w:r>
      <w:r>
        <w:rPr>
          <w:rFonts w:eastAsia="Times New Roman" w:cs="Times New Roman"/>
          <w:color w:val="000000"/>
          <w:szCs w:val="28"/>
          <w:shd w:val="clear" w:color="auto" w:fill="FFFFFF"/>
          <w:lang w:eastAsia="vi-VN"/>
        </w:rPr>
        <w:t>Chủ đề của truyện Thạch Sanh là gì?</w:t>
      </w:r>
    </w:p>
    <w:p w14:paraId="6F216518">
      <w:pPr>
        <w:numPr>
          <w:ilvl w:val="0"/>
          <w:numId w:val="2"/>
        </w:numPr>
        <w:spacing w:after="0" w:line="240" w:lineRule="auto"/>
        <w:contextualSpacing/>
        <w:jc w:val="both"/>
        <w:textAlignment w:val="baseline"/>
        <w:rPr>
          <w:rFonts w:eastAsia="Times New Roman" w:cs="Times New Roman"/>
          <w:color w:val="000000"/>
          <w:szCs w:val="28"/>
          <w:lang w:eastAsia="vi-VN"/>
        </w:rPr>
      </w:pPr>
      <w:r>
        <w:rPr>
          <w:rFonts w:eastAsia="Times New Roman" w:cs="Times New Roman"/>
          <w:color w:val="000000"/>
          <w:szCs w:val="28"/>
          <w:lang w:eastAsia="vi-VN"/>
        </w:rPr>
        <w:t>Đấu tranh chinh phục tự nhiên.  </w:t>
      </w:r>
      <w:r>
        <w:rPr>
          <w:rFonts w:hint="default" w:eastAsia="Times New Roman" w:cs="Times New Roman"/>
          <w:color w:val="000000"/>
          <w:szCs w:val="28"/>
          <w:lang w:val="en-US" w:eastAsia="vi-VN"/>
        </w:rPr>
        <w:t>B.</w:t>
      </w:r>
      <w:r>
        <w:rPr>
          <w:rFonts w:eastAsia="Times New Roman" w:cs="Times New Roman"/>
          <w:color w:val="000000"/>
          <w:szCs w:val="28"/>
          <w:lang w:eastAsia="vi-VN"/>
        </w:rPr>
        <w:t>Đấu tranh chống xâm lược.</w:t>
      </w:r>
    </w:p>
    <w:p w14:paraId="58C34A10">
      <w:pPr>
        <w:shd w:val="clear" w:color="auto" w:fill="FFFFFF"/>
        <w:spacing w:after="0" w:line="240" w:lineRule="auto"/>
        <w:jc w:val="both"/>
        <w:rPr>
          <w:rFonts w:eastAsia="Times New Roman" w:cs="Times New Roman"/>
          <w:szCs w:val="28"/>
          <w:lang w:eastAsia="vi-VN"/>
        </w:rPr>
      </w:pPr>
      <w:r>
        <w:rPr>
          <w:rFonts w:eastAsia="Times New Roman" w:cs="Times New Roman"/>
          <w:color w:val="000000"/>
          <w:szCs w:val="28"/>
          <w:lang w:eastAsia="vi-VN"/>
        </w:rPr>
        <w:t>        C. Đấu tranh chống sự bất công trong xã hội.</w:t>
      </w:r>
      <w:r>
        <w:rPr>
          <w:rFonts w:hint="default" w:eastAsia="Times New Roman" w:cs="Times New Roman"/>
          <w:color w:val="000000"/>
          <w:szCs w:val="28"/>
          <w:lang w:val="en-US" w:eastAsia="vi-VN"/>
        </w:rPr>
        <w:t xml:space="preserve"> </w:t>
      </w:r>
      <w:r>
        <w:rPr>
          <w:rFonts w:eastAsia="Times New Roman" w:cs="Times New Roman"/>
          <w:color w:val="000000"/>
          <w:szCs w:val="28"/>
          <w:lang w:eastAsia="vi-VN"/>
        </w:rPr>
        <w:t> D. Đấu tranh giữa thiện và ác.</w:t>
      </w:r>
    </w:p>
    <w:p w14:paraId="1463EEA0">
      <w:pPr>
        <w:spacing w:after="0" w:line="240" w:lineRule="auto"/>
        <w:jc w:val="both"/>
        <w:rPr>
          <w:rFonts w:hint="default" w:eastAsia="Times New Roman" w:cs="Times New Roman"/>
          <w:szCs w:val="28"/>
          <w:lang w:val="en-US" w:eastAsia="vi-VN"/>
        </w:rPr>
      </w:pPr>
      <w:r>
        <w:rPr>
          <w:rFonts w:eastAsia="Times New Roman" w:cs="Times New Roman"/>
          <w:b/>
          <w:bCs/>
          <w:color w:val="000000"/>
          <w:szCs w:val="28"/>
          <w:lang w:eastAsia="vi-VN"/>
        </w:rPr>
        <w:t>Câu 9</w:t>
      </w:r>
      <w:r>
        <w:rPr>
          <w:rFonts w:eastAsia="Times New Roman" w:cs="Times New Roman"/>
          <w:color w:val="000000"/>
          <w:szCs w:val="28"/>
          <w:lang w:eastAsia="vi-VN"/>
        </w:rPr>
        <w:t xml:space="preserve">. </w:t>
      </w:r>
      <w:r>
        <w:rPr>
          <w:rFonts w:hint="default" w:eastAsia="Times New Roman" w:cs="Times New Roman"/>
          <w:color w:val="000000"/>
          <w:szCs w:val="28"/>
          <w:lang w:val="en-US" w:eastAsia="vi-VN"/>
        </w:rPr>
        <w:t xml:space="preserve">(1 điểm) </w:t>
      </w:r>
      <w:r>
        <w:rPr>
          <w:rFonts w:eastAsia="Times New Roman" w:cs="Times New Roman"/>
          <w:color w:val="000000"/>
          <w:szCs w:val="28"/>
          <w:lang w:eastAsia="vi-VN"/>
        </w:rPr>
        <w:t>Hãy rút ra bài học mà em tâm đắc nhất sau khi đọc văn bản.</w:t>
      </w:r>
      <w:r>
        <w:rPr>
          <w:rFonts w:hint="default" w:eastAsia="Times New Roman" w:cs="Times New Roman"/>
          <w:color w:val="000000"/>
          <w:szCs w:val="28"/>
          <w:lang w:val="en-US" w:eastAsia="vi-VN"/>
        </w:rPr>
        <w:t xml:space="preserve"> </w:t>
      </w:r>
    </w:p>
    <w:p w14:paraId="78032ECC">
      <w:pPr>
        <w:spacing w:after="0" w:line="240" w:lineRule="auto"/>
        <w:jc w:val="both"/>
        <w:rPr>
          <w:rFonts w:eastAsia="Times New Roman" w:cs="Times New Roman"/>
          <w:szCs w:val="28"/>
          <w:lang w:eastAsia="vi-VN"/>
        </w:rPr>
      </w:pPr>
      <w:r>
        <w:rPr>
          <w:rFonts w:eastAsia="Times New Roman" w:cs="Times New Roman"/>
          <w:b/>
          <w:bCs/>
          <w:color w:val="000000"/>
          <w:szCs w:val="28"/>
          <w:lang w:eastAsia="vi-VN"/>
        </w:rPr>
        <w:t>Câu 10</w:t>
      </w:r>
      <w:r>
        <w:rPr>
          <w:rFonts w:eastAsia="Times New Roman" w:cs="Times New Roman"/>
          <w:color w:val="000000"/>
          <w:szCs w:val="28"/>
          <w:lang w:eastAsia="vi-VN"/>
        </w:rPr>
        <w:t xml:space="preserve">. </w:t>
      </w:r>
      <w:r>
        <w:rPr>
          <w:rFonts w:hint="default" w:eastAsia="Times New Roman" w:cs="Times New Roman"/>
          <w:color w:val="000000"/>
          <w:szCs w:val="28"/>
          <w:lang w:val="en-US" w:eastAsia="vi-VN"/>
        </w:rPr>
        <w:t xml:space="preserve">( 1 điểm) </w:t>
      </w:r>
      <w:r>
        <w:rPr>
          <w:rFonts w:eastAsia="Times New Roman" w:cs="Times New Roman"/>
          <w:color w:val="000000"/>
          <w:szCs w:val="28"/>
          <w:lang w:eastAsia="vi-VN"/>
        </w:rPr>
        <w:t>Chi tiết “niêu cơm thần” trong truyện có ý nghĩa gì?</w:t>
      </w:r>
    </w:p>
    <w:p w14:paraId="078529DD">
      <w:pPr>
        <w:spacing w:after="0" w:line="240" w:lineRule="auto"/>
        <w:jc w:val="both"/>
        <w:rPr>
          <w:rFonts w:eastAsia="Times New Roman" w:cs="Times New Roman"/>
          <w:szCs w:val="28"/>
          <w:lang w:eastAsia="vi-VN"/>
        </w:rPr>
      </w:pPr>
      <w:r>
        <w:rPr>
          <w:rFonts w:eastAsia="Times New Roman" w:cs="Times New Roman"/>
          <w:b/>
          <w:bCs/>
          <w:color w:val="000000"/>
          <w:szCs w:val="28"/>
          <w:u w:val="single"/>
          <w:lang w:eastAsia="vi-VN"/>
        </w:rPr>
        <w:t>II. VIẾT (4.0 điểm)</w:t>
      </w:r>
      <w:r>
        <w:rPr>
          <w:rFonts w:hint="default" w:eastAsia="Times New Roman" w:cs="Times New Roman"/>
          <w:b/>
          <w:bCs/>
          <w:color w:val="000000"/>
          <w:szCs w:val="28"/>
          <w:u w:val="single"/>
          <w:lang w:val="en-US" w:eastAsia="vi-VN"/>
        </w:rPr>
        <w:t xml:space="preserve">  </w:t>
      </w:r>
      <w:r>
        <w:rPr>
          <w:rFonts w:eastAsia="Times New Roman" w:cs="Times New Roman"/>
          <w:szCs w:val="28"/>
          <w:lang w:eastAsia="vi-VN"/>
        </w:rPr>
        <w:t>Kể lại một truyện cổ tích mà em thích bằng lời văn của em.</w:t>
      </w:r>
    </w:p>
    <w:p w14:paraId="48788BC9">
      <w:pPr>
        <w:spacing w:after="0" w:line="240" w:lineRule="auto"/>
        <w:jc w:val="both"/>
        <w:rPr>
          <w:rFonts w:eastAsia="Times New Roman" w:cs="Times New Roman"/>
          <w:i/>
          <w:szCs w:val="28"/>
          <w:lang w:eastAsia="vi-VN"/>
        </w:rPr>
      </w:pPr>
      <w:r>
        <w:rPr>
          <w:rFonts w:eastAsia="Times New Roman" w:cs="Times New Roman"/>
          <w:szCs w:val="28"/>
          <w:lang w:eastAsia="vi-VN"/>
        </w:rPr>
        <w:t xml:space="preserve">      </w:t>
      </w:r>
      <w:r>
        <w:rPr>
          <w:rFonts w:eastAsia="Times New Roman" w:cs="Times New Roman"/>
          <w:b/>
          <w:i/>
          <w:szCs w:val="28"/>
          <w:lang w:eastAsia="vi-VN"/>
        </w:rPr>
        <w:t>(* Lưu ý</w:t>
      </w:r>
      <w:r>
        <w:rPr>
          <w:rFonts w:eastAsia="Times New Roman" w:cs="Times New Roman"/>
          <w:i/>
          <w:szCs w:val="28"/>
          <w:lang w:eastAsia="vi-VN"/>
        </w:rPr>
        <w:t>: Học sinh không được kể lại truyện cổ tích “Thạch Sanh” )</w:t>
      </w:r>
    </w:p>
    <w:p w14:paraId="0944A770">
      <w:pPr>
        <w:spacing w:after="0" w:line="240" w:lineRule="auto"/>
        <w:ind w:firstLine="720"/>
        <w:jc w:val="both"/>
        <w:rPr>
          <w:rFonts w:eastAsia="Times New Roman" w:cs="Times New Roman"/>
          <w:szCs w:val="28"/>
          <w:lang w:eastAsia="vi-VN"/>
        </w:rPr>
      </w:pPr>
      <w:r>
        <w:rPr>
          <w:rFonts w:eastAsia="Times New Roman" w:cs="Times New Roman"/>
          <w:szCs w:val="28"/>
          <w:lang w:eastAsia="vi-VN"/>
        </w:rPr>
        <w:t xml:space="preserve">    </w:t>
      </w:r>
      <w:r>
        <w:rPr>
          <w:rFonts w:eastAsia="Times New Roman" w:cs="Times New Roman"/>
          <w:b/>
          <w:bCs/>
          <w:color w:val="000000" w:themeColor="text1"/>
          <w:szCs w:val="28"/>
          <w:lang w:val="en-US" w:eastAsia="vi-VN"/>
          <w14:textFill>
            <w14:solidFill>
              <w14:schemeClr w14:val="tx1"/>
            </w14:solidFill>
          </w14:textFill>
        </w:rPr>
        <w:t xml:space="preserve"> </w:t>
      </w:r>
      <w:r>
        <w:rPr>
          <w:rFonts w:eastAsia="Times New Roman" w:cs="Times New Roman"/>
          <w:b/>
          <w:bCs/>
          <w:color w:val="000000" w:themeColor="text1"/>
          <w:szCs w:val="28"/>
          <w:u w:val="single"/>
          <w:lang w:eastAsia="vi-VN"/>
          <w14:textFill>
            <w14:solidFill>
              <w14:schemeClr w14:val="tx1"/>
            </w14:solidFill>
          </w14:textFill>
        </w:rPr>
        <w:t>ĐỀ</w:t>
      </w:r>
      <w:r>
        <w:rPr>
          <w:rFonts w:eastAsia="Times New Roman" w:cs="Times New Roman"/>
          <w:b/>
          <w:bCs/>
          <w:color w:val="000000" w:themeColor="text1"/>
          <w:szCs w:val="28"/>
          <w:u w:val="single"/>
          <w:lang w:val="en-US" w:eastAsia="vi-VN"/>
          <w14:textFill>
            <w14:solidFill>
              <w14:schemeClr w14:val="tx1"/>
            </w14:solidFill>
          </w14:textFill>
        </w:rPr>
        <w:t xml:space="preserve"> SỐ 1</w:t>
      </w:r>
      <w:r>
        <w:rPr>
          <w:rFonts w:hint="default" w:eastAsia="Times New Roman" w:cs="Times New Roman"/>
          <w:b/>
          <w:bCs/>
          <w:color w:val="000000" w:themeColor="text1"/>
          <w:szCs w:val="28"/>
          <w:u w:val="single"/>
          <w:lang w:val="en-US" w:eastAsia="vi-VN"/>
          <w14:textFill>
            <w14:solidFill>
              <w14:schemeClr w14:val="tx1"/>
            </w14:solidFill>
          </w14:textFill>
        </w:rPr>
        <w:t xml:space="preserve"> </w:t>
      </w:r>
      <w:r>
        <w:rPr>
          <w:rFonts w:eastAsia="Times New Roman" w:cs="Times New Roman"/>
          <w:b/>
          <w:bCs/>
          <w:color w:val="000000"/>
          <w:szCs w:val="28"/>
          <w:lang w:eastAsia="vi-VN"/>
        </w:rPr>
        <w:t>Môn: Ngữ văn lớp 6</w:t>
      </w:r>
    </w:p>
    <w:p w14:paraId="2A55BFC3">
      <w:pPr>
        <w:spacing w:after="0" w:line="240" w:lineRule="auto"/>
        <w:ind w:firstLine="720"/>
        <w:jc w:val="both"/>
        <w:rPr>
          <w:rFonts w:eastAsia="Times New Roman" w:cs="Times New Roman"/>
          <w:szCs w:val="28"/>
          <w:lang w:eastAsia="vi-VN"/>
        </w:rPr>
      </w:pPr>
      <w:r>
        <w:rPr>
          <w:rFonts w:eastAsia="Times New Roman" w:cs="Times New Roman"/>
          <w:b/>
          <w:bCs/>
          <w:color w:val="000000"/>
          <w:szCs w:val="28"/>
          <w:lang w:eastAsia="vi-VN"/>
        </w:rPr>
        <w:t>HƯỚNG DẪN CHẤM ĐỀ</w:t>
      </w:r>
      <w:r>
        <w:rPr>
          <w:rFonts w:eastAsia="Times New Roman" w:cs="Times New Roman"/>
          <w:b/>
          <w:bCs/>
          <w:color w:val="000000"/>
          <w:szCs w:val="28"/>
          <w:lang w:val="en-US" w:eastAsia="vi-VN"/>
        </w:rPr>
        <w:t xml:space="preserve"> </w:t>
      </w:r>
      <w:r>
        <w:rPr>
          <w:rFonts w:eastAsia="Times New Roman" w:cs="Times New Roman"/>
          <w:b/>
          <w:bCs/>
          <w:color w:val="000000"/>
          <w:szCs w:val="28"/>
          <w:lang w:eastAsia="vi-VN"/>
        </w:rPr>
        <w:t xml:space="preserve"> KIỂM TRA GIỮA HỌC KÌ I</w:t>
      </w:r>
    </w:p>
    <w:tbl>
      <w:tblPr>
        <w:tblStyle w:val="3"/>
        <w:tblW w:w="0" w:type="auto"/>
        <w:jc w:val="center"/>
        <w:tblLayout w:type="autofit"/>
        <w:tblCellMar>
          <w:top w:w="0" w:type="dxa"/>
          <w:left w:w="108" w:type="dxa"/>
          <w:bottom w:w="0" w:type="dxa"/>
          <w:right w:w="108" w:type="dxa"/>
        </w:tblCellMar>
      </w:tblPr>
      <w:tblGrid>
        <w:gridCol w:w="737"/>
        <w:gridCol w:w="612"/>
        <w:gridCol w:w="7084"/>
        <w:gridCol w:w="752"/>
      </w:tblGrid>
      <w:tr w14:paraId="63D60364">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46B45920">
            <w:pPr>
              <w:spacing w:after="0" w:line="240" w:lineRule="auto"/>
              <w:jc w:val="both"/>
              <w:rPr>
                <w:rFonts w:eastAsia="Times New Roman" w:cs="Times New Roman"/>
                <w:szCs w:val="28"/>
                <w:lang w:eastAsia="vi-VN"/>
              </w:rPr>
            </w:pPr>
            <w:r>
              <w:rPr>
                <w:rFonts w:eastAsia="Times New Roman" w:cs="Times New Roman"/>
                <w:b/>
                <w:bCs/>
                <w:color w:val="000000"/>
                <w:szCs w:val="28"/>
                <w:lang w:eastAsia="vi-VN"/>
              </w:rPr>
              <w:t>Phần</w:t>
            </w: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5AFEE23D">
            <w:pPr>
              <w:spacing w:after="0" w:line="240" w:lineRule="auto"/>
              <w:jc w:val="both"/>
              <w:rPr>
                <w:rFonts w:eastAsia="Times New Roman" w:cs="Times New Roman"/>
                <w:szCs w:val="28"/>
                <w:lang w:eastAsia="vi-VN"/>
              </w:rPr>
            </w:pPr>
            <w:r>
              <w:rPr>
                <w:rFonts w:eastAsia="Times New Roman" w:cs="Times New Roman"/>
                <w:b/>
                <w:bCs/>
                <w:color w:val="000000"/>
                <w:szCs w:val="28"/>
                <w:lang w:eastAsia="vi-VN"/>
              </w:rPr>
              <w:t>Câu</w:t>
            </w: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24D4866F">
            <w:pPr>
              <w:spacing w:after="0" w:line="240" w:lineRule="auto"/>
              <w:jc w:val="both"/>
              <w:rPr>
                <w:rFonts w:eastAsia="Times New Roman" w:cs="Times New Roman"/>
                <w:szCs w:val="28"/>
                <w:lang w:eastAsia="vi-VN"/>
              </w:rPr>
            </w:pPr>
            <w:r>
              <w:rPr>
                <w:rFonts w:eastAsia="Times New Roman" w:cs="Times New Roman"/>
                <w:b/>
                <w:bCs/>
                <w:color w:val="000000"/>
                <w:szCs w:val="28"/>
                <w:lang w:eastAsia="vi-VN"/>
              </w:rPr>
              <w:t>Nội dung</w:t>
            </w: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7458A585">
            <w:pPr>
              <w:spacing w:after="0" w:line="240" w:lineRule="auto"/>
              <w:jc w:val="both"/>
              <w:rPr>
                <w:rFonts w:eastAsia="Times New Roman" w:cs="Times New Roman"/>
                <w:szCs w:val="28"/>
                <w:lang w:eastAsia="vi-VN"/>
              </w:rPr>
            </w:pPr>
            <w:r>
              <w:rPr>
                <w:rFonts w:eastAsia="Times New Roman" w:cs="Times New Roman"/>
                <w:b/>
                <w:bCs/>
                <w:color w:val="000000"/>
                <w:szCs w:val="28"/>
                <w:lang w:eastAsia="vi-VN"/>
              </w:rPr>
              <w:t>Điểm</w:t>
            </w:r>
          </w:p>
        </w:tc>
      </w:tr>
      <w:tr w14:paraId="04284E8B">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2D0A52FB">
            <w:pPr>
              <w:spacing w:after="0" w:line="240" w:lineRule="auto"/>
              <w:jc w:val="both"/>
              <w:rPr>
                <w:rFonts w:eastAsia="Times New Roman" w:cs="Times New Roman"/>
                <w:szCs w:val="28"/>
                <w:lang w:eastAsia="vi-VN"/>
              </w:rPr>
            </w:pPr>
            <w:r>
              <w:rPr>
                <w:rFonts w:eastAsia="Times New Roman" w:cs="Times New Roman"/>
                <w:b/>
                <w:bCs/>
                <w:color w:val="000000"/>
                <w:szCs w:val="28"/>
                <w:lang w:eastAsia="vi-VN"/>
              </w:rPr>
              <w:t>I</w:t>
            </w: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6A43BBAC">
            <w:pPr>
              <w:spacing w:after="0" w:line="240" w:lineRule="auto"/>
              <w:jc w:val="both"/>
              <w:rPr>
                <w:rFonts w:eastAsia="Times New Roman" w:cs="Times New Roman"/>
                <w:szCs w:val="28"/>
                <w:lang w:eastAsia="vi-VN"/>
              </w:rPr>
            </w:pP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473BD700">
            <w:pPr>
              <w:spacing w:after="0" w:line="240" w:lineRule="auto"/>
              <w:jc w:val="both"/>
              <w:rPr>
                <w:rFonts w:eastAsia="Times New Roman" w:cs="Times New Roman"/>
                <w:szCs w:val="28"/>
                <w:lang w:eastAsia="vi-VN"/>
              </w:rPr>
            </w:pPr>
            <w:r>
              <w:rPr>
                <w:rFonts w:eastAsia="Times New Roman" w:cs="Times New Roman"/>
                <w:b/>
                <w:bCs/>
                <w:color w:val="000000"/>
                <w:szCs w:val="28"/>
                <w:lang w:eastAsia="vi-VN"/>
              </w:rPr>
              <w:t>ĐỌC HIỂU</w:t>
            </w: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4BF3F3CA">
            <w:pPr>
              <w:spacing w:after="0" w:line="240" w:lineRule="auto"/>
              <w:jc w:val="both"/>
              <w:rPr>
                <w:rFonts w:eastAsia="Times New Roman" w:cs="Times New Roman"/>
                <w:szCs w:val="28"/>
                <w:lang w:eastAsia="vi-VN"/>
              </w:rPr>
            </w:pPr>
            <w:r>
              <w:rPr>
                <w:rFonts w:eastAsia="Times New Roman" w:cs="Times New Roman"/>
                <w:b/>
                <w:bCs/>
                <w:color w:val="000000"/>
                <w:szCs w:val="28"/>
                <w:lang w:eastAsia="vi-VN"/>
              </w:rPr>
              <w:t>6,0</w:t>
            </w:r>
          </w:p>
        </w:tc>
      </w:tr>
      <w:tr w14:paraId="529E6D0A">
        <w:tblPrEx>
          <w:tblCellMar>
            <w:top w:w="0" w:type="dxa"/>
            <w:left w:w="108" w:type="dxa"/>
            <w:bottom w:w="0" w:type="dxa"/>
            <w:right w:w="108"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4565CC88">
            <w:pPr>
              <w:spacing w:after="0" w:line="240" w:lineRule="auto"/>
              <w:jc w:val="both"/>
              <w:rPr>
                <w:rFonts w:eastAsia="Times New Roman" w:cs="Times New Roman"/>
                <w:szCs w:val="28"/>
                <w:lang w:eastAsia="vi-VN"/>
              </w:rPr>
            </w:pP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7B5FA2A2">
            <w:pPr>
              <w:spacing w:after="0" w:line="240" w:lineRule="auto"/>
              <w:jc w:val="both"/>
              <w:rPr>
                <w:rFonts w:eastAsia="Times New Roman" w:cs="Times New Roman"/>
                <w:szCs w:val="28"/>
                <w:lang w:eastAsia="vi-VN"/>
              </w:rPr>
            </w:pPr>
            <w:r>
              <w:rPr>
                <w:rFonts w:eastAsia="Times New Roman" w:cs="Times New Roman"/>
                <w:b/>
                <w:bCs/>
                <w:color w:val="000000"/>
                <w:szCs w:val="28"/>
                <w:lang w:eastAsia="vi-VN"/>
              </w:rPr>
              <w:t>1</w:t>
            </w: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46606534">
            <w:pPr>
              <w:spacing w:after="0" w:line="240" w:lineRule="auto"/>
              <w:jc w:val="both"/>
              <w:rPr>
                <w:rFonts w:eastAsia="Times New Roman" w:cs="Times New Roman"/>
                <w:szCs w:val="28"/>
                <w:lang w:eastAsia="vi-VN"/>
              </w:rPr>
            </w:pPr>
            <w:r>
              <w:rPr>
                <w:rFonts w:eastAsia="Times New Roman" w:cs="Times New Roman"/>
                <w:color w:val="000000"/>
                <w:szCs w:val="28"/>
                <w:lang w:eastAsia="vi-VN"/>
              </w:rPr>
              <w:t>B</w:t>
            </w: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706EA62B">
            <w:pPr>
              <w:spacing w:after="0" w:line="240" w:lineRule="auto"/>
              <w:jc w:val="both"/>
              <w:rPr>
                <w:rFonts w:eastAsia="Times New Roman" w:cs="Times New Roman"/>
                <w:szCs w:val="28"/>
                <w:lang w:eastAsia="vi-VN"/>
              </w:rPr>
            </w:pPr>
            <w:r>
              <w:rPr>
                <w:rFonts w:eastAsia="Times New Roman" w:cs="Times New Roman"/>
                <w:color w:val="000000"/>
                <w:szCs w:val="28"/>
                <w:lang w:eastAsia="vi-VN"/>
              </w:rPr>
              <w:t>0,5</w:t>
            </w:r>
          </w:p>
        </w:tc>
      </w:tr>
      <w:tr w14:paraId="2445B52C">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1205C51">
            <w:pPr>
              <w:spacing w:after="0" w:line="240" w:lineRule="auto"/>
              <w:jc w:val="both"/>
              <w:rPr>
                <w:rFonts w:eastAsia="Times New Roman" w:cs="Times New Roman"/>
                <w:szCs w:val="28"/>
                <w:lang w:eastAsia="vi-VN"/>
              </w:rPr>
            </w:pP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02693DE3">
            <w:pPr>
              <w:spacing w:after="0" w:line="240" w:lineRule="auto"/>
              <w:jc w:val="both"/>
              <w:rPr>
                <w:rFonts w:eastAsia="Times New Roman" w:cs="Times New Roman"/>
                <w:szCs w:val="28"/>
                <w:lang w:eastAsia="vi-VN"/>
              </w:rPr>
            </w:pPr>
            <w:r>
              <w:rPr>
                <w:rFonts w:eastAsia="Times New Roman" w:cs="Times New Roman"/>
                <w:b/>
                <w:bCs/>
                <w:color w:val="000000"/>
                <w:szCs w:val="28"/>
                <w:lang w:eastAsia="vi-VN"/>
              </w:rPr>
              <w:t>2</w:t>
            </w: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1A43FEC6">
            <w:pPr>
              <w:spacing w:after="0" w:line="240" w:lineRule="auto"/>
              <w:jc w:val="both"/>
              <w:rPr>
                <w:rFonts w:eastAsia="Times New Roman" w:cs="Times New Roman"/>
                <w:szCs w:val="28"/>
                <w:lang w:eastAsia="vi-VN"/>
              </w:rPr>
            </w:pPr>
            <w:r>
              <w:rPr>
                <w:rFonts w:eastAsia="Times New Roman" w:cs="Times New Roman"/>
                <w:color w:val="000000"/>
                <w:szCs w:val="28"/>
                <w:lang w:eastAsia="vi-VN"/>
              </w:rPr>
              <w:t>C</w:t>
            </w: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2937703E">
            <w:pPr>
              <w:spacing w:after="0" w:line="240" w:lineRule="auto"/>
              <w:jc w:val="both"/>
              <w:rPr>
                <w:rFonts w:eastAsia="Times New Roman" w:cs="Times New Roman"/>
                <w:szCs w:val="28"/>
                <w:lang w:eastAsia="vi-VN"/>
              </w:rPr>
            </w:pPr>
            <w:r>
              <w:rPr>
                <w:rFonts w:eastAsia="Times New Roman" w:cs="Times New Roman"/>
                <w:color w:val="000000"/>
                <w:szCs w:val="28"/>
                <w:lang w:eastAsia="vi-VN"/>
              </w:rPr>
              <w:t>0,5</w:t>
            </w:r>
          </w:p>
        </w:tc>
      </w:tr>
      <w:tr w14:paraId="4A8DF205">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AF1066C">
            <w:pPr>
              <w:spacing w:after="0" w:line="240" w:lineRule="auto"/>
              <w:jc w:val="both"/>
              <w:rPr>
                <w:rFonts w:eastAsia="Times New Roman" w:cs="Times New Roman"/>
                <w:szCs w:val="28"/>
                <w:lang w:eastAsia="vi-VN"/>
              </w:rPr>
            </w:pP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15C2A490">
            <w:pPr>
              <w:spacing w:after="0" w:line="240" w:lineRule="auto"/>
              <w:jc w:val="both"/>
              <w:rPr>
                <w:rFonts w:eastAsia="Times New Roman" w:cs="Times New Roman"/>
                <w:szCs w:val="28"/>
                <w:lang w:eastAsia="vi-VN"/>
              </w:rPr>
            </w:pPr>
            <w:r>
              <w:rPr>
                <w:rFonts w:eastAsia="Times New Roman" w:cs="Times New Roman"/>
                <w:b/>
                <w:bCs/>
                <w:color w:val="000000"/>
                <w:szCs w:val="28"/>
                <w:lang w:eastAsia="vi-VN"/>
              </w:rPr>
              <w:t>3</w:t>
            </w: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48111B11">
            <w:pPr>
              <w:spacing w:after="0" w:line="240" w:lineRule="auto"/>
              <w:jc w:val="both"/>
              <w:rPr>
                <w:rFonts w:eastAsia="Times New Roman" w:cs="Times New Roman"/>
                <w:szCs w:val="28"/>
                <w:lang w:eastAsia="vi-VN"/>
              </w:rPr>
            </w:pPr>
            <w:r>
              <w:rPr>
                <w:rFonts w:eastAsia="Times New Roman" w:cs="Times New Roman"/>
                <w:color w:val="000000"/>
                <w:szCs w:val="28"/>
                <w:lang w:eastAsia="vi-VN"/>
              </w:rPr>
              <w:t>A</w:t>
            </w: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5AFD3F0F">
            <w:pPr>
              <w:spacing w:after="0" w:line="240" w:lineRule="auto"/>
              <w:jc w:val="both"/>
              <w:rPr>
                <w:rFonts w:eastAsia="Times New Roman" w:cs="Times New Roman"/>
                <w:szCs w:val="28"/>
                <w:lang w:eastAsia="vi-VN"/>
              </w:rPr>
            </w:pPr>
            <w:r>
              <w:rPr>
                <w:rFonts w:eastAsia="Times New Roman" w:cs="Times New Roman"/>
                <w:color w:val="000000"/>
                <w:szCs w:val="28"/>
                <w:lang w:eastAsia="vi-VN"/>
              </w:rPr>
              <w:t>0,5</w:t>
            </w:r>
          </w:p>
        </w:tc>
      </w:tr>
      <w:tr w14:paraId="078081F0">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326395A">
            <w:pPr>
              <w:spacing w:after="0" w:line="240" w:lineRule="auto"/>
              <w:jc w:val="both"/>
              <w:rPr>
                <w:rFonts w:eastAsia="Times New Roman" w:cs="Times New Roman"/>
                <w:szCs w:val="28"/>
                <w:lang w:eastAsia="vi-VN"/>
              </w:rPr>
            </w:pP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5767709E">
            <w:pPr>
              <w:spacing w:after="0" w:line="240" w:lineRule="auto"/>
              <w:jc w:val="both"/>
              <w:rPr>
                <w:rFonts w:eastAsia="Times New Roman" w:cs="Times New Roman"/>
                <w:szCs w:val="28"/>
                <w:lang w:eastAsia="vi-VN"/>
              </w:rPr>
            </w:pPr>
            <w:r>
              <w:rPr>
                <w:rFonts w:eastAsia="Times New Roman" w:cs="Times New Roman"/>
                <w:b/>
                <w:bCs/>
                <w:color w:val="000000"/>
                <w:szCs w:val="28"/>
                <w:lang w:eastAsia="vi-VN"/>
              </w:rPr>
              <w:t>4</w:t>
            </w: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6A06E05A">
            <w:pPr>
              <w:spacing w:after="0" w:line="240" w:lineRule="auto"/>
              <w:jc w:val="both"/>
              <w:rPr>
                <w:rFonts w:eastAsia="Times New Roman" w:cs="Times New Roman"/>
                <w:szCs w:val="28"/>
                <w:lang w:eastAsia="vi-VN"/>
              </w:rPr>
            </w:pPr>
            <w:r>
              <w:rPr>
                <w:rFonts w:eastAsia="Times New Roman" w:cs="Times New Roman"/>
                <w:color w:val="000000"/>
                <w:szCs w:val="28"/>
                <w:lang w:eastAsia="vi-VN"/>
              </w:rPr>
              <w:t>C</w:t>
            </w: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46BB9E76">
            <w:pPr>
              <w:spacing w:after="0" w:line="240" w:lineRule="auto"/>
              <w:jc w:val="both"/>
              <w:rPr>
                <w:rFonts w:eastAsia="Times New Roman" w:cs="Times New Roman"/>
                <w:szCs w:val="28"/>
                <w:lang w:eastAsia="vi-VN"/>
              </w:rPr>
            </w:pPr>
            <w:r>
              <w:rPr>
                <w:rFonts w:eastAsia="Times New Roman" w:cs="Times New Roman"/>
                <w:color w:val="000000"/>
                <w:szCs w:val="28"/>
                <w:lang w:eastAsia="vi-VN"/>
              </w:rPr>
              <w:t>0,5</w:t>
            </w:r>
          </w:p>
        </w:tc>
      </w:tr>
      <w:tr w14:paraId="78F63E71">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BCCF882">
            <w:pPr>
              <w:spacing w:after="0" w:line="240" w:lineRule="auto"/>
              <w:jc w:val="both"/>
              <w:rPr>
                <w:rFonts w:eastAsia="Times New Roman" w:cs="Times New Roman"/>
                <w:szCs w:val="28"/>
                <w:lang w:eastAsia="vi-VN"/>
              </w:rPr>
            </w:pP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7E26DF58">
            <w:pPr>
              <w:spacing w:after="0" w:line="240" w:lineRule="auto"/>
              <w:jc w:val="both"/>
              <w:rPr>
                <w:rFonts w:eastAsia="Times New Roman" w:cs="Times New Roman"/>
                <w:szCs w:val="28"/>
                <w:lang w:eastAsia="vi-VN"/>
              </w:rPr>
            </w:pPr>
            <w:r>
              <w:rPr>
                <w:rFonts w:eastAsia="Times New Roman" w:cs="Times New Roman"/>
                <w:b/>
                <w:bCs/>
                <w:color w:val="000000"/>
                <w:szCs w:val="28"/>
                <w:lang w:eastAsia="vi-VN"/>
              </w:rPr>
              <w:t>5</w:t>
            </w: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470451CC">
            <w:pPr>
              <w:spacing w:after="0" w:line="240" w:lineRule="auto"/>
              <w:jc w:val="both"/>
              <w:rPr>
                <w:rFonts w:eastAsia="Times New Roman" w:cs="Times New Roman"/>
                <w:szCs w:val="28"/>
                <w:lang w:eastAsia="vi-VN"/>
              </w:rPr>
            </w:pPr>
            <w:r>
              <w:rPr>
                <w:rFonts w:eastAsia="Times New Roman" w:cs="Times New Roman"/>
                <w:color w:val="000000"/>
                <w:szCs w:val="28"/>
                <w:lang w:eastAsia="vi-VN"/>
              </w:rPr>
              <w:t>C</w:t>
            </w: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6614B2D6">
            <w:pPr>
              <w:spacing w:after="0" w:line="240" w:lineRule="auto"/>
              <w:jc w:val="both"/>
              <w:rPr>
                <w:rFonts w:eastAsia="Times New Roman" w:cs="Times New Roman"/>
                <w:szCs w:val="28"/>
                <w:lang w:eastAsia="vi-VN"/>
              </w:rPr>
            </w:pPr>
            <w:r>
              <w:rPr>
                <w:rFonts w:eastAsia="Times New Roman" w:cs="Times New Roman"/>
                <w:color w:val="000000"/>
                <w:szCs w:val="28"/>
                <w:lang w:eastAsia="vi-VN"/>
              </w:rPr>
              <w:t>0,5</w:t>
            </w:r>
          </w:p>
        </w:tc>
      </w:tr>
      <w:tr w14:paraId="17FB851D">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98637B6">
            <w:pPr>
              <w:spacing w:after="0" w:line="240" w:lineRule="auto"/>
              <w:jc w:val="both"/>
              <w:rPr>
                <w:rFonts w:eastAsia="Times New Roman" w:cs="Times New Roman"/>
                <w:szCs w:val="28"/>
                <w:lang w:eastAsia="vi-VN"/>
              </w:rPr>
            </w:pP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6F357C1B">
            <w:pPr>
              <w:spacing w:after="0" w:line="240" w:lineRule="auto"/>
              <w:jc w:val="both"/>
              <w:rPr>
                <w:rFonts w:eastAsia="Times New Roman" w:cs="Times New Roman"/>
                <w:szCs w:val="28"/>
                <w:lang w:eastAsia="vi-VN"/>
              </w:rPr>
            </w:pPr>
            <w:r>
              <w:rPr>
                <w:rFonts w:eastAsia="Times New Roman" w:cs="Times New Roman"/>
                <w:b/>
                <w:bCs/>
                <w:color w:val="000000"/>
                <w:szCs w:val="28"/>
                <w:lang w:eastAsia="vi-VN"/>
              </w:rPr>
              <w:t>6</w:t>
            </w: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70159E10">
            <w:pPr>
              <w:spacing w:after="0" w:line="240" w:lineRule="auto"/>
              <w:jc w:val="both"/>
              <w:rPr>
                <w:rFonts w:eastAsia="Times New Roman" w:cs="Times New Roman"/>
                <w:szCs w:val="28"/>
                <w:lang w:eastAsia="vi-VN"/>
              </w:rPr>
            </w:pPr>
            <w:r>
              <w:rPr>
                <w:rFonts w:eastAsia="Times New Roman" w:cs="Times New Roman"/>
                <w:color w:val="000000"/>
                <w:szCs w:val="28"/>
                <w:lang w:eastAsia="vi-VN"/>
              </w:rPr>
              <w:t>C</w:t>
            </w: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311343A7">
            <w:pPr>
              <w:spacing w:after="0" w:line="240" w:lineRule="auto"/>
              <w:jc w:val="both"/>
              <w:rPr>
                <w:rFonts w:eastAsia="Times New Roman" w:cs="Times New Roman"/>
                <w:szCs w:val="28"/>
                <w:lang w:eastAsia="vi-VN"/>
              </w:rPr>
            </w:pPr>
            <w:r>
              <w:rPr>
                <w:rFonts w:eastAsia="Times New Roman" w:cs="Times New Roman"/>
                <w:color w:val="000000"/>
                <w:szCs w:val="28"/>
                <w:lang w:eastAsia="vi-VN"/>
              </w:rPr>
              <w:t>0,5</w:t>
            </w:r>
          </w:p>
        </w:tc>
      </w:tr>
      <w:tr w14:paraId="0DCF7DCF">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7150BAE">
            <w:pPr>
              <w:spacing w:after="0" w:line="240" w:lineRule="auto"/>
              <w:jc w:val="both"/>
              <w:rPr>
                <w:rFonts w:eastAsia="Times New Roman" w:cs="Times New Roman"/>
                <w:szCs w:val="28"/>
                <w:lang w:eastAsia="vi-VN"/>
              </w:rPr>
            </w:pP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68AE56B8">
            <w:pPr>
              <w:spacing w:after="0" w:line="240" w:lineRule="auto"/>
              <w:jc w:val="both"/>
              <w:rPr>
                <w:rFonts w:eastAsia="Times New Roman" w:cs="Times New Roman"/>
                <w:szCs w:val="28"/>
                <w:lang w:eastAsia="vi-VN"/>
              </w:rPr>
            </w:pPr>
            <w:r>
              <w:rPr>
                <w:rFonts w:eastAsia="Times New Roman" w:cs="Times New Roman"/>
                <w:b/>
                <w:bCs/>
                <w:color w:val="000000"/>
                <w:szCs w:val="28"/>
                <w:lang w:eastAsia="vi-VN"/>
              </w:rPr>
              <w:t>7</w:t>
            </w: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20883D86">
            <w:pPr>
              <w:spacing w:after="0" w:line="240" w:lineRule="auto"/>
              <w:jc w:val="both"/>
              <w:rPr>
                <w:rFonts w:eastAsia="Times New Roman" w:cs="Times New Roman"/>
                <w:szCs w:val="28"/>
                <w:lang w:eastAsia="vi-VN"/>
              </w:rPr>
            </w:pPr>
            <w:r>
              <w:rPr>
                <w:rFonts w:eastAsia="Times New Roman" w:cs="Times New Roman"/>
                <w:color w:val="000000"/>
                <w:szCs w:val="28"/>
                <w:lang w:eastAsia="vi-VN"/>
              </w:rPr>
              <w:t>B</w:t>
            </w: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66371948">
            <w:pPr>
              <w:spacing w:after="0" w:line="240" w:lineRule="auto"/>
              <w:jc w:val="both"/>
              <w:rPr>
                <w:rFonts w:eastAsia="Times New Roman" w:cs="Times New Roman"/>
                <w:szCs w:val="28"/>
                <w:lang w:eastAsia="vi-VN"/>
              </w:rPr>
            </w:pPr>
            <w:r>
              <w:rPr>
                <w:rFonts w:eastAsia="Times New Roman" w:cs="Times New Roman"/>
                <w:color w:val="000000"/>
                <w:szCs w:val="28"/>
                <w:lang w:eastAsia="vi-VN"/>
              </w:rPr>
              <w:t>0,5</w:t>
            </w:r>
          </w:p>
        </w:tc>
      </w:tr>
      <w:tr w14:paraId="7754EE25">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561E5CE">
            <w:pPr>
              <w:spacing w:after="0" w:line="240" w:lineRule="auto"/>
              <w:jc w:val="both"/>
              <w:rPr>
                <w:rFonts w:eastAsia="Times New Roman" w:cs="Times New Roman"/>
                <w:szCs w:val="28"/>
                <w:lang w:eastAsia="vi-VN"/>
              </w:rPr>
            </w:pP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41719532">
            <w:pPr>
              <w:spacing w:after="0" w:line="240" w:lineRule="auto"/>
              <w:jc w:val="both"/>
              <w:rPr>
                <w:rFonts w:eastAsia="Times New Roman" w:cs="Times New Roman"/>
                <w:szCs w:val="28"/>
                <w:lang w:eastAsia="vi-VN"/>
              </w:rPr>
            </w:pPr>
            <w:r>
              <w:rPr>
                <w:rFonts w:eastAsia="Times New Roman" w:cs="Times New Roman"/>
                <w:b/>
                <w:bCs/>
                <w:color w:val="000000"/>
                <w:szCs w:val="28"/>
                <w:lang w:eastAsia="vi-VN"/>
              </w:rPr>
              <w:t>8</w:t>
            </w: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5034319C">
            <w:pPr>
              <w:spacing w:after="0" w:line="240" w:lineRule="auto"/>
              <w:jc w:val="both"/>
              <w:rPr>
                <w:rFonts w:eastAsia="Times New Roman" w:cs="Times New Roman"/>
                <w:szCs w:val="28"/>
                <w:lang w:eastAsia="vi-VN"/>
              </w:rPr>
            </w:pPr>
            <w:r>
              <w:rPr>
                <w:rFonts w:eastAsia="Times New Roman" w:cs="Times New Roman"/>
                <w:color w:val="000000"/>
                <w:szCs w:val="28"/>
                <w:lang w:eastAsia="vi-VN"/>
              </w:rPr>
              <w:t>D</w:t>
            </w: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500492F6">
            <w:pPr>
              <w:spacing w:after="0" w:line="240" w:lineRule="auto"/>
              <w:jc w:val="both"/>
              <w:rPr>
                <w:rFonts w:eastAsia="Times New Roman" w:cs="Times New Roman"/>
                <w:szCs w:val="28"/>
                <w:lang w:eastAsia="vi-VN"/>
              </w:rPr>
            </w:pPr>
            <w:r>
              <w:rPr>
                <w:rFonts w:eastAsia="Times New Roman" w:cs="Times New Roman"/>
                <w:color w:val="000000"/>
                <w:szCs w:val="28"/>
                <w:lang w:eastAsia="vi-VN"/>
              </w:rPr>
              <w:t>0,5</w:t>
            </w:r>
          </w:p>
        </w:tc>
      </w:tr>
      <w:tr w14:paraId="582A5524">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7B661195">
            <w:pPr>
              <w:spacing w:after="0" w:line="240" w:lineRule="auto"/>
              <w:jc w:val="both"/>
              <w:rPr>
                <w:rFonts w:eastAsia="Times New Roman" w:cs="Times New Roman"/>
                <w:szCs w:val="28"/>
                <w:lang w:eastAsia="vi-VN"/>
              </w:rPr>
            </w:pP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051C8F13">
            <w:pPr>
              <w:spacing w:after="0" w:line="240" w:lineRule="auto"/>
              <w:jc w:val="both"/>
              <w:rPr>
                <w:rFonts w:eastAsia="Times New Roman" w:cs="Times New Roman"/>
                <w:szCs w:val="28"/>
                <w:lang w:eastAsia="vi-VN"/>
              </w:rPr>
            </w:pPr>
            <w:r>
              <w:rPr>
                <w:rFonts w:eastAsia="Times New Roman" w:cs="Times New Roman"/>
                <w:b/>
                <w:bCs/>
                <w:color w:val="000000"/>
                <w:szCs w:val="28"/>
                <w:lang w:eastAsia="vi-VN"/>
              </w:rPr>
              <w:t>9</w:t>
            </w: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39123900">
            <w:pPr>
              <w:spacing w:after="0" w:line="240" w:lineRule="auto"/>
              <w:jc w:val="both"/>
              <w:rPr>
                <w:rFonts w:eastAsia="Times New Roman" w:cs="Times New Roman"/>
                <w:szCs w:val="28"/>
                <w:lang w:eastAsia="vi-VN"/>
              </w:rPr>
            </w:pPr>
            <w:r>
              <w:rPr>
                <w:rFonts w:eastAsia="Times New Roman" w:cs="Times New Roman"/>
                <w:color w:val="000000"/>
                <w:szCs w:val="28"/>
                <w:lang w:eastAsia="vi-VN"/>
              </w:rPr>
              <w:t xml:space="preserve"> Sau khi đọc văn bản rút ra bài học mà em tâm đắc nhất là sống lương thiện, thật thà và có tấm lòng vị tha, không nên dối trá, quên công ơn của người khác. Là người hãy luôn luôn mở rộng lòng vị tha, yêu thương mọi người. </w:t>
            </w: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39E7BE69">
            <w:pPr>
              <w:spacing w:after="0" w:line="240" w:lineRule="auto"/>
              <w:jc w:val="both"/>
              <w:rPr>
                <w:rFonts w:eastAsia="Times New Roman" w:cs="Times New Roman"/>
                <w:color w:val="000000"/>
                <w:szCs w:val="28"/>
                <w:lang w:eastAsia="vi-VN"/>
              </w:rPr>
            </w:pPr>
          </w:p>
          <w:p w14:paraId="057767DD">
            <w:pPr>
              <w:spacing w:after="0" w:line="240" w:lineRule="auto"/>
              <w:jc w:val="both"/>
              <w:rPr>
                <w:rFonts w:eastAsia="Times New Roman" w:cs="Times New Roman"/>
                <w:szCs w:val="28"/>
                <w:lang w:eastAsia="vi-VN"/>
              </w:rPr>
            </w:pPr>
            <w:r>
              <w:rPr>
                <w:rFonts w:eastAsia="Times New Roman" w:cs="Times New Roman"/>
                <w:color w:val="000000"/>
                <w:szCs w:val="28"/>
                <w:lang w:eastAsia="vi-VN"/>
              </w:rPr>
              <w:t>1,0</w:t>
            </w:r>
          </w:p>
        </w:tc>
      </w:tr>
      <w:tr w14:paraId="5216C552">
        <w:tblPrEx>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28B02DDF">
            <w:pPr>
              <w:spacing w:after="0" w:line="240" w:lineRule="auto"/>
              <w:jc w:val="both"/>
              <w:rPr>
                <w:rFonts w:eastAsia="Times New Roman" w:cs="Times New Roman"/>
                <w:szCs w:val="28"/>
                <w:lang w:eastAsia="vi-VN"/>
              </w:rPr>
            </w:pP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02DC9E28">
            <w:pPr>
              <w:spacing w:after="0" w:line="240" w:lineRule="auto"/>
              <w:jc w:val="both"/>
              <w:rPr>
                <w:rFonts w:eastAsia="Times New Roman" w:cs="Times New Roman"/>
                <w:szCs w:val="28"/>
                <w:lang w:eastAsia="vi-VN"/>
              </w:rPr>
            </w:pPr>
            <w:r>
              <w:rPr>
                <w:rFonts w:eastAsia="Times New Roman" w:cs="Times New Roman"/>
                <w:b/>
                <w:bCs/>
                <w:color w:val="000000"/>
                <w:szCs w:val="28"/>
                <w:lang w:eastAsia="vi-VN"/>
              </w:rPr>
              <w:t>10</w:t>
            </w: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5F74C7E6">
            <w:pPr>
              <w:spacing w:after="0" w:line="240" w:lineRule="auto"/>
              <w:jc w:val="both"/>
              <w:rPr>
                <w:rFonts w:eastAsia="Times New Roman" w:cs="Times New Roman"/>
                <w:color w:val="000000"/>
                <w:szCs w:val="28"/>
                <w:shd w:val="clear" w:color="auto" w:fill="FFFFFF"/>
                <w:lang w:eastAsia="vi-VN"/>
              </w:rPr>
            </w:pPr>
            <w:r>
              <w:rPr>
                <w:rFonts w:eastAsia="Times New Roman" w:cs="Times New Roman"/>
                <w:color w:val="000000"/>
                <w:szCs w:val="28"/>
                <w:shd w:val="clear" w:color="auto" w:fill="FFFFFF"/>
                <w:lang w:eastAsia="vi-VN"/>
              </w:rPr>
              <w:t>- Niêu cơm thần của Thạch Sanh thiết đãi quân sĩ  các nước chư hầu ăn hết lại đầy: Khẳng định sự tài giỏi của Thạch Sanh khiến các nước chư hầu phải thán phục.</w:t>
            </w:r>
          </w:p>
          <w:p w14:paraId="1885D462">
            <w:pPr>
              <w:spacing w:after="0" w:line="240" w:lineRule="auto"/>
              <w:jc w:val="both"/>
              <w:rPr>
                <w:rFonts w:eastAsia="Times New Roman" w:cs="Times New Roman"/>
                <w:szCs w:val="28"/>
                <w:lang w:eastAsia="vi-VN"/>
              </w:rPr>
            </w:pPr>
            <w:r>
              <w:rPr>
                <w:rFonts w:eastAsia="Times New Roman" w:cs="Times New Roman"/>
                <w:color w:val="000000"/>
                <w:szCs w:val="28"/>
                <w:shd w:val="clear" w:color="auto" w:fill="FFFFFF"/>
                <w:lang w:eastAsia="vi-VN"/>
              </w:rPr>
              <w:t xml:space="preserve"> - Niêu cơm tượng trưng cho tấm lòng nhân đạo, yêu chuộng hoà bình của nhân dân ta.</w:t>
            </w: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5BA7570E">
            <w:pPr>
              <w:spacing w:after="0" w:line="240" w:lineRule="auto"/>
              <w:jc w:val="both"/>
              <w:rPr>
                <w:rFonts w:eastAsia="Times New Roman" w:cs="Times New Roman"/>
                <w:color w:val="000000"/>
                <w:szCs w:val="28"/>
                <w:lang w:eastAsia="vi-VN"/>
              </w:rPr>
            </w:pPr>
          </w:p>
          <w:p w14:paraId="043C67D0">
            <w:pPr>
              <w:spacing w:after="0" w:line="240" w:lineRule="auto"/>
              <w:jc w:val="both"/>
              <w:rPr>
                <w:rFonts w:eastAsia="Times New Roman" w:cs="Times New Roman"/>
                <w:color w:val="000000"/>
                <w:szCs w:val="28"/>
                <w:lang w:eastAsia="vi-VN"/>
              </w:rPr>
            </w:pPr>
          </w:p>
          <w:p w14:paraId="23670E4A">
            <w:pPr>
              <w:spacing w:after="0" w:line="240" w:lineRule="auto"/>
              <w:jc w:val="both"/>
              <w:rPr>
                <w:rFonts w:eastAsia="Times New Roman" w:cs="Times New Roman"/>
                <w:szCs w:val="28"/>
                <w:lang w:eastAsia="vi-VN"/>
              </w:rPr>
            </w:pPr>
            <w:r>
              <w:rPr>
                <w:rFonts w:eastAsia="Times New Roman" w:cs="Times New Roman"/>
                <w:color w:val="000000"/>
                <w:szCs w:val="28"/>
                <w:lang w:eastAsia="vi-VN"/>
              </w:rPr>
              <w:t>1,0</w:t>
            </w:r>
          </w:p>
        </w:tc>
      </w:tr>
      <w:tr w14:paraId="6E7BFE80">
        <w:tblPrEx>
          <w:tblCellMar>
            <w:top w:w="0" w:type="dxa"/>
            <w:left w:w="108" w:type="dxa"/>
            <w:bottom w:w="0" w:type="dxa"/>
            <w:right w:w="108"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7AEC04CA">
            <w:pPr>
              <w:spacing w:after="0" w:line="240" w:lineRule="auto"/>
              <w:jc w:val="both"/>
              <w:rPr>
                <w:rFonts w:eastAsia="Times New Roman" w:cs="Times New Roman"/>
                <w:szCs w:val="28"/>
                <w:lang w:eastAsia="vi-VN"/>
              </w:rPr>
            </w:pPr>
            <w:r>
              <w:rPr>
                <w:rFonts w:eastAsia="Times New Roman" w:cs="Times New Roman"/>
                <w:b/>
                <w:bCs/>
                <w:color w:val="000000"/>
                <w:szCs w:val="28"/>
                <w:lang w:eastAsia="vi-VN"/>
              </w:rPr>
              <w:t>II</w:t>
            </w: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34CC7934">
            <w:pPr>
              <w:spacing w:after="0" w:line="240" w:lineRule="auto"/>
              <w:jc w:val="both"/>
              <w:rPr>
                <w:rFonts w:eastAsia="Times New Roman" w:cs="Times New Roman"/>
                <w:szCs w:val="28"/>
                <w:lang w:eastAsia="vi-VN"/>
              </w:rPr>
            </w:pP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5B900F58">
            <w:pPr>
              <w:spacing w:after="0" w:line="240" w:lineRule="auto"/>
              <w:jc w:val="both"/>
              <w:rPr>
                <w:rFonts w:eastAsia="Times New Roman" w:cs="Times New Roman"/>
                <w:szCs w:val="28"/>
                <w:lang w:eastAsia="vi-VN"/>
              </w:rPr>
            </w:pPr>
            <w:r>
              <w:rPr>
                <w:rFonts w:eastAsia="Times New Roman" w:cs="Times New Roman"/>
                <w:b/>
                <w:bCs/>
                <w:color w:val="000000"/>
                <w:szCs w:val="28"/>
                <w:lang w:eastAsia="vi-VN"/>
              </w:rPr>
              <w:t>VIẾT</w:t>
            </w: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0E71C3CD">
            <w:pPr>
              <w:spacing w:after="0" w:line="240" w:lineRule="auto"/>
              <w:jc w:val="both"/>
              <w:rPr>
                <w:rFonts w:eastAsia="Times New Roman" w:cs="Times New Roman"/>
                <w:szCs w:val="28"/>
                <w:lang w:eastAsia="vi-VN"/>
              </w:rPr>
            </w:pPr>
            <w:r>
              <w:rPr>
                <w:rFonts w:eastAsia="Times New Roman" w:cs="Times New Roman"/>
                <w:b/>
                <w:bCs/>
                <w:color w:val="000000"/>
                <w:szCs w:val="28"/>
                <w:lang w:eastAsia="vi-VN"/>
              </w:rPr>
              <w:t>4,0</w:t>
            </w:r>
          </w:p>
        </w:tc>
      </w:tr>
      <w:tr w14:paraId="463D4086">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0B3C6A9">
            <w:pPr>
              <w:spacing w:after="0" w:line="240" w:lineRule="auto"/>
              <w:jc w:val="both"/>
              <w:rPr>
                <w:rFonts w:eastAsia="Times New Roman" w:cs="Times New Roman"/>
                <w:szCs w:val="28"/>
                <w:lang w:eastAsia="vi-VN"/>
              </w:rPr>
            </w:pP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738B5BDB">
            <w:pPr>
              <w:spacing w:after="0" w:line="240" w:lineRule="auto"/>
              <w:jc w:val="both"/>
              <w:rPr>
                <w:rFonts w:eastAsia="Times New Roman" w:cs="Times New Roman"/>
                <w:szCs w:val="28"/>
                <w:lang w:eastAsia="vi-VN"/>
              </w:rPr>
            </w:pP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61132E10">
            <w:pPr>
              <w:spacing w:after="0" w:line="240" w:lineRule="auto"/>
              <w:jc w:val="both"/>
              <w:rPr>
                <w:rFonts w:eastAsia="Times New Roman" w:cs="Times New Roman"/>
                <w:szCs w:val="28"/>
                <w:lang w:eastAsia="vi-VN"/>
              </w:rPr>
            </w:pPr>
            <w:r>
              <w:rPr>
                <w:rFonts w:eastAsia="Times New Roman" w:cs="Times New Roman"/>
                <w:i/>
                <w:iCs/>
                <w:color w:val="000000"/>
                <w:szCs w:val="28"/>
                <w:lang w:eastAsia="vi-VN"/>
              </w:rPr>
              <w:t>a</w:t>
            </w:r>
            <w:r>
              <w:rPr>
                <w:rFonts w:eastAsia="Times New Roman" w:cs="Times New Roman"/>
                <w:color w:val="000000"/>
                <w:szCs w:val="28"/>
                <w:lang w:eastAsia="vi-VN"/>
              </w:rPr>
              <w:t>.</w:t>
            </w:r>
            <w:r>
              <w:rPr>
                <w:rFonts w:eastAsia="Times New Roman" w:cs="Times New Roman"/>
                <w:i/>
                <w:iCs/>
                <w:color w:val="000000"/>
                <w:szCs w:val="28"/>
                <w:lang w:eastAsia="vi-VN"/>
              </w:rPr>
              <w:t xml:space="preserve"> Đảm bảo cấu trúc bài văn tự sự.</w:t>
            </w: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3FB28397">
            <w:pPr>
              <w:spacing w:after="0" w:line="240" w:lineRule="auto"/>
              <w:jc w:val="both"/>
              <w:rPr>
                <w:rFonts w:eastAsia="Times New Roman" w:cs="Times New Roman"/>
                <w:szCs w:val="28"/>
                <w:lang w:eastAsia="vi-VN"/>
              </w:rPr>
            </w:pPr>
            <w:r>
              <w:rPr>
                <w:rFonts w:eastAsia="Times New Roman" w:cs="Times New Roman"/>
                <w:color w:val="000000"/>
                <w:szCs w:val="28"/>
                <w:lang w:eastAsia="vi-VN"/>
              </w:rPr>
              <w:t>0,</w:t>
            </w:r>
            <w:r>
              <w:rPr>
                <w:rFonts w:eastAsia="Times New Roman" w:cs="Times New Roman"/>
                <w:color w:val="000000"/>
                <w:szCs w:val="28"/>
                <w:lang w:val="en-US" w:eastAsia="vi-VN"/>
              </w:rPr>
              <w:t>2</w:t>
            </w:r>
            <w:r>
              <w:rPr>
                <w:rFonts w:eastAsia="Times New Roman" w:cs="Times New Roman"/>
                <w:color w:val="000000"/>
                <w:szCs w:val="28"/>
                <w:lang w:eastAsia="vi-VN"/>
              </w:rPr>
              <w:t>5</w:t>
            </w:r>
          </w:p>
        </w:tc>
      </w:tr>
      <w:tr w14:paraId="7ADBFDE5">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46AC6D5">
            <w:pPr>
              <w:spacing w:after="0" w:line="240" w:lineRule="auto"/>
              <w:jc w:val="both"/>
              <w:rPr>
                <w:rFonts w:eastAsia="Times New Roman" w:cs="Times New Roman"/>
                <w:szCs w:val="28"/>
                <w:lang w:eastAsia="vi-VN"/>
              </w:rPr>
            </w:pP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05CDC605">
            <w:pPr>
              <w:spacing w:after="0" w:line="240" w:lineRule="auto"/>
              <w:jc w:val="both"/>
              <w:rPr>
                <w:rFonts w:eastAsia="Times New Roman" w:cs="Times New Roman"/>
                <w:szCs w:val="28"/>
                <w:lang w:eastAsia="vi-VN"/>
              </w:rPr>
            </w:pP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620E52C2">
            <w:pPr>
              <w:spacing w:after="0" w:line="240" w:lineRule="auto"/>
              <w:jc w:val="both"/>
              <w:rPr>
                <w:rFonts w:eastAsia="Times New Roman" w:cs="Times New Roman"/>
                <w:szCs w:val="28"/>
                <w:lang w:eastAsia="vi-VN"/>
              </w:rPr>
            </w:pPr>
            <w:r>
              <w:rPr>
                <w:rFonts w:eastAsia="Times New Roman" w:cs="Times New Roman"/>
                <w:i/>
                <w:iCs/>
                <w:color w:val="000000"/>
                <w:szCs w:val="28"/>
                <w:lang w:eastAsia="vi-VN"/>
              </w:rPr>
              <w:t>b. Xác định đúng yêu cầu của đề</w:t>
            </w:r>
            <w:r>
              <w:rPr>
                <w:rFonts w:eastAsia="Times New Roman" w:cs="Times New Roman"/>
                <w:color w:val="000000"/>
                <w:szCs w:val="28"/>
                <w:lang w:eastAsia="vi-VN"/>
              </w:rPr>
              <w:t>.</w:t>
            </w:r>
          </w:p>
          <w:p w14:paraId="43CB25B2">
            <w:pPr>
              <w:spacing w:after="0" w:line="240" w:lineRule="auto"/>
              <w:jc w:val="both"/>
              <w:rPr>
                <w:rFonts w:eastAsia="Times New Roman" w:cs="Times New Roman"/>
                <w:szCs w:val="28"/>
                <w:lang w:eastAsia="vi-VN"/>
              </w:rPr>
            </w:pPr>
            <w:r>
              <w:rPr>
                <w:rFonts w:eastAsia="Times New Roman" w:cs="Times New Roman"/>
                <w:color w:val="000000"/>
                <w:szCs w:val="28"/>
                <w:lang w:eastAsia="vi-VN"/>
              </w:rPr>
              <w:t>Kể lại một truyện cổ tích mà em thích bằng lời văn của em.</w:t>
            </w: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60A8F39E">
            <w:pPr>
              <w:spacing w:after="0" w:line="240" w:lineRule="auto"/>
              <w:jc w:val="both"/>
              <w:rPr>
                <w:rFonts w:eastAsia="Times New Roman" w:cs="Times New Roman"/>
                <w:szCs w:val="28"/>
                <w:lang w:eastAsia="vi-VN"/>
              </w:rPr>
            </w:pPr>
            <w:r>
              <w:rPr>
                <w:rFonts w:eastAsia="Times New Roman" w:cs="Times New Roman"/>
                <w:color w:val="000000"/>
                <w:szCs w:val="28"/>
                <w:lang w:eastAsia="vi-VN"/>
              </w:rPr>
              <w:t>0,</w:t>
            </w:r>
            <w:r>
              <w:rPr>
                <w:rFonts w:eastAsia="Times New Roman" w:cs="Times New Roman"/>
                <w:color w:val="000000"/>
                <w:szCs w:val="28"/>
                <w:lang w:val="en-US" w:eastAsia="vi-VN"/>
              </w:rPr>
              <w:t>2</w:t>
            </w:r>
            <w:r>
              <w:rPr>
                <w:rFonts w:eastAsia="Times New Roman" w:cs="Times New Roman"/>
                <w:color w:val="000000"/>
                <w:szCs w:val="28"/>
                <w:lang w:eastAsia="vi-VN"/>
              </w:rPr>
              <w:t>5</w:t>
            </w:r>
          </w:p>
        </w:tc>
      </w:tr>
      <w:tr w14:paraId="4E27CD99">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A082039">
            <w:pPr>
              <w:spacing w:after="0" w:line="240" w:lineRule="auto"/>
              <w:jc w:val="both"/>
              <w:rPr>
                <w:rFonts w:eastAsia="Times New Roman" w:cs="Times New Roman"/>
                <w:szCs w:val="28"/>
                <w:lang w:eastAsia="vi-VN"/>
              </w:rPr>
            </w:pP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70D5C557">
            <w:pPr>
              <w:spacing w:after="0" w:line="240" w:lineRule="auto"/>
              <w:jc w:val="both"/>
              <w:rPr>
                <w:rFonts w:eastAsia="Times New Roman" w:cs="Times New Roman"/>
                <w:szCs w:val="28"/>
                <w:lang w:eastAsia="vi-VN"/>
              </w:rPr>
            </w:pP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7BA9FA85">
            <w:pPr>
              <w:spacing w:after="0" w:line="240" w:lineRule="auto"/>
              <w:jc w:val="both"/>
              <w:rPr>
                <w:rFonts w:eastAsia="Times New Roman" w:cs="Times New Roman"/>
                <w:szCs w:val="28"/>
                <w:lang w:eastAsia="vi-VN"/>
              </w:rPr>
            </w:pPr>
            <w:r>
              <w:rPr>
                <w:rFonts w:eastAsia="Times New Roman" w:cs="Times New Roman"/>
                <w:color w:val="000000"/>
                <w:szCs w:val="28"/>
                <w:lang w:eastAsia="vi-VN"/>
              </w:rPr>
              <w:t>HS triển khai cốt truyện  cần đảm bảo các yêu cầu sau:</w:t>
            </w: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4F6F3815">
            <w:pPr>
              <w:spacing w:after="0" w:line="240" w:lineRule="auto"/>
              <w:jc w:val="both"/>
              <w:rPr>
                <w:rFonts w:eastAsia="Times New Roman" w:cs="Times New Roman"/>
                <w:szCs w:val="28"/>
                <w:lang w:eastAsia="vi-VN"/>
              </w:rPr>
            </w:pPr>
          </w:p>
        </w:tc>
      </w:tr>
      <w:tr w14:paraId="05A813E7">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2892485">
            <w:pPr>
              <w:spacing w:after="0" w:line="240" w:lineRule="auto"/>
              <w:jc w:val="both"/>
              <w:rPr>
                <w:rFonts w:eastAsia="Times New Roman" w:cs="Times New Roman"/>
                <w:szCs w:val="28"/>
                <w:lang w:eastAsia="vi-VN"/>
              </w:rPr>
            </w:pP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24709513">
            <w:pPr>
              <w:spacing w:after="0" w:line="240" w:lineRule="auto"/>
              <w:jc w:val="both"/>
              <w:rPr>
                <w:rFonts w:eastAsia="Arial" w:cs="Times New Roman"/>
                <w:szCs w:val="28"/>
              </w:rPr>
            </w:pP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3CE6745E">
            <w:pPr>
              <w:spacing w:after="0" w:line="240" w:lineRule="auto"/>
              <w:jc w:val="both"/>
              <w:rPr>
                <w:rFonts w:eastAsia="Times New Roman" w:cs="Times New Roman"/>
                <w:b/>
                <w:i/>
                <w:iCs/>
                <w:color w:val="000000"/>
                <w:szCs w:val="28"/>
                <w:lang w:eastAsia="vi-VN"/>
              </w:rPr>
            </w:pPr>
            <w:r>
              <w:rPr>
                <w:rFonts w:eastAsia="Times New Roman" w:cs="Times New Roman"/>
                <w:b/>
                <w:i/>
                <w:iCs/>
                <w:color w:val="000000"/>
                <w:szCs w:val="28"/>
                <w:lang w:eastAsia="vi-VN"/>
              </w:rPr>
              <w:t>+ Mở bài:</w:t>
            </w:r>
          </w:p>
          <w:p w14:paraId="3E4FBE75">
            <w:pPr>
              <w:spacing w:after="0" w:line="240" w:lineRule="auto"/>
              <w:jc w:val="both"/>
              <w:rPr>
                <w:rFonts w:eastAsia="Times New Roman" w:cs="Times New Roman"/>
                <w:iCs/>
                <w:color w:val="000000"/>
                <w:szCs w:val="28"/>
                <w:lang w:eastAsia="vi-VN"/>
              </w:rPr>
            </w:pPr>
            <w:r>
              <w:rPr>
                <w:rFonts w:eastAsia="Times New Roman" w:cs="Times New Roman"/>
                <w:i/>
                <w:iCs/>
                <w:color w:val="000000"/>
                <w:szCs w:val="28"/>
                <w:lang w:eastAsia="vi-VN"/>
              </w:rPr>
              <w:t xml:space="preserve">    </w:t>
            </w:r>
            <w:r>
              <w:rPr>
                <w:rFonts w:eastAsia="Times New Roman" w:cs="Times New Roman"/>
                <w:iCs/>
                <w:color w:val="000000"/>
                <w:szCs w:val="28"/>
                <w:lang w:eastAsia="vi-VN"/>
              </w:rPr>
              <w:t>- Nêu tên truyện.</w:t>
            </w:r>
          </w:p>
          <w:p w14:paraId="663BD589">
            <w:pPr>
              <w:spacing w:after="0" w:line="240" w:lineRule="auto"/>
              <w:jc w:val="both"/>
              <w:rPr>
                <w:rFonts w:eastAsia="Times New Roman" w:cs="Times New Roman"/>
                <w:iCs/>
                <w:color w:val="000000"/>
                <w:szCs w:val="28"/>
                <w:lang w:eastAsia="vi-VN"/>
              </w:rPr>
            </w:pPr>
            <w:r>
              <w:rPr>
                <w:rFonts w:eastAsia="Times New Roman" w:cs="Times New Roman"/>
                <w:iCs/>
                <w:color w:val="000000"/>
                <w:szCs w:val="28"/>
                <w:lang w:eastAsia="vi-VN"/>
              </w:rPr>
              <w:t xml:space="preserve">    - Nêu lí do em muốn kể lại truyện.</w:t>
            </w:r>
          </w:p>
          <w:p w14:paraId="35D9EEE7">
            <w:pPr>
              <w:spacing w:after="0" w:line="240" w:lineRule="auto"/>
              <w:jc w:val="both"/>
              <w:rPr>
                <w:rFonts w:eastAsia="Times New Roman" w:cs="Times New Roman"/>
                <w:szCs w:val="28"/>
                <w:lang w:eastAsia="vi-VN"/>
              </w:rPr>
            </w:pPr>
            <w:r>
              <w:rPr>
                <w:rFonts w:eastAsia="Times New Roman" w:cs="Times New Roman"/>
                <w:iCs/>
                <w:color w:val="000000"/>
                <w:szCs w:val="28"/>
                <w:lang w:eastAsia="vi-VN"/>
              </w:rPr>
              <w:t xml:space="preserve">    - Dùng</w:t>
            </w:r>
            <w:r>
              <w:rPr>
                <w:rFonts w:eastAsia="Times New Roman" w:cs="Times New Roman"/>
                <w:color w:val="000000"/>
                <w:szCs w:val="28"/>
                <w:lang w:eastAsia="vi-VN"/>
              </w:rPr>
              <w:t xml:space="preserve"> ngôi kể thứ ba để kể.</w:t>
            </w:r>
          </w:p>
          <w:p w14:paraId="6AE46F55">
            <w:pPr>
              <w:spacing w:after="0" w:line="240" w:lineRule="auto"/>
              <w:jc w:val="both"/>
              <w:rPr>
                <w:rFonts w:eastAsia="Times New Roman" w:cs="Times New Roman"/>
                <w:b/>
                <w:i/>
                <w:iCs/>
                <w:color w:val="000000"/>
                <w:szCs w:val="28"/>
                <w:lang w:eastAsia="vi-VN"/>
              </w:rPr>
            </w:pPr>
            <w:r>
              <w:rPr>
                <w:rFonts w:eastAsia="Times New Roman" w:cs="Times New Roman"/>
                <w:b/>
                <w:i/>
                <w:iCs/>
                <w:color w:val="000000"/>
                <w:szCs w:val="28"/>
                <w:lang w:eastAsia="vi-VN"/>
              </w:rPr>
              <w:t>+ Thân bài: </w:t>
            </w:r>
          </w:p>
          <w:p w14:paraId="63A28914">
            <w:pPr>
              <w:numPr>
                <w:ilvl w:val="0"/>
                <w:numId w:val="3"/>
              </w:numPr>
              <w:spacing w:after="0" w:line="240" w:lineRule="auto"/>
              <w:contextualSpacing/>
              <w:jc w:val="both"/>
              <w:rPr>
                <w:rFonts w:eastAsia="Times New Roman" w:cs="Times New Roman"/>
                <w:szCs w:val="28"/>
                <w:lang w:eastAsia="vi-VN"/>
              </w:rPr>
            </w:pPr>
            <w:r>
              <w:rPr>
                <w:rFonts w:eastAsia="Times New Roman" w:cs="Times New Roman"/>
                <w:szCs w:val="28"/>
                <w:lang w:eastAsia="vi-VN"/>
              </w:rPr>
              <w:t>Giới thiệu nhân vật ,hoàn cảnh xảy ra câu chuyện.</w:t>
            </w:r>
          </w:p>
          <w:p w14:paraId="53155017">
            <w:pPr>
              <w:numPr>
                <w:ilvl w:val="0"/>
                <w:numId w:val="3"/>
              </w:numPr>
              <w:spacing w:after="0" w:line="240" w:lineRule="auto"/>
              <w:contextualSpacing/>
              <w:jc w:val="both"/>
              <w:rPr>
                <w:rFonts w:eastAsia="Times New Roman" w:cs="Times New Roman"/>
                <w:szCs w:val="28"/>
                <w:lang w:eastAsia="vi-VN"/>
              </w:rPr>
            </w:pPr>
            <w:r>
              <w:rPr>
                <w:rFonts w:eastAsia="Times New Roman" w:cs="Times New Roman"/>
                <w:szCs w:val="28"/>
                <w:lang w:eastAsia="vi-VN"/>
              </w:rPr>
              <w:t>Trình bày chi tiết các sự việc xảy ra từ lúc mở đầu cho đến khi kết thúc.</w:t>
            </w:r>
          </w:p>
          <w:p w14:paraId="1FE96920">
            <w:pPr>
              <w:numPr>
                <w:ilvl w:val="0"/>
                <w:numId w:val="3"/>
              </w:numPr>
              <w:spacing w:after="0" w:line="240" w:lineRule="auto"/>
              <w:contextualSpacing/>
              <w:jc w:val="both"/>
              <w:rPr>
                <w:rFonts w:eastAsia="Times New Roman" w:cs="Times New Roman"/>
                <w:szCs w:val="28"/>
                <w:lang w:eastAsia="vi-VN"/>
              </w:rPr>
            </w:pPr>
            <w:r>
              <w:rPr>
                <w:rFonts w:eastAsia="Times New Roman" w:cs="Times New Roman"/>
                <w:szCs w:val="28"/>
                <w:lang w:eastAsia="vi-VN"/>
              </w:rPr>
              <w:t>Các sự việc được kể theo trình tự thời gian.</w:t>
            </w:r>
          </w:p>
          <w:p w14:paraId="031826B6">
            <w:pPr>
              <w:numPr>
                <w:ilvl w:val="0"/>
                <w:numId w:val="3"/>
              </w:numPr>
              <w:spacing w:after="0" w:line="240" w:lineRule="auto"/>
              <w:contextualSpacing/>
              <w:jc w:val="both"/>
              <w:rPr>
                <w:rFonts w:eastAsia="Times New Roman" w:cs="Times New Roman"/>
                <w:szCs w:val="28"/>
                <w:lang w:eastAsia="vi-VN"/>
              </w:rPr>
            </w:pPr>
            <w:r>
              <w:rPr>
                <w:rFonts w:eastAsia="Times New Roman" w:cs="Times New Roman"/>
                <w:szCs w:val="28"/>
                <w:lang w:eastAsia="vi-VN"/>
              </w:rPr>
              <w:t>Sự việc này nối tiếp sự việc kia một cách hợp lí.</w:t>
            </w:r>
          </w:p>
          <w:p w14:paraId="434F6D55">
            <w:pPr>
              <w:numPr>
                <w:ilvl w:val="0"/>
                <w:numId w:val="3"/>
              </w:numPr>
              <w:spacing w:after="0" w:line="240" w:lineRule="auto"/>
              <w:contextualSpacing/>
              <w:jc w:val="both"/>
              <w:rPr>
                <w:rFonts w:eastAsia="Times New Roman" w:cs="Times New Roman"/>
                <w:szCs w:val="28"/>
                <w:lang w:eastAsia="vi-VN"/>
              </w:rPr>
            </w:pPr>
            <w:r>
              <w:rPr>
                <w:rFonts w:eastAsia="Times New Roman" w:cs="Times New Roman"/>
                <w:szCs w:val="28"/>
                <w:lang w:eastAsia="vi-VN"/>
              </w:rPr>
              <w:t>Thể hiện được các yếu tố kì ảo.</w:t>
            </w:r>
          </w:p>
          <w:p w14:paraId="4835060A">
            <w:pPr>
              <w:spacing w:after="0" w:line="240" w:lineRule="auto"/>
              <w:jc w:val="both"/>
              <w:rPr>
                <w:rFonts w:eastAsia="Times New Roman" w:cs="Times New Roman"/>
                <w:szCs w:val="28"/>
                <w:lang w:eastAsia="vi-VN"/>
              </w:rPr>
            </w:pPr>
            <w:r>
              <w:rPr>
                <w:rFonts w:eastAsia="Times New Roman" w:cs="Times New Roman"/>
                <w:b/>
                <w:i/>
                <w:iCs/>
                <w:color w:val="000000"/>
                <w:szCs w:val="28"/>
                <w:lang w:eastAsia="vi-VN"/>
              </w:rPr>
              <w:t>+ Kết bài</w:t>
            </w:r>
            <w:r>
              <w:rPr>
                <w:rFonts w:eastAsia="Times New Roman" w:cs="Times New Roman"/>
                <w:color w:val="000000"/>
                <w:szCs w:val="28"/>
                <w:lang w:eastAsia="vi-VN"/>
              </w:rPr>
              <w:t>: Nêu cảm nghĩ của em về câu chuyện.</w:t>
            </w: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5EDA2729">
            <w:pPr>
              <w:spacing w:after="0" w:line="240" w:lineRule="auto"/>
              <w:jc w:val="both"/>
              <w:rPr>
                <w:rFonts w:eastAsia="Times New Roman" w:cs="Times New Roman"/>
                <w:color w:val="000000"/>
                <w:szCs w:val="28"/>
                <w:lang w:eastAsia="vi-VN"/>
              </w:rPr>
            </w:pPr>
            <w:r>
              <w:rPr>
                <w:rFonts w:eastAsia="Times New Roman" w:cs="Times New Roman"/>
                <w:color w:val="000000"/>
                <w:szCs w:val="28"/>
                <w:lang w:eastAsia="vi-VN"/>
              </w:rPr>
              <w:t>0,5</w:t>
            </w:r>
          </w:p>
          <w:p w14:paraId="5CCDA58A">
            <w:pPr>
              <w:spacing w:after="0" w:line="240" w:lineRule="auto"/>
              <w:jc w:val="both"/>
              <w:rPr>
                <w:rFonts w:eastAsia="Times New Roman" w:cs="Times New Roman"/>
                <w:color w:val="000000"/>
                <w:szCs w:val="28"/>
                <w:lang w:eastAsia="vi-VN"/>
              </w:rPr>
            </w:pPr>
          </w:p>
          <w:p w14:paraId="6AFD3EE0">
            <w:pPr>
              <w:spacing w:after="0" w:line="240" w:lineRule="auto"/>
              <w:jc w:val="both"/>
              <w:rPr>
                <w:rFonts w:eastAsia="Times New Roman" w:cs="Times New Roman"/>
                <w:color w:val="000000"/>
                <w:szCs w:val="28"/>
                <w:lang w:eastAsia="vi-VN"/>
              </w:rPr>
            </w:pPr>
          </w:p>
          <w:p w14:paraId="20161023">
            <w:pPr>
              <w:spacing w:after="0" w:line="240" w:lineRule="auto"/>
              <w:jc w:val="both"/>
              <w:rPr>
                <w:rFonts w:eastAsia="Times New Roman" w:cs="Times New Roman"/>
                <w:color w:val="000000"/>
                <w:szCs w:val="28"/>
                <w:lang w:eastAsia="vi-VN"/>
              </w:rPr>
            </w:pPr>
          </w:p>
          <w:p w14:paraId="3792BFE9">
            <w:pPr>
              <w:spacing w:after="0" w:line="240" w:lineRule="auto"/>
              <w:jc w:val="both"/>
              <w:rPr>
                <w:rFonts w:eastAsia="Times New Roman" w:cs="Times New Roman"/>
                <w:color w:val="000000"/>
                <w:szCs w:val="28"/>
                <w:lang w:eastAsia="vi-VN"/>
              </w:rPr>
            </w:pPr>
            <w:r>
              <w:rPr>
                <w:rFonts w:eastAsia="Times New Roman" w:cs="Times New Roman"/>
                <w:color w:val="000000"/>
                <w:szCs w:val="28"/>
                <w:lang w:eastAsia="vi-VN"/>
              </w:rPr>
              <w:t xml:space="preserve">    2</w:t>
            </w:r>
          </w:p>
          <w:p w14:paraId="3A294B20">
            <w:pPr>
              <w:spacing w:after="0" w:line="240" w:lineRule="auto"/>
              <w:jc w:val="both"/>
              <w:rPr>
                <w:rFonts w:eastAsia="Times New Roman" w:cs="Times New Roman"/>
                <w:color w:val="000000"/>
                <w:szCs w:val="28"/>
                <w:lang w:eastAsia="vi-VN"/>
              </w:rPr>
            </w:pPr>
          </w:p>
          <w:p w14:paraId="19C8B771">
            <w:pPr>
              <w:spacing w:after="0" w:line="240" w:lineRule="auto"/>
              <w:jc w:val="both"/>
              <w:rPr>
                <w:rFonts w:eastAsia="Times New Roman" w:cs="Times New Roman"/>
                <w:color w:val="000000"/>
                <w:szCs w:val="28"/>
                <w:lang w:eastAsia="vi-VN"/>
              </w:rPr>
            </w:pPr>
          </w:p>
          <w:p w14:paraId="50822E9E">
            <w:pPr>
              <w:spacing w:after="0" w:line="240" w:lineRule="auto"/>
              <w:jc w:val="both"/>
              <w:rPr>
                <w:rFonts w:eastAsia="Times New Roman" w:cs="Times New Roman"/>
                <w:color w:val="000000"/>
                <w:szCs w:val="28"/>
                <w:lang w:eastAsia="vi-VN"/>
              </w:rPr>
            </w:pPr>
          </w:p>
          <w:p w14:paraId="51FBEDAF">
            <w:pPr>
              <w:spacing w:after="0" w:line="240" w:lineRule="auto"/>
              <w:jc w:val="both"/>
              <w:rPr>
                <w:rFonts w:eastAsia="Times New Roman" w:cs="Times New Roman"/>
                <w:color w:val="000000"/>
                <w:szCs w:val="28"/>
                <w:lang w:eastAsia="vi-VN"/>
              </w:rPr>
            </w:pPr>
          </w:p>
          <w:p w14:paraId="32205792">
            <w:pPr>
              <w:spacing w:after="0" w:line="240" w:lineRule="auto"/>
              <w:jc w:val="both"/>
              <w:rPr>
                <w:rFonts w:eastAsia="Times New Roman" w:cs="Times New Roman"/>
                <w:color w:val="000000"/>
                <w:szCs w:val="28"/>
                <w:lang w:eastAsia="vi-VN"/>
              </w:rPr>
            </w:pPr>
          </w:p>
          <w:p w14:paraId="14CAC2A2">
            <w:pPr>
              <w:spacing w:after="0" w:line="240" w:lineRule="auto"/>
              <w:jc w:val="both"/>
              <w:rPr>
                <w:rFonts w:eastAsia="Times New Roman" w:cs="Times New Roman"/>
                <w:color w:val="000000"/>
                <w:szCs w:val="28"/>
                <w:lang w:eastAsia="vi-VN"/>
              </w:rPr>
            </w:pPr>
          </w:p>
          <w:p w14:paraId="77BE0B26">
            <w:pPr>
              <w:spacing w:after="0" w:line="240" w:lineRule="auto"/>
              <w:jc w:val="both"/>
              <w:rPr>
                <w:rFonts w:eastAsia="Times New Roman" w:cs="Times New Roman"/>
                <w:szCs w:val="28"/>
                <w:lang w:eastAsia="vi-VN"/>
              </w:rPr>
            </w:pPr>
            <w:r>
              <w:rPr>
                <w:rFonts w:eastAsia="Times New Roman" w:cs="Times New Roman"/>
                <w:color w:val="000000"/>
                <w:szCs w:val="28"/>
                <w:lang w:eastAsia="vi-VN"/>
              </w:rPr>
              <w:t xml:space="preserve">   0,5</w:t>
            </w:r>
          </w:p>
        </w:tc>
      </w:tr>
      <w:tr w14:paraId="34A9B58C">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2D7CDF1">
            <w:pPr>
              <w:spacing w:after="0" w:line="240" w:lineRule="auto"/>
              <w:jc w:val="both"/>
              <w:rPr>
                <w:rFonts w:eastAsia="Times New Roman" w:cs="Times New Roman"/>
                <w:szCs w:val="28"/>
                <w:lang w:eastAsia="vi-VN"/>
              </w:rPr>
            </w:pP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5C75C50A">
            <w:pPr>
              <w:spacing w:after="0" w:line="240" w:lineRule="auto"/>
              <w:jc w:val="both"/>
              <w:rPr>
                <w:rFonts w:eastAsia="Times New Roman" w:cs="Times New Roman"/>
                <w:szCs w:val="28"/>
                <w:lang w:eastAsia="vi-VN"/>
              </w:rPr>
            </w:pP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15D6DC8E">
            <w:pPr>
              <w:spacing w:after="0" w:line="240" w:lineRule="auto"/>
              <w:jc w:val="both"/>
              <w:rPr>
                <w:rFonts w:eastAsia="Times New Roman" w:cs="Times New Roman"/>
                <w:szCs w:val="28"/>
                <w:lang w:eastAsia="vi-VN"/>
              </w:rPr>
            </w:pPr>
            <w:r>
              <w:rPr>
                <w:rFonts w:eastAsia="Times New Roman" w:cs="Times New Roman"/>
                <w:i/>
                <w:iCs/>
                <w:color w:val="000000"/>
                <w:szCs w:val="28"/>
                <w:lang w:eastAsia="vi-VN"/>
              </w:rPr>
              <w:t>d. Chính tả, ngữ pháp</w:t>
            </w:r>
          </w:p>
          <w:p w14:paraId="38461D84">
            <w:pPr>
              <w:spacing w:after="0" w:line="240" w:lineRule="auto"/>
              <w:jc w:val="both"/>
              <w:rPr>
                <w:rFonts w:eastAsia="Times New Roman" w:cs="Times New Roman"/>
                <w:szCs w:val="28"/>
                <w:lang w:eastAsia="vi-VN"/>
              </w:rPr>
            </w:pPr>
            <w:r>
              <w:rPr>
                <w:rFonts w:eastAsia="Times New Roman" w:cs="Times New Roman"/>
                <w:color w:val="000000"/>
                <w:szCs w:val="28"/>
                <w:lang w:eastAsia="vi-VN"/>
              </w:rPr>
              <w:t xml:space="preserve">   Đảm bảo chuẩn chính tả, ngữ pháp Tiếng Việt.</w:t>
            </w: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19595188">
            <w:pPr>
              <w:spacing w:after="0" w:line="240" w:lineRule="auto"/>
              <w:jc w:val="both"/>
              <w:rPr>
                <w:rFonts w:eastAsia="Times New Roman" w:cs="Times New Roman"/>
                <w:szCs w:val="28"/>
                <w:lang w:eastAsia="vi-VN"/>
              </w:rPr>
            </w:pPr>
            <w:r>
              <w:rPr>
                <w:rFonts w:eastAsia="Times New Roman" w:cs="Times New Roman"/>
                <w:color w:val="000000"/>
                <w:szCs w:val="28"/>
                <w:lang w:eastAsia="vi-VN"/>
              </w:rPr>
              <w:t>0,</w:t>
            </w:r>
            <w:r>
              <w:rPr>
                <w:rFonts w:eastAsia="Times New Roman" w:cs="Times New Roman"/>
                <w:color w:val="000000"/>
                <w:szCs w:val="28"/>
                <w:lang w:val="en-US" w:eastAsia="vi-VN"/>
              </w:rPr>
              <w:t>2</w:t>
            </w:r>
            <w:r>
              <w:rPr>
                <w:rFonts w:eastAsia="Times New Roman" w:cs="Times New Roman"/>
                <w:color w:val="000000"/>
                <w:szCs w:val="28"/>
                <w:lang w:eastAsia="vi-VN"/>
              </w:rPr>
              <w:t>5</w:t>
            </w:r>
          </w:p>
        </w:tc>
      </w:tr>
      <w:tr w14:paraId="6113E7E2">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8E3B5C7">
            <w:pPr>
              <w:spacing w:after="0" w:line="240" w:lineRule="auto"/>
              <w:jc w:val="both"/>
              <w:rPr>
                <w:rFonts w:eastAsia="Times New Roman" w:cs="Times New Roman"/>
                <w:szCs w:val="28"/>
                <w:lang w:eastAsia="vi-VN"/>
              </w:rPr>
            </w:pP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2613B813">
            <w:pPr>
              <w:spacing w:after="0" w:line="240" w:lineRule="auto"/>
              <w:jc w:val="both"/>
              <w:rPr>
                <w:rFonts w:eastAsia="Times New Roman" w:cs="Times New Roman"/>
                <w:szCs w:val="28"/>
                <w:lang w:eastAsia="vi-VN"/>
              </w:rPr>
            </w:pP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792B2ABE">
            <w:pPr>
              <w:spacing w:after="0" w:line="240" w:lineRule="auto"/>
              <w:jc w:val="both"/>
              <w:rPr>
                <w:rFonts w:eastAsia="Times New Roman" w:cs="Times New Roman"/>
                <w:szCs w:val="28"/>
                <w:lang w:eastAsia="vi-VN"/>
              </w:rPr>
            </w:pPr>
            <w:r>
              <w:rPr>
                <w:rFonts w:eastAsia="Times New Roman" w:cs="Times New Roman"/>
                <w:i/>
                <w:iCs/>
                <w:color w:val="000000"/>
                <w:szCs w:val="28"/>
                <w:lang w:eastAsia="vi-VN"/>
              </w:rPr>
              <w:t xml:space="preserve">e. Sáng </w:t>
            </w:r>
            <w:r>
              <w:rPr>
                <w:rFonts w:eastAsia="Times New Roman" w:cs="Times New Roman"/>
                <w:color w:val="000000"/>
                <w:szCs w:val="28"/>
                <w:lang w:eastAsia="vi-VN"/>
              </w:rPr>
              <w:t>tạo: Bố cục mạch lạc, lời kể sinh động, sáng tạo.</w:t>
            </w:r>
          </w:p>
        </w:tc>
        <w:tc>
          <w:tcPr>
            <w:tcW w:w="0" w:type="auto"/>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tcPr>
          <w:p w14:paraId="56884E0C">
            <w:pPr>
              <w:spacing w:after="0" w:line="240" w:lineRule="auto"/>
              <w:jc w:val="both"/>
              <w:rPr>
                <w:rFonts w:eastAsia="Times New Roman" w:cs="Times New Roman"/>
                <w:szCs w:val="28"/>
                <w:lang w:eastAsia="vi-VN"/>
              </w:rPr>
            </w:pPr>
            <w:r>
              <w:rPr>
                <w:rFonts w:eastAsia="Times New Roman" w:cs="Times New Roman"/>
                <w:color w:val="000000"/>
                <w:szCs w:val="28"/>
                <w:lang w:eastAsia="vi-VN"/>
              </w:rPr>
              <w:t>0,</w:t>
            </w:r>
            <w:r>
              <w:rPr>
                <w:rFonts w:eastAsia="Times New Roman" w:cs="Times New Roman"/>
                <w:color w:val="000000"/>
                <w:szCs w:val="28"/>
                <w:lang w:val="en-US" w:eastAsia="vi-VN"/>
              </w:rPr>
              <w:t>2</w:t>
            </w:r>
            <w:r>
              <w:rPr>
                <w:rFonts w:eastAsia="Times New Roman" w:cs="Times New Roman"/>
                <w:color w:val="000000"/>
                <w:szCs w:val="28"/>
                <w:lang w:eastAsia="vi-VN"/>
              </w:rPr>
              <w:t>5</w:t>
            </w:r>
          </w:p>
        </w:tc>
      </w:tr>
    </w:tbl>
    <w:p w14:paraId="13789C7B">
      <w:pPr>
        <w:spacing w:after="0" w:line="240" w:lineRule="auto"/>
        <w:jc w:val="both"/>
        <w:rPr>
          <w:rFonts w:eastAsia="Calibri" w:cs="Times New Roman"/>
          <w:b/>
          <w:color w:val="000000" w:themeColor="text1"/>
          <w:szCs w:val="28"/>
          <w:lang w:val="fr-FR"/>
          <w14:textFill>
            <w14:solidFill>
              <w14:schemeClr w14:val="tx1"/>
            </w14:solidFill>
          </w14:textFill>
        </w:rPr>
      </w:pPr>
    </w:p>
    <w:p w14:paraId="3EB47E6A">
      <w:pPr>
        <w:spacing w:after="0" w:line="240" w:lineRule="auto"/>
        <w:jc w:val="both"/>
        <w:rPr>
          <w:rFonts w:eastAsia="Times New Roman" w:cs="Times New Roman"/>
          <w:szCs w:val="28"/>
          <w:lang w:eastAsia="vi-VN"/>
        </w:rPr>
      </w:pPr>
    </w:p>
    <w:p w14:paraId="78BE7A91">
      <w:pPr>
        <w:spacing w:after="0" w:line="240" w:lineRule="auto"/>
        <w:ind w:left="-567" w:firstLine="567"/>
        <w:jc w:val="both"/>
        <w:rPr>
          <w:rFonts w:eastAsia="Times New Roman" w:cs="Times New Roman"/>
          <w:b/>
          <w:bCs/>
          <w:color w:val="000000" w:themeColor="text1"/>
          <w:szCs w:val="28"/>
          <w:lang w:val="en-US" w:eastAsia="vi-VN"/>
          <w14:textFill>
            <w14:solidFill>
              <w14:schemeClr w14:val="tx1"/>
            </w14:solidFill>
          </w14:textFill>
        </w:rPr>
      </w:pPr>
      <w:r>
        <w:rPr>
          <w:rFonts w:eastAsia="Times New Roman" w:cs="Times New Roman"/>
          <w:szCs w:val="28"/>
          <w:lang w:eastAsia="vi-VN"/>
        </w:rPr>
        <w:t xml:space="preserve">                                </w:t>
      </w:r>
    </w:p>
    <w:p w14:paraId="787E07AE">
      <w:pPr>
        <w:spacing w:after="0" w:line="240" w:lineRule="auto"/>
        <w:jc w:val="center"/>
        <w:rPr>
          <w:rFonts w:eastAsia="Times New Roman" w:cs="Times New Roman"/>
          <w:b/>
          <w:color w:val="000000" w:themeColor="text1"/>
          <w:szCs w:val="28"/>
          <w:lang w:val="en-US"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KIỂM TRA GIỮA HỌC KÌ I</w:t>
      </w:r>
      <w:r>
        <w:rPr>
          <w:rFonts w:eastAsia="Times New Roman" w:cs="Times New Roman"/>
          <w:b/>
          <w:bCs/>
          <w:color w:val="000000" w:themeColor="text1"/>
          <w:szCs w:val="28"/>
          <w:lang w:val="en-US" w:eastAsia="vi-VN"/>
          <w14:textFill>
            <w14:solidFill>
              <w14:schemeClr w14:val="tx1"/>
            </w14:solidFill>
          </w14:textFill>
        </w:rPr>
        <w:t xml:space="preserve"> ( Năm học 2024-2025)</w:t>
      </w:r>
    </w:p>
    <w:p w14:paraId="60B6C63E">
      <w:pPr>
        <w:spacing w:after="0" w:line="240" w:lineRule="auto"/>
        <w:jc w:val="center"/>
        <w:rPr>
          <w:rFonts w:eastAsia="Times New Roman" w:cs="Times New Roman"/>
          <w:b/>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Môn</w:t>
      </w:r>
      <w:r>
        <w:rPr>
          <w:rFonts w:eastAsia="Times New Roman" w:cs="Times New Roman"/>
          <w:b/>
          <w:bCs/>
          <w:color w:val="000000" w:themeColor="text1"/>
          <w:szCs w:val="28"/>
          <w:lang w:val="en-US" w:eastAsia="vi-VN"/>
          <w14:textFill>
            <w14:solidFill>
              <w14:schemeClr w14:val="tx1"/>
            </w14:solidFill>
          </w14:textFill>
        </w:rPr>
        <w:t>:</w:t>
      </w:r>
      <w:r>
        <w:rPr>
          <w:rFonts w:eastAsia="Times New Roman" w:cs="Times New Roman"/>
          <w:b/>
          <w:bCs/>
          <w:color w:val="000000" w:themeColor="text1"/>
          <w:szCs w:val="28"/>
          <w:lang w:eastAsia="vi-VN"/>
          <w14:textFill>
            <w14:solidFill>
              <w14:schemeClr w14:val="tx1"/>
            </w14:solidFill>
          </w14:textFill>
        </w:rPr>
        <w:t xml:space="preserve"> Ngữ văn 6</w:t>
      </w:r>
    </w:p>
    <w:p w14:paraId="107D4716">
      <w:pPr>
        <w:spacing w:after="0" w:line="240" w:lineRule="auto"/>
        <w:jc w:val="center"/>
        <w:rPr>
          <w:rFonts w:eastAsia="Times New Roman" w:cs="Times New Roman"/>
          <w:b/>
          <w:color w:val="000000" w:themeColor="text1"/>
          <w:szCs w:val="28"/>
          <w:lang w:eastAsia="vi-VN"/>
          <w14:textFill>
            <w14:solidFill>
              <w14:schemeClr w14:val="tx1"/>
            </w14:solidFill>
          </w14:textFill>
        </w:rPr>
      </w:pPr>
      <w:r>
        <w:rPr>
          <w:rFonts w:eastAsia="Times New Roman" w:cs="Times New Roman"/>
          <w:b/>
          <w:i/>
          <w:iCs/>
          <w:color w:val="000000" w:themeColor="text1"/>
          <w:szCs w:val="28"/>
          <w:lang w:eastAsia="vi-VN"/>
          <w14:textFill>
            <w14:solidFill>
              <w14:schemeClr w14:val="tx1"/>
            </w14:solidFill>
          </w14:textFill>
        </w:rPr>
        <w:t>Thời gian làm bài: 90 phút</w:t>
      </w:r>
    </w:p>
    <w:p w14:paraId="481E478A">
      <w:pPr>
        <w:spacing w:after="0" w:line="240" w:lineRule="auto"/>
        <w:jc w:val="both"/>
        <w:rPr>
          <w:rFonts w:cs="Times New Roman"/>
          <w:b/>
          <w:szCs w:val="28"/>
        </w:rPr>
      </w:pPr>
      <w:r>
        <w:rPr>
          <w:rFonts w:eastAsia="Times New Roman" w:cs="Times New Roman"/>
          <w:b/>
          <w:bCs/>
          <w:color w:val="000000" w:themeColor="text1"/>
          <w:szCs w:val="28"/>
          <w:lang w:val="en-US" w:eastAsia="vi-VN"/>
          <w14:textFill>
            <w14:solidFill>
              <w14:schemeClr w14:val="tx1"/>
            </w14:solidFill>
          </w14:textFill>
        </w:rPr>
        <w:t xml:space="preserve"> </w:t>
      </w:r>
      <w:r>
        <w:rPr>
          <w:rFonts w:eastAsia="Times New Roman" w:cs="Times New Roman"/>
          <w:b/>
          <w:bCs/>
          <w:color w:val="000000" w:themeColor="text1"/>
          <w:szCs w:val="28"/>
          <w:u w:val="single"/>
          <w:lang w:eastAsia="vi-VN"/>
          <w14:textFill>
            <w14:solidFill>
              <w14:schemeClr w14:val="tx1"/>
            </w14:solidFill>
          </w14:textFill>
        </w:rPr>
        <w:t>ĐỀ</w:t>
      </w:r>
      <w:r>
        <w:rPr>
          <w:rFonts w:eastAsia="Times New Roman" w:cs="Times New Roman"/>
          <w:b/>
          <w:bCs/>
          <w:color w:val="000000" w:themeColor="text1"/>
          <w:szCs w:val="28"/>
          <w:u w:val="single"/>
          <w:lang w:val="en-US" w:eastAsia="vi-VN"/>
          <w14:textFill>
            <w14:solidFill>
              <w14:schemeClr w14:val="tx1"/>
            </w14:solidFill>
          </w14:textFill>
        </w:rPr>
        <w:t xml:space="preserve"> SỐ 2</w:t>
      </w:r>
      <w:r>
        <w:rPr>
          <w:rFonts w:hint="default" w:eastAsia="Times New Roman" w:cs="Times New Roman"/>
          <w:b/>
          <w:bCs/>
          <w:color w:val="000000" w:themeColor="text1"/>
          <w:szCs w:val="28"/>
          <w:u w:val="single"/>
          <w:lang w:val="en-US" w:eastAsia="vi-VN"/>
          <w14:textFill>
            <w14:solidFill>
              <w14:schemeClr w14:val="tx1"/>
            </w14:solidFill>
          </w14:textFill>
        </w:rPr>
        <w:t xml:space="preserve"> </w:t>
      </w:r>
      <w:r>
        <w:rPr>
          <w:rFonts w:eastAsia="Times New Roman" w:cs="Times New Roman"/>
          <w:b/>
          <w:bCs/>
          <w:color w:val="000000" w:themeColor="text1"/>
          <w:szCs w:val="28"/>
          <w:lang w:val="en-US" w:eastAsia="vi-VN"/>
          <w14:textFill>
            <w14:solidFill>
              <w14:schemeClr w14:val="tx1"/>
            </w14:solidFill>
          </w14:textFill>
        </w:rPr>
        <w:t xml:space="preserve">  </w:t>
      </w:r>
      <w:r>
        <w:rPr>
          <w:rFonts w:cs="Times New Roman"/>
          <w:b/>
          <w:szCs w:val="28"/>
          <w:shd w:val="clear" w:color="auto" w:fill="FFFFFF"/>
        </w:rPr>
        <w:t>PHẦN I. ĐỌC HIỂU (6,0 điểm)</w:t>
      </w:r>
      <w:r>
        <w:rPr>
          <w:rFonts w:hint="default" w:cs="Times New Roman"/>
          <w:b/>
          <w:szCs w:val="28"/>
          <w:shd w:val="clear" w:color="auto" w:fill="FFFFFF"/>
          <w:lang w:val="vi-VN"/>
        </w:rPr>
        <w:t xml:space="preserve">. </w:t>
      </w:r>
      <w:r>
        <w:rPr>
          <w:rFonts w:cs="Times New Roman"/>
          <w:b/>
          <w:szCs w:val="28"/>
        </w:rPr>
        <w:t>Đọc bài thơ sau:</w:t>
      </w:r>
    </w:p>
    <w:p w14:paraId="6DDD09D5">
      <w:pPr>
        <w:shd w:val="clear" w:color="auto" w:fill="FFFFFF"/>
        <w:spacing w:after="0" w:line="240" w:lineRule="auto"/>
        <w:ind w:left="720" w:leftChars="0" w:firstLine="720" w:firstLineChars="0"/>
        <w:jc w:val="both"/>
        <w:textAlignment w:val="baseline"/>
        <w:rPr>
          <w:rFonts w:eastAsia="Times New Roman" w:cs="Times New Roman"/>
          <w:b/>
          <w:color w:val="000000" w:themeColor="text1"/>
          <w:szCs w:val="28"/>
          <w14:textFill>
            <w14:solidFill>
              <w14:schemeClr w14:val="tx1"/>
            </w14:solidFill>
          </w14:textFill>
        </w:rPr>
      </w:pPr>
      <w:r>
        <w:rPr>
          <w:rFonts w:eastAsia="Times New Roman" w:cs="Times New Roman"/>
          <w:b/>
          <w:color w:val="000000" w:themeColor="text1"/>
          <w:szCs w:val="28"/>
          <w14:textFill>
            <w14:solidFill>
              <w14:schemeClr w14:val="tx1"/>
            </w14:solidFill>
          </w14:textFill>
        </w:rPr>
        <w:t>CÂY DỪA</w:t>
      </w:r>
    </w:p>
    <w:p w14:paraId="4C2053A4">
      <w:pPr>
        <w:shd w:val="clear" w:color="auto" w:fill="FFFFFF"/>
        <w:spacing w:after="0" w:line="240" w:lineRule="auto"/>
        <w:ind w:left="1440" w:leftChars="0" w:firstLine="720" w:firstLineChars="0"/>
        <w:jc w:val="both"/>
        <w:textAlignment w:val="baseline"/>
        <w:rPr>
          <w:rFonts w:eastAsia="Times New Roman" w:cs="Times New Roman"/>
          <w:bCs/>
          <w:i/>
          <w:iCs/>
          <w:color w:val="000000" w:themeColor="text1"/>
          <w:szCs w:val="28"/>
          <w14:textFill>
            <w14:solidFill>
              <w14:schemeClr w14:val="tx1"/>
            </w14:solidFill>
          </w14:textFill>
        </w:rPr>
      </w:pPr>
      <w:r>
        <w:rPr>
          <w:rFonts w:eastAsia="Times New Roman" w:cs="Times New Roman"/>
          <w:bCs/>
          <w:i/>
          <w:iCs/>
          <w:color w:val="000000" w:themeColor="text1"/>
          <w:szCs w:val="28"/>
          <w14:textFill>
            <w14:solidFill>
              <w14:schemeClr w14:val="tx1"/>
            </w14:solidFill>
          </w14:textFill>
        </w:rPr>
        <w:t>Cây dừa xanh toả nhiều tàu</w:t>
      </w:r>
    </w:p>
    <w:p w14:paraId="6F3B8BCB">
      <w:pPr>
        <w:shd w:val="clear" w:color="auto" w:fill="FFFFFF"/>
        <w:spacing w:after="0" w:line="240" w:lineRule="auto"/>
        <w:ind w:left="720" w:leftChars="0" w:firstLine="720" w:firstLineChars="0"/>
        <w:jc w:val="both"/>
        <w:textAlignment w:val="baseline"/>
        <w:rPr>
          <w:rFonts w:eastAsia="Times New Roman" w:cs="Times New Roman"/>
          <w:bCs/>
          <w:i/>
          <w:iCs/>
          <w:color w:val="000000" w:themeColor="text1"/>
          <w:szCs w:val="28"/>
          <w14:textFill>
            <w14:solidFill>
              <w14:schemeClr w14:val="tx1"/>
            </w14:solidFill>
          </w14:textFill>
        </w:rPr>
      </w:pPr>
      <w:r>
        <w:rPr>
          <w:rFonts w:eastAsia="Times New Roman" w:cs="Times New Roman"/>
          <w:bCs/>
          <w:i/>
          <w:iCs/>
          <w:color w:val="000000" w:themeColor="text1"/>
          <w:szCs w:val="28"/>
          <w14:textFill>
            <w14:solidFill>
              <w14:schemeClr w14:val="tx1"/>
            </w14:solidFill>
          </w14:textFill>
        </w:rPr>
        <w:t>Dang tay đón gió, gật đầu gọi trăng</w:t>
      </w:r>
    </w:p>
    <w:p w14:paraId="51A972FD">
      <w:pPr>
        <w:shd w:val="clear" w:color="auto" w:fill="FFFFFF"/>
        <w:spacing w:after="0" w:line="240" w:lineRule="auto"/>
        <w:ind w:left="1440" w:leftChars="0" w:firstLine="720" w:firstLineChars="0"/>
        <w:jc w:val="both"/>
        <w:textAlignment w:val="baseline"/>
        <w:rPr>
          <w:rFonts w:eastAsia="Times New Roman" w:cs="Times New Roman"/>
          <w:bCs/>
          <w:i/>
          <w:iCs/>
          <w:color w:val="000000" w:themeColor="text1"/>
          <w:szCs w:val="28"/>
          <w14:textFill>
            <w14:solidFill>
              <w14:schemeClr w14:val="tx1"/>
            </w14:solidFill>
          </w14:textFill>
        </w:rPr>
      </w:pPr>
      <w:r>
        <w:rPr>
          <w:rFonts w:eastAsia="Times New Roman" w:cs="Times New Roman"/>
          <w:bCs/>
          <w:i/>
          <w:iCs/>
          <w:color w:val="000000" w:themeColor="text1"/>
          <w:szCs w:val="28"/>
          <w14:textFill>
            <w14:solidFill>
              <w14:schemeClr w14:val="tx1"/>
            </w14:solidFill>
          </w14:textFill>
        </w:rPr>
        <w:t>Thân dừa bạc phếch tháng năm</w:t>
      </w:r>
    </w:p>
    <w:p w14:paraId="1453AD79">
      <w:pPr>
        <w:shd w:val="clear" w:color="auto" w:fill="FFFFFF"/>
        <w:spacing w:after="0" w:line="240" w:lineRule="auto"/>
        <w:ind w:left="720" w:leftChars="0" w:firstLine="720" w:firstLineChars="0"/>
        <w:jc w:val="both"/>
        <w:textAlignment w:val="baseline"/>
        <w:rPr>
          <w:rFonts w:eastAsia="Times New Roman" w:cs="Times New Roman"/>
          <w:bCs/>
          <w:i/>
          <w:iCs/>
          <w:color w:val="000000" w:themeColor="text1"/>
          <w:szCs w:val="28"/>
          <w14:textFill>
            <w14:solidFill>
              <w14:schemeClr w14:val="tx1"/>
            </w14:solidFill>
          </w14:textFill>
        </w:rPr>
      </w:pPr>
      <w:r>
        <w:rPr>
          <w:rFonts w:eastAsia="Times New Roman" w:cs="Times New Roman"/>
          <w:bCs/>
          <w:i/>
          <w:iCs/>
          <w:color w:val="000000" w:themeColor="text1"/>
          <w:szCs w:val="28"/>
          <w14:textFill>
            <w14:solidFill>
              <w14:schemeClr w14:val="tx1"/>
            </w14:solidFill>
          </w14:textFill>
        </w:rPr>
        <w:t>Quả dừa - đàn lợn con nằm trên cao.</w:t>
      </w:r>
    </w:p>
    <w:p w14:paraId="1AD77BE7">
      <w:pPr>
        <w:shd w:val="clear" w:color="auto" w:fill="FFFFFF"/>
        <w:spacing w:after="0" w:line="240" w:lineRule="auto"/>
        <w:jc w:val="both"/>
        <w:textAlignment w:val="baseline"/>
        <w:rPr>
          <w:rFonts w:eastAsia="Times New Roman" w:cs="Times New Roman"/>
          <w:bCs/>
          <w:i/>
          <w:iCs/>
          <w:color w:val="000000" w:themeColor="text1"/>
          <w:szCs w:val="28"/>
          <w14:textFill>
            <w14:solidFill>
              <w14:schemeClr w14:val="tx1"/>
            </w14:solidFill>
          </w14:textFill>
        </w:rPr>
      </w:pPr>
    </w:p>
    <w:p w14:paraId="11E78AD5">
      <w:pPr>
        <w:shd w:val="clear" w:color="auto" w:fill="FFFFFF"/>
        <w:spacing w:after="0" w:line="240" w:lineRule="auto"/>
        <w:ind w:left="1440" w:leftChars="0" w:firstLine="720" w:firstLineChars="0"/>
        <w:jc w:val="both"/>
        <w:textAlignment w:val="baseline"/>
        <w:rPr>
          <w:rFonts w:eastAsia="Times New Roman" w:cs="Times New Roman"/>
          <w:bCs/>
          <w:i/>
          <w:iCs/>
          <w:color w:val="000000" w:themeColor="text1"/>
          <w:szCs w:val="28"/>
          <w14:textFill>
            <w14:solidFill>
              <w14:schemeClr w14:val="tx1"/>
            </w14:solidFill>
          </w14:textFill>
        </w:rPr>
      </w:pPr>
      <w:r>
        <w:rPr>
          <w:rFonts w:eastAsia="Times New Roman" w:cs="Times New Roman"/>
          <w:bCs/>
          <w:i/>
          <w:iCs/>
          <w:color w:val="000000" w:themeColor="text1"/>
          <w:szCs w:val="28"/>
          <w14:textFill>
            <w14:solidFill>
              <w14:schemeClr w14:val="tx1"/>
            </w14:solidFill>
          </w14:textFill>
        </w:rPr>
        <w:t>Đêm hè hoa nở cùng sao</w:t>
      </w:r>
    </w:p>
    <w:p w14:paraId="4B392016">
      <w:pPr>
        <w:shd w:val="clear" w:color="auto" w:fill="FFFFFF"/>
        <w:spacing w:after="0" w:line="240" w:lineRule="auto"/>
        <w:ind w:left="720" w:leftChars="0" w:firstLine="720" w:firstLineChars="0"/>
        <w:jc w:val="both"/>
        <w:textAlignment w:val="baseline"/>
        <w:rPr>
          <w:rFonts w:eastAsia="Times New Roman" w:cs="Times New Roman"/>
          <w:bCs/>
          <w:i/>
          <w:iCs/>
          <w:color w:val="000000" w:themeColor="text1"/>
          <w:szCs w:val="28"/>
          <w14:textFill>
            <w14:solidFill>
              <w14:schemeClr w14:val="tx1"/>
            </w14:solidFill>
          </w14:textFill>
        </w:rPr>
      </w:pPr>
      <w:r>
        <w:rPr>
          <w:rFonts w:eastAsia="Times New Roman" w:cs="Times New Roman"/>
          <w:bCs/>
          <w:i/>
          <w:iCs/>
          <w:color w:val="000000" w:themeColor="text1"/>
          <w:szCs w:val="28"/>
          <w14:textFill>
            <w14:solidFill>
              <w14:schemeClr w14:val="tx1"/>
            </w14:solidFill>
          </w14:textFill>
        </w:rPr>
        <w:t>Tàu dừa - chiếc lược chải vào mây xanh</w:t>
      </w:r>
    </w:p>
    <w:p w14:paraId="742EAC05">
      <w:pPr>
        <w:shd w:val="clear" w:color="auto" w:fill="FFFFFF"/>
        <w:spacing w:after="0" w:line="240" w:lineRule="auto"/>
        <w:ind w:left="1440" w:leftChars="0" w:firstLine="720" w:firstLineChars="0"/>
        <w:jc w:val="both"/>
        <w:textAlignment w:val="baseline"/>
        <w:rPr>
          <w:rFonts w:eastAsia="Times New Roman" w:cs="Times New Roman"/>
          <w:bCs/>
          <w:i/>
          <w:iCs/>
          <w:color w:val="000000" w:themeColor="text1"/>
          <w:szCs w:val="28"/>
          <w14:textFill>
            <w14:solidFill>
              <w14:schemeClr w14:val="tx1"/>
            </w14:solidFill>
          </w14:textFill>
        </w:rPr>
      </w:pPr>
      <w:r>
        <w:rPr>
          <w:rFonts w:eastAsia="Times New Roman" w:cs="Times New Roman"/>
          <w:bCs/>
          <w:i/>
          <w:iCs/>
          <w:color w:val="000000" w:themeColor="text1"/>
          <w:szCs w:val="28"/>
          <w14:textFill>
            <w14:solidFill>
              <w14:schemeClr w14:val="tx1"/>
            </w14:solidFill>
          </w14:textFill>
        </w:rPr>
        <w:t>Ai mang nước ngọt, nước lành</w:t>
      </w:r>
    </w:p>
    <w:p w14:paraId="27C0BAD0">
      <w:pPr>
        <w:shd w:val="clear" w:color="auto" w:fill="FFFFFF"/>
        <w:spacing w:after="0" w:line="240" w:lineRule="auto"/>
        <w:ind w:left="720" w:leftChars="0" w:firstLine="720" w:firstLineChars="0"/>
        <w:jc w:val="both"/>
        <w:textAlignment w:val="baseline"/>
        <w:rPr>
          <w:rFonts w:eastAsia="Times New Roman" w:cs="Times New Roman"/>
          <w:bCs/>
          <w:i/>
          <w:iCs/>
          <w:color w:val="000000" w:themeColor="text1"/>
          <w:szCs w:val="28"/>
          <w14:textFill>
            <w14:solidFill>
              <w14:schemeClr w14:val="tx1"/>
            </w14:solidFill>
          </w14:textFill>
        </w:rPr>
      </w:pPr>
      <w:r>
        <w:rPr>
          <w:rFonts w:eastAsia="Times New Roman" w:cs="Times New Roman"/>
          <w:bCs/>
          <w:i/>
          <w:iCs/>
          <w:color w:val="000000" w:themeColor="text1"/>
          <w:szCs w:val="28"/>
          <w14:textFill>
            <w14:solidFill>
              <w14:schemeClr w14:val="tx1"/>
            </w14:solidFill>
          </w14:textFill>
        </w:rPr>
        <w:t>Ai đeo bao hũ rượu quanh cổ dừa.</w:t>
      </w:r>
    </w:p>
    <w:p w14:paraId="136AC65B">
      <w:pPr>
        <w:shd w:val="clear" w:color="auto" w:fill="FFFFFF"/>
        <w:spacing w:after="0" w:line="240" w:lineRule="auto"/>
        <w:jc w:val="both"/>
        <w:textAlignment w:val="baseline"/>
        <w:rPr>
          <w:rFonts w:eastAsia="Times New Roman" w:cs="Times New Roman"/>
          <w:bCs/>
          <w:i/>
          <w:iCs/>
          <w:color w:val="000000" w:themeColor="text1"/>
          <w:szCs w:val="28"/>
          <w14:textFill>
            <w14:solidFill>
              <w14:schemeClr w14:val="tx1"/>
            </w14:solidFill>
          </w14:textFill>
        </w:rPr>
      </w:pPr>
    </w:p>
    <w:p w14:paraId="3087BE44">
      <w:pPr>
        <w:shd w:val="clear" w:color="auto" w:fill="FFFFFF"/>
        <w:spacing w:after="0" w:line="240" w:lineRule="auto"/>
        <w:ind w:left="1440" w:leftChars="0" w:firstLine="720" w:firstLineChars="0"/>
        <w:jc w:val="both"/>
        <w:textAlignment w:val="baseline"/>
        <w:rPr>
          <w:rFonts w:eastAsia="Times New Roman" w:cs="Times New Roman"/>
          <w:bCs/>
          <w:i/>
          <w:iCs/>
          <w:color w:val="000000" w:themeColor="text1"/>
          <w:szCs w:val="28"/>
          <w14:textFill>
            <w14:solidFill>
              <w14:schemeClr w14:val="tx1"/>
            </w14:solidFill>
          </w14:textFill>
        </w:rPr>
      </w:pPr>
      <w:r>
        <w:rPr>
          <w:rFonts w:eastAsia="Times New Roman" w:cs="Times New Roman"/>
          <w:bCs/>
          <w:i/>
          <w:iCs/>
          <w:color w:val="000000" w:themeColor="text1"/>
          <w:szCs w:val="28"/>
          <w14:textFill>
            <w14:solidFill>
              <w14:schemeClr w14:val="tx1"/>
            </w14:solidFill>
          </w14:textFill>
        </w:rPr>
        <w:t>Tiếng dừa làm dịu nắng trưa</w:t>
      </w:r>
    </w:p>
    <w:p w14:paraId="6710EF7E">
      <w:pPr>
        <w:shd w:val="clear" w:color="auto" w:fill="FFFFFF"/>
        <w:spacing w:after="0" w:line="240" w:lineRule="auto"/>
        <w:ind w:left="720" w:leftChars="0" w:firstLine="720" w:firstLineChars="0"/>
        <w:jc w:val="both"/>
        <w:textAlignment w:val="baseline"/>
        <w:rPr>
          <w:rFonts w:eastAsia="Times New Roman" w:cs="Times New Roman"/>
          <w:bCs/>
          <w:i/>
          <w:iCs/>
          <w:color w:val="000000" w:themeColor="text1"/>
          <w:szCs w:val="28"/>
          <w14:textFill>
            <w14:solidFill>
              <w14:schemeClr w14:val="tx1"/>
            </w14:solidFill>
          </w14:textFill>
        </w:rPr>
      </w:pPr>
      <w:r>
        <w:rPr>
          <w:rFonts w:eastAsia="Times New Roman" w:cs="Times New Roman"/>
          <w:bCs/>
          <w:i/>
          <w:iCs/>
          <w:color w:val="000000" w:themeColor="text1"/>
          <w:szCs w:val="28"/>
          <w14:textFill>
            <w14:solidFill>
              <w14:schemeClr w14:val="tx1"/>
            </w14:solidFill>
          </w14:textFill>
        </w:rPr>
        <w:t>Gọi đàn gió đến cùng dừa múa reo</w:t>
      </w:r>
    </w:p>
    <w:p w14:paraId="1A79FC08">
      <w:pPr>
        <w:shd w:val="clear" w:color="auto" w:fill="FFFFFF"/>
        <w:spacing w:after="0" w:line="240" w:lineRule="auto"/>
        <w:ind w:left="1440" w:leftChars="0" w:firstLine="720" w:firstLineChars="0"/>
        <w:jc w:val="both"/>
        <w:textAlignment w:val="baseline"/>
        <w:rPr>
          <w:rFonts w:eastAsia="Times New Roman" w:cs="Times New Roman"/>
          <w:bCs/>
          <w:i/>
          <w:iCs/>
          <w:color w:val="000000" w:themeColor="text1"/>
          <w:szCs w:val="28"/>
          <w14:textFill>
            <w14:solidFill>
              <w14:schemeClr w14:val="tx1"/>
            </w14:solidFill>
          </w14:textFill>
        </w:rPr>
      </w:pPr>
      <w:r>
        <w:rPr>
          <w:rFonts w:eastAsia="Times New Roman" w:cs="Times New Roman"/>
          <w:bCs/>
          <w:i/>
          <w:iCs/>
          <w:color w:val="000000" w:themeColor="text1"/>
          <w:szCs w:val="28"/>
          <w14:textFill>
            <w14:solidFill>
              <w14:schemeClr w14:val="tx1"/>
            </w14:solidFill>
          </w14:textFill>
        </w:rPr>
        <w:t>Trời trong đầy tiếng rì rào</w:t>
      </w:r>
    </w:p>
    <w:p w14:paraId="3378336A">
      <w:pPr>
        <w:shd w:val="clear" w:color="auto" w:fill="FFFFFF"/>
        <w:spacing w:after="0" w:line="240" w:lineRule="auto"/>
        <w:ind w:left="720" w:leftChars="0" w:firstLine="720" w:firstLineChars="0"/>
        <w:jc w:val="both"/>
        <w:textAlignment w:val="baseline"/>
        <w:rPr>
          <w:rFonts w:eastAsia="Times New Roman" w:cs="Times New Roman"/>
          <w:bCs/>
          <w:i/>
          <w:iCs/>
          <w:color w:val="000000" w:themeColor="text1"/>
          <w:szCs w:val="28"/>
          <w14:textFill>
            <w14:solidFill>
              <w14:schemeClr w14:val="tx1"/>
            </w14:solidFill>
          </w14:textFill>
        </w:rPr>
      </w:pPr>
      <w:r>
        <w:rPr>
          <w:rFonts w:eastAsia="Times New Roman" w:cs="Times New Roman"/>
          <w:bCs/>
          <w:i/>
          <w:iCs/>
          <w:color w:val="000000" w:themeColor="text1"/>
          <w:szCs w:val="28"/>
          <w14:textFill>
            <w14:solidFill>
              <w14:schemeClr w14:val="tx1"/>
            </w14:solidFill>
          </w14:textFill>
        </w:rPr>
        <w:t>Đàn cò đánh nhịp bay vào bay ra…</w:t>
      </w:r>
    </w:p>
    <w:p w14:paraId="61C8B550">
      <w:pPr>
        <w:shd w:val="clear" w:color="auto" w:fill="FFFFFF"/>
        <w:spacing w:after="0" w:line="240" w:lineRule="auto"/>
        <w:jc w:val="both"/>
        <w:textAlignment w:val="baseline"/>
        <w:rPr>
          <w:rFonts w:eastAsia="Times New Roman" w:cs="Times New Roman"/>
          <w:bCs/>
          <w:i/>
          <w:iCs/>
          <w:color w:val="000000" w:themeColor="text1"/>
          <w:szCs w:val="28"/>
          <w14:textFill>
            <w14:solidFill>
              <w14:schemeClr w14:val="tx1"/>
            </w14:solidFill>
          </w14:textFill>
        </w:rPr>
      </w:pPr>
    </w:p>
    <w:p w14:paraId="53925A9F">
      <w:pPr>
        <w:shd w:val="clear" w:color="auto" w:fill="FFFFFF"/>
        <w:spacing w:after="0" w:line="240" w:lineRule="auto"/>
        <w:ind w:left="1440" w:leftChars="0" w:firstLine="720" w:firstLineChars="0"/>
        <w:jc w:val="both"/>
        <w:textAlignment w:val="baseline"/>
        <w:rPr>
          <w:rFonts w:eastAsia="Times New Roman" w:cs="Times New Roman"/>
          <w:bCs/>
          <w:i/>
          <w:iCs/>
          <w:color w:val="000000" w:themeColor="text1"/>
          <w:szCs w:val="28"/>
          <w14:textFill>
            <w14:solidFill>
              <w14:schemeClr w14:val="tx1"/>
            </w14:solidFill>
          </w14:textFill>
        </w:rPr>
      </w:pPr>
      <w:r>
        <w:rPr>
          <w:rFonts w:eastAsia="Times New Roman" w:cs="Times New Roman"/>
          <w:bCs/>
          <w:i/>
          <w:iCs/>
          <w:color w:val="000000" w:themeColor="text1"/>
          <w:szCs w:val="28"/>
          <w14:textFill>
            <w14:solidFill>
              <w14:schemeClr w14:val="tx1"/>
            </w14:solidFill>
          </w14:textFill>
        </w:rPr>
        <w:t>Đứng canh trời đất bao la</w:t>
      </w:r>
    </w:p>
    <w:p w14:paraId="5123AC71">
      <w:pPr>
        <w:shd w:val="clear" w:color="auto" w:fill="FFFFFF"/>
        <w:spacing w:after="0" w:line="240" w:lineRule="auto"/>
        <w:ind w:left="720" w:leftChars="0" w:firstLine="720" w:firstLineChars="0"/>
        <w:jc w:val="both"/>
        <w:textAlignment w:val="baseline"/>
        <w:rPr>
          <w:rFonts w:eastAsia="Times New Roman" w:cs="Times New Roman"/>
          <w:bCs/>
          <w:i/>
          <w:iCs/>
          <w:color w:val="000000" w:themeColor="text1"/>
          <w:szCs w:val="28"/>
          <w14:textFill>
            <w14:solidFill>
              <w14:schemeClr w14:val="tx1"/>
            </w14:solidFill>
          </w14:textFill>
        </w:rPr>
      </w:pPr>
      <w:r>
        <w:rPr>
          <w:rFonts w:eastAsia="Times New Roman" w:cs="Times New Roman"/>
          <w:bCs/>
          <w:i/>
          <w:iCs/>
          <w:color w:val="000000" w:themeColor="text1"/>
          <w:szCs w:val="28"/>
          <w14:textFill>
            <w14:solidFill>
              <w14:schemeClr w14:val="tx1"/>
            </w14:solidFill>
          </w14:textFill>
        </w:rPr>
        <w:t>Mà dừa đủng đỉnh như là đứng chơi.</w:t>
      </w:r>
    </w:p>
    <w:p w14:paraId="78D2A04A">
      <w:pPr>
        <w:spacing w:after="0" w:line="240" w:lineRule="auto"/>
        <w:jc w:val="both"/>
        <w:rPr>
          <w:rFonts w:eastAsia="Times New Roman" w:cs="Times New Roman"/>
          <w:i/>
          <w:color w:val="000000" w:themeColor="text1"/>
          <w:szCs w:val="28"/>
          <w14:textFill>
            <w14:solidFill>
              <w14:schemeClr w14:val="tx1"/>
            </w14:solidFill>
          </w14:textFill>
        </w:rPr>
      </w:pPr>
      <w:r>
        <w:rPr>
          <w:rFonts w:eastAsia="Times New Roman" w:cs="Times New Roman"/>
          <w:iCs/>
          <w:color w:val="000000" w:themeColor="text1"/>
          <w:szCs w:val="28"/>
          <w14:textFill>
            <w14:solidFill>
              <w14:schemeClr w14:val="tx1"/>
            </w14:solidFill>
          </w14:textFill>
        </w:rPr>
        <w:t xml:space="preserve">                                                           </w:t>
      </w:r>
      <w:r>
        <w:rPr>
          <w:rFonts w:eastAsia="Times New Roman" w:cs="Times New Roman"/>
          <w:i/>
          <w:color w:val="000000" w:themeColor="text1"/>
          <w:szCs w:val="28"/>
          <w14:textFill>
            <w14:solidFill>
              <w14:schemeClr w14:val="tx1"/>
            </w14:solidFill>
          </w14:textFill>
        </w:rPr>
        <w:t>1967</w:t>
      </w:r>
    </w:p>
    <w:p w14:paraId="2C16EA41">
      <w:pPr>
        <w:spacing w:after="0" w:line="240" w:lineRule="auto"/>
        <w:jc w:val="both"/>
        <w:rPr>
          <w:rFonts w:eastAsia="Times New Roman" w:cs="Times New Roman"/>
          <w:color w:val="000000" w:themeColor="text1"/>
          <w:szCs w:val="28"/>
          <w14:textFill>
            <w14:solidFill>
              <w14:schemeClr w14:val="tx1"/>
            </w14:solidFill>
          </w14:textFill>
        </w:rPr>
      </w:pPr>
      <w:r>
        <w:rPr>
          <w:rFonts w:cs="Times New Roman"/>
          <w:szCs w:val="28"/>
        </w:rPr>
        <w:t xml:space="preserve">          (Trần Đăng Khoa</w:t>
      </w:r>
      <w:r>
        <w:rPr>
          <w:rFonts w:cs="Times New Roman"/>
          <w:i/>
          <w:szCs w:val="28"/>
        </w:rPr>
        <w:t>, Góc sân và khoảng trời</w:t>
      </w:r>
      <w:r>
        <w:rPr>
          <w:rFonts w:cs="Times New Roman"/>
          <w:szCs w:val="28"/>
        </w:rPr>
        <w:t>, NXB Văn hoá dân tộc, 1999)</w:t>
      </w:r>
    </w:p>
    <w:p w14:paraId="2653BB0B">
      <w:pPr>
        <w:spacing w:after="0" w:line="240" w:lineRule="auto"/>
        <w:jc w:val="both"/>
        <w:rPr>
          <w:rFonts w:cs="Times New Roman"/>
          <w:b/>
          <w:szCs w:val="28"/>
        </w:rPr>
      </w:pPr>
      <w:r>
        <w:rPr>
          <w:rFonts w:cs="Times New Roman"/>
          <w:b/>
          <w:szCs w:val="28"/>
        </w:rPr>
        <w:t>Thực hiện các yêu cầu:</w:t>
      </w:r>
    </w:p>
    <w:p w14:paraId="4B444001">
      <w:pPr>
        <w:spacing w:after="0" w:line="240" w:lineRule="auto"/>
        <w:jc w:val="both"/>
        <w:rPr>
          <w:rFonts w:cs="Times New Roman"/>
          <w:b/>
          <w:bCs/>
          <w:szCs w:val="28"/>
        </w:rPr>
      </w:pPr>
      <w:r>
        <w:rPr>
          <w:rFonts w:cs="Times New Roman"/>
          <w:b/>
          <w:szCs w:val="28"/>
          <w:u w:val="single"/>
        </w:rPr>
        <w:t>Câu 1</w:t>
      </w:r>
      <w:r>
        <w:rPr>
          <w:rFonts w:cs="Times New Roman"/>
          <w:szCs w:val="28"/>
        </w:rPr>
        <w:t xml:space="preserve">. </w:t>
      </w:r>
      <w:r>
        <w:rPr>
          <w:rFonts w:cs="Times New Roman"/>
          <w:b/>
          <w:bCs/>
          <w:szCs w:val="28"/>
        </w:rPr>
        <w:t>Bài thơ trên được viết theo thể thơ nào?</w:t>
      </w:r>
    </w:p>
    <w:p w14:paraId="5399F243">
      <w:pPr>
        <w:spacing w:after="0" w:line="240" w:lineRule="auto"/>
        <w:ind w:left="720"/>
        <w:jc w:val="both"/>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A. Thơ 7 chữ</w:t>
      </w:r>
      <w:r>
        <w:rPr>
          <w:rFonts w:cs="Times New Roman"/>
          <w:color w:val="000000" w:themeColor="text1"/>
          <w:szCs w:val="28"/>
          <w:lang w:val="en-US"/>
          <w14:textFill>
            <w14:solidFill>
              <w14:schemeClr w14:val="tx1"/>
            </w14:solidFill>
          </w14:textFill>
        </w:rPr>
        <w:t xml:space="preserve">                                                      </w:t>
      </w:r>
      <w:r>
        <w:rPr>
          <w:rFonts w:cs="Times New Roman"/>
          <w:color w:val="000000" w:themeColor="text1"/>
          <w:szCs w:val="28"/>
          <w14:textFill>
            <w14:solidFill>
              <w14:schemeClr w14:val="tx1"/>
            </w14:solidFill>
          </w14:textFill>
        </w:rPr>
        <w:t>B. Thơ lục bát</w:t>
      </w:r>
    </w:p>
    <w:p w14:paraId="10861F6A">
      <w:pPr>
        <w:spacing w:after="0" w:line="240" w:lineRule="auto"/>
        <w:ind w:left="720"/>
        <w:jc w:val="both"/>
        <w:rPr>
          <w:rFonts w:cs="Times New Roman"/>
          <w:szCs w:val="28"/>
        </w:rPr>
      </w:pPr>
      <w:r>
        <w:rPr>
          <w:rFonts w:cs="Times New Roman"/>
          <w:szCs w:val="28"/>
        </w:rPr>
        <w:t>C. Thơ 8 chữ</w:t>
      </w:r>
      <w:r>
        <w:rPr>
          <w:rFonts w:cs="Times New Roman"/>
          <w:szCs w:val="28"/>
          <w:lang w:val="en-US"/>
        </w:rPr>
        <w:t xml:space="preserve">                                                      </w:t>
      </w:r>
      <w:r>
        <w:rPr>
          <w:rFonts w:cs="Times New Roman"/>
          <w:szCs w:val="28"/>
        </w:rPr>
        <w:t>D. Thơ lục bát biến thể</w:t>
      </w:r>
    </w:p>
    <w:p w14:paraId="1482D511">
      <w:pPr>
        <w:spacing w:after="0" w:line="240" w:lineRule="auto"/>
        <w:jc w:val="both"/>
        <w:rPr>
          <w:rFonts w:cs="Times New Roman"/>
          <w:szCs w:val="28"/>
        </w:rPr>
      </w:pPr>
      <w:r>
        <w:rPr>
          <w:rFonts w:cs="Times New Roman"/>
          <w:b/>
          <w:szCs w:val="28"/>
          <w:u w:val="single"/>
        </w:rPr>
        <w:t>Câu 2</w:t>
      </w:r>
      <w:r>
        <w:rPr>
          <w:rFonts w:cs="Times New Roman"/>
          <w:szCs w:val="28"/>
        </w:rPr>
        <w:t xml:space="preserve">. </w:t>
      </w:r>
      <w:r>
        <w:rPr>
          <w:rFonts w:cs="Times New Roman"/>
          <w:b/>
          <w:bCs/>
          <w:szCs w:val="28"/>
        </w:rPr>
        <w:t xml:space="preserve">Mỗi cặp câu thơ trong bài thơ trên gồm có mấy tiếng? </w:t>
      </w:r>
    </w:p>
    <w:p w14:paraId="294DD19D">
      <w:pPr>
        <w:spacing w:after="0" w:line="240" w:lineRule="auto"/>
        <w:ind w:left="720"/>
        <w:jc w:val="both"/>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A. 6-8</w:t>
      </w:r>
      <w:r>
        <w:rPr>
          <w:rFonts w:cs="Times New Roman"/>
          <w:color w:val="000000" w:themeColor="text1"/>
          <w:szCs w:val="28"/>
          <w:lang w:val="en-US"/>
          <w14:textFill>
            <w14:solidFill>
              <w14:schemeClr w14:val="tx1"/>
            </w14:solidFill>
          </w14:textFill>
        </w:rPr>
        <w:t xml:space="preserve">                                                                  </w:t>
      </w:r>
      <w:r>
        <w:rPr>
          <w:rFonts w:cs="Times New Roman"/>
          <w:szCs w:val="28"/>
        </w:rPr>
        <w:t>B. 7-8</w:t>
      </w:r>
    </w:p>
    <w:p w14:paraId="5AA5719B">
      <w:pPr>
        <w:spacing w:after="0" w:line="240" w:lineRule="auto"/>
        <w:ind w:left="720"/>
        <w:jc w:val="both"/>
        <w:rPr>
          <w:rFonts w:cs="Times New Roman"/>
          <w:szCs w:val="28"/>
        </w:rPr>
      </w:pPr>
      <w:r>
        <w:rPr>
          <w:rFonts w:cs="Times New Roman"/>
          <w:szCs w:val="28"/>
        </w:rPr>
        <w:t>C. 6-6</w:t>
      </w:r>
      <w:r>
        <w:rPr>
          <w:rFonts w:cs="Times New Roman"/>
          <w:szCs w:val="28"/>
          <w:lang w:val="en-US"/>
        </w:rPr>
        <w:t xml:space="preserve">                                                                  </w:t>
      </w:r>
      <w:r>
        <w:rPr>
          <w:rFonts w:cs="Times New Roman"/>
          <w:szCs w:val="28"/>
        </w:rPr>
        <w:t>D. 8-8</w:t>
      </w:r>
    </w:p>
    <w:p w14:paraId="618BCCCC">
      <w:pPr>
        <w:spacing w:after="0" w:line="240" w:lineRule="auto"/>
        <w:jc w:val="both"/>
        <w:rPr>
          <w:rFonts w:cs="Times New Roman"/>
          <w:b/>
          <w:bCs/>
          <w:color w:val="FF0000"/>
          <w:szCs w:val="28"/>
        </w:rPr>
      </w:pPr>
      <w:r>
        <w:rPr>
          <w:rFonts w:cs="Times New Roman"/>
          <w:b/>
          <w:szCs w:val="28"/>
          <w:u w:val="single"/>
        </w:rPr>
        <w:t>Câu 3</w:t>
      </w:r>
      <w:r>
        <w:rPr>
          <w:rFonts w:cs="Times New Roman"/>
          <w:szCs w:val="28"/>
        </w:rPr>
        <w:t xml:space="preserve">. </w:t>
      </w:r>
      <w:r>
        <w:rPr>
          <w:rFonts w:cs="Times New Roman"/>
          <w:b/>
          <w:bCs/>
          <w:szCs w:val="28"/>
        </w:rPr>
        <w:t>Đoạn thơ sau được gieo vần như thế nào</w:t>
      </w:r>
      <w:r>
        <w:rPr>
          <w:rFonts w:cs="Times New Roman"/>
          <w:b/>
          <w:bCs/>
          <w:color w:val="000000" w:themeColor="text1"/>
          <w:szCs w:val="28"/>
          <w14:textFill>
            <w14:solidFill>
              <w14:schemeClr w14:val="tx1"/>
            </w14:solidFill>
          </w14:textFill>
        </w:rPr>
        <w:t xml:space="preserve">? </w:t>
      </w:r>
    </w:p>
    <w:p w14:paraId="16D4D4B6">
      <w:pPr>
        <w:shd w:val="clear" w:color="auto" w:fill="FFFFFF"/>
        <w:spacing w:after="0" w:line="240" w:lineRule="auto"/>
        <w:ind w:left="720" w:leftChars="0" w:firstLine="720" w:firstLineChars="0"/>
        <w:jc w:val="both"/>
        <w:textAlignment w:val="baseline"/>
        <w:rPr>
          <w:rFonts w:eastAsia="Times New Roman" w:cs="Times New Roman"/>
          <w:bCs/>
          <w:i/>
          <w:iCs/>
          <w:color w:val="000000" w:themeColor="text1"/>
          <w:szCs w:val="28"/>
          <w14:textFill>
            <w14:solidFill>
              <w14:schemeClr w14:val="tx1"/>
            </w14:solidFill>
          </w14:textFill>
        </w:rPr>
      </w:pPr>
      <w:r>
        <w:rPr>
          <w:rFonts w:eastAsia="Times New Roman" w:cs="Times New Roman"/>
          <w:bCs/>
          <w:i/>
          <w:iCs/>
          <w:color w:val="000000" w:themeColor="text1"/>
          <w:szCs w:val="28"/>
          <w14:textFill>
            <w14:solidFill>
              <w14:schemeClr w14:val="tx1"/>
            </w14:solidFill>
          </w14:textFill>
        </w:rPr>
        <w:t>“Đêm hè hoa nở cùng sao</w:t>
      </w:r>
    </w:p>
    <w:p w14:paraId="58E2ED9B">
      <w:pPr>
        <w:shd w:val="clear" w:color="auto" w:fill="FFFFFF"/>
        <w:spacing w:after="0" w:line="240" w:lineRule="auto"/>
        <w:ind w:firstLine="720" w:firstLineChars="0"/>
        <w:jc w:val="both"/>
        <w:textAlignment w:val="baseline"/>
        <w:rPr>
          <w:rFonts w:eastAsia="Times New Roman" w:cs="Times New Roman"/>
          <w:bCs/>
          <w:i/>
          <w:iCs/>
          <w:color w:val="000000" w:themeColor="text1"/>
          <w:szCs w:val="28"/>
          <w14:textFill>
            <w14:solidFill>
              <w14:schemeClr w14:val="tx1"/>
            </w14:solidFill>
          </w14:textFill>
        </w:rPr>
      </w:pPr>
      <w:r>
        <w:rPr>
          <w:rFonts w:eastAsia="Times New Roman" w:cs="Times New Roman"/>
          <w:bCs/>
          <w:i/>
          <w:iCs/>
          <w:color w:val="000000" w:themeColor="text1"/>
          <w:szCs w:val="28"/>
          <w14:textFill>
            <w14:solidFill>
              <w14:schemeClr w14:val="tx1"/>
            </w14:solidFill>
          </w14:textFill>
        </w:rPr>
        <w:t>Tàu dừa- chiếc lược chải vào mây xanh</w:t>
      </w:r>
    </w:p>
    <w:p w14:paraId="4A5AB7C6">
      <w:pPr>
        <w:shd w:val="clear" w:color="auto" w:fill="FFFFFF"/>
        <w:spacing w:after="0" w:line="240" w:lineRule="auto"/>
        <w:ind w:left="720" w:leftChars="0" w:firstLine="720" w:firstLineChars="0"/>
        <w:jc w:val="both"/>
        <w:textAlignment w:val="baseline"/>
        <w:rPr>
          <w:rFonts w:eastAsia="Times New Roman" w:cs="Times New Roman"/>
          <w:bCs/>
          <w:i/>
          <w:iCs/>
          <w:color w:val="000000" w:themeColor="text1"/>
          <w:szCs w:val="28"/>
          <w14:textFill>
            <w14:solidFill>
              <w14:schemeClr w14:val="tx1"/>
            </w14:solidFill>
          </w14:textFill>
        </w:rPr>
      </w:pPr>
      <w:r>
        <w:rPr>
          <w:rFonts w:eastAsia="Times New Roman" w:cs="Times New Roman"/>
          <w:bCs/>
          <w:i/>
          <w:iCs/>
          <w:color w:val="000000" w:themeColor="text1"/>
          <w:szCs w:val="28"/>
          <w14:textFill>
            <w14:solidFill>
              <w14:schemeClr w14:val="tx1"/>
            </w14:solidFill>
          </w14:textFill>
        </w:rPr>
        <w:t>Ai mang nước ngọt, nước lành</w:t>
      </w:r>
    </w:p>
    <w:p w14:paraId="24669585">
      <w:pPr>
        <w:shd w:val="clear" w:color="auto" w:fill="FFFFFF"/>
        <w:spacing w:after="0" w:line="240" w:lineRule="auto"/>
        <w:ind w:firstLine="720" w:firstLineChars="0"/>
        <w:jc w:val="both"/>
        <w:textAlignment w:val="baseline"/>
        <w:rPr>
          <w:rFonts w:eastAsia="Times New Roman" w:cs="Times New Roman"/>
          <w:bCs/>
          <w:i/>
          <w:iCs/>
          <w:color w:val="000000" w:themeColor="text1"/>
          <w:szCs w:val="28"/>
          <w14:textFill>
            <w14:solidFill>
              <w14:schemeClr w14:val="tx1"/>
            </w14:solidFill>
          </w14:textFill>
        </w:rPr>
      </w:pPr>
      <w:r>
        <w:rPr>
          <w:rFonts w:eastAsia="Times New Roman" w:cs="Times New Roman"/>
          <w:bCs/>
          <w:i/>
          <w:iCs/>
          <w:color w:val="000000" w:themeColor="text1"/>
          <w:szCs w:val="28"/>
          <w14:textFill>
            <w14:solidFill>
              <w14:schemeClr w14:val="tx1"/>
            </w14:solidFill>
          </w14:textFill>
        </w:rPr>
        <w:t>Ai đeo bao hũ rượu quanh cổ dừa</w:t>
      </w:r>
      <w:r>
        <w:rPr>
          <w:rFonts w:eastAsia="Times New Roman" w:cs="Times New Roman"/>
          <w:bCs/>
          <w:color w:val="000000" w:themeColor="text1"/>
          <w:szCs w:val="28"/>
          <w14:textFill>
            <w14:solidFill>
              <w14:schemeClr w14:val="tx1"/>
            </w14:solidFill>
          </w14:textFill>
        </w:rPr>
        <w:t xml:space="preserve">”        </w:t>
      </w:r>
    </w:p>
    <w:p w14:paraId="5E888B25">
      <w:pPr>
        <w:spacing w:after="0" w:line="240" w:lineRule="auto"/>
        <w:ind w:firstLine="840" w:firstLineChars="300"/>
        <w:jc w:val="both"/>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xml:space="preserve">A. Vần: sao - vào - rượu                            </w:t>
      </w:r>
    </w:p>
    <w:p w14:paraId="70F52C49">
      <w:pPr>
        <w:spacing w:after="0" w:line="240" w:lineRule="auto"/>
        <w:ind w:firstLine="840" w:firstLineChars="300"/>
        <w:jc w:val="both"/>
        <w:rPr>
          <w:rFonts w:cs="Times New Roman"/>
          <w:szCs w:val="28"/>
        </w:rPr>
      </w:pPr>
      <w:r>
        <w:rPr>
          <w:rFonts w:cs="Times New Roman"/>
          <w:szCs w:val="28"/>
        </w:rPr>
        <w:t>B. Vần: xanh - lành, mang - dừa - quanh</w:t>
      </w:r>
    </w:p>
    <w:p w14:paraId="7CB0550E">
      <w:pPr>
        <w:spacing w:after="0" w:line="240" w:lineRule="auto"/>
        <w:ind w:firstLine="840" w:firstLineChars="300"/>
        <w:jc w:val="both"/>
        <w:rPr>
          <w:rFonts w:cs="Times New Roman"/>
          <w:szCs w:val="28"/>
        </w:rPr>
      </w:pPr>
      <w:r>
        <w:rPr>
          <w:rFonts w:cs="Times New Roman"/>
          <w:color w:val="000000" w:themeColor="text1"/>
          <w:szCs w:val="28"/>
          <w14:textFill>
            <w14:solidFill>
              <w14:schemeClr w14:val="tx1"/>
            </w14:solidFill>
          </w14:textFill>
        </w:rPr>
        <w:t>C. Vần: xanh - mang - quanh</w:t>
      </w:r>
      <w:r>
        <w:rPr>
          <w:rFonts w:cs="Times New Roman"/>
          <w:szCs w:val="28"/>
        </w:rPr>
        <w:t xml:space="preserve">                                              </w:t>
      </w:r>
    </w:p>
    <w:p w14:paraId="7DA3EB51">
      <w:pPr>
        <w:spacing w:after="0" w:line="240" w:lineRule="auto"/>
        <w:ind w:left="720"/>
        <w:jc w:val="both"/>
        <w:rPr>
          <w:rFonts w:cs="Times New Roman"/>
          <w:szCs w:val="28"/>
        </w:rPr>
      </w:pPr>
      <w:r>
        <w:rPr>
          <w:rFonts w:cs="Times New Roman"/>
          <w:szCs w:val="28"/>
          <w:lang w:val="en-US"/>
        </w:rPr>
        <w:t xml:space="preserve">  </w:t>
      </w:r>
      <w:r>
        <w:rPr>
          <w:rFonts w:cs="Times New Roman"/>
          <w:szCs w:val="28"/>
        </w:rPr>
        <w:t>D.  Vần: sao - vào, xanh - lành - quanh</w:t>
      </w:r>
    </w:p>
    <w:p w14:paraId="58D84A0B">
      <w:pPr>
        <w:spacing w:after="0" w:line="240" w:lineRule="auto"/>
        <w:jc w:val="both"/>
        <w:rPr>
          <w:rFonts w:cs="Times New Roman"/>
          <w:color w:val="FF0000"/>
          <w:szCs w:val="28"/>
        </w:rPr>
      </w:pPr>
      <w:r>
        <w:rPr>
          <w:rFonts w:cs="Times New Roman"/>
          <w:b/>
          <w:szCs w:val="28"/>
          <w:u w:val="single"/>
        </w:rPr>
        <w:t>Câu 4</w:t>
      </w:r>
      <w:r>
        <w:rPr>
          <w:rFonts w:cs="Times New Roman"/>
          <w:b/>
          <w:szCs w:val="28"/>
        </w:rPr>
        <w:t>. Đoạn thơ sau có sử dụng phép tu từ nào</w:t>
      </w:r>
      <w:r>
        <w:rPr>
          <w:rFonts w:cs="Times New Roman"/>
          <w:szCs w:val="28"/>
        </w:rPr>
        <w:t>?</w:t>
      </w:r>
      <w:r>
        <w:rPr>
          <w:rFonts w:cs="Times New Roman"/>
          <w:color w:val="FF0000"/>
          <w:szCs w:val="28"/>
        </w:rPr>
        <w:t xml:space="preserve"> </w:t>
      </w:r>
    </w:p>
    <w:p w14:paraId="4C55DDD7">
      <w:pPr>
        <w:shd w:val="clear" w:color="auto" w:fill="FFFFFF"/>
        <w:spacing w:after="0" w:line="240" w:lineRule="auto"/>
        <w:ind w:left="720" w:leftChars="0" w:firstLine="720" w:firstLineChars="0"/>
        <w:jc w:val="both"/>
        <w:textAlignment w:val="baseline"/>
        <w:rPr>
          <w:rFonts w:eastAsia="Times New Roman" w:cs="Times New Roman"/>
          <w:bCs/>
          <w:i/>
          <w:iCs/>
          <w:color w:val="000000" w:themeColor="text1"/>
          <w:szCs w:val="28"/>
          <w14:textFill>
            <w14:solidFill>
              <w14:schemeClr w14:val="tx1"/>
            </w14:solidFill>
          </w14:textFill>
        </w:rPr>
      </w:pPr>
      <w:r>
        <w:rPr>
          <w:rFonts w:eastAsia="Times New Roman" w:cs="Times New Roman"/>
          <w:bCs/>
          <w:i/>
          <w:iCs/>
          <w:color w:val="000000" w:themeColor="text1"/>
          <w:szCs w:val="28"/>
          <w14:textFill>
            <w14:solidFill>
              <w14:schemeClr w14:val="tx1"/>
            </w14:solidFill>
          </w14:textFill>
        </w:rPr>
        <w:t>“Cây dừa xanh toả nhiều tàu</w:t>
      </w:r>
    </w:p>
    <w:p w14:paraId="687422FE">
      <w:pPr>
        <w:shd w:val="clear" w:color="auto" w:fill="FFFFFF"/>
        <w:spacing w:after="0" w:line="240" w:lineRule="auto"/>
        <w:ind w:firstLine="720" w:firstLineChars="0"/>
        <w:jc w:val="both"/>
        <w:textAlignment w:val="baseline"/>
        <w:rPr>
          <w:rFonts w:eastAsia="Times New Roman" w:cs="Times New Roman"/>
          <w:bCs/>
          <w:i/>
          <w:iCs/>
          <w:color w:val="000000" w:themeColor="text1"/>
          <w:szCs w:val="28"/>
          <w14:textFill>
            <w14:solidFill>
              <w14:schemeClr w14:val="tx1"/>
            </w14:solidFill>
          </w14:textFill>
        </w:rPr>
      </w:pPr>
      <w:r>
        <w:rPr>
          <w:rFonts w:eastAsia="Times New Roman" w:cs="Times New Roman"/>
          <w:bCs/>
          <w:i/>
          <w:iCs/>
          <w:color w:val="000000" w:themeColor="text1"/>
          <w:szCs w:val="28"/>
          <w14:textFill>
            <w14:solidFill>
              <w14:schemeClr w14:val="tx1"/>
            </w14:solidFill>
          </w14:textFill>
        </w:rPr>
        <w:t>Dang tay đón gió, gật đầu gọi trăng</w:t>
      </w:r>
    </w:p>
    <w:p w14:paraId="49AD0828">
      <w:pPr>
        <w:shd w:val="clear" w:color="auto" w:fill="FFFFFF"/>
        <w:spacing w:after="0" w:line="240" w:lineRule="auto"/>
        <w:ind w:left="720" w:leftChars="0" w:firstLine="720" w:firstLineChars="0"/>
        <w:jc w:val="both"/>
        <w:textAlignment w:val="baseline"/>
        <w:rPr>
          <w:rFonts w:eastAsia="Times New Roman" w:cs="Times New Roman"/>
          <w:bCs/>
          <w:i/>
          <w:iCs/>
          <w:color w:val="000000" w:themeColor="text1"/>
          <w:szCs w:val="28"/>
          <w14:textFill>
            <w14:solidFill>
              <w14:schemeClr w14:val="tx1"/>
            </w14:solidFill>
          </w14:textFill>
        </w:rPr>
      </w:pPr>
      <w:r>
        <w:rPr>
          <w:rFonts w:eastAsia="Times New Roman" w:cs="Times New Roman"/>
          <w:bCs/>
          <w:i/>
          <w:iCs/>
          <w:color w:val="000000" w:themeColor="text1"/>
          <w:szCs w:val="28"/>
          <w14:textFill>
            <w14:solidFill>
              <w14:schemeClr w14:val="tx1"/>
            </w14:solidFill>
          </w14:textFill>
        </w:rPr>
        <w:t>Thân dừa bạc phếch tháng năm</w:t>
      </w:r>
    </w:p>
    <w:p w14:paraId="674D86E4">
      <w:pPr>
        <w:shd w:val="clear" w:color="auto" w:fill="FFFFFF"/>
        <w:spacing w:after="0" w:line="240" w:lineRule="auto"/>
        <w:ind w:firstLine="720" w:firstLineChars="0"/>
        <w:jc w:val="both"/>
        <w:textAlignment w:val="baseline"/>
        <w:rPr>
          <w:rFonts w:eastAsia="Times New Roman" w:cs="Times New Roman"/>
          <w:bCs/>
          <w:i/>
          <w:iCs/>
          <w:color w:val="000000" w:themeColor="text1"/>
          <w:szCs w:val="28"/>
          <w14:textFill>
            <w14:solidFill>
              <w14:schemeClr w14:val="tx1"/>
            </w14:solidFill>
          </w14:textFill>
        </w:rPr>
      </w:pPr>
      <w:r>
        <w:rPr>
          <w:rFonts w:eastAsia="Times New Roman" w:cs="Times New Roman"/>
          <w:bCs/>
          <w:i/>
          <w:iCs/>
          <w:color w:val="000000" w:themeColor="text1"/>
          <w:szCs w:val="28"/>
          <w14:textFill>
            <w14:solidFill>
              <w14:schemeClr w14:val="tx1"/>
            </w14:solidFill>
          </w14:textFill>
        </w:rPr>
        <w:t>Quả dừa- đàn lợn con nằm trên cao.”</w:t>
      </w:r>
    </w:p>
    <w:p w14:paraId="5BA9C779">
      <w:pPr>
        <w:spacing w:after="0" w:line="240" w:lineRule="auto"/>
        <w:jc w:val="both"/>
        <w:rPr>
          <w:rFonts w:cs="Times New Roman"/>
          <w:szCs w:val="28"/>
        </w:rPr>
      </w:pPr>
    </w:p>
    <w:p w14:paraId="0C01743E">
      <w:pPr>
        <w:spacing w:after="0" w:line="240" w:lineRule="auto"/>
        <w:ind w:left="720"/>
        <w:jc w:val="both"/>
        <w:rPr>
          <w:rFonts w:cs="Times New Roman"/>
          <w:szCs w:val="28"/>
        </w:rPr>
      </w:pPr>
      <w:r>
        <w:rPr>
          <w:rFonts w:cs="Times New Roman"/>
          <w:szCs w:val="28"/>
        </w:rPr>
        <w:t>A. Hoán dụ, nhân hoá</w:t>
      </w:r>
    </w:p>
    <w:p w14:paraId="18A0CC3E">
      <w:pPr>
        <w:spacing w:after="0" w:line="240" w:lineRule="auto"/>
        <w:ind w:left="720"/>
        <w:jc w:val="both"/>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B. So sánh, nhân hoá</w:t>
      </w:r>
    </w:p>
    <w:p w14:paraId="11D49F20">
      <w:pPr>
        <w:spacing w:after="0" w:line="240" w:lineRule="auto"/>
        <w:ind w:left="720"/>
        <w:jc w:val="both"/>
        <w:rPr>
          <w:rFonts w:cs="Times New Roman"/>
          <w:szCs w:val="28"/>
        </w:rPr>
      </w:pPr>
      <w:r>
        <w:rPr>
          <w:rFonts w:cs="Times New Roman"/>
          <w:szCs w:val="28"/>
        </w:rPr>
        <w:t>C. Ẩn dụ, so sánh</w:t>
      </w:r>
    </w:p>
    <w:p w14:paraId="4C33271B">
      <w:pPr>
        <w:spacing w:after="0" w:line="240" w:lineRule="auto"/>
        <w:ind w:left="720"/>
        <w:jc w:val="both"/>
        <w:rPr>
          <w:rFonts w:cs="Times New Roman"/>
          <w:szCs w:val="28"/>
        </w:rPr>
      </w:pPr>
      <w:r>
        <w:rPr>
          <w:rFonts w:cs="Times New Roman"/>
          <w:szCs w:val="28"/>
        </w:rPr>
        <w:t>D. Các câu trên đều sai.</w:t>
      </w:r>
    </w:p>
    <w:p w14:paraId="0A000B3D">
      <w:pPr>
        <w:spacing w:after="0" w:line="240" w:lineRule="auto"/>
        <w:jc w:val="both"/>
        <w:rPr>
          <w:rFonts w:eastAsia="Times New Roman" w:cs="Times New Roman"/>
          <w:iCs/>
          <w:szCs w:val="28"/>
        </w:rPr>
      </w:pPr>
      <w:r>
        <w:rPr>
          <w:rFonts w:cs="Times New Roman"/>
          <w:b/>
          <w:szCs w:val="28"/>
          <w:u w:val="single"/>
        </w:rPr>
        <w:t>Câu 5</w:t>
      </w:r>
      <w:r>
        <w:rPr>
          <w:rFonts w:cs="Times New Roman"/>
          <w:szCs w:val="28"/>
        </w:rPr>
        <w:t xml:space="preserve">. </w:t>
      </w:r>
      <w:r>
        <w:rPr>
          <w:rFonts w:cs="Times New Roman"/>
          <w:b/>
          <w:bCs/>
          <w:szCs w:val="28"/>
        </w:rPr>
        <w:t xml:space="preserve">Trong bài thơ, từ </w:t>
      </w:r>
      <w:r>
        <w:rPr>
          <w:rFonts w:eastAsia="Times New Roman" w:cs="Times New Roman"/>
          <w:b/>
          <w:bCs/>
          <w:i/>
          <w:szCs w:val="28"/>
        </w:rPr>
        <w:t>“trời đất”</w:t>
      </w:r>
      <w:r>
        <w:rPr>
          <w:rFonts w:eastAsia="Times New Roman" w:cs="Times New Roman"/>
          <w:b/>
          <w:bCs/>
          <w:iCs/>
          <w:szCs w:val="28"/>
        </w:rPr>
        <w:t xml:space="preserve"> là từ ghép đúng hay sai?</w:t>
      </w:r>
      <w:r>
        <w:rPr>
          <w:rFonts w:cs="Times New Roman"/>
          <w:color w:val="FF0000"/>
          <w:szCs w:val="28"/>
        </w:rPr>
        <w:t xml:space="preserve"> </w:t>
      </w:r>
    </w:p>
    <w:p w14:paraId="7E4B2390">
      <w:pPr>
        <w:spacing w:after="0" w:line="240" w:lineRule="auto"/>
        <w:jc w:val="both"/>
        <w:rPr>
          <w:rFonts w:cs="Times New Roman"/>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ab/>
      </w:r>
      <w:r>
        <w:rPr>
          <w:rFonts w:cs="Times New Roman"/>
          <w:color w:val="000000" w:themeColor="text1"/>
          <w:szCs w:val="28"/>
          <w14:textFill>
            <w14:solidFill>
              <w14:schemeClr w14:val="tx1"/>
            </w14:solidFill>
          </w14:textFill>
        </w:rPr>
        <w:t>A</w:t>
      </w:r>
      <w:r>
        <w:rPr>
          <w:rFonts w:cs="Times New Roman"/>
          <w:bCs/>
          <w:color w:val="000000" w:themeColor="text1"/>
          <w:szCs w:val="28"/>
          <w14:textFill>
            <w14:solidFill>
              <w14:schemeClr w14:val="tx1"/>
            </w14:solidFill>
          </w14:textFill>
        </w:rPr>
        <w:t>.</w:t>
      </w:r>
      <w:r>
        <w:rPr>
          <w:rFonts w:cs="Times New Roman"/>
          <w:b/>
          <w:color w:val="000000" w:themeColor="text1"/>
          <w:szCs w:val="28"/>
          <w14:textFill>
            <w14:solidFill>
              <w14:schemeClr w14:val="tx1"/>
            </w14:solidFill>
          </w14:textFill>
        </w:rPr>
        <w:t xml:space="preserve"> </w:t>
      </w:r>
      <w:r>
        <w:rPr>
          <w:rFonts w:cs="Times New Roman"/>
          <w:color w:val="000000" w:themeColor="text1"/>
          <w:szCs w:val="28"/>
          <w14:textFill>
            <w14:solidFill>
              <w14:schemeClr w14:val="tx1"/>
            </w14:solidFill>
          </w14:textFill>
        </w:rPr>
        <w:t>Đúng</w:t>
      </w:r>
    </w:p>
    <w:p w14:paraId="3D668A58">
      <w:pPr>
        <w:spacing w:after="0" w:line="240" w:lineRule="auto"/>
        <w:jc w:val="both"/>
        <w:rPr>
          <w:rFonts w:cs="Times New Roman"/>
          <w:szCs w:val="28"/>
        </w:rPr>
      </w:pPr>
      <w:r>
        <w:rPr>
          <w:rFonts w:cs="Times New Roman"/>
          <w:szCs w:val="28"/>
        </w:rPr>
        <w:tab/>
      </w:r>
      <w:r>
        <w:rPr>
          <w:rFonts w:cs="Times New Roman"/>
          <w:szCs w:val="28"/>
        </w:rPr>
        <w:t>B. Sai.</w:t>
      </w:r>
    </w:p>
    <w:p w14:paraId="2C75E76B">
      <w:pPr>
        <w:spacing w:after="0" w:line="240" w:lineRule="auto"/>
        <w:jc w:val="both"/>
        <w:rPr>
          <w:rFonts w:cs="Times New Roman"/>
          <w:b/>
          <w:szCs w:val="28"/>
        </w:rPr>
      </w:pPr>
      <w:r>
        <w:rPr>
          <w:rFonts w:cs="Times New Roman"/>
          <w:b/>
          <w:szCs w:val="28"/>
          <w:u w:val="single"/>
        </w:rPr>
        <w:t>Câu 6</w:t>
      </w:r>
      <w:r>
        <w:rPr>
          <w:rFonts w:cs="Times New Roman"/>
          <w:b/>
          <w:szCs w:val="28"/>
        </w:rPr>
        <w:t xml:space="preserve">. Câu thơ: </w:t>
      </w:r>
      <w:r>
        <w:rPr>
          <w:rFonts w:cs="Times New Roman"/>
          <w:b/>
          <w:i/>
          <w:iCs/>
          <w:szCs w:val="28"/>
        </w:rPr>
        <w:t>“Thân dừa bạc phếch tháng năm”</w:t>
      </w:r>
      <w:r>
        <w:rPr>
          <w:rFonts w:cs="Times New Roman"/>
          <w:b/>
          <w:szCs w:val="28"/>
        </w:rPr>
        <w:t xml:space="preserve"> ngắt nhịp như thế nào </w:t>
      </w:r>
      <w:r>
        <w:rPr>
          <w:rFonts w:eastAsia="Times New Roman" w:cs="Times New Roman"/>
          <w:b/>
          <w:iCs/>
          <w:szCs w:val="28"/>
        </w:rPr>
        <w:t>?</w:t>
      </w:r>
      <w:r>
        <w:rPr>
          <w:rFonts w:cs="Times New Roman"/>
          <w:b/>
          <w:color w:val="FF0000"/>
          <w:szCs w:val="28"/>
        </w:rPr>
        <w:t xml:space="preserve"> </w:t>
      </w:r>
    </w:p>
    <w:p w14:paraId="5E6CEBB9">
      <w:pPr>
        <w:pStyle w:val="4"/>
        <w:numPr>
          <w:ilvl w:val="0"/>
          <w:numId w:val="4"/>
        </w:numPr>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lang w:val="vi-VN"/>
          <w14:textFill>
            <w14:solidFill>
              <w14:schemeClr w14:val="tx1"/>
            </w14:solidFill>
          </w14:textFill>
        </w:rPr>
        <w:t>2/2/2</w:t>
      </w:r>
    </w:p>
    <w:p w14:paraId="1D8CF746">
      <w:pPr>
        <w:pStyle w:val="4"/>
        <w:numPr>
          <w:ilvl w:val="0"/>
          <w:numId w:val="4"/>
        </w:numPr>
        <w:jc w:val="both"/>
        <w:rPr>
          <w:rFonts w:ascii="Times New Roman" w:hAnsi="Times New Roman"/>
          <w:sz w:val="28"/>
          <w:szCs w:val="28"/>
        </w:rPr>
      </w:pPr>
      <w:r>
        <w:rPr>
          <w:rFonts w:ascii="Times New Roman" w:hAnsi="Times New Roman"/>
          <w:sz w:val="28"/>
          <w:szCs w:val="28"/>
          <w:lang w:val="vi-VN"/>
        </w:rPr>
        <w:t>4/2</w:t>
      </w:r>
    </w:p>
    <w:p w14:paraId="372AE577">
      <w:pPr>
        <w:pStyle w:val="4"/>
        <w:numPr>
          <w:ilvl w:val="0"/>
          <w:numId w:val="4"/>
        </w:numPr>
        <w:jc w:val="both"/>
        <w:rPr>
          <w:rFonts w:ascii="Times New Roman" w:hAnsi="Times New Roman"/>
          <w:sz w:val="28"/>
          <w:szCs w:val="28"/>
        </w:rPr>
      </w:pPr>
      <w:r>
        <w:rPr>
          <w:rFonts w:ascii="Times New Roman" w:hAnsi="Times New Roman"/>
          <w:sz w:val="28"/>
          <w:szCs w:val="28"/>
          <w:lang w:val="vi-VN"/>
        </w:rPr>
        <w:t>3/3</w:t>
      </w:r>
    </w:p>
    <w:p w14:paraId="0B136E03">
      <w:pPr>
        <w:pStyle w:val="4"/>
        <w:numPr>
          <w:ilvl w:val="0"/>
          <w:numId w:val="4"/>
        </w:numPr>
        <w:jc w:val="both"/>
        <w:rPr>
          <w:rFonts w:ascii="Times New Roman" w:hAnsi="Times New Roman"/>
          <w:sz w:val="28"/>
          <w:szCs w:val="28"/>
        </w:rPr>
      </w:pPr>
      <w:r>
        <w:rPr>
          <w:rFonts w:ascii="Times New Roman" w:hAnsi="Times New Roman"/>
          <w:sz w:val="28"/>
          <w:szCs w:val="28"/>
          <w:lang w:val="vi-VN"/>
        </w:rPr>
        <w:t>2/4</w:t>
      </w:r>
    </w:p>
    <w:p w14:paraId="3C1F9566">
      <w:pPr>
        <w:spacing w:after="0" w:line="240" w:lineRule="auto"/>
        <w:jc w:val="both"/>
        <w:rPr>
          <w:rFonts w:cs="Times New Roman"/>
          <w:szCs w:val="28"/>
        </w:rPr>
      </w:pPr>
      <w:r>
        <w:rPr>
          <w:rFonts w:cs="Times New Roman"/>
          <w:b/>
          <w:szCs w:val="28"/>
          <w:u w:val="single"/>
        </w:rPr>
        <w:t>Câu 7</w:t>
      </w:r>
      <w:r>
        <w:rPr>
          <w:rFonts w:cs="Times New Roman"/>
          <w:szCs w:val="28"/>
        </w:rPr>
        <w:t xml:space="preserve">. </w:t>
      </w:r>
      <w:r>
        <w:rPr>
          <w:rFonts w:cs="Times New Roman"/>
          <w:b/>
          <w:bCs/>
          <w:szCs w:val="28"/>
        </w:rPr>
        <w:t>Qua bài thơ, em cảm nhận tác giả Trần Đăng Khoa là người như thế nào?</w:t>
      </w:r>
    </w:p>
    <w:p w14:paraId="1700DB15">
      <w:pPr>
        <w:spacing w:after="0" w:line="240" w:lineRule="auto"/>
        <w:ind w:left="720"/>
        <w:jc w:val="both"/>
        <w:rPr>
          <w:rFonts w:cs="Times New Roman"/>
          <w:szCs w:val="28"/>
        </w:rPr>
      </w:pPr>
      <w:r>
        <w:rPr>
          <w:rFonts w:cs="Times New Roman"/>
          <w:szCs w:val="28"/>
        </w:rPr>
        <w:t xml:space="preserve">A. Có tài quan sát </w:t>
      </w:r>
    </w:p>
    <w:p w14:paraId="12079A42">
      <w:pPr>
        <w:spacing w:after="0" w:line="240" w:lineRule="auto"/>
        <w:ind w:left="720"/>
        <w:jc w:val="both"/>
        <w:rPr>
          <w:rFonts w:cs="Times New Roman"/>
          <w:szCs w:val="28"/>
        </w:rPr>
      </w:pPr>
      <w:r>
        <w:rPr>
          <w:rFonts w:cs="Times New Roman"/>
          <w:szCs w:val="28"/>
        </w:rPr>
        <w:t xml:space="preserve">B. Có tình yêu đối với quê hương và thiên nhiên, cây cối </w:t>
      </w:r>
    </w:p>
    <w:p w14:paraId="6E0F615F">
      <w:pPr>
        <w:spacing w:after="0" w:line="240" w:lineRule="auto"/>
        <w:ind w:left="720"/>
        <w:jc w:val="both"/>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C. Cả 2 câu A, B đều đúng.</w:t>
      </w:r>
    </w:p>
    <w:p w14:paraId="4C229CCA">
      <w:pPr>
        <w:spacing w:after="0" w:line="240" w:lineRule="auto"/>
        <w:ind w:left="720"/>
        <w:jc w:val="both"/>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D. Cả câu A, B đều sai.</w:t>
      </w:r>
    </w:p>
    <w:p w14:paraId="06740B29">
      <w:pPr>
        <w:spacing w:after="0" w:line="240" w:lineRule="auto"/>
        <w:jc w:val="both"/>
        <w:rPr>
          <w:rFonts w:cs="Times New Roman"/>
          <w:b/>
          <w:bCs/>
          <w:color w:val="000000" w:themeColor="text1"/>
          <w:szCs w:val="28"/>
          <w14:textFill>
            <w14:solidFill>
              <w14:schemeClr w14:val="tx1"/>
            </w14:solidFill>
          </w14:textFill>
        </w:rPr>
      </w:pPr>
      <w:r>
        <w:rPr>
          <w:rFonts w:cs="Times New Roman"/>
          <w:b/>
          <w:color w:val="000000" w:themeColor="text1"/>
          <w:szCs w:val="28"/>
          <w:u w:val="single"/>
          <w14:textFill>
            <w14:solidFill>
              <w14:schemeClr w14:val="tx1"/>
            </w14:solidFill>
          </w14:textFill>
        </w:rPr>
        <w:t>Câu 8</w:t>
      </w:r>
      <w:r>
        <w:rPr>
          <w:rFonts w:cs="Times New Roman"/>
          <w:color w:val="000000" w:themeColor="text1"/>
          <w:szCs w:val="28"/>
          <w14:textFill>
            <w14:solidFill>
              <w14:schemeClr w14:val="tx1"/>
            </w14:solidFill>
          </w14:textFill>
        </w:rPr>
        <w:t xml:space="preserve">. </w:t>
      </w:r>
      <w:r>
        <w:rPr>
          <w:rFonts w:cs="Times New Roman"/>
          <w:b/>
          <w:bCs/>
          <w:color w:val="000000" w:themeColor="text1"/>
          <w:szCs w:val="28"/>
          <w14:textFill>
            <w14:solidFill>
              <w14:schemeClr w14:val="tx1"/>
            </w14:solidFill>
          </w14:textFill>
        </w:rPr>
        <w:t>C</w:t>
      </w:r>
      <w:r>
        <w:rPr>
          <w:rFonts w:eastAsia="Times New Roman" w:cs="Times New Roman"/>
          <w:b/>
          <w:bCs/>
          <w:iCs/>
          <w:color w:val="000000" w:themeColor="text1"/>
          <w:szCs w:val="28"/>
          <w14:textFill>
            <w14:solidFill>
              <w14:schemeClr w14:val="tx1"/>
            </w14:solidFill>
          </w14:textFill>
        </w:rPr>
        <w:t xml:space="preserve">ảm xúc của tác giả thể hiện trong bài thơ là gì? </w:t>
      </w:r>
    </w:p>
    <w:p w14:paraId="0EF8D839">
      <w:pPr>
        <w:pStyle w:val="4"/>
        <w:numPr>
          <w:ilvl w:val="0"/>
          <w:numId w:val="5"/>
        </w:numPr>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Gần</w:t>
      </w:r>
      <w:r>
        <w:rPr>
          <w:rFonts w:ascii="Times New Roman" w:hAnsi="Times New Roman"/>
          <w:color w:val="000000" w:themeColor="text1"/>
          <w:sz w:val="28"/>
          <w:szCs w:val="28"/>
          <w:lang w:val="vi-VN"/>
          <w14:textFill>
            <w14:solidFill>
              <w14:schemeClr w14:val="tx1"/>
            </w14:solidFill>
          </w14:textFill>
        </w:rPr>
        <w:t xml:space="preserve"> gũi, yêu quý cây dừa</w:t>
      </w:r>
    </w:p>
    <w:p w14:paraId="4A4FD2D0">
      <w:pPr>
        <w:pStyle w:val="4"/>
        <w:numPr>
          <w:ilvl w:val="0"/>
          <w:numId w:val="5"/>
        </w:numPr>
        <w:jc w:val="both"/>
        <w:rPr>
          <w:rFonts w:ascii="Times New Roman" w:hAnsi="Times New Roman"/>
          <w:sz w:val="28"/>
          <w:szCs w:val="28"/>
        </w:rPr>
      </w:pPr>
      <w:r>
        <w:rPr>
          <w:rFonts w:ascii="Times New Roman" w:hAnsi="Times New Roman"/>
          <w:sz w:val="28"/>
          <w:szCs w:val="28"/>
        </w:rPr>
        <w:t>Hạnh phúc khi ở bên</w:t>
      </w:r>
      <w:r>
        <w:rPr>
          <w:rFonts w:ascii="Times New Roman" w:hAnsi="Times New Roman"/>
          <w:sz w:val="28"/>
          <w:szCs w:val="28"/>
          <w:lang w:val="vi-VN"/>
        </w:rPr>
        <w:t xml:space="preserve"> cây dừa</w:t>
      </w:r>
    </w:p>
    <w:p w14:paraId="55C9324D">
      <w:pPr>
        <w:pStyle w:val="4"/>
        <w:numPr>
          <w:ilvl w:val="0"/>
          <w:numId w:val="5"/>
        </w:numPr>
        <w:jc w:val="both"/>
        <w:rPr>
          <w:rFonts w:ascii="Times New Roman" w:hAnsi="Times New Roman"/>
          <w:sz w:val="28"/>
          <w:szCs w:val="28"/>
        </w:rPr>
      </w:pPr>
      <w:r>
        <w:rPr>
          <w:rFonts w:ascii="Times New Roman" w:hAnsi="Times New Roman"/>
          <w:sz w:val="28"/>
          <w:szCs w:val="28"/>
        </w:rPr>
        <w:t>Thản nhiên khi thấy</w:t>
      </w:r>
      <w:r>
        <w:rPr>
          <w:rFonts w:ascii="Times New Roman" w:hAnsi="Times New Roman"/>
          <w:sz w:val="28"/>
          <w:szCs w:val="28"/>
          <w:lang w:val="vi-VN"/>
        </w:rPr>
        <w:t xml:space="preserve"> cây dừa</w:t>
      </w:r>
    </w:p>
    <w:p w14:paraId="6282DB80">
      <w:pPr>
        <w:pStyle w:val="4"/>
        <w:numPr>
          <w:ilvl w:val="0"/>
          <w:numId w:val="5"/>
        </w:numPr>
        <w:jc w:val="both"/>
        <w:rPr>
          <w:rFonts w:ascii="Times New Roman" w:hAnsi="Times New Roman"/>
          <w:sz w:val="28"/>
          <w:szCs w:val="28"/>
        </w:rPr>
      </w:pPr>
      <w:r>
        <w:rPr>
          <w:rFonts w:ascii="Times New Roman" w:hAnsi="Times New Roman"/>
          <w:sz w:val="28"/>
          <w:szCs w:val="28"/>
        </w:rPr>
        <w:t>Mong</w:t>
      </w:r>
      <w:r>
        <w:rPr>
          <w:rFonts w:ascii="Times New Roman" w:hAnsi="Times New Roman"/>
          <w:sz w:val="28"/>
          <w:szCs w:val="28"/>
          <w:lang w:val="vi-VN"/>
        </w:rPr>
        <w:t xml:space="preserve"> cây dừa sẽ luôn tươi tốt trong nắng sớm</w:t>
      </w:r>
    </w:p>
    <w:p w14:paraId="2B90B813">
      <w:pPr>
        <w:spacing w:after="0" w:line="240" w:lineRule="auto"/>
        <w:jc w:val="both"/>
        <w:rPr>
          <w:rFonts w:cs="Times New Roman"/>
          <w:b/>
          <w:bCs/>
          <w:szCs w:val="28"/>
        </w:rPr>
      </w:pPr>
      <w:r>
        <w:rPr>
          <w:rFonts w:cs="Times New Roman"/>
          <w:b/>
          <w:szCs w:val="28"/>
          <w:u w:val="single"/>
        </w:rPr>
        <w:t>Câu 9</w:t>
      </w:r>
      <w:r>
        <w:rPr>
          <w:rFonts w:cs="Times New Roman"/>
          <w:szCs w:val="28"/>
        </w:rPr>
        <w:t>.</w:t>
      </w:r>
      <w:r>
        <w:rPr>
          <w:rFonts w:hint="default" w:cs="Times New Roman"/>
          <w:szCs w:val="28"/>
          <w:lang w:val="vi-VN"/>
        </w:rPr>
        <w:t xml:space="preserve"> (1 điểm)</w:t>
      </w:r>
      <w:r>
        <w:rPr>
          <w:rFonts w:cs="Times New Roman"/>
          <w:szCs w:val="28"/>
        </w:rPr>
        <w:t xml:space="preserve"> Bài thơ đã gợi cho em những tình cảm gì đối với cây cối và thiên nhiên quanh ta?</w:t>
      </w:r>
    </w:p>
    <w:p w14:paraId="69BA0869">
      <w:pPr>
        <w:spacing w:after="0" w:line="240" w:lineRule="auto"/>
        <w:jc w:val="both"/>
        <w:rPr>
          <w:rFonts w:cs="Times New Roman"/>
          <w:szCs w:val="28"/>
        </w:rPr>
      </w:pPr>
      <w:r>
        <w:rPr>
          <w:rFonts w:cs="Times New Roman"/>
          <w:b/>
          <w:szCs w:val="28"/>
          <w:u w:val="single"/>
        </w:rPr>
        <w:t>Câu 10</w:t>
      </w:r>
      <w:r>
        <w:rPr>
          <w:rFonts w:cs="Times New Roman"/>
          <w:szCs w:val="28"/>
        </w:rPr>
        <w:t>.</w:t>
      </w:r>
      <w:r>
        <w:rPr>
          <w:rFonts w:hint="default" w:cs="Times New Roman"/>
          <w:szCs w:val="28"/>
          <w:lang w:val="vi-VN"/>
        </w:rPr>
        <w:t xml:space="preserve"> (1 điểm)</w:t>
      </w:r>
      <w:r>
        <w:rPr>
          <w:rFonts w:cs="Times New Roman"/>
          <w:szCs w:val="28"/>
        </w:rPr>
        <w:t xml:space="preserve"> Sau khi đọc bài thơ, em sẽ làm gì để bảo vệ cây cối và thế giới tự nhiên? (Nêu cụ thể 2, 3 việc làm)</w:t>
      </w:r>
    </w:p>
    <w:p w14:paraId="69CF9516">
      <w:pPr>
        <w:spacing w:after="0" w:line="240" w:lineRule="auto"/>
        <w:jc w:val="both"/>
        <w:rPr>
          <w:rFonts w:eastAsia="Calibri" w:cs="Times New Roman"/>
          <w:b/>
          <w:color w:val="000000" w:themeColor="text1"/>
          <w:szCs w:val="28"/>
          <w:lang w:val="fr-FR"/>
          <w14:textFill>
            <w14:solidFill>
              <w14:schemeClr w14:val="tx1"/>
            </w14:solidFill>
          </w14:textFill>
        </w:rPr>
      </w:pPr>
      <w:r>
        <w:rPr>
          <w:rFonts w:eastAsia="Calibri" w:cs="Times New Roman"/>
          <w:b/>
          <w:color w:val="000000" w:themeColor="text1"/>
          <w:szCs w:val="28"/>
          <w:lang w:val="fr-FR"/>
          <w14:textFill>
            <w14:solidFill>
              <w14:schemeClr w14:val="tx1"/>
            </w14:solidFill>
          </w14:textFill>
        </w:rPr>
        <w:t>II. VIẾT (4.0 điểm)</w:t>
      </w:r>
    </w:p>
    <w:p w14:paraId="7CB983B2">
      <w:pPr>
        <w:spacing w:after="0" w:line="240" w:lineRule="auto"/>
        <w:jc w:val="both"/>
        <w:rPr>
          <w:rFonts w:eastAsia="Calibri" w:cs="Times New Roman"/>
          <w:color w:val="000000" w:themeColor="text1"/>
          <w:szCs w:val="28"/>
          <w:lang w:val="fr-FR"/>
          <w14:textFill>
            <w14:solidFill>
              <w14:schemeClr w14:val="tx1"/>
            </w14:solidFill>
          </w14:textFill>
        </w:rPr>
      </w:pPr>
      <w:r>
        <w:rPr>
          <w:rFonts w:cs="Times New Roman"/>
          <w:color w:val="000000" w:themeColor="text1"/>
          <w:szCs w:val="28"/>
          <w:lang w:val="fr-FR"/>
          <w14:textFill>
            <w14:solidFill>
              <w14:schemeClr w14:val="tx1"/>
            </w14:solidFill>
          </w14:textFill>
        </w:rPr>
        <w:t xml:space="preserve">      </w:t>
      </w:r>
      <w:r>
        <w:rPr>
          <w:rFonts w:cs="Times New Roman"/>
          <w:color w:val="000000" w:themeColor="text1"/>
          <w:szCs w:val="28"/>
          <w:lang w:val="fr-FR"/>
          <w14:textFill>
            <w14:solidFill>
              <w14:schemeClr w14:val="tx1"/>
            </w14:solidFill>
          </w14:textFill>
        </w:rPr>
        <w:tab/>
      </w:r>
      <w:r>
        <w:rPr>
          <w:rFonts w:cs="Times New Roman"/>
          <w:color w:val="000000" w:themeColor="text1"/>
          <w:szCs w:val="28"/>
          <w:lang w:val="fr-FR"/>
          <w14:textFill>
            <w14:solidFill>
              <w14:schemeClr w14:val="tx1"/>
            </w14:solidFill>
          </w14:textFill>
        </w:rPr>
        <w:t>Bằng lời văn của em, hãy kể lại một câu truyện cổ tích mà em yêu thích.</w:t>
      </w:r>
    </w:p>
    <w:p w14:paraId="3774ECE9">
      <w:pPr>
        <w:spacing w:after="0" w:line="240" w:lineRule="auto"/>
        <w:jc w:val="both"/>
        <w:rPr>
          <w:rFonts w:eastAsia="Calibri" w:cs="Times New Roman"/>
          <w:color w:val="000000" w:themeColor="text1"/>
          <w:szCs w:val="28"/>
          <w:lang w:val="fr-FR"/>
          <w14:textFill>
            <w14:solidFill>
              <w14:schemeClr w14:val="tx1"/>
            </w14:solidFill>
          </w14:textFill>
        </w:rPr>
      </w:pPr>
    </w:p>
    <w:p w14:paraId="50BE9831">
      <w:pPr>
        <w:spacing w:after="0" w:line="240" w:lineRule="auto"/>
        <w:jc w:val="both"/>
        <w:rPr>
          <w:rFonts w:eastAsia="Calibri" w:cs="Times New Roman"/>
          <w:color w:val="000000" w:themeColor="text1"/>
          <w:szCs w:val="28"/>
          <w:lang w:val="fr-FR"/>
          <w14:textFill>
            <w14:solidFill>
              <w14:schemeClr w14:val="tx1"/>
            </w14:solidFill>
          </w14:textFill>
        </w:rPr>
      </w:pPr>
      <w:r>
        <w:rPr>
          <w:rFonts w:eastAsia="Calibri" w:cs="Times New Roman"/>
          <w:color w:val="000000" w:themeColor="text1"/>
          <w:szCs w:val="28"/>
          <w:lang w:val="fr-FR"/>
          <w14:textFill>
            <w14:solidFill>
              <w14:schemeClr w14:val="tx1"/>
            </w14:solidFill>
          </w14:textFill>
        </w:rPr>
        <w:t xml:space="preserve">                           ------------------------- Hết -------------------------</w:t>
      </w:r>
    </w:p>
    <w:p w14:paraId="6CCA026E">
      <w:pPr>
        <w:spacing w:after="0" w:line="240" w:lineRule="auto"/>
        <w:jc w:val="both"/>
        <w:rPr>
          <w:rFonts w:eastAsia="Calibri" w:cs="Times New Roman"/>
          <w:b/>
          <w:color w:val="000000" w:themeColor="text1"/>
          <w:szCs w:val="28"/>
          <w:lang w:val="fr-FR"/>
          <w14:textFill>
            <w14:solidFill>
              <w14:schemeClr w14:val="tx1"/>
            </w14:solidFill>
          </w14:textFill>
        </w:rPr>
      </w:pPr>
    </w:p>
    <w:p w14:paraId="6F4B6889">
      <w:pPr>
        <w:spacing w:after="0" w:line="240" w:lineRule="auto"/>
        <w:jc w:val="both"/>
        <w:rPr>
          <w:rFonts w:eastAsia="Calibri" w:cs="Times New Roman"/>
          <w:b/>
          <w:color w:val="000000" w:themeColor="text1"/>
          <w:szCs w:val="28"/>
          <w:lang w:val="fr-FR"/>
          <w14:textFill>
            <w14:solidFill>
              <w14:schemeClr w14:val="tx1"/>
            </w14:solidFill>
          </w14:textFill>
        </w:rPr>
      </w:pPr>
    </w:p>
    <w:p w14:paraId="17CE7963">
      <w:pPr>
        <w:spacing w:after="0" w:line="240" w:lineRule="auto"/>
        <w:jc w:val="both"/>
        <w:rPr>
          <w:rFonts w:eastAsia="Calibri" w:cs="Times New Roman"/>
          <w:b/>
          <w:color w:val="000000" w:themeColor="text1"/>
          <w:szCs w:val="28"/>
          <w:lang w:val="fr-FR"/>
          <w14:textFill>
            <w14:solidFill>
              <w14:schemeClr w14:val="tx1"/>
            </w14:solidFill>
          </w14:textFill>
        </w:rPr>
      </w:pPr>
    </w:p>
    <w:p w14:paraId="5E158C02">
      <w:pPr>
        <w:spacing w:after="0" w:line="240" w:lineRule="auto"/>
        <w:jc w:val="both"/>
        <w:rPr>
          <w:rFonts w:eastAsia="Calibri" w:cs="Times New Roman"/>
          <w:b/>
          <w:color w:val="000000" w:themeColor="text1"/>
          <w:szCs w:val="28"/>
          <w:lang w:val="fr-FR"/>
          <w14:textFill>
            <w14:solidFill>
              <w14:schemeClr w14:val="tx1"/>
            </w14:solidFill>
          </w14:textFill>
        </w:rPr>
      </w:pPr>
    </w:p>
    <w:p w14:paraId="46ED868A">
      <w:pPr>
        <w:spacing w:after="0" w:line="240" w:lineRule="auto"/>
        <w:jc w:val="both"/>
        <w:rPr>
          <w:rFonts w:eastAsia="Calibri" w:cs="Times New Roman"/>
          <w:b/>
          <w:color w:val="000000" w:themeColor="text1"/>
          <w:szCs w:val="28"/>
          <w:lang w:val="fr-FR"/>
          <w14:textFill>
            <w14:solidFill>
              <w14:schemeClr w14:val="tx1"/>
            </w14:solidFill>
          </w14:textFill>
        </w:rPr>
      </w:pPr>
    </w:p>
    <w:p w14:paraId="426F1668">
      <w:pPr>
        <w:spacing w:after="0" w:line="240" w:lineRule="auto"/>
        <w:jc w:val="both"/>
        <w:rPr>
          <w:rFonts w:eastAsia="Calibri" w:cs="Times New Roman"/>
          <w:b/>
          <w:color w:val="000000" w:themeColor="text1"/>
          <w:szCs w:val="28"/>
          <w:lang w:val="fr-FR"/>
          <w14:textFill>
            <w14:solidFill>
              <w14:schemeClr w14:val="tx1"/>
            </w14:solidFill>
          </w14:textFill>
        </w:rPr>
      </w:pPr>
    </w:p>
    <w:p w14:paraId="0B152405">
      <w:pPr>
        <w:spacing w:after="0" w:line="240" w:lineRule="auto"/>
        <w:jc w:val="both"/>
        <w:rPr>
          <w:rFonts w:eastAsia="Calibri" w:cs="Times New Roman"/>
          <w:b/>
          <w:color w:val="000000" w:themeColor="text1"/>
          <w:szCs w:val="28"/>
          <w:lang w:val="fr-FR"/>
          <w14:textFill>
            <w14:solidFill>
              <w14:schemeClr w14:val="tx1"/>
            </w14:solidFill>
          </w14:textFill>
        </w:rPr>
      </w:pPr>
    </w:p>
    <w:p w14:paraId="552316A7">
      <w:pPr>
        <w:spacing w:after="0" w:line="240" w:lineRule="auto"/>
        <w:jc w:val="both"/>
        <w:rPr>
          <w:rFonts w:eastAsia="Calibri" w:cs="Times New Roman"/>
          <w:b/>
          <w:color w:val="000000" w:themeColor="text1"/>
          <w:szCs w:val="28"/>
          <w:lang w:val="fr-FR"/>
          <w14:textFill>
            <w14:solidFill>
              <w14:schemeClr w14:val="tx1"/>
            </w14:solidFill>
          </w14:textFill>
        </w:rPr>
      </w:pPr>
    </w:p>
    <w:p w14:paraId="32057CF2">
      <w:pPr>
        <w:spacing w:after="0" w:line="240" w:lineRule="auto"/>
        <w:jc w:val="both"/>
        <w:rPr>
          <w:rFonts w:eastAsia="Calibri" w:cs="Times New Roman"/>
          <w:b/>
          <w:color w:val="000000" w:themeColor="text1"/>
          <w:szCs w:val="28"/>
          <w:lang w:val="fr-FR"/>
          <w14:textFill>
            <w14:solidFill>
              <w14:schemeClr w14:val="tx1"/>
            </w14:solidFill>
          </w14:textFill>
        </w:rPr>
      </w:pPr>
    </w:p>
    <w:p w14:paraId="72C3EC07">
      <w:pPr>
        <w:spacing w:after="0" w:line="240" w:lineRule="auto"/>
        <w:jc w:val="both"/>
        <w:rPr>
          <w:rFonts w:eastAsia="Calibri" w:cs="Times New Roman"/>
          <w:b/>
          <w:color w:val="000000" w:themeColor="text1"/>
          <w:szCs w:val="28"/>
          <w:lang w:val="fr-FR"/>
          <w14:textFill>
            <w14:solidFill>
              <w14:schemeClr w14:val="tx1"/>
            </w14:solidFill>
          </w14:textFill>
        </w:rPr>
      </w:pPr>
      <w:r>
        <w:rPr>
          <w:rFonts w:eastAsia="Times New Roman" w:cs="Times New Roman"/>
          <w:b/>
          <w:bCs/>
          <w:color w:val="000000" w:themeColor="text1"/>
          <w:szCs w:val="28"/>
          <w:lang w:val="en-US" w:eastAsia="vi-VN"/>
          <w14:textFill>
            <w14:solidFill>
              <w14:schemeClr w14:val="tx1"/>
            </w14:solidFill>
          </w14:textFill>
        </w:rPr>
        <w:t xml:space="preserve"> </w:t>
      </w:r>
    </w:p>
    <w:p w14:paraId="59F78C03">
      <w:pPr>
        <w:spacing w:after="0" w:line="240" w:lineRule="auto"/>
        <w:jc w:val="both"/>
        <w:rPr>
          <w:rFonts w:eastAsia="Times New Roman" w:cs="Times New Roman"/>
          <w:b/>
          <w:bCs/>
          <w:color w:val="000000" w:themeColor="text1"/>
          <w:szCs w:val="28"/>
          <w:lang w:val="en-US" w:eastAsia="vi-VN"/>
          <w14:textFill>
            <w14:solidFill>
              <w14:schemeClr w14:val="tx1"/>
            </w14:solidFill>
          </w14:textFill>
        </w:rPr>
      </w:pPr>
      <w:r>
        <w:rPr>
          <w:rFonts w:eastAsia="Times New Roman" w:cs="Times New Roman"/>
          <w:b/>
          <w:bCs/>
          <w:color w:val="000000" w:themeColor="text1"/>
          <w:szCs w:val="28"/>
          <w:lang w:val="en-US" w:eastAsia="vi-VN"/>
          <w14:textFill>
            <w14:solidFill>
              <w14:schemeClr w14:val="tx1"/>
            </w14:solidFill>
          </w14:textFill>
        </w:rPr>
        <w:t xml:space="preserve">  </w:t>
      </w:r>
    </w:p>
    <w:p w14:paraId="0E9945CE">
      <w:pPr>
        <w:spacing w:after="0" w:line="240" w:lineRule="auto"/>
        <w:jc w:val="both"/>
        <w:rPr>
          <w:rFonts w:eastAsia="Times New Roman" w:cs="Times New Roman"/>
          <w:b/>
          <w:bCs/>
          <w:color w:val="000000" w:themeColor="text1"/>
          <w:szCs w:val="28"/>
          <w:lang w:val="en-US" w:eastAsia="vi-VN"/>
          <w14:textFill>
            <w14:solidFill>
              <w14:schemeClr w14:val="tx1"/>
            </w14:solidFill>
          </w14:textFill>
        </w:rPr>
      </w:pPr>
    </w:p>
    <w:p w14:paraId="5C401414">
      <w:pPr>
        <w:spacing w:after="0" w:line="240" w:lineRule="auto"/>
        <w:jc w:val="both"/>
        <w:rPr>
          <w:rFonts w:eastAsia="Times New Roman" w:cs="Times New Roman"/>
          <w:b/>
          <w:bCs/>
          <w:color w:val="000000" w:themeColor="text1"/>
          <w:szCs w:val="28"/>
          <w:lang w:val="en-US" w:eastAsia="vi-VN"/>
          <w14:textFill>
            <w14:solidFill>
              <w14:schemeClr w14:val="tx1"/>
            </w14:solidFill>
          </w14:textFill>
        </w:rPr>
      </w:pPr>
    </w:p>
    <w:p w14:paraId="615B7471">
      <w:pPr>
        <w:spacing w:after="0" w:line="240" w:lineRule="auto"/>
        <w:jc w:val="both"/>
        <w:rPr>
          <w:rFonts w:eastAsia="Calibri" w:cs="Times New Roman"/>
          <w:b/>
          <w:color w:val="000000" w:themeColor="text1"/>
          <w:szCs w:val="28"/>
          <w:lang w:val="fr-FR"/>
          <w14:textFill>
            <w14:solidFill>
              <w14:schemeClr w14:val="tx1"/>
            </w14:solidFill>
          </w14:textFill>
        </w:rPr>
      </w:pPr>
      <w:r>
        <w:rPr>
          <w:rFonts w:eastAsia="Times New Roman" w:cs="Times New Roman"/>
          <w:b/>
          <w:bCs/>
          <w:color w:val="000000" w:themeColor="text1"/>
          <w:szCs w:val="28"/>
          <w:u w:val="single"/>
          <w:lang w:eastAsia="vi-VN"/>
          <w14:textFill>
            <w14:solidFill>
              <w14:schemeClr w14:val="tx1"/>
            </w14:solidFill>
          </w14:textFill>
        </w:rPr>
        <w:t>ĐỀ</w:t>
      </w:r>
      <w:r>
        <w:rPr>
          <w:rFonts w:eastAsia="Times New Roman" w:cs="Times New Roman"/>
          <w:b/>
          <w:bCs/>
          <w:color w:val="000000" w:themeColor="text1"/>
          <w:szCs w:val="28"/>
          <w:u w:val="single"/>
          <w:lang w:val="en-US" w:eastAsia="vi-VN"/>
          <w14:textFill>
            <w14:solidFill>
              <w14:schemeClr w14:val="tx1"/>
            </w14:solidFill>
          </w14:textFill>
        </w:rPr>
        <w:t xml:space="preserve"> SỐ 2</w:t>
      </w:r>
    </w:p>
    <w:p w14:paraId="10234BBB">
      <w:pPr>
        <w:spacing w:after="0" w:line="240" w:lineRule="auto"/>
        <w:ind w:firstLine="720"/>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HƯỚNG DẪN CHẤM ĐỀ KIỂM TRA GIỮA HỌC KÌ I</w:t>
      </w:r>
    </w:p>
    <w:p w14:paraId="5CFFF20B">
      <w:pPr>
        <w:spacing w:after="0" w:line="240" w:lineRule="auto"/>
        <w:ind w:firstLine="720"/>
        <w:jc w:val="both"/>
        <w:rPr>
          <w:rFonts w:eastAsia="Times New Roman" w:cs="Times New Roman"/>
          <w:color w:val="000000" w:themeColor="text1"/>
          <w:szCs w:val="28"/>
          <w:lang w:eastAsia="vi-VN"/>
          <w14:textFill>
            <w14:solidFill>
              <w14:schemeClr w14:val="tx1"/>
            </w14:solidFill>
          </w14:textFill>
        </w:rPr>
      </w:pPr>
      <w:r>
        <w:rPr>
          <w:rFonts w:eastAsia="Times New Roman" w:cs="Times New Roman"/>
          <w:b/>
          <w:bCs/>
          <w:color w:val="000000" w:themeColor="text1"/>
          <w:szCs w:val="28"/>
          <w:lang w:eastAsia="vi-VN"/>
          <w14:textFill>
            <w14:solidFill>
              <w14:schemeClr w14:val="tx1"/>
            </w14:solidFill>
          </w14:textFill>
        </w:rPr>
        <w:t>Môn: Ngữ văn lớp 6</w:t>
      </w:r>
    </w:p>
    <w:tbl>
      <w:tblPr>
        <w:tblStyle w:val="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37"/>
        <w:gridCol w:w="612"/>
        <w:gridCol w:w="7302"/>
        <w:gridCol w:w="988"/>
      </w:tblGrid>
      <w:tr w14:paraId="491C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shd w:val="clear" w:color="auto" w:fill="auto"/>
          </w:tcPr>
          <w:p w14:paraId="28569140">
            <w:pPr>
              <w:spacing w:after="0" w:line="240" w:lineRule="auto"/>
              <w:jc w:val="both"/>
              <w:rPr>
                <w:rFonts w:eastAsia="Calibri" w:cs="Times New Roman"/>
                <w:b/>
                <w:bCs/>
                <w:iCs/>
                <w:color w:val="000000" w:themeColor="text1"/>
                <w:szCs w:val="28"/>
                <w:lang w:val="en-US"/>
                <w14:textFill>
                  <w14:solidFill>
                    <w14:schemeClr w14:val="tx1"/>
                  </w14:solidFill>
                </w14:textFill>
              </w:rPr>
            </w:pPr>
            <w:r>
              <w:rPr>
                <w:rFonts w:eastAsia="Calibri" w:cs="Times New Roman"/>
                <w:b/>
                <w:bCs/>
                <w:iCs/>
                <w:color w:val="000000" w:themeColor="text1"/>
                <w:szCs w:val="28"/>
                <w:lang w:val="en-US"/>
                <w14:textFill>
                  <w14:solidFill>
                    <w14:schemeClr w14:val="tx1"/>
                  </w14:solidFill>
                </w14:textFill>
              </w:rPr>
              <w:t>Phần</w:t>
            </w:r>
          </w:p>
        </w:tc>
        <w:tc>
          <w:tcPr>
            <w:tcW w:w="612" w:type="dxa"/>
            <w:shd w:val="clear" w:color="auto" w:fill="auto"/>
          </w:tcPr>
          <w:p w14:paraId="2F9A6D35">
            <w:pPr>
              <w:spacing w:after="0" w:line="240" w:lineRule="auto"/>
              <w:jc w:val="both"/>
              <w:rPr>
                <w:rFonts w:eastAsia="Calibri" w:cs="Times New Roman"/>
                <w:b/>
                <w:bCs/>
                <w:iCs/>
                <w:color w:val="000000" w:themeColor="text1"/>
                <w:szCs w:val="28"/>
                <w:lang w:val="en-US"/>
                <w14:textFill>
                  <w14:solidFill>
                    <w14:schemeClr w14:val="tx1"/>
                  </w14:solidFill>
                </w14:textFill>
              </w:rPr>
            </w:pPr>
            <w:r>
              <w:rPr>
                <w:rFonts w:eastAsia="Calibri" w:cs="Times New Roman"/>
                <w:b/>
                <w:bCs/>
                <w:iCs/>
                <w:color w:val="000000" w:themeColor="text1"/>
                <w:szCs w:val="28"/>
                <w:lang w:val="en-US"/>
                <w14:textFill>
                  <w14:solidFill>
                    <w14:schemeClr w14:val="tx1"/>
                  </w14:solidFill>
                </w14:textFill>
              </w:rPr>
              <w:t>Câu</w:t>
            </w:r>
          </w:p>
        </w:tc>
        <w:tc>
          <w:tcPr>
            <w:tcW w:w="7302" w:type="dxa"/>
            <w:shd w:val="clear" w:color="auto" w:fill="auto"/>
          </w:tcPr>
          <w:p w14:paraId="792C8735">
            <w:pPr>
              <w:spacing w:after="0" w:line="240" w:lineRule="auto"/>
              <w:jc w:val="both"/>
              <w:rPr>
                <w:rFonts w:eastAsia="Calibri" w:cs="Times New Roman"/>
                <w:b/>
                <w:bCs/>
                <w:iCs/>
                <w:color w:val="000000" w:themeColor="text1"/>
                <w:szCs w:val="28"/>
                <w14:textFill>
                  <w14:solidFill>
                    <w14:schemeClr w14:val="tx1"/>
                  </w14:solidFill>
                </w14:textFill>
              </w:rPr>
            </w:pPr>
            <w:r>
              <w:rPr>
                <w:rFonts w:eastAsia="Calibri" w:cs="Times New Roman"/>
                <w:b/>
                <w:bCs/>
                <w:iCs/>
                <w:color w:val="000000" w:themeColor="text1"/>
                <w:szCs w:val="28"/>
                <w:lang w:val="en-US"/>
                <w14:textFill>
                  <w14:solidFill>
                    <w14:schemeClr w14:val="tx1"/>
                  </w14:solidFill>
                </w14:textFill>
              </w:rPr>
              <w:t>Nội</w:t>
            </w:r>
            <w:r>
              <w:rPr>
                <w:rFonts w:eastAsia="Calibri" w:cs="Times New Roman"/>
                <w:b/>
                <w:bCs/>
                <w:iCs/>
                <w:color w:val="000000" w:themeColor="text1"/>
                <w:szCs w:val="28"/>
                <w14:textFill>
                  <w14:solidFill>
                    <w14:schemeClr w14:val="tx1"/>
                  </w14:solidFill>
                </w14:textFill>
              </w:rPr>
              <w:t xml:space="preserve"> dung</w:t>
            </w:r>
          </w:p>
        </w:tc>
        <w:tc>
          <w:tcPr>
            <w:tcW w:w="988" w:type="dxa"/>
            <w:shd w:val="clear" w:color="auto" w:fill="auto"/>
          </w:tcPr>
          <w:p w14:paraId="56A723AF">
            <w:pPr>
              <w:spacing w:after="0" w:line="240" w:lineRule="auto"/>
              <w:jc w:val="both"/>
              <w:rPr>
                <w:rFonts w:eastAsia="Calibri" w:cs="Times New Roman"/>
                <w:b/>
                <w:bCs/>
                <w:iCs/>
                <w:color w:val="000000" w:themeColor="text1"/>
                <w:szCs w:val="28"/>
                <w:lang w:val="en-US"/>
                <w14:textFill>
                  <w14:solidFill>
                    <w14:schemeClr w14:val="tx1"/>
                  </w14:solidFill>
                </w14:textFill>
              </w:rPr>
            </w:pPr>
            <w:r>
              <w:rPr>
                <w:rFonts w:eastAsia="Calibri" w:cs="Times New Roman"/>
                <w:b/>
                <w:bCs/>
                <w:iCs/>
                <w:color w:val="000000" w:themeColor="text1"/>
                <w:szCs w:val="28"/>
                <w:lang w:val="en-US"/>
                <w14:textFill>
                  <w14:solidFill>
                    <w14:schemeClr w14:val="tx1"/>
                  </w14:solidFill>
                </w14:textFill>
              </w:rPr>
              <w:t>Điểm</w:t>
            </w:r>
          </w:p>
        </w:tc>
      </w:tr>
      <w:tr w14:paraId="5E52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shd w:val="clear" w:color="auto" w:fill="auto"/>
          </w:tcPr>
          <w:p w14:paraId="70B82639">
            <w:pPr>
              <w:spacing w:after="0" w:line="240" w:lineRule="auto"/>
              <w:jc w:val="both"/>
              <w:rPr>
                <w:rFonts w:eastAsia="Calibri" w:cs="Times New Roman"/>
                <w:b/>
                <w:bCs/>
                <w:iCs/>
                <w:color w:val="000000" w:themeColor="text1"/>
                <w:szCs w:val="28"/>
                <w:lang w:val="en-US"/>
                <w14:textFill>
                  <w14:solidFill>
                    <w14:schemeClr w14:val="tx1"/>
                  </w14:solidFill>
                </w14:textFill>
              </w:rPr>
            </w:pPr>
            <w:r>
              <w:rPr>
                <w:rFonts w:eastAsia="Calibri" w:cs="Times New Roman"/>
                <w:b/>
                <w:bCs/>
                <w:iCs/>
                <w:color w:val="000000" w:themeColor="text1"/>
                <w:szCs w:val="28"/>
                <w:lang w:val="en-US"/>
                <w14:textFill>
                  <w14:solidFill>
                    <w14:schemeClr w14:val="tx1"/>
                  </w14:solidFill>
                </w14:textFill>
              </w:rPr>
              <w:t>I</w:t>
            </w:r>
          </w:p>
        </w:tc>
        <w:tc>
          <w:tcPr>
            <w:tcW w:w="612" w:type="dxa"/>
            <w:shd w:val="clear" w:color="auto" w:fill="auto"/>
          </w:tcPr>
          <w:p w14:paraId="6DADC6AF">
            <w:pPr>
              <w:spacing w:after="0" w:line="240" w:lineRule="auto"/>
              <w:jc w:val="both"/>
              <w:rPr>
                <w:rFonts w:eastAsia="Calibri" w:cs="Times New Roman"/>
                <w:b/>
                <w:bCs/>
                <w:iCs/>
                <w:color w:val="000000" w:themeColor="text1"/>
                <w:szCs w:val="28"/>
                <w:lang w:val="en-US"/>
                <w14:textFill>
                  <w14:solidFill>
                    <w14:schemeClr w14:val="tx1"/>
                  </w14:solidFill>
                </w14:textFill>
              </w:rPr>
            </w:pPr>
          </w:p>
        </w:tc>
        <w:tc>
          <w:tcPr>
            <w:tcW w:w="7302" w:type="dxa"/>
            <w:shd w:val="clear" w:color="auto" w:fill="auto"/>
          </w:tcPr>
          <w:p w14:paraId="169B5B69">
            <w:pPr>
              <w:spacing w:after="0" w:line="240" w:lineRule="auto"/>
              <w:jc w:val="both"/>
              <w:rPr>
                <w:rFonts w:eastAsia="Calibri" w:cs="Times New Roman"/>
                <w:b/>
                <w:bCs/>
                <w:iCs/>
                <w:color w:val="000000" w:themeColor="text1"/>
                <w:szCs w:val="28"/>
                <w14:textFill>
                  <w14:solidFill>
                    <w14:schemeClr w14:val="tx1"/>
                  </w14:solidFill>
                </w14:textFill>
              </w:rPr>
            </w:pPr>
            <w:r>
              <w:rPr>
                <w:rFonts w:eastAsia="Calibri" w:cs="Times New Roman"/>
                <w:b/>
                <w:bCs/>
                <w:iCs/>
                <w:color w:val="000000" w:themeColor="text1"/>
                <w:szCs w:val="28"/>
                <w:lang w:val="en-US"/>
                <w14:textFill>
                  <w14:solidFill>
                    <w14:schemeClr w14:val="tx1"/>
                  </w14:solidFill>
                </w14:textFill>
              </w:rPr>
              <w:t>ĐỌC</w:t>
            </w:r>
            <w:r>
              <w:rPr>
                <w:rFonts w:eastAsia="Calibri" w:cs="Times New Roman"/>
                <w:b/>
                <w:bCs/>
                <w:iCs/>
                <w:color w:val="000000" w:themeColor="text1"/>
                <w:szCs w:val="28"/>
                <w14:textFill>
                  <w14:solidFill>
                    <w14:schemeClr w14:val="tx1"/>
                  </w14:solidFill>
                </w14:textFill>
              </w:rPr>
              <w:t xml:space="preserve"> HIỂU</w:t>
            </w:r>
          </w:p>
        </w:tc>
        <w:tc>
          <w:tcPr>
            <w:tcW w:w="988" w:type="dxa"/>
            <w:shd w:val="clear" w:color="auto" w:fill="auto"/>
          </w:tcPr>
          <w:p w14:paraId="569DAD99">
            <w:pPr>
              <w:spacing w:after="0" w:line="240" w:lineRule="auto"/>
              <w:jc w:val="both"/>
              <w:rPr>
                <w:rFonts w:eastAsia="Calibri" w:cs="Times New Roman"/>
                <w:b/>
                <w:bCs/>
                <w:iCs/>
                <w:color w:val="000000" w:themeColor="text1"/>
                <w:szCs w:val="28"/>
                <w14:textFill>
                  <w14:solidFill>
                    <w14:schemeClr w14:val="tx1"/>
                  </w14:solidFill>
                </w14:textFill>
              </w:rPr>
            </w:pPr>
            <w:r>
              <w:rPr>
                <w:rFonts w:eastAsia="Calibri" w:cs="Times New Roman"/>
                <w:b/>
                <w:bCs/>
                <w:iCs/>
                <w:color w:val="000000" w:themeColor="text1"/>
                <w:szCs w:val="28"/>
                <w:lang w:val="en-US"/>
                <w14:textFill>
                  <w14:solidFill>
                    <w14:schemeClr w14:val="tx1"/>
                  </w14:solidFill>
                </w14:textFill>
              </w:rPr>
              <w:t>6</w:t>
            </w:r>
            <w:r>
              <w:rPr>
                <w:rFonts w:eastAsia="Calibri" w:cs="Times New Roman"/>
                <w:b/>
                <w:bCs/>
                <w:iCs/>
                <w:color w:val="000000" w:themeColor="text1"/>
                <w:szCs w:val="28"/>
                <w14:textFill>
                  <w14:solidFill>
                    <w14:schemeClr w14:val="tx1"/>
                  </w14:solidFill>
                </w14:textFill>
              </w:rPr>
              <w:t>,0</w:t>
            </w:r>
          </w:p>
        </w:tc>
      </w:tr>
      <w:tr w14:paraId="2A54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restart"/>
            <w:shd w:val="clear" w:color="auto" w:fill="auto"/>
          </w:tcPr>
          <w:p w14:paraId="18CE99B4">
            <w:pPr>
              <w:spacing w:after="0" w:line="240" w:lineRule="auto"/>
              <w:jc w:val="both"/>
              <w:rPr>
                <w:rFonts w:eastAsia="Calibri" w:cs="Times New Roman"/>
                <w:iCs/>
                <w:color w:val="000000" w:themeColor="text1"/>
                <w:szCs w:val="28"/>
                <w:lang w:val="en-US"/>
                <w14:textFill>
                  <w14:solidFill>
                    <w14:schemeClr w14:val="tx1"/>
                  </w14:solidFill>
                </w14:textFill>
              </w:rPr>
            </w:pPr>
          </w:p>
        </w:tc>
        <w:tc>
          <w:tcPr>
            <w:tcW w:w="612" w:type="dxa"/>
            <w:shd w:val="clear" w:color="auto" w:fill="auto"/>
          </w:tcPr>
          <w:p w14:paraId="3459D1CE">
            <w:pPr>
              <w:spacing w:after="0" w:line="240" w:lineRule="auto"/>
              <w:jc w:val="both"/>
              <w:rPr>
                <w:rFonts w:eastAsia="Calibri" w:cs="Times New Roman"/>
                <w:b/>
                <w:bCs/>
                <w:iCs/>
                <w:color w:val="000000" w:themeColor="text1"/>
                <w:szCs w:val="28"/>
                <w:lang w:val="en-US"/>
                <w14:textFill>
                  <w14:solidFill>
                    <w14:schemeClr w14:val="tx1"/>
                  </w14:solidFill>
                </w14:textFill>
              </w:rPr>
            </w:pPr>
            <w:r>
              <w:rPr>
                <w:rFonts w:eastAsia="Calibri" w:cs="Times New Roman"/>
                <w:b/>
                <w:bCs/>
                <w:iCs/>
                <w:color w:val="000000" w:themeColor="text1"/>
                <w:szCs w:val="28"/>
                <w:lang w:val="en-US"/>
                <w14:textFill>
                  <w14:solidFill>
                    <w14:schemeClr w14:val="tx1"/>
                  </w14:solidFill>
                </w14:textFill>
              </w:rPr>
              <w:t>1</w:t>
            </w:r>
          </w:p>
        </w:tc>
        <w:tc>
          <w:tcPr>
            <w:tcW w:w="7302" w:type="dxa"/>
            <w:shd w:val="clear" w:color="auto" w:fill="auto"/>
          </w:tcPr>
          <w:p w14:paraId="1FAAD63B">
            <w:pPr>
              <w:spacing w:after="0" w:line="240" w:lineRule="auto"/>
              <w:jc w:val="both"/>
              <w:rPr>
                <w:rFonts w:eastAsia="Calibri" w:cs="Times New Roman"/>
                <w:iCs/>
                <w:color w:val="000000" w:themeColor="text1"/>
                <w:szCs w:val="28"/>
                <w:lang w:val="en-US"/>
                <w14:textFill>
                  <w14:solidFill>
                    <w14:schemeClr w14:val="tx1"/>
                  </w14:solidFill>
                </w14:textFill>
              </w:rPr>
            </w:pPr>
            <w:r>
              <w:rPr>
                <w:rFonts w:eastAsia="Calibri" w:cs="Times New Roman"/>
                <w:iCs/>
                <w:color w:val="000000" w:themeColor="text1"/>
                <w:szCs w:val="28"/>
                <w:lang w:val="en-US"/>
                <w14:textFill>
                  <w14:solidFill>
                    <w14:schemeClr w14:val="tx1"/>
                  </w14:solidFill>
                </w14:textFill>
              </w:rPr>
              <w:t>B</w:t>
            </w:r>
          </w:p>
        </w:tc>
        <w:tc>
          <w:tcPr>
            <w:tcW w:w="988" w:type="dxa"/>
            <w:shd w:val="clear" w:color="auto" w:fill="auto"/>
          </w:tcPr>
          <w:p w14:paraId="786F70F7">
            <w:pPr>
              <w:spacing w:after="0" w:line="240" w:lineRule="auto"/>
              <w:jc w:val="both"/>
              <w:rPr>
                <w:rFonts w:eastAsia="Calibri" w:cs="Times New Roman"/>
                <w:iCs/>
                <w:color w:val="000000" w:themeColor="text1"/>
                <w:szCs w:val="28"/>
                <w:lang w:val="en-US"/>
                <w14:textFill>
                  <w14:solidFill>
                    <w14:schemeClr w14:val="tx1"/>
                  </w14:solidFill>
                </w14:textFill>
              </w:rPr>
            </w:pPr>
            <w:r>
              <w:rPr>
                <w:rFonts w:eastAsia="Calibri" w:cs="Times New Roman"/>
                <w:iCs/>
                <w:color w:val="000000" w:themeColor="text1"/>
                <w:szCs w:val="28"/>
                <w:lang w:val="en-US"/>
                <w14:textFill>
                  <w14:solidFill>
                    <w14:schemeClr w14:val="tx1"/>
                  </w14:solidFill>
                </w14:textFill>
              </w:rPr>
              <w:t>0,5</w:t>
            </w:r>
          </w:p>
        </w:tc>
      </w:tr>
      <w:tr w14:paraId="7634C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3A50A002">
            <w:pPr>
              <w:spacing w:after="0" w:line="240" w:lineRule="auto"/>
              <w:jc w:val="both"/>
              <w:rPr>
                <w:rFonts w:eastAsia="Calibri" w:cs="Times New Roman"/>
                <w:iCs/>
                <w:color w:val="000000" w:themeColor="text1"/>
                <w:szCs w:val="28"/>
                <w:lang w:val="en-US"/>
                <w14:textFill>
                  <w14:solidFill>
                    <w14:schemeClr w14:val="tx1"/>
                  </w14:solidFill>
                </w14:textFill>
              </w:rPr>
            </w:pPr>
          </w:p>
        </w:tc>
        <w:tc>
          <w:tcPr>
            <w:tcW w:w="612" w:type="dxa"/>
            <w:shd w:val="clear" w:color="auto" w:fill="auto"/>
          </w:tcPr>
          <w:p w14:paraId="4F0C8562">
            <w:pPr>
              <w:spacing w:after="0" w:line="240" w:lineRule="auto"/>
              <w:jc w:val="both"/>
              <w:rPr>
                <w:rFonts w:eastAsia="Calibri" w:cs="Times New Roman"/>
                <w:b/>
                <w:bCs/>
                <w:iCs/>
                <w:color w:val="000000" w:themeColor="text1"/>
                <w:szCs w:val="28"/>
                <w:lang w:val="en-US"/>
                <w14:textFill>
                  <w14:solidFill>
                    <w14:schemeClr w14:val="tx1"/>
                  </w14:solidFill>
                </w14:textFill>
              </w:rPr>
            </w:pPr>
            <w:r>
              <w:rPr>
                <w:rFonts w:eastAsia="Calibri" w:cs="Times New Roman"/>
                <w:b/>
                <w:bCs/>
                <w:iCs/>
                <w:color w:val="000000" w:themeColor="text1"/>
                <w:szCs w:val="28"/>
                <w:lang w:val="en-US"/>
                <w14:textFill>
                  <w14:solidFill>
                    <w14:schemeClr w14:val="tx1"/>
                  </w14:solidFill>
                </w14:textFill>
              </w:rPr>
              <w:t>2</w:t>
            </w:r>
          </w:p>
        </w:tc>
        <w:tc>
          <w:tcPr>
            <w:tcW w:w="7302" w:type="dxa"/>
            <w:shd w:val="clear" w:color="auto" w:fill="auto"/>
          </w:tcPr>
          <w:p w14:paraId="7ADBC4DE">
            <w:pPr>
              <w:spacing w:after="0" w:line="240" w:lineRule="auto"/>
              <w:jc w:val="both"/>
              <w:rPr>
                <w:rFonts w:eastAsia="Calibri" w:cs="Times New Roman"/>
                <w:iCs/>
                <w:color w:val="000000" w:themeColor="text1"/>
                <w:szCs w:val="28"/>
                <w:lang w:val="en-US"/>
                <w14:textFill>
                  <w14:solidFill>
                    <w14:schemeClr w14:val="tx1"/>
                  </w14:solidFill>
                </w14:textFill>
              </w:rPr>
            </w:pPr>
            <w:r>
              <w:rPr>
                <w:rFonts w:eastAsia="Calibri" w:cs="Times New Roman"/>
                <w:iCs/>
                <w:color w:val="000000" w:themeColor="text1"/>
                <w:szCs w:val="28"/>
                <w:lang w:val="en-US"/>
                <w14:textFill>
                  <w14:solidFill>
                    <w14:schemeClr w14:val="tx1"/>
                  </w14:solidFill>
                </w14:textFill>
              </w:rPr>
              <w:t>A</w:t>
            </w:r>
          </w:p>
        </w:tc>
        <w:tc>
          <w:tcPr>
            <w:tcW w:w="988" w:type="dxa"/>
            <w:shd w:val="clear" w:color="auto" w:fill="auto"/>
          </w:tcPr>
          <w:p w14:paraId="1470BA0A">
            <w:pPr>
              <w:spacing w:after="0" w:line="240" w:lineRule="auto"/>
              <w:jc w:val="both"/>
              <w:rPr>
                <w:rFonts w:eastAsia="Calibri" w:cs="Times New Roman"/>
                <w:iCs/>
                <w:color w:val="000000" w:themeColor="text1"/>
                <w:szCs w:val="28"/>
                <w:lang w:val="en-US"/>
                <w14:textFill>
                  <w14:solidFill>
                    <w14:schemeClr w14:val="tx1"/>
                  </w14:solidFill>
                </w14:textFill>
              </w:rPr>
            </w:pPr>
            <w:r>
              <w:rPr>
                <w:rFonts w:eastAsia="Calibri" w:cs="Times New Roman"/>
                <w:iCs/>
                <w:color w:val="000000" w:themeColor="text1"/>
                <w:szCs w:val="28"/>
                <w:lang w:val="en-US"/>
                <w14:textFill>
                  <w14:solidFill>
                    <w14:schemeClr w14:val="tx1"/>
                  </w14:solidFill>
                </w14:textFill>
              </w:rPr>
              <w:t>0,5</w:t>
            </w:r>
          </w:p>
        </w:tc>
      </w:tr>
      <w:tr w14:paraId="71C8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3AF41759">
            <w:pPr>
              <w:spacing w:after="0" w:line="240" w:lineRule="auto"/>
              <w:jc w:val="both"/>
              <w:rPr>
                <w:rFonts w:eastAsia="Calibri" w:cs="Times New Roman"/>
                <w:iCs/>
                <w:color w:val="000000" w:themeColor="text1"/>
                <w:szCs w:val="28"/>
                <w:lang w:val="en-US"/>
                <w14:textFill>
                  <w14:solidFill>
                    <w14:schemeClr w14:val="tx1"/>
                  </w14:solidFill>
                </w14:textFill>
              </w:rPr>
            </w:pPr>
          </w:p>
        </w:tc>
        <w:tc>
          <w:tcPr>
            <w:tcW w:w="612" w:type="dxa"/>
            <w:shd w:val="clear" w:color="auto" w:fill="auto"/>
          </w:tcPr>
          <w:p w14:paraId="160D64FD">
            <w:pPr>
              <w:spacing w:after="0" w:line="240" w:lineRule="auto"/>
              <w:jc w:val="both"/>
              <w:rPr>
                <w:rFonts w:eastAsia="Calibri" w:cs="Times New Roman"/>
                <w:b/>
                <w:bCs/>
                <w:iCs/>
                <w:color w:val="000000" w:themeColor="text1"/>
                <w:szCs w:val="28"/>
                <w:lang w:val="en-US"/>
                <w14:textFill>
                  <w14:solidFill>
                    <w14:schemeClr w14:val="tx1"/>
                  </w14:solidFill>
                </w14:textFill>
              </w:rPr>
            </w:pPr>
            <w:r>
              <w:rPr>
                <w:rFonts w:eastAsia="Calibri" w:cs="Times New Roman"/>
                <w:b/>
                <w:bCs/>
                <w:iCs/>
                <w:color w:val="000000" w:themeColor="text1"/>
                <w:szCs w:val="28"/>
                <w:lang w:val="en-US"/>
                <w14:textFill>
                  <w14:solidFill>
                    <w14:schemeClr w14:val="tx1"/>
                  </w14:solidFill>
                </w14:textFill>
              </w:rPr>
              <w:t>3</w:t>
            </w:r>
          </w:p>
        </w:tc>
        <w:tc>
          <w:tcPr>
            <w:tcW w:w="7302" w:type="dxa"/>
            <w:shd w:val="clear" w:color="auto" w:fill="auto"/>
          </w:tcPr>
          <w:p w14:paraId="771AA812">
            <w:pPr>
              <w:spacing w:after="0" w:line="240" w:lineRule="auto"/>
              <w:jc w:val="both"/>
              <w:rPr>
                <w:rFonts w:eastAsia="Calibri" w:cs="Times New Roman"/>
                <w:iCs/>
                <w:color w:val="000000" w:themeColor="text1"/>
                <w:szCs w:val="28"/>
                <w:lang w:val="en-US"/>
                <w14:textFill>
                  <w14:solidFill>
                    <w14:schemeClr w14:val="tx1"/>
                  </w14:solidFill>
                </w14:textFill>
              </w:rPr>
            </w:pPr>
            <w:r>
              <w:rPr>
                <w:rFonts w:eastAsia="Calibri" w:cs="Times New Roman"/>
                <w:iCs/>
                <w:color w:val="000000" w:themeColor="text1"/>
                <w:szCs w:val="28"/>
                <w:lang w:val="en-US"/>
                <w14:textFill>
                  <w14:solidFill>
                    <w14:schemeClr w14:val="tx1"/>
                  </w14:solidFill>
                </w14:textFill>
              </w:rPr>
              <w:t>D</w:t>
            </w:r>
          </w:p>
        </w:tc>
        <w:tc>
          <w:tcPr>
            <w:tcW w:w="988" w:type="dxa"/>
            <w:shd w:val="clear" w:color="auto" w:fill="auto"/>
          </w:tcPr>
          <w:p w14:paraId="7FAECE9B">
            <w:pPr>
              <w:spacing w:after="0" w:line="240" w:lineRule="auto"/>
              <w:jc w:val="both"/>
              <w:rPr>
                <w:rFonts w:eastAsia="Calibri" w:cs="Times New Roman"/>
                <w:iCs/>
                <w:color w:val="000000" w:themeColor="text1"/>
                <w:szCs w:val="28"/>
                <w:lang w:val="en-US"/>
                <w14:textFill>
                  <w14:solidFill>
                    <w14:schemeClr w14:val="tx1"/>
                  </w14:solidFill>
                </w14:textFill>
              </w:rPr>
            </w:pPr>
            <w:r>
              <w:rPr>
                <w:rFonts w:eastAsia="Calibri" w:cs="Times New Roman"/>
                <w:iCs/>
                <w:color w:val="000000" w:themeColor="text1"/>
                <w:szCs w:val="28"/>
                <w:lang w:val="en-US"/>
                <w14:textFill>
                  <w14:solidFill>
                    <w14:schemeClr w14:val="tx1"/>
                  </w14:solidFill>
                </w14:textFill>
              </w:rPr>
              <w:t>0,5</w:t>
            </w:r>
          </w:p>
        </w:tc>
      </w:tr>
      <w:tr w14:paraId="0BB8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7EC0FB54">
            <w:pPr>
              <w:spacing w:after="0" w:line="240" w:lineRule="auto"/>
              <w:jc w:val="both"/>
              <w:rPr>
                <w:rFonts w:eastAsia="Calibri" w:cs="Times New Roman"/>
                <w:iCs/>
                <w:color w:val="000000" w:themeColor="text1"/>
                <w:szCs w:val="28"/>
                <w:lang w:val="en-US"/>
                <w14:textFill>
                  <w14:solidFill>
                    <w14:schemeClr w14:val="tx1"/>
                  </w14:solidFill>
                </w14:textFill>
              </w:rPr>
            </w:pPr>
          </w:p>
        </w:tc>
        <w:tc>
          <w:tcPr>
            <w:tcW w:w="612" w:type="dxa"/>
            <w:shd w:val="clear" w:color="auto" w:fill="auto"/>
          </w:tcPr>
          <w:p w14:paraId="7C668FBF">
            <w:pPr>
              <w:spacing w:after="0" w:line="240" w:lineRule="auto"/>
              <w:jc w:val="both"/>
              <w:rPr>
                <w:rFonts w:eastAsia="Calibri" w:cs="Times New Roman"/>
                <w:b/>
                <w:bCs/>
                <w:iCs/>
                <w:color w:val="000000" w:themeColor="text1"/>
                <w:szCs w:val="28"/>
                <w:lang w:val="en-US"/>
                <w14:textFill>
                  <w14:solidFill>
                    <w14:schemeClr w14:val="tx1"/>
                  </w14:solidFill>
                </w14:textFill>
              </w:rPr>
            </w:pPr>
            <w:r>
              <w:rPr>
                <w:rFonts w:eastAsia="Calibri" w:cs="Times New Roman"/>
                <w:b/>
                <w:bCs/>
                <w:iCs/>
                <w:color w:val="000000" w:themeColor="text1"/>
                <w:szCs w:val="28"/>
                <w:lang w:val="en-US"/>
                <w14:textFill>
                  <w14:solidFill>
                    <w14:schemeClr w14:val="tx1"/>
                  </w14:solidFill>
                </w14:textFill>
              </w:rPr>
              <w:t>4</w:t>
            </w:r>
          </w:p>
        </w:tc>
        <w:tc>
          <w:tcPr>
            <w:tcW w:w="7302" w:type="dxa"/>
            <w:shd w:val="clear" w:color="auto" w:fill="auto"/>
          </w:tcPr>
          <w:p w14:paraId="2D4A3761">
            <w:pPr>
              <w:spacing w:after="0" w:line="240" w:lineRule="auto"/>
              <w:jc w:val="both"/>
              <w:rPr>
                <w:rFonts w:eastAsia="Calibri" w:cs="Times New Roman"/>
                <w:color w:val="000000" w:themeColor="text1"/>
                <w:szCs w:val="28"/>
                <w:lang w:val="en-US"/>
                <w14:textFill>
                  <w14:solidFill>
                    <w14:schemeClr w14:val="tx1"/>
                  </w14:solidFill>
                </w14:textFill>
              </w:rPr>
            </w:pPr>
            <w:r>
              <w:rPr>
                <w:rFonts w:eastAsia="Calibri" w:cs="Times New Roman"/>
                <w:color w:val="000000" w:themeColor="text1"/>
                <w:szCs w:val="28"/>
                <w:lang w:val="en-US"/>
                <w14:textFill>
                  <w14:solidFill>
                    <w14:schemeClr w14:val="tx1"/>
                  </w14:solidFill>
                </w14:textFill>
              </w:rPr>
              <w:t>B</w:t>
            </w:r>
          </w:p>
        </w:tc>
        <w:tc>
          <w:tcPr>
            <w:tcW w:w="988" w:type="dxa"/>
            <w:shd w:val="clear" w:color="auto" w:fill="auto"/>
          </w:tcPr>
          <w:p w14:paraId="778647C5">
            <w:pPr>
              <w:spacing w:after="0" w:line="240" w:lineRule="auto"/>
              <w:jc w:val="both"/>
              <w:rPr>
                <w:rFonts w:eastAsia="Calibri" w:cs="Times New Roman"/>
                <w:iCs/>
                <w:color w:val="000000" w:themeColor="text1"/>
                <w:szCs w:val="28"/>
                <w:lang w:val="en-US"/>
                <w14:textFill>
                  <w14:solidFill>
                    <w14:schemeClr w14:val="tx1"/>
                  </w14:solidFill>
                </w14:textFill>
              </w:rPr>
            </w:pPr>
            <w:r>
              <w:rPr>
                <w:rFonts w:eastAsia="Calibri" w:cs="Times New Roman"/>
                <w:iCs/>
                <w:color w:val="000000" w:themeColor="text1"/>
                <w:szCs w:val="28"/>
                <w:lang w:val="en-US"/>
                <w14:textFill>
                  <w14:solidFill>
                    <w14:schemeClr w14:val="tx1"/>
                  </w14:solidFill>
                </w14:textFill>
              </w:rPr>
              <w:t>0,5</w:t>
            </w:r>
          </w:p>
        </w:tc>
      </w:tr>
      <w:tr w14:paraId="0D55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046FBDF1">
            <w:pPr>
              <w:spacing w:after="0" w:line="240" w:lineRule="auto"/>
              <w:jc w:val="both"/>
              <w:rPr>
                <w:rFonts w:eastAsia="Calibri" w:cs="Times New Roman"/>
                <w:iCs/>
                <w:color w:val="000000" w:themeColor="text1"/>
                <w:szCs w:val="28"/>
                <w:lang w:val="en-US"/>
                <w14:textFill>
                  <w14:solidFill>
                    <w14:schemeClr w14:val="tx1"/>
                  </w14:solidFill>
                </w14:textFill>
              </w:rPr>
            </w:pPr>
          </w:p>
        </w:tc>
        <w:tc>
          <w:tcPr>
            <w:tcW w:w="612" w:type="dxa"/>
            <w:shd w:val="clear" w:color="auto" w:fill="auto"/>
          </w:tcPr>
          <w:p w14:paraId="6513A0F1">
            <w:pPr>
              <w:spacing w:after="0" w:line="240" w:lineRule="auto"/>
              <w:jc w:val="both"/>
              <w:rPr>
                <w:rFonts w:eastAsia="Calibri" w:cs="Times New Roman"/>
                <w:b/>
                <w:bCs/>
                <w:iCs/>
                <w:color w:val="000000" w:themeColor="text1"/>
                <w:szCs w:val="28"/>
                <w:lang w:val="en-US"/>
                <w14:textFill>
                  <w14:solidFill>
                    <w14:schemeClr w14:val="tx1"/>
                  </w14:solidFill>
                </w14:textFill>
              </w:rPr>
            </w:pPr>
            <w:r>
              <w:rPr>
                <w:rFonts w:eastAsia="Calibri" w:cs="Times New Roman"/>
                <w:b/>
                <w:bCs/>
                <w:iCs/>
                <w:color w:val="000000" w:themeColor="text1"/>
                <w:szCs w:val="28"/>
                <w:lang w:val="en-US"/>
                <w14:textFill>
                  <w14:solidFill>
                    <w14:schemeClr w14:val="tx1"/>
                  </w14:solidFill>
                </w14:textFill>
              </w:rPr>
              <w:t>5</w:t>
            </w:r>
          </w:p>
        </w:tc>
        <w:tc>
          <w:tcPr>
            <w:tcW w:w="7302" w:type="dxa"/>
            <w:shd w:val="clear" w:color="auto" w:fill="auto"/>
          </w:tcPr>
          <w:p w14:paraId="186CC673">
            <w:pPr>
              <w:spacing w:after="0" w:line="240" w:lineRule="auto"/>
              <w:jc w:val="both"/>
              <w:rPr>
                <w:rFonts w:eastAsia="Calibri" w:cs="Times New Roman"/>
                <w:color w:val="000000" w:themeColor="text1"/>
                <w:szCs w:val="28"/>
                <w:lang w:val="en-US"/>
                <w14:textFill>
                  <w14:solidFill>
                    <w14:schemeClr w14:val="tx1"/>
                  </w14:solidFill>
                </w14:textFill>
              </w:rPr>
            </w:pPr>
            <w:r>
              <w:rPr>
                <w:rFonts w:eastAsia="Calibri" w:cs="Times New Roman"/>
                <w:color w:val="000000" w:themeColor="text1"/>
                <w:szCs w:val="28"/>
                <w:lang w:val="en-US"/>
                <w14:textFill>
                  <w14:solidFill>
                    <w14:schemeClr w14:val="tx1"/>
                  </w14:solidFill>
                </w14:textFill>
              </w:rPr>
              <w:t>A</w:t>
            </w:r>
          </w:p>
        </w:tc>
        <w:tc>
          <w:tcPr>
            <w:tcW w:w="988" w:type="dxa"/>
            <w:shd w:val="clear" w:color="auto" w:fill="auto"/>
          </w:tcPr>
          <w:p w14:paraId="7C29A312">
            <w:pPr>
              <w:spacing w:after="0" w:line="240" w:lineRule="auto"/>
              <w:jc w:val="both"/>
              <w:rPr>
                <w:rFonts w:eastAsia="Calibri" w:cs="Times New Roman"/>
                <w:iCs/>
                <w:color w:val="000000" w:themeColor="text1"/>
                <w:szCs w:val="28"/>
                <w:lang w:val="en-US"/>
                <w14:textFill>
                  <w14:solidFill>
                    <w14:schemeClr w14:val="tx1"/>
                  </w14:solidFill>
                </w14:textFill>
              </w:rPr>
            </w:pPr>
            <w:r>
              <w:rPr>
                <w:rFonts w:eastAsia="Calibri" w:cs="Times New Roman"/>
                <w:iCs/>
                <w:color w:val="000000" w:themeColor="text1"/>
                <w:szCs w:val="28"/>
                <w:lang w:val="en-US"/>
                <w14:textFill>
                  <w14:solidFill>
                    <w14:schemeClr w14:val="tx1"/>
                  </w14:solidFill>
                </w14:textFill>
              </w:rPr>
              <w:t>0,5</w:t>
            </w:r>
          </w:p>
        </w:tc>
      </w:tr>
      <w:tr w14:paraId="1311C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37A6AB36">
            <w:pPr>
              <w:spacing w:after="0" w:line="240" w:lineRule="auto"/>
              <w:jc w:val="both"/>
              <w:rPr>
                <w:rFonts w:eastAsia="Calibri" w:cs="Times New Roman"/>
                <w:iCs/>
                <w:color w:val="000000" w:themeColor="text1"/>
                <w:szCs w:val="28"/>
                <w:lang w:val="en-US"/>
                <w14:textFill>
                  <w14:solidFill>
                    <w14:schemeClr w14:val="tx1"/>
                  </w14:solidFill>
                </w14:textFill>
              </w:rPr>
            </w:pPr>
          </w:p>
        </w:tc>
        <w:tc>
          <w:tcPr>
            <w:tcW w:w="612" w:type="dxa"/>
            <w:shd w:val="clear" w:color="auto" w:fill="auto"/>
          </w:tcPr>
          <w:p w14:paraId="767E809C">
            <w:pPr>
              <w:spacing w:after="0" w:line="240" w:lineRule="auto"/>
              <w:jc w:val="both"/>
              <w:rPr>
                <w:rFonts w:eastAsia="Calibri" w:cs="Times New Roman"/>
                <w:b/>
                <w:bCs/>
                <w:iCs/>
                <w:color w:val="000000" w:themeColor="text1"/>
                <w:szCs w:val="28"/>
                <w:lang w:val="en-US"/>
                <w14:textFill>
                  <w14:solidFill>
                    <w14:schemeClr w14:val="tx1"/>
                  </w14:solidFill>
                </w14:textFill>
              </w:rPr>
            </w:pPr>
            <w:r>
              <w:rPr>
                <w:rFonts w:eastAsia="Calibri" w:cs="Times New Roman"/>
                <w:b/>
                <w:bCs/>
                <w:iCs/>
                <w:color w:val="000000" w:themeColor="text1"/>
                <w:szCs w:val="28"/>
                <w:lang w:val="en-US"/>
                <w14:textFill>
                  <w14:solidFill>
                    <w14:schemeClr w14:val="tx1"/>
                  </w14:solidFill>
                </w14:textFill>
              </w:rPr>
              <w:t>6</w:t>
            </w:r>
          </w:p>
        </w:tc>
        <w:tc>
          <w:tcPr>
            <w:tcW w:w="7302" w:type="dxa"/>
            <w:shd w:val="clear" w:color="auto" w:fill="auto"/>
          </w:tcPr>
          <w:p w14:paraId="2C357AF0">
            <w:pPr>
              <w:spacing w:after="0" w:line="240" w:lineRule="auto"/>
              <w:jc w:val="both"/>
              <w:rPr>
                <w:rFonts w:eastAsia="Calibri" w:cs="Times New Roman"/>
                <w:color w:val="000000" w:themeColor="text1"/>
                <w:szCs w:val="28"/>
                <w:lang w:val="en-US"/>
                <w14:textFill>
                  <w14:solidFill>
                    <w14:schemeClr w14:val="tx1"/>
                  </w14:solidFill>
                </w14:textFill>
              </w:rPr>
            </w:pPr>
            <w:r>
              <w:rPr>
                <w:rFonts w:eastAsia="Calibri" w:cs="Times New Roman"/>
                <w:color w:val="000000" w:themeColor="text1"/>
                <w:szCs w:val="28"/>
                <w:lang w:val="en-US"/>
                <w14:textFill>
                  <w14:solidFill>
                    <w14:schemeClr w14:val="tx1"/>
                  </w14:solidFill>
                </w14:textFill>
              </w:rPr>
              <w:t>A</w:t>
            </w:r>
          </w:p>
        </w:tc>
        <w:tc>
          <w:tcPr>
            <w:tcW w:w="988" w:type="dxa"/>
            <w:shd w:val="clear" w:color="auto" w:fill="auto"/>
          </w:tcPr>
          <w:p w14:paraId="4B72A28E">
            <w:pPr>
              <w:spacing w:after="0" w:line="240" w:lineRule="auto"/>
              <w:jc w:val="both"/>
              <w:rPr>
                <w:rFonts w:eastAsia="Calibri" w:cs="Times New Roman"/>
                <w:iCs/>
                <w:color w:val="000000" w:themeColor="text1"/>
                <w:szCs w:val="28"/>
                <w:lang w:val="en-US"/>
                <w14:textFill>
                  <w14:solidFill>
                    <w14:schemeClr w14:val="tx1"/>
                  </w14:solidFill>
                </w14:textFill>
              </w:rPr>
            </w:pPr>
            <w:r>
              <w:rPr>
                <w:rFonts w:eastAsia="Calibri" w:cs="Times New Roman"/>
                <w:iCs/>
                <w:color w:val="000000" w:themeColor="text1"/>
                <w:szCs w:val="28"/>
                <w:lang w:val="en-US"/>
                <w14:textFill>
                  <w14:solidFill>
                    <w14:schemeClr w14:val="tx1"/>
                  </w14:solidFill>
                </w14:textFill>
              </w:rPr>
              <w:t>0,5</w:t>
            </w:r>
          </w:p>
        </w:tc>
      </w:tr>
      <w:tr w14:paraId="1AC13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4B5A41F1">
            <w:pPr>
              <w:spacing w:after="0" w:line="240" w:lineRule="auto"/>
              <w:jc w:val="both"/>
              <w:rPr>
                <w:rFonts w:eastAsia="Calibri" w:cs="Times New Roman"/>
                <w:iCs/>
                <w:color w:val="000000" w:themeColor="text1"/>
                <w:szCs w:val="28"/>
                <w:lang w:val="en-US"/>
                <w14:textFill>
                  <w14:solidFill>
                    <w14:schemeClr w14:val="tx1"/>
                  </w14:solidFill>
                </w14:textFill>
              </w:rPr>
            </w:pPr>
          </w:p>
        </w:tc>
        <w:tc>
          <w:tcPr>
            <w:tcW w:w="612" w:type="dxa"/>
            <w:shd w:val="clear" w:color="auto" w:fill="auto"/>
          </w:tcPr>
          <w:p w14:paraId="689A9E44">
            <w:pPr>
              <w:spacing w:after="0" w:line="240" w:lineRule="auto"/>
              <w:jc w:val="both"/>
              <w:rPr>
                <w:rFonts w:eastAsia="Calibri" w:cs="Times New Roman"/>
                <w:b/>
                <w:bCs/>
                <w:iCs/>
                <w:color w:val="000000" w:themeColor="text1"/>
                <w:szCs w:val="28"/>
                <w:lang w:val="en-US"/>
                <w14:textFill>
                  <w14:solidFill>
                    <w14:schemeClr w14:val="tx1"/>
                  </w14:solidFill>
                </w14:textFill>
              </w:rPr>
            </w:pPr>
            <w:r>
              <w:rPr>
                <w:rFonts w:eastAsia="Calibri" w:cs="Times New Roman"/>
                <w:b/>
                <w:bCs/>
                <w:iCs/>
                <w:color w:val="000000" w:themeColor="text1"/>
                <w:szCs w:val="28"/>
                <w:lang w:val="en-US"/>
                <w14:textFill>
                  <w14:solidFill>
                    <w14:schemeClr w14:val="tx1"/>
                  </w14:solidFill>
                </w14:textFill>
              </w:rPr>
              <w:t>7</w:t>
            </w:r>
          </w:p>
        </w:tc>
        <w:tc>
          <w:tcPr>
            <w:tcW w:w="7302" w:type="dxa"/>
            <w:shd w:val="clear" w:color="auto" w:fill="auto"/>
          </w:tcPr>
          <w:p w14:paraId="59D932EC">
            <w:pPr>
              <w:spacing w:after="0" w:line="240" w:lineRule="auto"/>
              <w:jc w:val="both"/>
              <w:rPr>
                <w:rFonts w:eastAsia="Calibri" w:cs="Times New Roman"/>
                <w:color w:val="000000" w:themeColor="text1"/>
                <w:szCs w:val="28"/>
                <w:lang w:val="en-US"/>
                <w14:textFill>
                  <w14:solidFill>
                    <w14:schemeClr w14:val="tx1"/>
                  </w14:solidFill>
                </w14:textFill>
              </w:rPr>
            </w:pPr>
            <w:r>
              <w:rPr>
                <w:rFonts w:eastAsia="Calibri" w:cs="Times New Roman"/>
                <w:color w:val="000000" w:themeColor="text1"/>
                <w:szCs w:val="28"/>
                <w:lang w:val="en-US"/>
                <w14:textFill>
                  <w14:solidFill>
                    <w14:schemeClr w14:val="tx1"/>
                  </w14:solidFill>
                </w14:textFill>
              </w:rPr>
              <w:t>C</w:t>
            </w:r>
          </w:p>
        </w:tc>
        <w:tc>
          <w:tcPr>
            <w:tcW w:w="988" w:type="dxa"/>
            <w:shd w:val="clear" w:color="auto" w:fill="auto"/>
          </w:tcPr>
          <w:p w14:paraId="2EB5A76B">
            <w:pPr>
              <w:spacing w:after="0" w:line="240" w:lineRule="auto"/>
              <w:jc w:val="both"/>
              <w:rPr>
                <w:rFonts w:eastAsia="Calibri" w:cs="Times New Roman"/>
                <w:iCs/>
                <w:color w:val="000000" w:themeColor="text1"/>
                <w:szCs w:val="28"/>
                <w:lang w:val="en-US"/>
                <w14:textFill>
                  <w14:solidFill>
                    <w14:schemeClr w14:val="tx1"/>
                  </w14:solidFill>
                </w14:textFill>
              </w:rPr>
            </w:pPr>
            <w:r>
              <w:rPr>
                <w:rFonts w:eastAsia="Calibri" w:cs="Times New Roman"/>
                <w:iCs/>
                <w:color w:val="000000" w:themeColor="text1"/>
                <w:szCs w:val="28"/>
                <w:lang w:val="en-US"/>
                <w14:textFill>
                  <w14:solidFill>
                    <w14:schemeClr w14:val="tx1"/>
                  </w14:solidFill>
                </w14:textFill>
              </w:rPr>
              <w:t>0,5</w:t>
            </w:r>
          </w:p>
        </w:tc>
      </w:tr>
      <w:tr w14:paraId="6568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1E861BF5">
            <w:pPr>
              <w:spacing w:after="0" w:line="240" w:lineRule="auto"/>
              <w:jc w:val="both"/>
              <w:rPr>
                <w:rFonts w:eastAsia="Calibri" w:cs="Times New Roman"/>
                <w:iCs/>
                <w:color w:val="000000" w:themeColor="text1"/>
                <w:szCs w:val="28"/>
                <w:lang w:val="en-US"/>
                <w14:textFill>
                  <w14:solidFill>
                    <w14:schemeClr w14:val="tx1"/>
                  </w14:solidFill>
                </w14:textFill>
              </w:rPr>
            </w:pPr>
          </w:p>
        </w:tc>
        <w:tc>
          <w:tcPr>
            <w:tcW w:w="612" w:type="dxa"/>
            <w:shd w:val="clear" w:color="auto" w:fill="auto"/>
          </w:tcPr>
          <w:p w14:paraId="022466DD">
            <w:pPr>
              <w:spacing w:after="0" w:line="240" w:lineRule="auto"/>
              <w:jc w:val="both"/>
              <w:rPr>
                <w:rFonts w:eastAsia="Calibri" w:cs="Times New Roman"/>
                <w:b/>
                <w:bCs/>
                <w:iCs/>
                <w:color w:val="000000" w:themeColor="text1"/>
                <w:szCs w:val="28"/>
                <w:lang w:val="en-US"/>
                <w14:textFill>
                  <w14:solidFill>
                    <w14:schemeClr w14:val="tx1"/>
                  </w14:solidFill>
                </w14:textFill>
              </w:rPr>
            </w:pPr>
            <w:r>
              <w:rPr>
                <w:rFonts w:eastAsia="Calibri" w:cs="Times New Roman"/>
                <w:b/>
                <w:bCs/>
                <w:iCs/>
                <w:color w:val="000000" w:themeColor="text1"/>
                <w:szCs w:val="28"/>
                <w:lang w:val="en-US"/>
                <w14:textFill>
                  <w14:solidFill>
                    <w14:schemeClr w14:val="tx1"/>
                  </w14:solidFill>
                </w14:textFill>
              </w:rPr>
              <w:t>8</w:t>
            </w:r>
          </w:p>
        </w:tc>
        <w:tc>
          <w:tcPr>
            <w:tcW w:w="7302" w:type="dxa"/>
            <w:shd w:val="clear" w:color="auto" w:fill="auto"/>
          </w:tcPr>
          <w:p w14:paraId="6D0C4739">
            <w:pPr>
              <w:spacing w:after="0" w:line="240" w:lineRule="auto"/>
              <w:jc w:val="both"/>
              <w:rPr>
                <w:rFonts w:eastAsia="Calibri" w:cs="Times New Roman"/>
                <w:color w:val="000000" w:themeColor="text1"/>
                <w:szCs w:val="28"/>
                <w:lang w:val="en-US"/>
                <w14:textFill>
                  <w14:solidFill>
                    <w14:schemeClr w14:val="tx1"/>
                  </w14:solidFill>
                </w14:textFill>
              </w:rPr>
            </w:pPr>
            <w:r>
              <w:rPr>
                <w:rFonts w:eastAsia="Calibri" w:cs="Times New Roman"/>
                <w:color w:val="000000" w:themeColor="text1"/>
                <w:szCs w:val="28"/>
                <w:lang w:val="en-US"/>
                <w14:textFill>
                  <w14:solidFill>
                    <w14:schemeClr w14:val="tx1"/>
                  </w14:solidFill>
                </w14:textFill>
              </w:rPr>
              <w:t>A</w:t>
            </w:r>
          </w:p>
        </w:tc>
        <w:tc>
          <w:tcPr>
            <w:tcW w:w="988" w:type="dxa"/>
            <w:shd w:val="clear" w:color="auto" w:fill="auto"/>
          </w:tcPr>
          <w:p w14:paraId="522600AF">
            <w:pPr>
              <w:spacing w:after="0" w:line="240" w:lineRule="auto"/>
              <w:jc w:val="both"/>
              <w:rPr>
                <w:rFonts w:eastAsia="Calibri" w:cs="Times New Roman"/>
                <w:iCs/>
                <w:color w:val="000000" w:themeColor="text1"/>
                <w:szCs w:val="28"/>
                <w:lang w:val="en-US"/>
                <w14:textFill>
                  <w14:solidFill>
                    <w14:schemeClr w14:val="tx1"/>
                  </w14:solidFill>
                </w14:textFill>
              </w:rPr>
            </w:pPr>
            <w:r>
              <w:rPr>
                <w:rFonts w:eastAsia="Calibri" w:cs="Times New Roman"/>
                <w:iCs/>
                <w:color w:val="000000" w:themeColor="text1"/>
                <w:szCs w:val="28"/>
                <w:lang w:val="en-US"/>
                <w14:textFill>
                  <w14:solidFill>
                    <w14:schemeClr w14:val="tx1"/>
                  </w14:solidFill>
                </w14:textFill>
              </w:rPr>
              <w:t>0,5</w:t>
            </w:r>
          </w:p>
        </w:tc>
      </w:tr>
      <w:tr w14:paraId="7824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737" w:type="dxa"/>
            <w:shd w:val="clear" w:color="auto" w:fill="auto"/>
          </w:tcPr>
          <w:p w14:paraId="753A77D2">
            <w:pPr>
              <w:spacing w:after="0" w:line="240" w:lineRule="auto"/>
              <w:jc w:val="both"/>
              <w:rPr>
                <w:rFonts w:eastAsia="Calibri" w:cs="Times New Roman"/>
                <w:iCs/>
                <w:color w:val="000000" w:themeColor="text1"/>
                <w:szCs w:val="28"/>
                <w:lang w:val="en-US"/>
                <w14:textFill>
                  <w14:solidFill>
                    <w14:schemeClr w14:val="tx1"/>
                  </w14:solidFill>
                </w14:textFill>
              </w:rPr>
            </w:pPr>
          </w:p>
        </w:tc>
        <w:tc>
          <w:tcPr>
            <w:tcW w:w="612" w:type="dxa"/>
            <w:shd w:val="clear" w:color="auto" w:fill="auto"/>
          </w:tcPr>
          <w:p w14:paraId="7862BFCA">
            <w:pPr>
              <w:spacing w:after="0" w:line="240" w:lineRule="auto"/>
              <w:jc w:val="both"/>
              <w:rPr>
                <w:rFonts w:eastAsia="Calibri" w:cs="Times New Roman"/>
                <w:b/>
                <w:bCs/>
                <w:iCs/>
                <w:color w:val="000000" w:themeColor="text1"/>
                <w:szCs w:val="28"/>
                <w:lang w:val="en-US"/>
                <w14:textFill>
                  <w14:solidFill>
                    <w14:schemeClr w14:val="tx1"/>
                  </w14:solidFill>
                </w14:textFill>
              </w:rPr>
            </w:pPr>
            <w:r>
              <w:rPr>
                <w:rFonts w:eastAsia="Calibri" w:cs="Times New Roman"/>
                <w:b/>
                <w:bCs/>
                <w:iCs/>
                <w:color w:val="000000" w:themeColor="text1"/>
                <w:szCs w:val="28"/>
                <w:lang w:val="en-US"/>
                <w14:textFill>
                  <w14:solidFill>
                    <w14:schemeClr w14:val="tx1"/>
                  </w14:solidFill>
                </w14:textFill>
              </w:rPr>
              <w:t>9</w:t>
            </w:r>
          </w:p>
        </w:tc>
        <w:tc>
          <w:tcPr>
            <w:tcW w:w="7302" w:type="dxa"/>
            <w:shd w:val="clear" w:color="auto" w:fill="auto"/>
          </w:tcPr>
          <w:p w14:paraId="172276D9">
            <w:pPr>
              <w:spacing w:after="0" w:line="240" w:lineRule="auto"/>
              <w:jc w:val="both"/>
              <w:rPr>
                <w:rFonts w:cs="Times New Roman"/>
                <w:szCs w:val="28"/>
              </w:rPr>
            </w:pPr>
            <w:r>
              <w:rPr>
                <w:rFonts w:eastAsia="Calibri" w:cs="Times New Roman"/>
                <w:color w:val="000000" w:themeColor="text1"/>
                <w:szCs w:val="28"/>
                <w:lang w:val="en-US"/>
                <w14:textFill>
                  <w14:solidFill>
                    <w14:schemeClr w14:val="tx1"/>
                  </w14:solidFill>
                </w14:textFill>
              </w:rPr>
              <w:t xml:space="preserve"> </w:t>
            </w:r>
            <w:r>
              <w:rPr>
                <w:rFonts w:cs="Times New Roman"/>
                <w:szCs w:val="28"/>
              </w:rPr>
              <w:t>-Tình cảm đối với cây cối và thiên nhiên: yêu quý, trân trọng vẻ đẹp của thiên nhiên và cây cối xunh quanh….</w:t>
            </w:r>
          </w:p>
          <w:p w14:paraId="238531B1">
            <w:pPr>
              <w:spacing w:after="0" w:line="240" w:lineRule="auto"/>
              <w:jc w:val="both"/>
              <w:rPr>
                <w:rFonts w:eastAsia="Calibri" w:cs="Times New Roman"/>
                <w:color w:val="000000" w:themeColor="text1"/>
                <w:szCs w:val="28"/>
                <w:lang w:val="en-US"/>
                <w14:textFill>
                  <w14:solidFill>
                    <w14:schemeClr w14:val="tx1"/>
                  </w14:solidFill>
                </w14:textFill>
              </w:rPr>
            </w:pPr>
          </w:p>
        </w:tc>
        <w:tc>
          <w:tcPr>
            <w:tcW w:w="988" w:type="dxa"/>
            <w:shd w:val="clear" w:color="auto" w:fill="auto"/>
          </w:tcPr>
          <w:p w14:paraId="2C801EFE">
            <w:pPr>
              <w:spacing w:after="0" w:line="240" w:lineRule="auto"/>
              <w:jc w:val="both"/>
              <w:rPr>
                <w:rFonts w:eastAsia="Calibri" w:cs="Times New Roman"/>
                <w:iCs/>
                <w:color w:val="000000" w:themeColor="text1"/>
                <w:szCs w:val="28"/>
                <w:lang w:val="en-US"/>
                <w14:textFill>
                  <w14:solidFill>
                    <w14:schemeClr w14:val="tx1"/>
                  </w14:solidFill>
                </w14:textFill>
              </w:rPr>
            </w:pPr>
            <w:r>
              <w:rPr>
                <w:rFonts w:eastAsia="Calibri" w:cs="Times New Roman"/>
                <w:iCs/>
                <w:color w:val="000000" w:themeColor="text1"/>
                <w:szCs w:val="28"/>
                <w:lang w:val="en-US"/>
                <w14:textFill>
                  <w14:solidFill>
                    <w14:schemeClr w14:val="tx1"/>
                  </w14:solidFill>
                </w14:textFill>
              </w:rPr>
              <w:t>1,0</w:t>
            </w:r>
          </w:p>
        </w:tc>
      </w:tr>
      <w:tr w14:paraId="0576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shd w:val="clear" w:color="auto" w:fill="auto"/>
          </w:tcPr>
          <w:p w14:paraId="12FA42C4">
            <w:pPr>
              <w:spacing w:after="0" w:line="240" w:lineRule="auto"/>
              <w:jc w:val="both"/>
              <w:rPr>
                <w:rFonts w:eastAsia="Calibri" w:cs="Times New Roman"/>
                <w:iCs/>
                <w:color w:val="000000" w:themeColor="text1"/>
                <w:szCs w:val="28"/>
                <w:lang w:val="en-US"/>
                <w14:textFill>
                  <w14:solidFill>
                    <w14:schemeClr w14:val="tx1"/>
                  </w14:solidFill>
                </w14:textFill>
              </w:rPr>
            </w:pPr>
          </w:p>
        </w:tc>
        <w:tc>
          <w:tcPr>
            <w:tcW w:w="612" w:type="dxa"/>
            <w:shd w:val="clear" w:color="auto" w:fill="auto"/>
          </w:tcPr>
          <w:p w14:paraId="3390D6D1">
            <w:pPr>
              <w:spacing w:after="0" w:line="240" w:lineRule="auto"/>
              <w:jc w:val="both"/>
              <w:rPr>
                <w:rFonts w:eastAsia="Calibri" w:cs="Times New Roman"/>
                <w:b/>
                <w:bCs/>
                <w:iCs/>
                <w:color w:val="000000" w:themeColor="text1"/>
                <w:szCs w:val="28"/>
                <w:lang w:val="en-US"/>
                <w14:textFill>
                  <w14:solidFill>
                    <w14:schemeClr w14:val="tx1"/>
                  </w14:solidFill>
                </w14:textFill>
              </w:rPr>
            </w:pPr>
            <w:r>
              <w:rPr>
                <w:rFonts w:eastAsia="Calibri" w:cs="Times New Roman"/>
                <w:b/>
                <w:bCs/>
                <w:iCs/>
                <w:color w:val="000000" w:themeColor="text1"/>
                <w:szCs w:val="28"/>
                <w:lang w:val="en-US"/>
                <w14:textFill>
                  <w14:solidFill>
                    <w14:schemeClr w14:val="tx1"/>
                  </w14:solidFill>
                </w14:textFill>
              </w:rPr>
              <w:t>10</w:t>
            </w:r>
          </w:p>
        </w:tc>
        <w:tc>
          <w:tcPr>
            <w:tcW w:w="7302" w:type="dxa"/>
            <w:shd w:val="clear" w:color="auto" w:fill="auto"/>
          </w:tcPr>
          <w:p w14:paraId="256D8DA7">
            <w:pPr>
              <w:spacing w:after="0" w:line="240" w:lineRule="auto"/>
              <w:jc w:val="both"/>
              <w:rPr>
                <w:rFonts w:cs="Times New Roman"/>
                <w:szCs w:val="28"/>
              </w:rPr>
            </w:pPr>
            <w:r>
              <w:rPr>
                <w:rFonts w:cs="Times New Roman"/>
                <w:szCs w:val="28"/>
              </w:rPr>
              <w:t>- HS nêu được việc làm cụ thể như: không bẻ cành, chặt cây, trồng cây xanh, bảo vệ thiên nhiên, không có hành động làm ô nhiễm môi trường sống….</w:t>
            </w:r>
          </w:p>
        </w:tc>
        <w:tc>
          <w:tcPr>
            <w:tcW w:w="988" w:type="dxa"/>
            <w:shd w:val="clear" w:color="auto" w:fill="auto"/>
          </w:tcPr>
          <w:p w14:paraId="2396B237">
            <w:pPr>
              <w:spacing w:after="0" w:line="240" w:lineRule="auto"/>
              <w:jc w:val="both"/>
              <w:rPr>
                <w:rFonts w:eastAsia="Calibri" w:cs="Times New Roman"/>
                <w:iCs/>
                <w:color w:val="000000" w:themeColor="text1"/>
                <w:szCs w:val="28"/>
                <w:lang w:val="en-US"/>
                <w14:textFill>
                  <w14:solidFill>
                    <w14:schemeClr w14:val="tx1"/>
                  </w14:solidFill>
                </w14:textFill>
              </w:rPr>
            </w:pPr>
            <w:r>
              <w:rPr>
                <w:rFonts w:eastAsia="Calibri" w:cs="Times New Roman"/>
                <w:iCs/>
                <w:color w:val="000000" w:themeColor="text1"/>
                <w:szCs w:val="28"/>
                <w:lang w:val="en-US"/>
                <w14:textFill>
                  <w14:solidFill>
                    <w14:schemeClr w14:val="tx1"/>
                  </w14:solidFill>
                </w14:textFill>
              </w:rPr>
              <w:t xml:space="preserve">   1,0</w:t>
            </w:r>
          </w:p>
        </w:tc>
      </w:tr>
      <w:tr w14:paraId="5796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restart"/>
            <w:shd w:val="clear" w:color="auto" w:fill="auto"/>
          </w:tcPr>
          <w:p w14:paraId="17C08EA2">
            <w:pPr>
              <w:spacing w:after="0" w:line="240" w:lineRule="auto"/>
              <w:jc w:val="both"/>
              <w:rPr>
                <w:rFonts w:eastAsia="Calibri" w:cs="Times New Roman"/>
                <w:b/>
                <w:bCs/>
                <w:iCs/>
                <w:color w:val="000000" w:themeColor="text1"/>
                <w:szCs w:val="28"/>
                <w:lang w:val="en-US"/>
                <w14:textFill>
                  <w14:solidFill>
                    <w14:schemeClr w14:val="tx1"/>
                  </w14:solidFill>
                </w14:textFill>
              </w:rPr>
            </w:pPr>
            <w:r>
              <w:rPr>
                <w:rFonts w:eastAsia="Calibri" w:cs="Times New Roman"/>
                <w:b/>
                <w:bCs/>
                <w:iCs/>
                <w:color w:val="000000" w:themeColor="text1"/>
                <w:szCs w:val="28"/>
                <w:lang w:val="en-US"/>
                <w14:textFill>
                  <w14:solidFill>
                    <w14:schemeClr w14:val="tx1"/>
                  </w14:solidFill>
                </w14:textFill>
              </w:rPr>
              <w:t>II</w:t>
            </w:r>
          </w:p>
        </w:tc>
        <w:tc>
          <w:tcPr>
            <w:tcW w:w="612" w:type="dxa"/>
            <w:shd w:val="clear" w:color="auto" w:fill="auto"/>
          </w:tcPr>
          <w:p w14:paraId="13946566">
            <w:pPr>
              <w:spacing w:after="0" w:line="240" w:lineRule="auto"/>
              <w:jc w:val="both"/>
              <w:rPr>
                <w:rFonts w:eastAsia="Calibri" w:cs="Times New Roman"/>
                <w:b/>
                <w:bCs/>
                <w:iCs/>
                <w:color w:val="000000" w:themeColor="text1"/>
                <w:szCs w:val="28"/>
                <w:lang w:val="en-US"/>
                <w14:textFill>
                  <w14:solidFill>
                    <w14:schemeClr w14:val="tx1"/>
                  </w14:solidFill>
                </w14:textFill>
              </w:rPr>
            </w:pPr>
          </w:p>
        </w:tc>
        <w:tc>
          <w:tcPr>
            <w:tcW w:w="7302" w:type="dxa"/>
            <w:shd w:val="clear" w:color="auto" w:fill="auto"/>
          </w:tcPr>
          <w:p w14:paraId="2385E9E3">
            <w:pPr>
              <w:spacing w:after="0" w:line="240" w:lineRule="auto"/>
              <w:jc w:val="both"/>
              <w:rPr>
                <w:rFonts w:eastAsia="Calibri" w:cs="Times New Roman"/>
                <w:b/>
                <w:bCs/>
                <w:iCs/>
                <w:color w:val="000000" w:themeColor="text1"/>
                <w:szCs w:val="28"/>
                <w:lang w:val="en-US"/>
                <w14:textFill>
                  <w14:solidFill>
                    <w14:schemeClr w14:val="tx1"/>
                  </w14:solidFill>
                </w14:textFill>
              </w:rPr>
            </w:pPr>
            <w:r>
              <w:rPr>
                <w:rFonts w:eastAsia="Calibri" w:cs="Times New Roman"/>
                <w:b/>
                <w:bCs/>
                <w:iCs/>
                <w:color w:val="000000" w:themeColor="text1"/>
                <w:szCs w:val="28"/>
                <w:lang w:val="en-US"/>
                <w14:textFill>
                  <w14:solidFill>
                    <w14:schemeClr w14:val="tx1"/>
                  </w14:solidFill>
                </w14:textFill>
              </w:rPr>
              <w:t>VIẾT</w:t>
            </w:r>
          </w:p>
        </w:tc>
        <w:tc>
          <w:tcPr>
            <w:tcW w:w="988" w:type="dxa"/>
            <w:shd w:val="clear" w:color="auto" w:fill="auto"/>
          </w:tcPr>
          <w:p w14:paraId="1716981E">
            <w:pPr>
              <w:spacing w:after="0" w:line="240" w:lineRule="auto"/>
              <w:jc w:val="both"/>
              <w:rPr>
                <w:rFonts w:eastAsia="Calibri" w:cs="Times New Roman"/>
                <w:b/>
                <w:bCs/>
                <w:iCs/>
                <w:color w:val="000000" w:themeColor="text1"/>
                <w:szCs w:val="28"/>
                <w14:textFill>
                  <w14:solidFill>
                    <w14:schemeClr w14:val="tx1"/>
                  </w14:solidFill>
                </w14:textFill>
              </w:rPr>
            </w:pPr>
            <w:r>
              <w:rPr>
                <w:rFonts w:eastAsia="Calibri" w:cs="Times New Roman"/>
                <w:b/>
                <w:bCs/>
                <w:iCs/>
                <w:color w:val="000000" w:themeColor="text1"/>
                <w:szCs w:val="28"/>
                <w:lang w:val="en-US"/>
                <w14:textFill>
                  <w14:solidFill>
                    <w14:schemeClr w14:val="tx1"/>
                  </w14:solidFill>
                </w14:textFill>
              </w:rPr>
              <w:t>4</w:t>
            </w:r>
            <w:r>
              <w:rPr>
                <w:rFonts w:eastAsia="Calibri" w:cs="Times New Roman"/>
                <w:b/>
                <w:bCs/>
                <w:iCs/>
                <w:color w:val="000000" w:themeColor="text1"/>
                <w:szCs w:val="28"/>
                <w14:textFill>
                  <w14:solidFill>
                    <w14:schemeClr w14:val="tx1"/>
                  </w14:solidFill>
                </w14:textFill>
              </w:rPr>
              <w:t>,0</w:t>
            </w:r>
          </w:p>
        </w:tc>
      </w:tr>
      <w:tr w14:paraId="1694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5311F630">
            <w:pPr>
              <w:spacing w:after="0" w:line="240" w:lineRule="auto"/>
              <w:jc w:val="both"/>
              <w:rPr>
                <w:rFonts w:eastAsia="Calibri" w:cs="Times New Roman"/>
                <w:iCs/>
                <w:color w:val="000000" w:themeColor="text1"/>
                <w:szCs w:val="28"/>
                <w:lang w:val="en-US"/>
                <w14:textFill>
                  <w14:solidFill>
                    <w14:schemeClr w14:val="tx1"/>
                  </w14:solidFill>
                </w14:textFill>
              </w:rPr>
            </w:pPr>
          </w:p>
        </w:tc>
        <w:tc>
          <w:tcPr>
            <w:tcW w:w="612" w:type="dxa"/>
            <w:shd w:val="clear" w:color="auto" w:fill="auto"/>
          </w:tcPr>
          <w:p w14:paraId="04469D3F">
            <w:pPr>
              <w:spacing w:after="0" w:line="240" w:lineRule="auto"/>
              <w:jc w:val="both"/>
              <w:rPr>
                <w:rFonts w:eastAsia="Calibri" w:cs="Times New Roman"/>
                <w:b/>
                <w:bCs/>
                <w:iCs/>
                <w:color w:val="000000" w:themeColor="text1"/>
                <w:szCs w:val="28"/>
                <w:lang w:val="en-US"/>
                <w14:textFill>
                  <w14:solidFill>
                    <w14:schemeClr w14:val="tx1"/>
                  </w14:solidFill>
                </w14:textFill>
              </w:rPr>
            </w:pPr>
          </w:p>
        </w:tc>
        <w:tc>
          <w:tcPr>
            <w:tcW w:w="7302" w:type="dxa"/>
            <w:shd w:val="clear" w:color="auto" w:fill="auto"/>
          </w:tcPr>
          <w:p w14:paraId="75CB5DB1">
            <w:pPr>
              <w:spacing w:after="0" w:line="240" w:lineRule="auto"/>
              <w:jc w:val="both"/>
              <w:rPr>
                <w:rFonts w:eastAsia="Calibri" w:cs="Times New Roman"/>
                <w:iCs/>
                <w:color w:val="000000" w:themeColor="text1"/>
                <w:szCs w:val="28"/>
                <w:lang w:val="en-US"/>
                <w14:textFill>
                  <w14:solidFill>
                    <w14:schemeClr w14:val="tx1"/>
                  </w14:solidFill>
                </w14:textFill>
              </w:rPr>
            </w:pPr>
            <w:r>
              <w:rPr>
                <w:rFonts w:eastAsia="Calibri" w:cs="Times New Roman"/>
                <w:i/>
                <w:iCs/>
                <w:color w:val="000000" w:themeColor="text1"/>
                <w:szCs w:val="28"/>
                <w:lang w:val="en-US"/>
                <w14:textFill>
                  <w14:solidFill>
                    <w14:schemeClr w14:val="tx1"/>
                  </w14:solidFill>
                </w14:textFill>
              </w:rPr>
              <w:t>a</w:t>
            </w:r>
            <w:r>
              <w:rPr>
                <w:rFonts w:eastAsia="Calibri" w:cs="Times New Roman"/>
                <w:color w:val="000000" w:themeColor="text1"/>
                <w:szCs w:val="28"/>
                <w:lang w:val="en-US"/>
                <w14:textFill>
                  <w14:solidFill>
                    <w14:schemeClr w14:val="tx1"/>
                  </w14:solidFill>
                </w14:textFill>
              </w:rPr>
              <w:t>.</w:t>
            </w:r>
            <w:r>
              <w:rPr>
                <w:rFonts w:eastAsia="Calibri" w:cs="Times New Roman"/>
                <w:i/>
                <w:iCs/>
                <w:color w:val="000000" w:themeColor="text1"/>
                <w:szCs w:val="28"/>
                <w:lang w:val="en-US"/>
                <w14:textFill>
                  <w14:solidFill>
                    <w14:schemeClr w14:val="tx1"/>
                  </w14:solidFill>
                </w14:textFill>
              </w:rPr>
              <w:t xml:space="preserve"> Đảm bảo cấu trúc bài văn tự sự</w:t>
            </w:r>
          </w:p>
        </w:tc>
        <w:tc>
          <w:tcPr>
            <w:tcW w:w="988" w:type="dxa"/>
            <w:shd w:val="clear" w:color="auto" w:fill="auto"/>
          </w:tcPr>
          <w:p w14:paraId="7693A10B">
            <w:pPr>
              <w:spacing w:after="0" w:line="240" w:lineRule="auto"/>
              <w:jc w:val="both"/>
              <w:rPr>
                <w:rFonts w:eastAsia="Calibri" w:cs="Times New Roman"/>
                <w:b/>
                <w:iCs/>
                <w:color w:val="000000" w:themeColor="text1"/>
                <w:szCs w:val="28"/>
                <w:lang w:val="en-US"/>
                <w14:textFill>
                  <w14:solidFill>
                    <w14:schemeClr w14:val="tx1"/>
                  </w14:solidFill>
                </w14:textFill>
              </w:rPr>
            </w:pPr>
            <w:r>
              <w:rPr>
                <w:rFonts w:eastAsia="Calibri" w:cs="Times New Roman"/>
                <w:b/>
                <w:iCs/>
                <w:color w:val="000000" w:themeColor="text1"/>
                <w:szCs w:val="28"/>
                <w:lang w:val="en-US"/>
                <w14:textFill>
                  <w14:solidFill>
                    <w14:schemeClr w14:val="tx1"/>
                  </w14:solidFill>
                </w14:textFill>
              </w:rPr>
              <w:t>0,25</w:t>
            </w:r>
          </w:p>
        </w:tc>
      </w:tr>
      <w:tr w14:paraId="72B7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2993B9B7">
            <w:pPr>
              <w:spacing w:after="0" w:line="240" w:lineRule="auto"/>
              <w:jc w:val="both"/>
              <w:rPr>
                <w:rFonts w:eastAsia="Calibri" w:cs="Times New Roman"/>
                <w:iCs/>
                <w:color w:val="000000" w:themeColor="text1"/>
                <w:szCs w:val="28"/>
                <w:lang w:val="en-US"/>
                <w14:textFill>
                  <w14:solidFill>
                    <w14:schemeClr w14:val="tx1"/>
                  </w14:solidFill>
                </w14:textFill>
              </w:rPr>
            </w:pPr>
          </w:p>
        </w:tc>
        <w:tc>
          <w:tcPr>
            <w:tcW w:w="612" w:type="dxa"/>
            <w:shd w:val="clear" w:color="auto" w:fill="auto"/>
          </w:tcPr>
          <w:p w14:paraId="08714179">
            <w:pPr>
              <w:spacing w:after="0" w:line="240" w:lineRule="auto"/>
              <w:jc w:val="both"/>
              <w:rPr>
                <w:rFonts w:eastAsia="Calibri" w:cs="Times New Roman"/>
                <w:b/>
                <w:bCs/>
                <w:iCs/>
                <w:color w:val="000000" w:themeColor="text1"/>
                <w:szCs w:val="28"/>
                <w:lang w:val="en-US"/>
                <w14:textFill>
                  <w14:solidFill>
                    <w14:schemeClr w14:val="tx1"/>
                  </w14:solidFill>
                </w14:textFill>
              </w:rPr>
            </w:pPr>
          </w:p>
        </w:tc>
        <w:tc>
          <w:tcPr>
            <w:tcW w:w="7302" w:type="dxa"/>
            <w:shd w:val="clear" w:color="auto" w:fill="auto"/>
          </w:tcPr>
          <w:p w14:paraId="0B5A9FDE">
            <w:pPr>
              <w:spacing w:after="0" w:line="240" w:lineRule="auto"/>
              <w:jc w:val="both"/>
              <w:rPr>
                <w:rFonts w:eastAsia="Calibri" w:cs="Times New Roman"/>
                <w:color w:val="000000" w:themeColor="text1"/>
                <w:szCs w:val="28"/>
                <w:lang w:val="en-US"/>
                <w14:textFill>
                  <w14:solidFill>
                    <w14:schemeClr w14:val="tx1"/>
                  </w14:solidFill>
                </w14:textFill>
              </w:rPr>
            </w:pPr>
            <w:r>
              <w:rPr>
                <w:rFonts w:eastAsia="Calibri" w:cs="Times New Roman"/>
                <w:i/>
                <w:color w:val="000000" w:themeColor="text1"/>
                <w:szCs w:val="28"/>
                <w:lang w:val="en-US"/>
                <w14:textFill>
                  <w14:solidFill>
                    <w14:schemeClr w14:val="tx1"/>
                  </w14:solidFill>
                </w14:textFill>
              </w:rPr>
              <w:t>b</w:t>
            </w:r>
            <w:r>
              <w:rPr>
                <w:rFonts w:eastAsia="Calibri" w:cs="Times New Roman"/>
                <w:i/>
                <w:color w:val="000000" w:themeColor="text1"/>
                <w:szCs w:val="28"/>
                <w14:textFill>
                  <w14:solidFill>
                    <w14:schemeClr w14:val="tx1"/>
                  </w14:solidFill>
                </w14:textFill>
              </w:rPr>
              <w:t xml:space="preserve">. Xác định đúng </w:t>
            </w:r>
            <w:r>
              <w:rPr>
                <w:rFonts w:eastAsia="Calibri" w:cs="Times New Roman"/>
                <w:i/>
                <w:color w:val="000000" w:themeColor="text1"/>
                <w:szCs w:val="28"/>
                <w:lang w:val="en-US"/>
                <w14:textFill>
                  <w14:solidFill>
                    <w14:schemeClr w14:val="tx1"/>
                  </w14:solidFill>
                </w14:textFill>
              </w:rPr>
              <w:t>yêu cầu của đề</w:t>
            </w:r>
            <w:r>
              <w:rPr>
                <w:rFonts w:eastAsia="Calibri" w:cs="Times New Roman"/>
                <w:color w:val="000000" w:themeColor="text1"/>
                <w:szCs w:val="28"/>
                <w:lang w:val="en-US"/>
                <w14:textFill>
                  <w14:solidFill>
                    <w14:schemeClr w14:val="tx1"/>
                  </w14:solidFill>
                </w14:textFill>
              </w:rPr>
              <w:t>: Kể một câu chuyện cổ tích.</w:t>
            </w:r>
          </w:p>
        </w:tc>
        <w:tc>
          <w:tcPr>
            <w:tcW w:w="988" w:type="dxa"/>
            <w:shd w:val="clear" w:color="auto" w:fill="auto"/>
          </w:tcPr>
          <w:p w14:paraId="71C30BD4">
            <w:pPr>
              <w:spacing w:after="0" w:line="240" w:lineRule="auto"/>
              <w:jc w:val="both"/>
              <w:rPr>
                <w:rFonts w:eastAsia="Calibri" w:cs="Times New Roman"/>
                <w:b/>
                <w:iCs/>
                <w:color w:val="000000" w:themeColor="text1"/>
                <w:szCs w:val="28"/>
                <w:lang w:val="en-US"/>
                <w14:textFill>
                  <w14:solidFill>
                    <w14:schemeClr w14:val="tx1"/>
                  </w14:solidFill>
                </w14:textFill>
              </w:rPr>
            </w:pPr>
            <w:r>
              <w:rPr>
                <w:rFonts w:eastAsia="Calibri" w:cs="Times New Roman"/>
                <w:b/>
                <w:iCs/>
                <w:color w:val="000000" w:themeColor="text1"/>
                <w:szCs w:val="28"/>
                <w:lang w:val="en-US"/>
                <w14:textFill>
                  <w14:solidFill>
                    <w14:schemeClr w14:val="tx1"/>
                  </w14:solidFill>
                </w14:textFill>
              </w:rPr>
              <w:t>0,25</w:t>
            </w:r>
          </w:p>
        </w:tc>
      </w:tr>
      <w:tr w14:paraId="6B1BC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5B6FA208">
            <w:pPr>
              <w:spacing w:after="0" w:line="240" w:lineRule="auto"/>
              <w:jc w:val="both"/>
              <w:rPr>
                <w:rFonts w:eastAsia="Calibri" w:cs="Times New Roman"/>
                <w:iCs/>
                <w:color w:val="000000" w:themeColor="text1"/>
                <w:szCs w:val="28"/>
                <w:lang w:val="en-US"/>
                <w14:textFill>
                  <w14:solidFill>
                    <w14:schemeClr w14:val="tx1"/>
                  </w14:solidFill>
                </w14:textFill>
              </w:rPr>
            </w:pPr>
          </w:p>
        </w:tc>
        <w:tc>
          <w:tcPr>
            <w:tcW w:w="612" w:type="dxa"/>
            <w:shd w:val="clear" w:color="auto" w:fill="auto"/>
          </w:tcPr>
          <w:p w14:paraId="63385B6D">
            <w:pPr>
              <w:spacing w:after="0" w:line="240" w:lineRule="auto"/>
              <w:jc w:val="both"/>
              <w:rPr>
                <w:rFonts w:eastAsia="Calibri" w:cs="Times New Roman"/>
                <w:b/>
                <w:bCs/>
                <w:iCs/>
                <w:color w:val="000000" w:themeColor="text1"/>
                <w:szCs w:val="28"/>
                <w:lang w:val="en-US"/>
                <w14:textFill>
                  <w14:solidFill>
                    <w14:schemeClr w14:val="tx1"/>
                  </w14:solidFill>
                </w14:textFill>
              </w:rPr>
            </w:pPr>
          </w:p>
        </w:tc>
        <w:tc>
          <w:tcPr>
            <w:tcW w:w="7302" w:type="dxa"/>
            <w:shd w:val="clear" w:color="auto" w:fill="auto"/>
          </w:tcPr>
          <w:p w14:paraId="0A3818CB">
            <w:pPr>
              <w:spacing w:after="0" w:line="240" w:lineRule="auto"/>
              <w:jc w:val="both"/>
              <w:rPr>
                <w:rFonts w:eastAsia="Calibri" w:cs="Times New Roman"/>
                <w:i/>
                <w:iCs/>
                <w:color w:val="000000" w:themeColor="text1"/>
                <w:szCs w:val="28"/>
                <w:lang w:val="en-US"/>
                <w14:textFill>
                  <w14:solidFill>
                    <w14:schemeClr w14:val="tx1"/>
                  </w14:solidFill>
                </w14:textFill>
              </w:rPr>
            </w:pPr>
            <w:r>
              <w:rPr>
                <w:rFonts w:eastAsia="Calibri" w:cs="Times New Roman"/>
                <w:i/>
                <w:iCs/>
                <w:color w:val="000000" w:themeColor="text1"/>
                <w:szCs w:val="28"/>
                <w:lang w:val="en-US"/>
                <w14:textFill>
                  <w14:solidFill>
                    <w14:schemeClr w14:val="tx1"/>
                  </w14:solidFill>
                </w14:textFill>
              </w:rPr>
              <w:t>c. Viết bài tự sự</w:t>
            </w:r>
          </w:p>
          <w:p w14:paraId="25EB2912">
            <w:pPr>
              <w:spacing w:after="0" w:line="240" w:lineRule="auto"/>
              <w:jc w:val="both"/>
              <w:rPr>
                <w:rFonts w:eastAsia="Calibri" w:cs="Times New Roman"/>
                <w:color w:val="000000" w:themeColor="text1"/>
                <w:szCs w:val="28"/>
                <w:lang w:val="en-US"/>
                <w14:textFill>
                  <w14:solidFill>
                    <w14:schemeClr w14:val="tx1"/>
                  </w14:solidFill>
                </w14:textFill>
              </w:rPr>
            </w:pPr>
            <w:r>
              <w:rPr>
                <w:rFonts w:eastAsia="Calibri" w:cs="Times New Roman"/>
                <w:color w:val="000000" w:themeColor="text1"/>
                <w:szCs w:val="28"/>
                <w:lang w:val="en-US"/>
                <w14:textFill>
                  <w14:solidFill>
                    <w14:schemeClr w14:val="tx1"/>
                  </w14:solidFill>
                </w14:textFill>
              </w:rPr>
              <w:t xml:space="preserve"> HS có thể triển khai bài viết theo nhiều cách, nhưng cần đảm bảo các yêu cầu sau:  </w:t>
            </w:r>
          </w:p>
          <w:p w14:paraId="7FB224DF">
            <w:pPr>
              <w:spacing w:after="0" w:line="240" w:lineRule="auto"/>
              <w:jc w:val="both"/>
              <w:rPr>
                <w:rFonts w:eastAsia="Times New Roman" w:cs="Times New Roman"/>
                <w:b/>
                <w:i/>
                <w:iCs/>
                <w:color w:val="000000" w:themeColor="text1"/>
                <w:szCs w:val="28"/>
                <w:lang w:eastAsia="vi-VN"/>
                <w14:textFill>
                  <w14:solidFill>
                    <w14:schemeClr w14:val="tx1"/>
                  </w14:solidFill>
                </w14:textFill>
              </w:rPr>
            </w:pPr>
            <w:r>
              <w:rPr>
                <w:rFonts w:eastAsia="Calibri" w:cs="Times New Roman"/>
                <w:color w:val="000000" w:themeColor="text1"/>
                <w:szCs w:val="28"/>
                <w:lang w:val="en-US"/>
                <w14:textFill>
                  <w14:solidFill>
                    <w14:schemeClr w14:val="tx1"/>
                  </w14:solidFill>
                </w14:textFill>
              </w:rPr>
              <w:t xml:space="preserve"> </w:t>
            </w:r>
            <w:r>
              <w:rPr>
                <w:rFonts w:eastAsia="Times New Roman" w:cs="Times New Roman"/>
                <w:b/>
                <w:i/>
                <w:iCs/>
                <w:color w:val="000000" w:themeColor="text1"/>
                <w:szCs w:val="28"/>
                <w:lang w:eastAsia="vi-VN"/>
                <w14:textFill>
                  <w14:solidFill>
                    <w14:schemeClr w14:val="tx1"/>
                  </w14:solidFill>
                </w14:textFill>
              </w:rPr>
              <w:t>+ Mở bài:</w:t>
            </w:r>
          </w:p>
          <w:p w14:paraId="71154554">
            <w:pPr>
              <w:spacing w:after="0" w:line="240" w:lineRule="auto"/>
              <w:jc w:val="both"/>
              <w:rPr>
                <w:rFonts w:eastAsia="Times New Roman" w:cs="Times New Roman"/>
                <w:iCs/>
                <w:color w:val="000000" w:themeColor="text1"/>
                <w:szCs w:val="28"/>
                <w:lang w:eastAsia="vi-VN"/>
                <w14:textFill>
                  <w14:solidFill>
                    <w14:schemeClr w14:val="tx1"/>
                  </w14:solidFill>
                </w14:textFill>
              </w:rPr>
            </w:pPr>
            <w:r>
              <w:rPr>
                <w:rFonts w:eastAsia="Times New Roman" w:cs="Times New Roman"/>
                <w:i/>
                <w:iCs/>
                <w:color w:val="000000" w:themeColor="text1"/>
                <w:szCs w:val="28"/>
                <w:lang w:eastAsia="vi-VN"/>
                <w14:textFill>
                  <w14:solidFill>
                    <w14:schemeClr w14:val="tx1"/>
                  </w14:solidFill>
                </w14:textFill>
              </w:rPr>
              <w:t xml:space="preserve">    </w:t>
            </w:r>
            <w:r>
              <w:rPr>
                <w:rFonts w:eastAsia="Times New Roman" w:cs="Times New Roman"/>
                <w:iCs/>
                <w:color w:val="000000" w:themeColor="text1"/>
                <w:szCs w:val="28"/>
                <w:lang w:eastAsia="vi-VN"/>
                <w14:textFill>
                  <w14:solidFill>
                    <w14:schemeClr w14:val="tx1"/>
                  </w14:solidFill>
                </w14:textFill>
              </w:rPr>
              <w:t>- Nêu tên truyện.</w:t>
            </w:r>
          </w:p>
          <w:p w14:paraId="463E0CCC">
            <w:pPr>
              <w:spacing w:after="0" w:line="240" w:lineRule="auto"/>
              <w:jc w:val="both"/>
              <w:rPr>
                <w:rFonts w:eastAsia="Times New Roman" w:cs="Times New Roman"/>
                <w:iCs/>
                <w:color w:val="000000" w:themeColor="text1"/>
                <w:szCs w:val="28"/>
                <w:lang w:val="en-US" w:eastAsia="vi-VN"/>
                <w14:textFill>
                  <w14:solidFill>
                    <w14:schemeClr w14:val="tx1"/>
                  </w14:solidFill>
                </w14:textFill>
              </w:rPr>
            </w:pPr>
            <w:r>
              <w:rPr>
                <w:rFonts w:eastAsia="Times New Roman" w:cs="Times New Roman"/>
                <w:iCs/>
                <w:color w:val="000000" w:themeColor="text1"/>
                <w:szCs w:val="28"/>
                <w:lang w:eastAsia="vi-VN"/>
                <w14:textFill>
                  <w14:solidFill>
                    <w14:schemeClr w14:val="tx1"/>
                  </w14:solidFill>
                </w14:textFill>
              </w:rPr>
              <w:t xml:space="preserve">    </w:t>
            </w:r>
            <w:r>
              <w:rPr>
                <w:rFonts w:eastAsia="Times New Roman" w:cs="Times New Roman"/>
                <w:iCs/>
                <w:color w:val="000000" w:themeColor="text1"/>
                <w:szCs w:val="28"/>
                <w:lang w:val="en-US" w:eastAsia="vi-VN"/>
                <w14:textFill>
                  <w14:solidFill>
                    <w14:schemeClr w14:val="tx1"/>
                  </w14:solidFill>
                </w14:textFill>
              </w:rPr>
              <w:t>- Nêu lí do em muốn kể lại truyện.</w:t>
            </w:r>
          </w:p>
          <w:p w14:paraId="509D3991">
            <w:pPr>
              <w:spacing w:after="0" w:line="240" w:lineRule="auto"/>
              <w:jc w:val="both"/>
              <w:rPr>
                <w:rFonts w:eastAsia="Times New Roman" w:cs="Times New Roman"/>
                <w:color w:val="000000" w:themeColor="text1"/>
                <w:szCs w:val="28"/>
                <w:lang w:val="en-US" w:eastAsia="vi-VN"/>
                <w14:textFill>
                  <w14:solidFill>
                    <w14:schemeClr w14:val="tx1"/>
                  </w14:solidFill>
                </w14:textFill>
              </w:rPr>
            </w:pPr>
            <w:r>
              <w:rPr>
                <w:rFonts w:eastAsia="Times New Roman" w:cs="Times New Roman"/>
                <w:iCs/>
                <w:color w:val="000000" w:themeColor="text1"/>
                <w:szCs w:val="28"/>
                <w:lang w:val="en-US" w:eastAsia="vi-VN"/>
                <w14:textFill>
                  <w14:solidFill>
                    <w14:schemeClr w14:val="tx1"/>
                  </w14:solidFill>
                </w14:textFill>
              </w:rPr>
              <w:t xml:space="preserve">    - Dùng</w:t>
            </w:r>
            <w:r>
              <w:rPr>
                <w:rFonts w:eastAsia="Times New Roman" w:cs="Times New Roman"/>
                <w:color w:val="000000" w:themeColor="text1"/>
                <w:szCs w:val="28"/>
                <w:lang w:eastAsia="vi-VN"/>
                <w14:textFill>
                  <w14:solidFill>
                    <w14:schemeClr w14:val="tx1"/>
                  </w14:solidFill>
                </w14:textFill>
              </w:rPr>
              <w:t xml:space="preserve"> ngôi kể thứ ba</w:t>
            </w:r>
            <w:r>
              <w:rPr>
                <w:rFonts w:eastAsia="Times New Roman" w:cs="Times New Roman"/>
                <w:color w:val="000000" w:themeColor="text1"/>
                <w:szCs w:val="28"/>
                <w:lang w:val="en-US" w:eastAsia="vi-VN"/>
                <w14:textFill>
                  <w14:solidFill>
                    <w14:schemeClr w14:val="tx1"/>
                  </w14:solidFill>
                </w14:textFill>
              </w:rPr>
              <w:t xml:space="preserve"> để kể.</w:t>
            </w:r>
          </w:p>
          <w:p w14:paraId="2EEC35F4">
            <w:pPr>
              <w:spacing w:after="0" w:line="240" w:lineRule="auto"/>
              <w:jc w:val="both"/>
              <w:rPr>
                <w:rFonts w:eastAsia="Times New Roman" w:cs="Times New Roman"/>
                <w:b/>
                <w:i/>
                <w:iCs/>
                <w:color w:val="000000" w:themeColor="text1"/>
                <w:szCs w:val="28"/>
                <w:lang w:val="en-US" w:eastAsia="vi-VN"/>
                <w14:textFill>
                  <w14:solidFill>
                    <w14:schemeClr w14:val="tx1"/>
                  </w14:solidFill>
                </w14:textFill>
              </w:rPr>
            </w:pPr>
            <w:r>
              <w:rPr>
                <w:rFonts w:eastAsia="Times New Roman" w:cs="Times New Roman"/>
                <w:b/>
                <w:i/>
                <w:iCs/>
                <w:color w:val="000000" w:themeColor="text1"/>
                <w:szCs w:val="28"/>
                <w:lang w:eastAsia="vi-VN"/>
                <w14:textFill>
                  <w14:solidFill>
                    <w14:schemeClr w14:val="tx1"/>
                  </w14:solidFill>
                </w14:textFill>
              </w:rPr>
              <w:t>+ Thân bài: </w:t>
            </w:r>
          </w:p>
          <w:p w14:paraId="0D005DD2">
            <w:pPr>
              <w:numPr>
                <w:ilvl w:val="0"/>
                <w:numId w:val="3"/>
              </w:numPr>
              <w:spacing w:after="0" w:line="240" w:lineRule="auto"/>
              <w:contextualSpacing/>
              <w:jc w:val="both"/>
              <w:rPr>
                <w:rFonts w:eastAsia="Times New Roman" w:cs="Times New Roman"/>
                <w:color w:val="000000" w:themeColor="text1"/>
                <w:szCs w:val="28"/>
                <w:lang w:val="en-US" w:eastAsia="vi-VN"/>
                <w14:textFill>
                  <w14:solidFill>
                    <w14:schemeClr w14:val="tx1"/>
                  </w14:solidFill>
                </w14:textFill>
              </w:rPr>
            </w:pPr>
            <w:r>
              <w:rPr>
                <w:rFonts w:eastAsia="Times New Roman" w:cs="Times New Roman"/>
                <w:color w:val="000000" w:themeColor="text1"/>
                <w:szCs w:val="28"/>
                <w:lang w:val="en-US" w:eastAsia="vi-VN"/>
                <w14:textFill>
                  <w14:solidFill>
                    <w14:schemeClr w14:val="tx1"/>
                  </w14:solidFill>
                </w14:textFill>
              </w:rPr>
              <w:t>Giới thiệu nhân vật ,hoàn cảnh xảy ra câu chuyện.</w:t>
            </w:r>
          </w:p>
          <w:p w14:paraId="7A03905E">
            <w:pPr>
              <w:numPr>
                <w:ilvl w:val="0"/>
                <w:numId w:val="3"/>
              </w:numPr>
              <w:spacing w:after="0" w:line="240" w:lineRule="auto"/>
              <w:contextualSpacing/>
              <w:jc w:val="both"/>
              <w:rPr>
                <w:rFonts w:eastAsia="Times New Roman" w:cs="Times New Roman"/>
                <w:color w:val="000000" w:themeColor="text1"/>
                <w:szCs w:val="28"/>
                <w:lang w:val="en-US" w:eastAsia="vi-VN"/>
                <w14:textFill>
                  <w14:solidFill>
                    <w14:schemeClr w14:val="tx1"/>
                  </w14:solidFill>
                </w14:textFill>
              </w:rPr>
            </w:pPr>
            <w:r>
              <w:rPr>
                <w:rFonts w:eastAsia="Times New Roman" w:cs="Times New Roman"/>
                <w:color w:val="000000" w:themeColor="text1"/>
                <w:szCs w:val="28"/>
                <w:lang w:val="en-US" w:eastAsia="vi-VN"/>
                <w14:textFill>
                  <w14:solidFill>
                    <w14:schemeClr w14:val="tx1"/>
                  </w14:solidFill>
                </w14:textFill>
              </w:rPr>
              <w:t>Trình bày chi tiết các sự việc xảy ra từ lúc mở đầu cho đến khi kết thúc.</w:t>
            </w:r>
          </w:p>
          <w:p w14:paraId="1B8DA77C">
            <w:pPr>
              <w:numPr>
                <w:ilvl w:val="0"/>
                <w:numId w:val="3"/>
              </w:numPr>
              <w:spacing w:after="0" w:line="240" w:lineRule="auto"/>
              <w:contextualSpacing/>
              <w:jc w:val="both"/>
              <w:rPr>
                <w:rFonts w:eastAsia="Times New Roman" w:cs="Times New Roman"/>
                <w:color w:val="000000" w:themeColor="text1"/>
                <w:szCs w:val="28"/>
                <w:lang w:val="en-US" w:eastAsia="vi-VN"/>
                <w14:textFill>
                  <w14:solidFill>
                    <w14:schemeClr w14:val="tx1"/>
                  </w14:solidFill>
                </w14:textFill>
              </w:rPr>
            </w:pPr>
            <w:r>
              <w:rPr>
                <w:rFonts w:eastAsia="Times New Roman" w:cs="Times New Roman"/>
                <w:color w:val="000000" w:themeColor="text1"/>
                <w:szCs w:val="28"/>
                <w:lang w:val="en-US" w:eastAsia="vi-VN"/>
                <w14:textFill>
                  <w14:solidFill>
                    <w14:schemeClr w14:val="tx1"/>
                  </w14:solidFill>
                </w14:textFill>
              </w:rPr>
              <w:t>Các sự việc được kể theo trình tự thời gian.</w:t>
            </w:r>
          </w:p>
          <w:p w14:paraId="2F4C72BF">
            <w:pPr>
              <w:numPr>
                <w:ilvl w:val="0"/>
                <w:numId w:val="3"/>
              </w:numPr>
              <w:spacing w:after="0" w:line="240" w:lineRule="auto"/>
              <w:contextualSpacing/>
              <w:jc w:val="both"/>
              <w:rPr>
                <w:rFonts w:eastAsia="Times New Roman" w:cs="Times New Roman"/>
                <w:color w:val="000000" w:themeColor="text1"/>
                <w:szCs w:val="28"/>
                <w:lang w:val="en-US" w:eastAsia="vi-VN"/>
                <w14:textFill>
                  <w14:solidFill>
                    <w14:schemeClr w14:val="tx1"/>
                  </w14:solidFill>
                </w14:textFill>
              </w:rPr>
            </w:pPr>
            <w:r>
              <w:rPr>
                <w:rFonts w:eastAsia="Times New Roman" w:cs="Times New Roman"/>
                <w:color w:val="000000" w:themeColor="text1"/>
                <w:szCs w:val="28"/>
                <w:lang w:val="en-US" w:eastAsia="vi-VN"/>
                <w14:textFill>
                  <w14:solidFill>
                    <w14:schemeClr w14:val="tx1"/>
                  </w14:solidFill>
                </w14:textFill>
              </w:rPr>
              <w:t>Sự việc này nối tiếp sự việc kia một cách hợp lí.</w:t>
            </w:r>
          </w:p>
          <w:p w14:paraId="2DC47ED5">
            <w:pPr>
              <w:numPr>
                <w:ilvl w:val="0"/>
                <w:numId w:val="3"/>
              </w:numPr>
              <w:spacing w:after="0" w:line="240" w:lineRule="auto"/>
              <w:contextualSpacing/>
              <w:jc w:val="both"/>
              <w:rPr>
                <w:rFonts w:eastAsia="Times New Roman" w:cs="Times New Roman"/>
                <w:color w:val="000000" w:themeColor="text1"/>
                <w:szCs w:val="28"/>
                <w:lang w:val="en-US" w:eastAsia="vi-VN"/>
                <w14:textFill>
                  <w14:solidFill>
                    <w14:schemeClr w14:val="tx1"/>
                  </w14:solidFill>
                </w14:textFill>
              </w:rPr>
            </w:pPr>
            <w:r>
              <w:rPr>
                <w:rFonts w:eastAsia="Times New Roman" w:cs="Times New Roman"/>
                <w:color w:val="000000" w:themeColor="text1"/>
                <w:szCs w:val="28"/>
                <w:lang w:val="en-US" w:eastAsia="vi-VN"/>
                <w14:textFill>
                  <w14:solidFill>
                    <w14:schemeClr w14:val="tx1"/>
                  </w14:solidFill>
                </w14:textFill>
              </w:rPr>
              <w:t>Thể hiện được các yếu tố kì ảo.</w:t>
            </w:r>
          </w:p>
          <w:p w14:paraId="2EC3FB01">
            <w:pPr>
              <w:spacing w:after="0" w:line="240" w:lineRule="auto"/>
              <w:jc w:val="both"/>
              <w:rPr>
                <w:rFonts w:eastAsia="Calibri" w:cs="Times New Roman"/>
                <w:color w:val="000000" w:themeColor="text1"/>
                <w:szCs w:val="28"/>
                <w:lang w:val="en-US"/>
                <w14:textFill>
                  <w14:solidFill>
                    <w14:schemeClr w14:val="tx1"/>
                  </w14:solidFill>
                </w14:textFill>
              </w:rPr>
            </w:pPr>
            <w:r>
              <w:rPr>
                <w:rFonts w:eastAsia="Times New Roman" w:cs="Times New Roman"/>
                <w:b/>
                <w:i/>
                <w:iCs/>
                <w:color w:val="000000" w:themeColor="text1"/>
                <w:szCs w:val="28"/>
                <w:lang w:eastAsia="vi-VN"/>
                <w14:textFill>
                  <w14:solidFill>
                    <w14:schemeClr w14:val="tx1"/>
                  </w14:solidFill>
                </w14:textFill>
              </w:rPr>
              <w:t>+ Kết bài</w:t>
            </w:r>
            <w:r>
              <w:rPr>
                <w:rFonts w:eastAsia="Times New Roman" w:cs="Times New Roman"/>
                <w:color w:val="000000" w:themeColor="text1"/>
                <w:szCs w:val="28"/>
                <w:lang w:eastAsia="vi-VN"/>
                <w14:textFill>
                  <w14:solidFill>
                    <w14:schemeClr w14:val="tx1"/>
                  </w14:solidFill>
                </w14:textFill>
              </w:rPr>
              <w:t xml:space="preserve">: Nêu </w:t>
            </w:r>
            <w:r>
              <w:rPr>
                <w:rFonts w:eastAsia="Times New Roman" w:cs="Times New Roman"/>
                <w:color w:val="000000" w:themeColor="text1"/>
                <w:szCs w:val="28"/>
                <w:lang w:val="en-US" w:eastAsia="vi-VN"/>
                <w14:textFill>
                  <w14:solidFill>
                    <w14:schemeClr w14:val="tx1"/>
                  </w14:solidFill>
                </w14:textFill>
              </w:rPr>
              <w:t>cảm nghĩ của em về câu chuyện</w:t>
            </w:r>
          </w:p>
        </w:tc>
        <w:tc>
          <w:tcPr>
            <w:tcW w:w="988" w:type="dxa"/>
            <w:shd w:val="clear" w:color="auto" w:fill="auto"/>
          </w:tcPr>
          <w:p w14:paraId="090BB2EB">
            <w:pPr>
              <w:spacing w:after="0" w:line="240" w:lineRule="auto"/>
              <w:jc w:val="both"/>
              <w:rPr>
                <w:rFonts w:eastAsia="Calibri" w:cs="Times New Roman"/>
                <w:b/>
                <w:iCs/>
                <w:color w:val="000000" w:themeColor="text1"/>
                <w:szCs w:val="28"/>
                <w:lang w:val="en-US"/>
                <w14:textFill>
                  <w14:solidFill>
                    <w14:schemeClr w14:val="tx1"/>
                  </w14:solidFill>
                </w14:textFill>
              </w:rPr>
            </w:pPr>
          </w:p>
          <w:p w14:paraId="1F1923AD">
            <w:pPr>
              <w:spacing w:after="0" w:line="240" w:lineRule="auto"/>
              <w:jc w:val="both"/>
              <w:rPr>
                <w:rFonts w:eastAsia="Calibri" w:cs="Times New Roman"/>
                <w:b/>
                <w:iCs/>
                <w:color w:val="000000" w:themeColor="text1"/>
                <w:szCs w:val="28"/>
                <w:lang w:val="en-US"/>
                <w14:textFill>
                  <w14:solidFill>
                    <w14:schemeClr w14:val="tx1"/>
                  </w14:solidFill>
                </w14:textFill>
              </w:rPr>
            </w:pPr>
          </w:p>
          <w:p w14:paraId="5E6C89A0">
            <w:pPr>
              <w:spacing w:after="0" w:line="240" w:lineRule="auto"/>
              <w:jc w:val="both"/>
              <w:rPr>
                <w:rFonts w:eastAsia="Calibri" w:cs="Times New Roman"/>
                <w:b/>
                <w:iCs/>
                <w:color w:val="000000" w:themeColor="text1"/>
                <w:szCs w:val="28"/>
                <w:lang w:val="en-US"/>
                <w14:textFill>
                  <w14:solidFill>
                    <w14:schemeClr w14:val="tx1"/>
                  </w14:solidFill>
                </w14:textFill>
              </w:rPr>
            </w:pPr>
          </w:p>
          <w:p w14:paraId="3655F9E7">
            <w:pPr>
              <w:spacing w:after="0" w:line="240" w:lineRule="auto"/>
              <w:jc w:val="both"/>
              <w:rPr>
                <w:rFonts w:eastAsia="Calibri" w:cs="Times New Roman"/>
                <w:b/>
                <w:iCs/>
                <w:color w:val="000000" w:themeColor="text1"/>
                <w:szCs w:val="28"/>
                <w:lang w:val="en-US"/>
                <w14:textFill>
                  <w14:solidFill>
                    <w14:schemeClr w14:val="tx1"/>
                  </w14:solidFill>
                </w14:textFill>
              </w:rPr>
            </w:pPr>
            <w:r>
              <w:rPr>
                <w:rFonts w:eastAsia="Calibri" w:cs="Times New Roman"/>
                <w:b/>
                <w:iCs/>
                <w:color w:val="000000" w:themeColor="text1"/>
                <w:szCs w:val="28"/>
                <w:lang w:val="en-US"/>
                <w14:textFill>
                  <w14:solidFill>
                    <w14:schemeClr w14:val="tx1"/>
                  </w14:solidFill>
                </w14:textFill>
              </w:rPr>
              <w:t>0,5</w:t>
            </w:r>
          </w:p>
          <w:p w14:paraId="284024FB">
            <w:pPr>
              <w:spacing w:after="0" w:line="240" w:lineRule="auto"/>
              <w:jc w:val="both"/>
              <w:rPr>
                <w:rFonts w:eastAsia="Calibri" w:cs="Times New Roman"/>
                <w:b/>
                <w:iCs/>
                <w:color w:val="000000" w:themeColor="text1"/>
                <w:szCs w:val="28"/>
                <w:lang w:val="en-US"/>
                <w14:textFill>
                  <w14:solidFill>
                    <w14:schemeClr w14:val="tx1"/>
                  </w14:solidFill>
                </w14:textFill>
              </w:rPr>
            </w:pPr>
          </w:p>
          <w:p w14:paraId="559E1F6D">
            <w:pPr>
              <w:spacing w:after="0" w:line="240" w:lineRule="auto"/>
              <w:jc w:val="both"/>
              <w:rPr>
                <w:rFonts w:eastAsia="Calibri" w:cs="Times New Roman"/>
                <w:b/>
                <w:iCs/>
                <w:color w:val="000000" w:themeColor="text1"/>
                <w:szCs w:val="28"/>
                <w:lang w:val="en-US"/>
                <w14:textFill>
                  <w14:solidFill>
                    <w14:schemeClr w14:val="tx1"/>
                  </w14:solidFill>
                </w14:textFill>
              </w:rPr>
            </w:pPr>
          </w:p>
          <w:p w14:paraId="18BAF6BF">
            <w:pPr>
              <w:spacing w:after="0" w:line="240" w:lineRule="auto"/>
              <w:jc w:val="both"/>
              <w:rPr>
                <w:rFonts w:eastAsia="Calibri" w:cs="Times New Roman"/>
                <w:b/>
                <w:iCs/>
                <w:color w:val="000000" w:themeColor="text1"/>
                <w:szCs w:val="28"/>
                <w:lang w:val="en-US"/>
                <w14:textFill>
                  <w14:solidFill>
                    <w14:schemeClr w14:val="tx1"/>
                  </w14:solidFill>
                </w14:textFill>
              </w:rPr>
            </w:pPr>
          </w:p>
          <w:p w14:paraId="7749AC81">
            <w:pPr>
              <w:spacing w:after="0" w:line="240" w:lineRule="auto"/>
              <w:jc w:val="both"/>
              <w:rPr>
                <w:rFonts w:eastAsia="Calibri" w:cs="Times New Roman"/>
                <w:b/>
                <w:iCs/>
                <w:color w:val="000000" w:themeColor="text1"/>
                <w:szCs w:val="28"/>
                <w:lang w:val="en-US"/>
                <w14:textFill>
                  <w14:solidFill>
                    <w14:schemeClr w14:val="tx1"/>
                  </w14:solidFill>
                </w14:textFill>
              </w:rPr>
            </w:pPr>
            <w:r>
              <w:rPr>
                <w:rFonts w:eastAsia="Calibri" w:cs="Times New Roman"/>
                <w:b/>
                <w:iCs/>
                <w:color w:val="000000" w:themeColor="text1"/>
                <w:szCs w:val="28"/>
                <w:lang w:val="en-US"/>
                <w14:textFill>
                  <w14:solidFill>
                    <w14:schemeClr w14:val="tx1"/>
                  </w14:solidFill>
                </w14:textFill>
              </w:rPr>
              <w:t>2,0</w:t>
            </w:r>
          </w:p>
          <w:p w14:paraId="11081B94">
            <w:pPr>
              <w:spacing w:after="0" w:line="240" w:lineRule="auto"/>
              <w:jc w:val="both"/>
              <w:rPr>
                <w:rFonts w:eastAsia="Calibri" w:cs="Times New Roman"/>
                <w:b/>
                <w:iCs/>
                <w:color w:val="000000" w:themeColor="text1"/>
                <w:szCs w:val="28"/>
                <w:lang w:val="en-US"/>
                <w14:textFill>
                  <w14:solidFill>
                    <w14:schemeClr w14:val="tx1"/>
                  </w14:solidFill>
                </w14:textFill>
              </w:rPr>
            </w:pPr>
          </w:p>
          <w:p w14:paraId="3187E119">
            <w:pPr>
              <w:spacing w:after="0" w:line="240" w:lineRule="auto"/>
              <w:jc w:val="both"/>
              <w:rPr>
                <w:rFonts w:eastAsia="Calibri" w:cs="Times New Roman"/>
                <w:b/>
                <w:iCs/>
                <w:color w:val="000000" w:themeColor="text1"/>
                <w:szCs w:val="28"/>
                <w:lang w:val="en-US"/>
                <w14:textFill>
                  <w14:solidFill>
                    <w14:schemeClr w14:val="tx1"/>
                  </w14:solidFill>
                </w14:textFill>
              </w:rPr>
            </w:pPr>
          </w:p>
          <w:p w14:paraId="18E637B9">
            <w:pPr>
              <w:spacing w:after="0" w:line="240" w:lineRule="auto"/>
              <w:jc w:val="both"/>
              <w:rPr>
                <w:rFonts w:eastAsia="Calibri" w:cs="Times New Roman"/>
                <w:b/>
                <w:iCs/>
                <w:color w:val="000000" w:themeColor="text1"/>
                <w:szCs w:val="28"/>
                <w:lang w:val="en-US"/>
                <w14:textFill>
                  <w14:solidFill>
                    <w14:schemeClr w14:val="tx1"/>
                  </w14:solidFill>
                </w14:textFill>
              </w:rPr>
            </w:pPr>
          </w:p>
          <w:p w14:paraId="3F46C22F">
            <w:pPr>
              <w:spacing w:after="0" w:line="240" w:lineRule="auto"/>
              <w:jc w:val="both"/>
              <w:rPr>
                <w:rFonts w:eastAsia="Calibri" w:cs="Times New Roman"/>
                <w:b/>
                <w:iCs/>
                <w:color w:val="000000" w:themeColor="text1"/>
                <w:szCs w:val="28"/>
                <w:lang w:val="en-US"/>
                <w14:textFill>
                  <w14:solidFill>
                    <w14:schemeClr w14:val="tx1"/>
                  </w14:solidFill>
                </w14:textFill>
              </w:rPr>
            </w:pPr>
          </w:p>
          <w:p w14:paraId="75D3F76C">
            <w:pPr>
              <w:spacing w:after="0" w:line="240" w:lineRule="auto"/>
              <w:jc w:val="both"/>
              <w:rPr>
                <w:rFonts w:eastAsia="Calibri" w:cs="Times New Roman"/>
                <w:b/>
                <w:iCs/>
                <w:color w:val="000000" w:themeColor="text1"/>
                <w:szCs w:val="28"/>
                <w:lang w:val="en-US"/>
                <w14:textFill>
                  <w14:solidFill>
                    <w14:schemeClr w14:val="tx1"/>
                  </w14:solidFill>
                </w14:textFill>
              </w:rPr>
            </w:pPr>
          </w:p>
          <w:p w14:paraId="4F475B5B">
            <w:pPr>
              <w:spacing w:after="0" w:line="240" w:lineRule="auto"/>
              <w:jc w:val="both"/>
              <w:rPr>
                <w:rFonts w:eastAsia="Calibri" w:cs="Times New Roman"/>
                <w:b/>
                <w:iCs/>
                <w:color w:val="000000" w:themeColor="text1"/>
                <w:szCs w:val="28"/>
                <w:lang w:val="en-US"/>
                <w14:textFill>
                  <w14:solidFill>
                    <w14:schemeClr w14:val="tx1"/>
                  </w14:solidFill>
                </w14:textFill>
              </w:rPr>
            </w:pPr>
          </w:p>
          <w:p w14:paraId="0233D35D">
            <w:pPr>
              <w:spacing w:after="0" w:line="240" w:lineRule="auto"/>
              <w:jc w:val="both"/>
              <w:rPr>
                <w:rFonts w:eastAsia="Calibri" w:cs="Times New Roman"/>
                <w:b/>
                <w:iCs/>
                <w:color w:val="000000" w:themeColor="text1"/>
                <w:szCs w:val="28"/>
                <w:lang w:val="en-US"/>
                <w14:textFill>
                  <w14:solidFill>
                    <w14:schemeClr w14:val="tx1"/>
                  </w14:solidFill>
                </w14:textFill>
              </w:rPr>
            </w:pPr>
            <w:r>
              <w:rPr>
                <w:rFonts w:eastAsia="Calibri" w:cs="Times New Roman"/>
                <w:b/>
                <w:iCs/>
                <w:color w:val="000000" w:themeColor="text1"/>
                <w:szCs w:val="28"/>
                <w:lang w:val="en-US"/>
                <w14:textFill>
                  <w14:solidFill>
                    <w14:schemeClr w14:val="tx1"/>
                  </w14:solidFill>
                </w14:textFill>
              </w:rPr>
              <w:t>0,5</w:t>
            </w:r>
          </w:p>
        </w:tc>
      </w:tr>
      <w:tr w14:paraId="2E51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60118B93">
            <w:pPr>
              <w:spacing w:after="0" w:line="240" w:lineRule="auto"/>
              <w:jc w:val="both"/>
              <w:rPr>
                <w:rFonts w:eastAsia="Calibri" w:cs="Times New Roman"/>
                <w:iCs/>
                <w:color w:val="000000" w:themeColor="text1"/>
                <w:szCs w:val="28"/>
                <w:lang w:val="en-US"/>
                <w14:textFill>
                  <w14:solidFill>
                    <w14:schemeClr w14:val="tx1"/>
                  </w14:solidFill>
                </w14:textFill>
              </w:rPr>
            </w:pPr>
          </w:p>
        </w:tc>
        <w:tc>
          <w:tcPr>
            <w:tcW w:w="612" w:type="dxa"/>
            <w:shd w:val="clear" w:color="auto" w:fill="auto"/>
          </w:tcPr>
          <w:p w14:paraId="29C8D1A2">
            <w:pPr>
              <w:spacing w:after="0" w:line="240" w:lineRule="auto"/>
              <w:jc w:val="both"/>
              <w:rPr>
                <w:rFonts w:eastAsia="Calibri" w:cs="Times New Roman"/>
                <w:b/>
                <w:bCs/>
                <w:iCs/>
                <w:color w:val="000000" w:themeColor="text1"/>
                <w:szCs w:val="28"/>
                <w:lang w:val="en-US"/>
                <w14:textFill>
                  <w14:solidFill>
                    <w14:schemeClr w14:val="tx1"/>
                  </w14:solidFill>
                </w14:textFill>
              </w:rPr>
            </w:pPr>
          </w:p>
        </w:tc>
        <w:tc>
          <w:tcPr>
            <w:tcW w:w="7302" w:type="dxa"/>
            <w:shd w:val="clear" w:color="auto" w:fill="auto"/>
          </w:tcPr>
          <w:p w14:paraId="668A3D6C">
            <w:pPr>
              <w:spacing w:after="0" w:line="240" w:lineRule="auto"/>
              <w:jc w:val="both"/>
              <w:rPr>
                <w:rFonts w:eastAsia="Calibri" w:cs="Times New Roman"/>
                <w:i/>
                <w:color w:val="000000" w:themeColor="text1"/>
                <w:szCs w:val="28"/>
                <w14:textFill>
                  <w14:solidFill>
                    <w14:schemeClr w14:val="tx1"/>
                  </w14:solidFill>
                </w14:textFill>
              </w:rPr>
            </w:pPr>
            <w:r>
              <w:rPr>
                <w:rFonts w:eastAsia="Calibri" w:cs="Times New Roman"/>
                <w:i/>
                <w:color w:val="000000" w:themeColor="text1"/>
                <w:szCs w:val="28"/>
                <w14:textFill>
                  <w14:solidFill>
                    <w14:schemeClr w14:val="tx1"/>
                  </w14:solidFill>
                </w14:textFill>
              </w:rPr>
              <w:t>d. Chính tả, ngữ pháp</w:t>
            </w:r>
          </w:p>
          <w:p w14:paraId="6D78581E">
            <w:pPr>
              <w:spacing w:after="0" w:line="240" w:lineRule="auto"/>
              <w:jc w:val="both"/>
              <w:rPr>
                <w:rFonts w:eastAsia="Calibri" w:cs="Times New Roman"/>
                <w:iCs/>
                <w:color w:val="000000" w:themeColor="text1"/>
                <w:szCs w:val="28"/>
                <w14:textFill>
                  <w14:solidFill>
                    <w14:schemeClr w14:val="tx1"/>
                  </w14:solidFill>
                </w14:textFill>
              </w:rPr>
            </w:pPr>
            <w:r>
              <w:rPr>
                <w:rFonts w:eastAsia="Calibri" w:cs="Times New Roman"/>
                <w:iCs/>
                <w:color w:val="000000" w:themeColor="text1"/>
                <w:szCs w:val="28"/>
                <w14:textFill>
                  <w14:solidFill>
                    <w14:schemeClr w14:val="tx1"/>
                  </w14:solidFill>
                </w14:textFill>
              </w:rPr>
              <w:t>Đảm bảo chuẩn chính tả, ngữ pháp Tiếng Việt.</w:t>
            </w:r>
          </w:p>
        </w:tc>
        <w:tc>
          <w:tcPr>
            <w:tcW w:w="988" w:type="dxa"/>
            <w:shd w:val="clear" w:color="auto" w:fill="auto"/>
          </w:tcPr>
          <w:p w14:paraId="2718B602">
            <w:pPr>
              <w:spacing w:after="0" w:line="240" w:lineRule="auto"/>
              <w:jc w:val="both"/>
              <w:rPr>
                <w:rFonts w:eastAsia="Calibri" w:cs="Times New Roman"/>
                <w:b/>
                <w:iCs/>
                <w:color w:val="000000" w:themeColor="text1"/>
                <w:szCs w:val="28"/>
                <w:lang w:val="en-US"/>
                <w14:textFill>
                  <w14:solidFill>
                    <w14:schemeClr w14:val="tx1"/>
                  </w14:solidFill>
                </w14:textFill>
              </w:rPr>
            </w:pPr>
            <w:r>
              <w:rPr>
                <w:rFonts w:eastAsia="Calibri" w:cs="Times New Roman"/>
                <w:b/>
                <w:iCs/>
                <w:color w:val="000000" w:themeColor="text1"/>
                <w:szCs w:val="28"/>
                <w:lang w:val="en-US"/>
                <w14:textFill>
                  <w14:solidFill>
                    <w14:schemeClr w14:val="tx1"/>
                  </w14:solidFill>
                </w14:textFill>
              </w:rPr>
              <w:t>0,25</w:t>
            </w:r>
          </w:p>
        </w:tc>
      </w:tr>
      <w:tr w14:paraId="6646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14:paraId="7A15711F">
            <w:pPr>
              <w:spacing w:after="0" w:line="240" w:lineRule="auto"/>
              <w:jc w:val="both"/>
              <w:rPr>
                <w:rFonts w:eastAsia="Calibri" w:cs="Times New Roman"/>
                <w:iCs/>
                <w:color w:val="000000" w:themeColor="text1"/>
                <w:szCs w:val="28"/>
                <w:lang w:val="en-US"/>
                <w14:textFill>
                  <w14:solidFill>
                    <w14:schemeClr w14:val="tx1"/>
                  </w14:solidFill>
                </w14:textFill>
              </w:rPr>
            </w:pPr>
          </w:p>
        </w:tc>
        <w:tc>
          <w:tcPr>
            <w:tcW w:w="612" w:type="dxa"/>
            <w:shd w:val="clear" w:color="auto" w:fill="auto"/>
          </w:tcPr>
          <w:p w14:paraId="164DFDAE">
            <w:pPr>
              <w:spacing w:after="0" w:line="240" w:lineRule="auto"/>
              <w:jc w:val="both"/>
              <w:rPr>
                <w:rFonts w:eastAsia="Calibri" w:cs="Times New Roman"/>
                <w:b/>
                <w:bCs/>
                <w:iCs/>
                <w:color w:val="000000" w:themeColor="text1"/>
                <w:szCs w:val="28"/>
                <w:lang w:val="en-US"/>
                <w14:textFill>
                  <w14:solidFill>
                    <w14:schemeClr w14:val="tx1"/>
                  </w14:solidFill>
                </w14:textFill>
              </w:rPr>
            </w:pPr>
          </w:p>
        </w:tc>
        <w:tc>
          <w:tcPr>
            <w:tcW w:w="7302" w:type="dxa"/>
            <w:shd w:val="clear" w:color="auto" w:fill="auto"/>
          </w:tcPr>
          <w:p w14:paraId="349EF14F">
            <w:pPr>
              <w:spacing w:after="0" w:line="240" w:lineRule="auto"/>
              <w:jc w:val="both"/>
              <w:rPr>
                <w:rFonts w:eastAsia="Calibri" w:cs="Times New Roman"/>
                <w:color w:val="000000" w:themeColor="text1"/>
                <w:szCs w:val="28"/>
                <w14:textFill>
                  <w14:solidFill>
                    <w14:schemeClr w14:val="tx1"/>
                  </w14:solidFill>
                </w14:textFill>
              </w:rPr>
            </w:pPr>
            <w:r>
              <w:rPr>
                <w:rFonts w:eastAsia="Calibri" w:cs="Times New Roman"/>
                <w:i/>
                <w:color w:val="000000" w:themeColor="text1"/>
                <w:szCs w:val="28"/>
                <w14:textFill>
                  <w14:solidFill>
                    <w14:schemeClr w14:val="tx1"/>
                  </w14:solidFill>
                </w14:textFill>
              </w:rPr>
              <w:t xml:space="preserve">e. Sáng </w:t>
            </w:r>
            <w:r>
              <w:rPr>
                <w:rFonts w:eastAsia="Calibri" w:cs="Times New Roman"/>
                <w:color w:val="000000" w:themeColor="text1"/>
                <w:szCs w:val="28"/>
                <w14:textFill>
                  <w14:solidFill>
                    <w14:schemeClr w14:val="tx1"/>
                  </w14:solidFill>
                </w14:textFill>
              </w:rPr>
              <w:t>tạo</w:t>
            </w:r>
            <w:r>
              <w:rPr>
                <w:rFonts w:eastAsia="Calibri" w:cs="Times New Roman"/>
                <w:color w:val="000000" w:themeColor="text1"/>
                <w:szCs w:val="28"/>
                <w:lang w:val="en-US"/>
                <w14:textFill>
                  <w14:solidFill>
                    <w14:schemeClr w14:val="tx1"/>
                  </w14:solidFill>
                </w14:textFill>
              </w:rPr>
              <w:t>: Bố cục mạch lạc, lời văn sinh động,  gợi cảm, sáng tạo.</w:t>
            </w:r>
          </w:p>
        </w:tc>
        <w:tc>
          <w:tcPr>
            <w:tcW w:w="988" w:type="dxa"/>
            <w:shd w:val="clear" w:color="auto" w:fill="auto"/>
          </w:tcPr>
          <w:p w14:paraId="46FFF9F4">
            <w:pPr>
              <w:spacing w:after="0" w:line="240" w:lineRule="auto"/>
              <w:jc w:val="both"/>
              <w:rPr>
                <w:rFonts w:eastAsia="Calibri" w:cs="Times New Roman"/>
                <w:b/>
                <w:iCs/>
                <w:color w:val="000000" w:themeColor="text1"/>
                <w:szCs w:val="28"/>
                <w:lang w:val="en-US"/>
                <w14:textFill>
                  <w14:solidFill>
                    <w14:schemeClr w14:val="tx1"/>
                  </w14:solidFill>
                </w14:textFill>
              </w:rPr>
            </w:pPr>
            <w:r>
              <w:rPr>
                <w:rFonts w:eastAsia="Calibri" w:cs="Times New Roman"/>
                <w:b/>
                <w:iCs/>
                <w:color w:val="000000" w:themeColor="text1"/>
                <w:szCs w:val="28"/>
                <w:lang w:val="en-US"/>
                <w14:textFill>
                  <w14:solidFill>
                    <w14:schemeClr w14:val="tx1"/>
                  </w14:solidFill>
                </w14:textFill>
              </w:rPr>
              <w:t>0,25</w:t>
            </w:r>
          </w:p>
        </w:tc>
      </w:tr>
    </w:tbl>
    <w:p w14:paraId="61637856">
      <w:pPr>
        <w:spacing w:after="0" w:line="240" w:lineRule="auto"/>
        <w:ind w:firstLine="5323" w:firstLineChars="1900"/>
        <w:jc w:val="both"/>
        <w:rPr>
          <w:rFonts w:hint="default" w:cs="Times New Roman"/>
          <w:b/>
          <w:bCs/>
          <w:szCs w:val="28"/>
          <w:lang w:val="vi-VN"/>
        </w:rPr>
      </w:pPr>
      <w:r>
        <w:rPr>
          <w:rFonts w:hint="default" w:cs="Times New Roman"/>
          <w:b/>
          <w:bCs/>
          <w:szCs w:val="28"/>
          <w:lang w:val="vi-VN"/>
        </w:rPr>
        <w:t>GVBM ĐÀO TẤN LĨNH</w:t>
      </w:r>
    </w:p>
    <w:p w14:paraId="776BD1AC">
      <w:pPr>
        <w:spacing w:after="0" w:line="240" w:lineRule="auto"/>
        <w:ind w:firstLine="840" w:firstLineChars="300"/>
        <w:jc w:val="both"/>
        <w:rPr>
          <w:rFonts w:hint="default" w:cs="Times New Roman"/>
          <w:b/>
          <w:bCs/>
          <w:szCs w:val="28"/>
          <w:lang w:val="vi-VN"/>
        </w:rPr>
      </w:pPr>
      <w:r>
        <w:rPr>
          <w:rFonts w:hint="default" w:cs="Times New Roman"/>
          <w:b/>
          <w:bCs/>
          <w:szCs w:val="28"/>
          <w:lang w:val="vi-VN"/>
        </w:rPr>
        <w:t>DUYỆT ĐỀ</w:t>
      </w:r>
    </w:p>
    <w:p w14:paraId="0A85EB88">
      <w:pPr>
        <w:spacing w:after="0" w:line="240" w:lineRule="auto"/>
        <w:jc w:val="both"/>
        <w:rPr>
          <w:rFonts w:hint="default" w:cs="Times New Roman"/>
          <w:b/>
          <w:bCs/>
          <w:szCs w:val="28"/>
          <w:lang w:val="vi-VN"/>
        </w:rPr>
      </w:pPr>
      <w:r>
        <w:rPr>
          <w:rFonts w:hint="default" w:cs="Times New Roman"/>
          <w:b/>
          <w:bCs/>
          <w:szCs w:val="28"/>
          <w:lang w:val="vi-VN"/>
        </w:rPr>
        <w:t>TT:  NGUYỄN THỊ MÀU</w:t>
      </w:r>
    </w:p>
    <w:sectPr>
      <w:pgSz w:w="11906" w:h="16838"/>
      <w:pgMar w:top="1134" w:right="1134" w:bottom="1134"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6F47C1"/>
    <w:multiLevelType w:val="multilevel"/>
    <w:tmpl w:val="216F47C1"/>
    <w:lvl w:ilvl="0" w:tentative="0">
      <w:start w:val="3"/>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A9C6728"/>
    <w:multiLevelType w:val="multilevel"/>
    <w:tmpl w:val="2A9C6728"/>
    <w:lvl w:ilvl="0" w:tentative="0">
      <w:start w:val="1"/>
      <w:numFmt w:val="upperLetter"/>
      <w:lvlText w:val="%1."/>
      <w:lvlJc w:val="left"/>
      <w:pPr>
        <w:ind w:left="1080" w:hanging="360"/>
      </w:pPr>
      <w:rPr>
        <w:rFonts w:hint="default" w:ascii="Times New Roman" w:hAnsi="Times New Roman" w:cs="Times New Roman"/>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57AB7102"/>
    <w:multiLevelType w:val="multilevel"/>
    <w:tmpl w:val="57AB7102"/>
    <w:lvl w:ilvl="0" w:tentative="0">
      <w:start w:val="1"/>
      <w:numFmt w:val="upperLetter"/>
      <w:lvlText w:val="%1."/>
      <w:lvlJc w:val="left"/>
      <w:pPr>
        <w:ind w:left="960" w:hanging="360"/>
      </w:pPr>
    </w:lvl>
    <w:lvl w:ilvl="1" w:tentative="0">
      <w:start w:val="1"/>
      <w:numFmt w:val="lowerLetter"/>
      <w:lvlText w:val="%2."/>
      <w:lvlJc w:val="left"/>
      <w:pPr>
        <w:ind w:left="1680" w:hanging="360"/>
      </w:pPr>
    </w:lvl>
    <w:lvl w:ilvl="2" w:tentative="0">
      <w:start w:val="1"/>
      <w:numFmt w:val="lowerRoman"/>
      <w:lvlText w:val="%3."/>
      <w:lvlJc w:val="right"/>
      <w:pPr>
        <w:ind w:left="2400" w:hanging="180"/>
      </w:pPr>
    </w:lvl>
    <w:lvl w:ilvl="3" w:tentative="0">
      <w:start w:val="1"/>
      <w:numFmt w:val="decimal"/>
      <w:lvlText w:val="%4."/>
      <w:lvlJc w:val="left"/>
      <w:pPr>
        <w:ind w:left="3120" w:hanging="360"/>
      </w:pPr>
    </w:lvl>
    <w:lvl w:ilvl="4" w:tentative="0">
      <w:start w:val="1"/>
      <w:numFmt w:val="lowerLetter"/>
      <w:lvlText w:val="%5."/>
      <w:lvlJc w:val="left"/>
      <w:pPr>
        <w:ind w:left="3840" w:hanging="360"/>
      </w:pPr>
    </w:lvl>
    <w:lvl w:ilvl="5" w:tentative="0">
      <w:start w:val="1"/>
      <w:numFmt w:val="lowerRoman"/>
      <w:lvlText w:val="%6."/>
      <w:lvlJc w:val="right"/>
      <w:pPr>
        <w:ind w:left="4560" w:hanging="180"/>
      </w:pPr>
    </w:lvl>
    <w:lvl w:ilvl="6" w:tentative="0">
      <w:start w:val="1"/>
      <w:numFmt w:val="decimal"/>
      <w:lvlText w:val="%7."/>
      <w:lvlJc w:val="left"/>
      <w:pPr>
        <w:ind w:left="5280" w:hanging="360"/>
      </w:pPr>
    </w:lvl>
    <w:lvl w:ilvl="7" w:tentative="0">
      <w:start w:val="1"/>
      <w:numFmt w:val="lowerLetter"/>
      <w:lvlText w:val="%8."/>
      <w:lvlJc w:val="left"/>
      <w:pPr>
        <w:ind w:left="6000" w:hanging="360"/>
      </w:pPr>
    </w:lvl>
    <w:lvl w:ilvl="8" w:tentative="0">
      <w:start w:val="1"/>
      <w:numFmt w:val="lowerRoman"/>
      <w:lvlText w:val="%9."/>
      <w:lvlJc w:val="right"/>
      <w:pPr>
        <w:ind w:left="6720" w:hanging="180"/>
      </w:pPr>
    </w:lvl>
  </w:abstractNum>
  <w:abstractNum w:abstractNumId="3">
    <w:nsid w:val="5A040720"/>
    <w:multiLevelType w:val="multilevel"/>
    <w:tmpl w:val="5A040720"/>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6B77769D"/>
    <w:multiLevelType w:val="multilevel"/>
    <w:tmpl w:val="6B77769D"/>
    <w:lvl w:ilvl="0" w:tentative="0">
      <w:start w:val="1"/>
      <w:numFmt w:val="upperLetter"/>
      <w:lvlText w:val="%1."/>
      <w:lvlJc w:val="left"/>
      <w:pPr>
        <w:ind w:left="1110" w:hanging="360"/>
      </w:pPr>
      <w:rPr>
        <w:rFonts w:ascii="Times New Roman" w:hAnsi="Times New Roman" w:eastAsia="Times New Roman" w:cs="Times New Roman"/>
        <w:b/>
      </w:rPr>
    </w:lvl>
    <w:lvl w:ilvl="1" w:tentative="0">
      <w:start w:val="1"/>
      <w:numFmt w:val="lowerLetter"/>
      <w:lvlText w:val="%2."/>
      <w:lvlJc w:val="left"/>
      <w:pPr>
        <w:ind w:left="1830" w:hanging="360"/>
      </w:pPr>
    </w:lvl>
    <w:lvl w:ilvl="2" w:tentative="0">
      <w:start w:val="1"/>
      <w:numFmt w:val="lowerRoman"/>
      <w:lvlText w:val="%3."/>
      <w:lvlJc w:val="right"/>
      <w:pPr>
        <w:ind w:left="2550" w:hanging="180"/>
      </w:pPr>
    </w:lvl>
    <w:lvl w:ilvl="3" w:tentative="0">
      <w:start w:val="1"/>
      <w:numFmt w:val="decimal"/>
      <w:lvlText w:val="%4."/>
      <w:lvlJc w:val="left"/>
      <w:pPr>
        <w:ind w:left="3270" w:hanging="360"/>
      </w:pPr>
    </w:lvl>
    <w:lvl w:ilvl="4" w:tentative="0">
      <w:start w:val="1"/>
      <w:numFmt w:val="lowerLetter"/>
      <w:lvlText w:val="%5."/>
      <w:lvlJc w:val="left"/>
      <w:pPr>
        <w:ind w:left="3990" w:hanging="360"/>
      </w:pPr>
    </w:lvl>
    <w:lvl w:ilvl="5" w:tentative="0">
      <w:start w:val="1"/>
      <w:numFmt w:val="lowerRoman"/>
      <w:lvlText w:val="%6."/>
      <w:lvlJc w:val="right"/>
      <w:pPr>
        <w:ind w:left="4710" w:hanging="180"/>
      </w:pPr>
    </w:lvl>
    <w:lvl w:ilvl="6" w:tentative="0">
      <w:start w:val="1"/>
      <w:numFmt w:val="decimal"/>
      <w:lvlText w:val="%7."/>
      <w:lvlJc w:val="left"/>
      <w:pPr>
        <w:ind w:left="5430" w:hanging="360"/>
      </w:pPr>
    </w:lvl>
    <w:lvl w:ilvl="7" w:tentative="0">
      <w:start w:val="1"/>
      <w:numFmt w:val="lowerLetter"/>
      <w:lvlText w:val="%8."/>
      <w:lvlJc w:val="left"/>
      <w:pPr>
        <w:ind w:left="6150" w:hanging="360"/>
      </w:pPr>
    </w:lvl>
    <w:lvl w:ilvl="8" w:tentative="0">
      <w:start w:val="1"/>
      <w:numFmt w:val="lowerRoman"/>
      <w:lvlText w:val="%9."/>
      <w:lvlJc w:val="right"/>
      <w:pPr>
        <w:ind w:left="687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218"/>
    <w:rsid w:val="00044BA2"/>
    <w:rsid w:val="00185C9A"/>
    <w:rsid w:val="00185E78"/>
    <w:rsid w:val="00275616"/>
    <w:rsid w:val="004613AA"/>
    <w:rsid w:val="00482C19"/>
    <w:rsid w:val="004C5AB5"/>
    <w:rsid w:val="004F15D9"/>
    <w:rsid w:val="005C510C"/>
    <w:rsid w:val="006375DA"/>
    <w:rsid w:val="00707678"/>
    <w:rsid w:val="00777218"/>
    <w:rsid w:val="0085696B"/>
    <w:rsid w:val="008718F3"/>
    <w:rsid w:val="00A2183C"/>
    <w:rsid w:val="00B846C1"/>
    <w:rsid w:val="00C131DB"/>
    <w:rsid w:val="00C714A6"/>
    <w:rsid w:val="00D962C7"/>
    <w:rsid w:val="00F370EB"/>
    <w:rsid w:val="00F842A7"/>
    <w:rsid w:val="01343C87"/>
    <w:rsid w:val="16D47282"/>
    <w:rsid w:val="2B0C2F98"/>
    <w:rsid w:val="2D0F1176"/>
    <w:rsid w:val="3A717D6E"/>
    <w:rsid w:val="64A9093F"/>
    <w:rsid w:val="73C95D04"/>
    <w:rsid w:val="7BA90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vi-V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link w:val="5"/>
    <w:qFormat/>
    <w:uiPriority w:val="34"/>
    <w:pPr>
      <w:spacing w:after="0" w:line="240" w:lineRule="auto"/>
      <w:ind w:left="720"/>
      <w:contextualSpacing/>
    </w:pPr>
    <w:rPr>
      <w:rFonts w:ascii="Calibri" w:hAnsi="Calibri" w:eastAsia="Calibri" w:cs="Times New Roman"/>
      <w:sz w:val="24"/>
      <w:szCs w:val="24"/>
      <w:lang w:val="en-US"/>
    </w:rPr>
  </w:style>
  <w:style w:type="character" w:customStyle="1" w:styleId="5">
    <w:name w:val="List Paragraph Char"/>
    <w:link w:val="4"/>
    <w:locked/>
    <w:uiPriority w:val="34"/>
    <w:rPr>
      <w:rFonts w:ascii="Calibri" w:hAnsi="Calibri" w:eastAsia="Calibri"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7550C-4657-43F7-8D1F-415DF51D9966}">
  <ds:schemaRefs/>
</ds:datastoreItem>
</file>

<file path=docProps/app.xml><?xml version="1.0" encoding="utf-8"?>
<Properties xmlns="http://schemas.openxmlformats.org/officeDocument/2006/extended-properties" xmlns:vt="http://schemas.openxmlformats.org/officeDocument/2006/docPropsVTypes">
  <Template>Normal</Template>
  <Pages>9</Pages>
  <Words>2025</Words>
  <Characters>11543</Characters>
  <Lines>96</Lines>
  <Paragraphs>27</Paragraphs>
  <TotalTime>7</TotalTime>
  <ScaleCrop>false</ScaleCrop>
  <LinksUpToDate>false</LinksUpToDate>
  <CharactersWithSpaces>13541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2024-10-06T12:34:00Z</dcterms:created>
  <dc:creator>HP</dc:creator>
  <cp:lastModifiedBy>thimau nguyen</cp:lastModifiedBy>
  <dcterms:modified xsi:type="dcterms:W3CDTF">2024-10-21T12:21:41Z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0960FA8506004F25B517606EE75C9C44_12</vt:lpwstr>
  </property>
</Properties>
</file>