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9F" w:rsidRPr="008513B0" w:rsidRDefault="00DB5E2B" w:rsidP="007462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B0">
        <w:rPr>
          <w:rFonts w:ascii="Times New Roman" w:hAnsi="Times New Roman" w:cs="Times New Roman"/>
          <w:b/>
          <w:sz w:val="26"/>
          <w:szCs w:val="26"/>
        </w:rPr>
        <w:t xml:space="preserve">ĐỀ CƯƠNG ÔN TẬP GIỮA KÌ </w:t>
      </w:r>
      <w:r w:rsidR="00696C9F" w:rsidRPr="008513B0">
        <w:rPr>
          <w:rFonts w:ascii="Times New Roman" w:hAnsi="Times New Roman" w:cs="Times New Roman"/>
          <w:b/>
          <w:sz w:val="26"/>
          <w:szCs w:val="26"/>
        </w:rPr>
        <w:t>2</w:t>
      </w:r>
      <w:r w:rsidRPr="008513B0">
        <w:rPr>
          <w:rFonts w:ascii="Times New Roman" w:hAnsi="Times New Roman" w:cs="Times New Roman"/>
          <w:b/>
          <w:sz w:val="26"/>
          <w:szCs w:val="26"/>
        </w:rPr>
        <w:t xml:space="preserve"> HOÁ 7-NĂM HỌC 2023-2024</w:t>
      </w:r>
    </w:p>
    <w:p w:rsidR="00DB5E2B" w:rsidRPr="008513B0" w:rsidRDefault="00DB5E2B" w:rsidP="007462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0">
        <w:rPr>
          <w:rFonts w:ascii="Times New Roman" w:hAnsi="Times New Roman" w:cs="Times New Roman"/>
          <w:b/>
          <w:sz w:val="26"/>
          <w:szCs w:val="26"/>
        </w:rPr>
        <w:t>I.TỰ LUẬN</w:t>
      </w:r>
    </w:p>
    <w:p w:rsidR="00450CDA" w:rsidRPr="008513B0" w:rsidRDefault="008044FD" w:rsidP="007462A6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E2B" w:rsidRPr="008513B0">
        <w:rPr>
          <w:rFonts w:ascii="Times New Roman" w:hAnsi="Times New Roman" w:cs="Times New Roman"/>
          <w:b/>
          <w:sz w:val="26"/>
          <w:szCs w:val="26"/>
        </w:rPr>
        <w:t>1.</w:t>
      </w:r>
      <w:r w:rsidR="00B903C5" w:rsidRPr="00851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50CDA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CDA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8505B" w:rsidRPr="008513B0">
        <w:rPr>
          <w:rFonts w:ascii="Times New Roman" w:hAnsi="Times New Roman" w:cs="Times New Roman"/>
          <w:sz w:val="26"/>
          <w:szCs w:val="26"/>
        </w:rPr>
        <w:t>.</w:t>
      </w:r>
    </w:p>
    <w:p w:rsidR="00B903C5" w:rsidRPr="008513B0" w:rsidRDefault="008044FD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8513B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903C5" w:rsidRPr="008513B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6B32C0" w:rsidRPr="008513B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6B32C0" w:rsidRPr="008513B0">
        <w:rPr>
          <w:sz w:val="28"/>
          <w:szCs w:val="28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2C0" w:rsidRPr="008513B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6B32C0" w:rsidRPr="008513B0">
        <w:rPr>
          <w:rFonts w:ascii="Times New Roman" w:hAnsi="Times New Roman" w:cs="Times New Roman"/>
          <w:sz w:val="26"/>
          <w:szCs w:val="26"/>
        </w:rPr>
        <w:t>.</w:t>
      </w:r>
    </w:p>
    <w:p w:rsidR="006B32C0" w:rsidRPr="008513B0" w:rsidRDefault="006B32C0" w:rsidP="006B3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carbon dioxide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oxygen.</w:t>
      </w:r>
    </w:p>
    <w:p w:rsidR="006B32C0" w:rsidRPr="008513B0" w:rsidRDefault="006B32C0" w:rsidP="006B32C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fluorine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fluorine.</w:t>
      </w:r>
    </w:p>
    <w:p w:rsidR="006B32C0" w:rsidRPr="008513B0" w:rsidRDefault="006B32C0" w:rsidP="006B32C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tím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potassium, 1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manganese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oxygen.</w:t>
      </w:r>
    </w:p>
    <w:p w:rsidR="006B32C0" w:rsidRPr="008513B0" w:rsidRDefault="006B32C0" w:rsidP="006B3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baking soda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sodium, 1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hydrogen, 1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oxygen.</w:t>
      </w:r>
    </w:p>
    <w:p w:rsidR="009F447D" w:rsidRPr="008513B0" w:rsidRDefault="008044FD" w:rsidP="006B32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513B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513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447D" w:rsidRPr="008513B0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</w:p>
    <w:p w:rsidR="009F447D" w:rsidRPr="008513B0" w:rsidRDefault="009F447D" w:rsidP="00746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ion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6153" w:rsidRPr="008513B0">
        <w:rPr>
          <w:rFonts w:ascii="Times New Roman" w:eastAsia="Times New Roman" w:hAnsi="Times New Roman" w:cs="Times New Roman"/>
          <w:sz w:val="26"/>
          <w:szCs w:val="26"/>
        </w:rPr>
        <w:t>magnesium oxide.</w:t>
      </w:r>
    </w:p>
    <w:p w:rsidR="00F46153" w:rsidRPr="008513B0" w:rsidRDefault="00F46153" w:rsidP="00746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13B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47FDF9C" wp14:editId="58B21AD1">
            <wp:extent cx="1899285" cy="104648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53" w:rsidRPr="008513B0" w:rsidRDefault="00F46153" w:rsidP="00746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magnesium oxide.</w:t>
      </w:r>
    </w:p>
    <w:p w:rsidR="00F46153" w:rsidRPr="008513B0" w:rsidRDefault="00F46153" w:rsidP="00746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44FD" w:rsidRPr="008513B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47E4" w:rsidRPr="008513B0" w:rsidRDefault="00E747E4" w:rsidP="00746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13B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3BBB824" wp14:editId="13940C5B">
            <wp:extent cx="1230630" cy="95821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E4" w:rsidRPr="008513B0" w:rsidRDefault="00E747E4" w:rsidP="00E747E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47D" w:rsidRPr="008513B0" w:rsidRDefault="008044FD" w:rsidP="007462A6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513B0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513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47D" w:rsidRPr="008513B0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B903C5" w:rsidRPr="008513B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B903C5" w:rsidRPr="008513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47D" w:rsidRPr="008513B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9F447D" w:rsidRPr="008513B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B5E2B" w:rsidRPr="008513B0" w:rsidRDefault="00DB5E2B" w:rsidP="007462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0">
        <w:rPr>
          <w:rFonts w:ascii="Times New Roman" w:hAnsi="Times New Roman" w:cs="Times New Roman"/>
          <w:b/>
          <w:sz w:val="26"/>
          <w:szCs w:val="26"/>
        </w:rPr>
        <w:t>II.TRẮC NGHIỆM</w:t>
      </w:r>
    </w:p>
    <w:p w:rsidR="00E0372D" w:rsidRPr="008513B0" w:rsidRDefault="00E0372D" w:rsidP="0074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8513B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44FD" w:rsidRPr="008513B0" w:rsidRDefault="008044FD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8513B0">
        <w:rPr>
          <w:b/>
          <w:sz w:val="26"/>
          <w:szCs w:val="26"/>
        </w:rPr>
        <w:t>Câu</w:t>
      </w:r>
      <w:proofErr w:type="spellEnd"/>
      <w:r w:rsidRPr="008513B0">
        <w:rPr>
          <w:b/>
          <w:sz w:val="26"/>
          <w:szCs w:val="26"/>
        </w:rPr>
        <w:t xml:space="preserve"> </w:t>
      </w:r>
      <w:r w:rsidR="00886AB7" w:rsidRPr="008513B0">
        <w:rPr>
          <w:b/>
          <w:sz w:val="26"/>
          <w:szCs w:val="26"/>
        </w:rPr>
        <w:t>1</w:t>
      </w:r>
      <w:r w:rsidRPr="008513B0">
        <w:rPr>
          <w:b/>
          <w:sz w:val="26"/>
          <w:szCs w:val="26"/>
        </w:rPr>
        <w:t xml:space="preserve">. </w:t>
      </w:r>
      <w:proofErr w:type="spellStart"/>
      <w:r w:rsidR="00886AB7" w:rsidRPr="008513B0">
        <w:rPr>
          <w:sz w:val="26"/>
          <w:szCs w:val="26"/>
        </w:rPr>
        <w:t>P</w:t>
      </w:r>
      <w:r w:rsidRPr="008513B0">
        <w:rPr>
          <w:sz w:val="26"/>
          <w:szCs w:val="26"/>
        </w:rPr>
        <w:t>hân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nước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chứa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hai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hydrogen </w:t>
      </w:r>
      <w:proofErr w:type="spellStart"/>
      <w:r w:rsidRPr="008513B0">
        <w:rPr>
          <w:sz w:val="26"/>
          <w:szCs w:val="26"/>
        </w:rPr>
        <w:t>và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oxygen. </w:t>
      </w:r>
      <w:proofErr w:type="spellStart"/>
      <w:r w:rsidRPr="008513B0">
        <w:rPr>
          <w:sz w:val="26"/>
          <w:szCs w:val="26"/>
        </w:rPr>
        <w:t>Nước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là</w:t>
      </w:r>
      <w:proofErr w:type="spellEnd"/>
    </w:p>
    <w:p w:rsidR="00886AB7" w:rsidRPr="008513B0" w:rsidRDefault="008044FD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A.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hợp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  <w:r w:rsidR="00886AB7"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 xml:space="preserve">B.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đơn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</w:p>
    <w:p w:rsidR="008044FD" w:rsidRPr="008513B0" w:rsidRDefault="008044FD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C.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hỗn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hợp</w:t>
      </w:r>
      <w:proofErr w:type="spellEnd"/>
      <w:r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  <w:r w:rsidR="00886AB7"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 xml:space="preserve">D.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tố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hóa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học</w:t>
      </w:r>
      <w:proofErr w:type="spellEnd"/>
      <w:r w:rsidRPr="008513B0">
        <w:rPr>
          <w:sz w:val="26"/>
          <w:szCs w:val="26"/>
        </w:rPr>
        <w:t>.</w:t>
      </w:r>
    </w:p>
    <w:p w:rsidR="008044FD" w:rsidRPr="008513B0" w:rsidRDefault="008044FD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8513B0">
        <w:rPr>
          <w:b/>
          <w:sz w:val="26"/>
          <w:szCs w:val="26"/>
        </w:rPr>
        <w:t>Câu</w:t>
      </w:r>
      <w:proofErr w:type="spellEnd"/>
      <w:r w:rsidRPr="008513B0">
        <w:rPr>
          <w:b/>
          <w:sz w:val="26"/>
          <w:szCs w:val="26"/>
        </w:rPr>
        <w:t xml:space="preserve"> </w:t>
      </w:r>
      <w:r w:rsidR="00886AB7" w:rsidRPr="008513B0">
        <w:rPr>
          <w:b/>
          <w:sz w:val="26"/>
          <w:szCs w:val="26"/>
        </w:rPr>
        <w:t>2</w:t>
      </w:r>
      <w:r w:rsidRPr="008513B0">
        <w:rPr>
          <w:b/>
          <w:sz w:val="26"/>
          <w:szCs w:val="26"/>
        </w:rPr>
        <w:t xml:space="preserve">. </w:t>
      </w:r>
      <w:proofErr w:type="spellStart"/>
      <w:r w:rsidRPr="008513B0">
        <w:rPr>
          <w:sz w:val="26"/>
          <w:szCs w:val="26"/>
        </w:rPr>
        <w:t>Lõi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dây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điện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bằng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đồng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chứa</w:t>
      </w:r>
      <w:proofErr w:type="spellEnd"/>
    </w:p>
    <w:p w:rsidR="008044FD" w:rsidRPr="008513B0" w:rsidRDefault="008044FD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A. </w:t>
      </w:r>
      <w:proofErr w:type="spellStart"/>
      <w:r w:rsidRPr="008513B0">
        <w:rPr>
          <w:sz w:val="26"/>
          <w:szCs w:val="26"/>
        </w:rPr>
        <w:t>các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phân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Cu</w:t>
      </w:r>
      <w:r w:rsidRPr="008513B0">
        <w:rPr>
          <w:sz w:val="26"/>
          <w:szCs w:val="26"/>
          <w:vertAlign w:val="subscript"/>
        </w:rPr>
        <w:t>2</w:t>
      </w:r>
      <w:r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  <w:r w:rsidR="00E747E4"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 xml:space="preserve">B. </w:t>
      </w:r>
      <w:proofErr w:type="spellStart"/>
      <w:r w:rsidRPr="008513B0">
        <w:rPr>
          <w:sz w:val="26"/>
          <w:szCs w:val="26"/>
        </w:rPr>
        <w:t>các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Cu </w:t>
      </w:r>
      <w:proofErr w:type="spellStart"/>
      <w:r w:rsidRPr="008513B0">
        <w:rPr>
          <w:sz w:val="26"/>
          <w:szCs w:val="26"/>
        </w:rPr>
        <w:t>riêng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rẽ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không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liên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kết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với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nhau</w:t>
      </w:r>
      <w:proofErr w:type="spellEnd"/>
      <w:r w:rsidRPr="008513B0">
        <w:rPr>
          <w:sz w:val="26"/>
          <w:szCs w:val="26"/>
        </w:rPr>
        <w:t>.</w:t>
      </w:r>
    </w:p>
    <w:p w:rsidR="008044FD" w:rsidRPr="008513B0" w:rsidRDefault="008044FD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C. </w:t>
      </w:r>
      <w:proofErr w:type="spellStart"/>
      <w:r w:rsidRPr="008513B0">
        <w:rPr>
          <w:sz w:val="26"/>
          <w:szCs w:val="26"/>
        </w:rPr>
        <w:t>rất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nhiều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Cu </w:t>
      </w:r>
      <w:proofErr w:type="spellStart"/>
      <w:r w:rsidRPr="008513B0">
        <w:rPr>
          <w:sz w:val="26"/>
          <w:szCs w:val="26"/>
        </w:rPr>
        <w:t>liên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kết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với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nhau</w:t>
      </w:r>
      <w:proofErr w:type="spellEnd"/>
      <w:r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  <w:r w:rsidR="00886AB7"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 xml:space="preserve">D.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Cu.</w:t>
      </w:r>
    </w:p>
    <w:p w:rsidR="00886AB7" w:rsidRPr="008513B0" w:rsidRDefault="00886AB7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8513B0">
        <w:rPr>
          <w:b/>
          <w:sz w:val="26"/>
          <w:szCs w:val="26"/>
        </w:rPr>
        <w:t>Câu</w:t>
      </w:r>
      <w:proofErr w:type="spellEnd"/>
      <w:r w:rsidRPr="008513B0">
        <w:rPr>
          <w:b/>
          <w:sz w:val="26"/>
          <w:szCs w:val="26"/>
        </w:rPr>
        <w:t xml:space="preserve"> 3. </w:t>
      </w:r>
      <w:proofErr w:type="spellStart"/>
      <w:r w:rsidRPr="008513B0">
        <w:rPr>
          <w:sz w:val="26"/>
          <w:szCs w:val="26"/>
        </w:rPr>
        <w:t>Đơn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là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những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được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tạo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bởi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bao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nhiêu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tố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hóa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học</w:t>
      </w:r>
      <w:proofErr w:type="spellEnd"/>
    </w:p>
    <w:p w:rsidR="00886AB7" w:rsidRPr="008513B0" w:rsidRDefault="00886AB7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A. </w:t>
      </w:r>
      <w:proofErr w:type="spellStart"/>
      <w:r w:rsidRPr="008513B0">
        <w:rPr>
          <w:sz w:val="26"/>
          <w:szCs w:val="26"/>
        </w:rPr>
        <w:t>Nhiều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hơn</w:t>
      </w:r>
      <w:proofErr w:type="spellEnd"/>
      <w:r w:rsidRPr="008513B0">
        <w:rPr>
          <w:sz w:val="26"/>
          <w:szCs w:val="26"/>
        </w:rPr>
        <w:t xml:space="preserve"> 2.</w:t>
      </w:r>
      <w:r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ab/>
        <w:t xml:space="preserve">B. </w:t>
      </w:r>
      <w:proofErr w:type="spellStart"/>
      <w:r w:rsidRPr="008513B0">
        <w:rPr>
          <w:sz w:val="26"/>
          <w:szCs w:val="26"/>
        </w:rPr>
        <w:t>Chỉ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tố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hóa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học</w:t>
      </w:r>
      <w:proofErr w:type="spellEnd"/>
      <w:r w:rsidRPr="008513B0">
        <w:rPr>
          <w:sz w:val="26"/>
          <w:szCs w:val="26"/>
        </w:rPr>
        <w:t>.</w:t>
      </w:r>
    </w:p>
    <w:p w:rsidR="00886AB7" w:rsidRPr="008513B0" w:rsidRDefault="00886AB7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C. </w:t>
      </w:r>
      <w:proofErr w:type="spellStart"/>
      <w:r w:rsidRPr="008513B0">
        <w:rPr>
          <w:sz w:val="26"/>
          <w:szCs w:val="26"/>
        </w:rPr>
        <w:t>Bốn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tố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hóa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học</w:t>
      </w:r>
      <w:proofErr w:type="spellEnd"/>
      <w:r w:rsidRPr="008513B0">
        <w:rPr>
          <w:sz w:val="26"/>
          <w:szCs w:val="26"/>
        </w:rPr>
        <w:t>.</w:t>
      </w:r>
      <w:r w:rsidRPr="008513B0">
        <w:rPr>
          <w:sz w:val="26"/>
          <w:szCs w:val="26"/>
        </w:rPr>
        <w:tab/>
        <w:t xml:space="preserve">D. Hai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tố</w:t>
      </w:r>
      <w:proofErr w:type="spellEnd"/>
      <w:r w:rsidRPr="008513B0">
        <w:rPr>
          <w:sz w:val="26"/>
          <w:szCs w:val="26"/>
        </w:rPr>
        <w:t>.</w:t>
      </w:r>
    </w:p>
    <w:p w:rsidR="008044FD" w:rsidRPr="008513B0" w:rsidRDefault="008044FD" w:rsidP="007462A6">
      <w:pPr>
        <w:pStyle w:val="ListParagraph"/>
        <w:widowControl w:val="0"/>
        <w:tabs>
          <w:tab w:val="left" w:pos="267"/>
        </w:tabs>
        <w:autoSpaceDE w:val="0"/>
        <w:autoSpaceDN w:val="0"/>
        <w:spacing w:after="0" w:line="240" w:lineRule="auto"/>
        <w:ind w:left="0" w:right="115"/>
        <w:contextualSpacing w:val="0"/>
        <w:rPr>
          <w:rFonts w:cs="Times New Roman"/>
          <w:spacing w:val="1"/>
          <w:sz w:val="26"/>
          <w:szCs w:val="26"/>
        </w:rPr>
      </w:pPr>
      <w:proofErr w:type="spellStart"/>
      <w:r w:rsidRPr="008513B0">
        <w:rPr>
          <w:rFonts w:cs="Times New Roman"/>
          <w:b/>
          <w:sz w:val="26"/>
          <w:szCs w:val="26"/>
        </w:rPr>
        <w:t>Câu</w:t>
      </w:r>
      <w:proofErr w:type="spellEnd"/>
      <w:r w:rsidRPr="008513B0">
        <w:rPr>
          <w:rFonts w:cs="Times New Roman"/>
          <w:b/>
          <w:sz w:val="26"/>
          <w:szCs w:val="26"/>
        </w:rPr>
        <w:t xml:space="preserve"> </w:t>
      </w:r>
      <w:r w:rsidR="00886AB7" w:rsidRPr="008513B0">
        <w:rPr>
          <w:rFonts w:cs="Times New Roman"/>
          <w:b/>
          <w:sz w:val="26"/>
          <w:szCs w:val="26"/>
        </w:rPr>
        <w:t>4</w:t>
      </w:r>
      <w:r w:rsidRPr="008513B0">
        <w:rPr>
          <w:rFonts w:cs="Times New Roman"/>
          <w:b/>
          <w:sz w:val="26"/>
          <w:szCs w:val="26"/>
        </w:rPr>
        <w:t xml:space="preserve">. </w:t>
      </w:r>
      <w:proofErr w:type="spellStart"/>
      <w:r w:rsidRPr="008513B0">
        <w:rPr>
          <w:rFonts w:cs="Times New Roman"/>
          <w:sz w:val="26"/>
          <w:szCs w:val="26"/>
        </w:rPr>
        <w:t>Hợp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proofErr w:type="gramStart"/>
      <w:r w:rsidRPr="008513B0">
        <w:rPr>
          <w:rFonts w:cs="Times New Roman"/>
          <w:sz w:val="26"/>
          <w:szCs w:val="26"/>
        </w:rPr>
        <w:t>chất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 </w:t>
      </w:r>
      <w:proofErr w:type="spellStart"/>
      <w:r w:rsidRPr="008513B0">
        <w:rPr>
          <w:rFonts w:cs="Times New Roman"/>
          <w:spacing w:val="1"/>
          <w:sz w:val="26"/>
          <w:szCs w:val="26"/>
        </w:rPr>
        <w:t>là</w:t>
      </w:r>
      <w:proofErr w:type="spellEnd"/>
      <w:proofErr w:type="gram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pacing w:val="1"/>
          <w:sz w:val="26"/>
          <w:szCs w:val="26"/>
        </w:rPr>
        <w:t>chất</w:t>
      </w:r>
      <w:proofErr w:type="spellEnd"/>
    </w:p>
    <w:p w:rsidR="008044FD" w:rsidRPr="008513B0" w:rsidRDefault="008044FD" w:rsidP="007462A6">
      <w:pPr>
        <w:pStyle w:val="ListParagraph"/>
        <w:widowControl w:val="0"/>
        <w:tabs>
          <w:tab w:val="left" w:pos="281"/>
        </w:tabs>
        <w:autoSpaceDE w:val="0"/>
        <w:autoSpaceDN w:val="0"/>
        <w:spacing w:after="0" w:line="240" w:lineRule="auto"/>
        <w:ind w:left="0" w:right="115"/>
        <w:contextualSpacing w:val="0"/>
        <w:rPr>
          <w:rFonts w:cs="Times New Roman"/>
          <w:sz w:val="26"/>
          <w:szCs w:val="26"/>
        </w:rPr>
      </w:pPr>
      <w:r w:rsidRPr="008513B0">
        <w:rPr>
          <w:rFonts w:cs="Times New Roman"/>
          <w:sz w:val="26"/>
          <w:szCs w:val="26"/>
        </w:rPr>
        <w:t xml:space="preserve">A. </w:t>
      </w:r>
      <w:proofErr w:type="spellStart"/>
      <w:r w:rsidRPr="008513B0">
        <w:rPr>
          <w:rFonts w:cs="Times New Roman"/>
          <w:sz w:val="26"/>
          <w:szCs w:val="26"/>
        </w:rPr>
        <w:t>được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tạo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nên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từ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một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nguyên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tố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hóa</w:t>
      </w:r>
      <w:proofErr w:type="spellEnd"/>
      <w:r w:rsidRPr="008513B0">
        <w:rPr>
          <w:rFonts w:cs="Times New Roman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học</w:t>
      </w:r>
      <w:proofErr w:type="spellEnd"/>
      <w:r w:rsidRPr="008513B0">
        <w:rPr>
          <w:rFonts w:cs="Times New Roman"/>
          <w:sz w:val="26"/>
          <w:szCs w:val="26"/>
        </w:rPr>
        <w:t xml:space="preserve">. </w:t>
      </w:r>
    </w:p>
    <w:p w:rsidR="008044FD" w:rsidRPr="008513B0" w:rsidRDefault="008044FD" w:rsidP="007462A6">
      <w:pPr>
        <w:pStyle w:val="ListParagraph"/>
        <w:widowControl w:val="0"/>
        <w:tabs>
          <w:tab w:val="left" w:pos="281"/>
        </w:tabs>
        <w:autoSpaceDE w:val="0"/>
        <w:autoSpaceDN w:val="0"/>
        <w:spacing w:after="0" w:line="240" w:lineRule="auto"/>
        <w:ind w:left="0" w:right="115"/>
        <w:contextualSpacing w:val="0"/>
        <w:rPr>
          <w:rFonts w:cs="Times New Roman"/>
          <w:sz w:val="26"/>
          <w:szCs w:val="26"/>
        </w:rPr>
      </w:pPr>
      <w:r w:rsidRPr="008513B0">
        <w:rPr>
          <w:rFonts w:cs="Times New Roman"/>
          <w:sz w:val="26"/>
          <w:szCs w:val="26"/>
        </w:rPr>
        <w:t xml:space="preserve">B. </w:t>
      </w:r>
      <w:proofErr w:type="spellStart"/>
      <w:r w:rsidRPr="008513B0">
        <w:rPr>
          <w:rFonts w:cs="Times New Roman"/>
          <w:sz w:val="26"/>
          <w:szCs w:val="26"/>
        </w:rPr>
        <w:t>được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tạo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nên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từ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hai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nguyên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tố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hóa</w:t>
      </w:r>
      <w:proofErr w:type="spellEnd"/>
      <w:r w:rsidRPr="008513B0">
        <w:rPr>
          <w:rFonts w:cs="Times New Roman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học</w:t>
      </w:r>
      <w:proofErr w:type="spellEnd"/>
      <w:r w:rsidRPr="008513B0">
        <w:rPr>
          <w:rFonts w:cs="Times New Roman"/>
          <w:sz w:val="26"/>
          <w:szCs w:val="26"/>
        </w:rPr>
        <w:t xml:space="preserve">. </w:t>
      </w:r>
    </w:p>
    <w:p w:rsidR="008044FD" w:rsidRPr="008513B0" w:rsidRDefault="008044FD" w:rsidP="007462A6">
      <w:pPr>
        <w:pStyle w:val="ListParagraph"/>
        <w:widowControl w:val="0"/>
        <w:tabs>
          <w:tab w:val="left" w:pos="281"/>
        </w:tabs>
        <w:autoSpaceDE w:val="0"/>
        <w:autoSpaceDN w:val="0"/>
        <w:spacing w:after="0" w:line="240" w:lineRule="auto"/>
        <w:ind w:left="0" w:right="115"/>
        <w:contextualSpacing w:val="0"/>
        <w:rPr>
          <w:rFonts w:cs="Times New Roman"/>
          <w:sz w:val="26"/>
          <w:szCs w:val="26"/>
        </w:rPr>
      </w:pPr>
      <w:r w:rsidRPr="008513B0">
        <w:rPr>
          <w:rFonts w:cs="Times New Roman"/>
          <w:sz w:val="26"/>
          <w:szCs w:val="26"/>
        </w:rPr>
        <w:t xml:space="preserve">C. </w:t>
      </w:r>
      <w:proofErr w:type="spellStart"/>
      <w:r w:rsidRPr="008513B0">
        <w:rPr>
          <w:rFonts w:cs="Times New Roman"/>
          <w:sz w:val="26"/>
          <w:szCs w:val="26"/>
        </w:rPr>
        <w:t>được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tạo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nên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từ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ba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nguyên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tố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hóa</w:t>
      </w:r>
      <w:proofErr w:type="spellEnd"/>
      <w:r w:rsidRPr="008513B0">
        <w:rPr>
          <w:rFonts w:cs="Times New Roman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học</w:t>
      </w:r>
      <w:proofErr w:type="spellEnd"/>
      <w:r w:rsidRPr="008513B0">
        <w:rPr>
          <w:rFonts w:cs="Times New Roman"/>
          <w:sz w:val="26"/>
          <w:szCs w:val="26"/>
        </w:rPr>
        <w:t xml:space="preserve">. </w:t>
      </w:r>
    </w:p>
    <w:p w:rsidR="008044FD" w:rsidRPr="008513B0" w:rsidRDefault="008044FD" w:rsidP="007462A6">
      <w:pPr>
        <w:pStyle w:val="ListParagraph"/>
        <w:widowControl w:val="0"/>
        <w:tabs>
          <w:tab w:val="left" w:pos="281"/>
        </w:tabs>
        <w:autoSpaceDE w:val="0"/>
        <w:autoSpaceDN w:val="0"/>
        <w:spacing w:after="0" w:line="240" w:lineRule="auto"/>
        <w:ind w:left="0" w:right="115"/>
        <w:contextualSpacing w:val="0"/>
        <w:rPr>
          <w:rFonts w:cs="Times New Roman"/>
          <w:sz w:val="26"/>
          <w:szCs w:val="26"/>
        </w:rPr>
      </w:pPr>
      <w:r w:rsidRPr="008513B0">
        <w:rPr>
          <w:rFonts w:cs="Times New Roman"/>
          <w:sz w:val="26"/>
          <w:szCs w:val="26"/>
        </w:rPr>
        <w:t xml:space="preserve">D. </w:t>
      </w:r>
      <w:proofErr w:type="spellStart"/>
      <w:r w:rsidRPr="008513B0">
        <w:rPr>
          <w:rFonts w:cs="Times New Roman"/>
          <w:sz w:val="26"/>
          <w:szCs w:val="26"/>
        </w:rPr>
        <w:t>được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tạo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nên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từ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pacing w:val="2"/>
          <w:sz w:val="26"/>
          <w:szCs w:val="26"/>
        </w:rPr>
        <w:t>hai</w:t>
      </w:r>
      <w:proofErr w:type="spellEnd"/>
      <w:r w:rsidRPr="008513B0">
        <w:rPr>
          <w:rFonts w:cs="Times New Roman"/>
          <w:spacing w:val="2"/>
          <w:sz w:val="26"/>
          <w:szCs w:val="26"/>
        </w:rPr>
        <w:t xml:space="preserve"> hay </w:t>
      </w:r>
      <w:proofErr w:type="spellStart"/>
      <w:r w:rsidRPr="008513B0">
        <w:rPr>
          <w:rFonts w:cs="Times New Roman"/>
          <w:sz w:val="26"/>
          <w:szCs w:val="26"/>
        </w:rPr>
        <w:t>nhiều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nguyên</w:t>
      </w:r>
      <w:proofErr w:type="spellEnd"/>
      <w:r w:rsidRPr="008513B0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tố</w:t>
      </w:r>
      <w:proofErr w:type="spellEnd"/>
      <w:r w:rsidRPr="008513B0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hóa</w:t>
      </w:r>
      <w:proofErr w:type="spellEnd"/>
      <w:r w:rsidRPr="008513B0">
        <w:rPr>
          <w:rFonts w:cs="Times New Roman"/>
          <w:sz w:val="26"/>
          <w:szCs w:val="26"/>
        </w:rPr>
        <w:t xml:space="preserve"> </w:t>
      </w:r>
      <w:proofErr w:type="spellStart"/>
      <w:r w:rsidRPr="008513B0">
        <w:rPr>
          <w:rFonts w:cs="Times New Roman"/>
          <w:sz w:val="26"/>
          <w:szCs w:val="26"/>
        </w:rPr>
        <w:t>học</w:t>
      </w:r>
      <w:proofErr w:type="spellEnd"/>
      <w:r w:rsidRPr="008513B0">
        <w:rPr>
          <w:rFonts w:cs="Times New Roman"/>
          <w:sz w:val="26"/>
          <w:szCs w:val="26"/>
        </w:rPr>
        <w:t xml:space="preserve">. </w:t>
      </w:r>
    </w:p>
    <w:p w:rsidR="00886AB7" w:rsidRPr="008513B0" w:rsidRDefault="00886AB7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8513B0">
        <w:rPr>
          <w:b/>
          <w:sz w:val="26"/>
          <w:szCs w:val="26"/>
        </w:rPr>
        <w:t>Câu</w:t>
      </w:r>
      <w:proofErr w:type="spellEnd"/>
      <w:r w:rsidRPr="008513B0">
        <w:rPr>
          <w:b/>
          <w:sz w:val="26"/>
          <w:szCs w:val="26"/>
        </w:rPr>
        <w:t xml:space="preserve"> 5. </w:t>
      </w:r>
      <w:proofErr w:type="spellStart"/>
      <w:r w:rsidRPr="008513B0">
        <w:rPr>
          <w:sz w:val="26"/>
          <w:szCs w:val="26"/>
        </w:rPr>
        <w:t>Để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tạo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thành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phân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của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hợp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thì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tối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thiểu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cần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phải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có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bao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nhiêu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loại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>?</w:t>
      </w:r>
    </w:p>
    <w:p w:rsidR="00886AB7" w:rsidRPr="008513B0" w:rsidRDefault="00886AB7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A. 2 </w:t>
      </w:r>
      <w:proofErr w:type="spellStart"/>
      <w:r w:rsidRPr="008513B0">
        <w:rPr>
          <w:sz w:val="26"/>
          <w:szCs w:val="26"/>
        </w:rPr>
        <w:t>loại</w:t>
      </w:r>
      <w:proofErr w:type="spellEnd"/>
      <w:r w:rsidRPr="008513B0">
        <w:rPr>
          <w:sz w:val="26"/>
          <w:szCs w:val="26"/>
        </w:rPr>
        <w:t>.</w:t>
      </w:r>
      <w:r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ab/>
        <w:t xml:space="preserve">B. 3 </w:t>
      </w:r>
      <w:proofErr w:type="spellStart"/>
      <w:r w:rsidRPr="008513B0">
        <w:rPr>
          <w:sz w:val="26"/>
          <w:szCs w:val="26"/>
        </w:rPr>
        <w:t>loại</w:t>
      </w:r>
      <w:proofErr w:type="spellEnd"/>
      <w:r w:rsidRPr="008513B0">
        <w:rPr>
          <w:sz w:val="26"/>
          <w:szCs w:val="26"/>
        </w:rPr>
        <w:t>.</w:t>
      </w:r>
      <w:r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ab/>
        <w:t xml:space="preserve">C. 4 </w:t>
      </w:r>
      <w:proofErr w:type="spellStart"/>
      <w:r w:rsidRPr="008513B0">
        <w:rPr>
          <w:sz w:val="26"/>
          <w:szCs w:val="26"/>
        </w:rPr>
        <w:t>loại</w:t>
      </w:r>
      <w:proofErr w:type="spellEnd"/>
      <w:r w:rsidRPr="008513B0">
        <w:rPr>
          <w:sz w:val="26"/>
          <w:szCs w:val="26"/>
        </w:rPr>
        <w:t>.</w:t>
      </w:r>
      <w:r w:rsidRPr="008513B0">
        <w:rPr>
          <w:sz w:val="26"/>
          <w:szCs w:val="26"/>
        </w:rPr>
        <w:tab/>
        <w:t xml:space="preserve">D. 5 </w:t>
      </w:r>
      <w:proofErr w:type="spellStart"/>
      <w:r w:rsidRPr="008513B0">
        <w:rPr>
          <w:sz w:val="26"/>
          <w:szCs w:val="26"/>
        </w:rPr>
        <w:t>loại</w:t>
      </w:r>
      <w:proofErr w:type="spellEnd"/>
      <w:r w:rsidRPr="008513B0">
        <w:rPr>
          <w:sz w:val="26"/>
          <w:szCs w:val="26"/>
        </w:rPr>
        <w:t>.</w:t>
      </w:r>
    </w:p>
    <w:p w:rsidR="00886AB7" w:rsidRPr="008513B0" w:rsidRDefault="00886AB7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8513B0">
        <w:rPr>
          <w:b/>
          <w:sz w:val="26"/>
          <w:szCs w:val="26"/>
        </w:rPr>
        <w:t>Câu</w:t>
      </w:r>
      <w:proofErr w:type="spellEnd"/>
      <w:r w:rsidRPr="008513B0">
        <w:rPr>
          <w:b/>
          <w:sz w:val="26"/>
          <w:szCs w:val="26"/>
        </w:rPr>
        <w:t xml:space="preserve"> 6. </w:t>
      </w:r>
      <w:proofErr w:type="spellStart"/>
      <w:r w:rsidRPr="008513B0">
        <w:rPr>
          <w:sz w:val="26"/>
          <w:szCs w:val="26"/>
        </w:rPr>
        <w:t>Để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phân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biệt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đơn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và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hợp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chất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dựa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vào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dấu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hiệu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là</w:t>
      </w:r>
      <w:proofErr w:type="spellEnd"/>
    </w:p>
    <w:p w:rsidR="00886AB7" w:rsidRPr="008513B0" w:rsidRDefault="00E747E4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lastRenderedPageBreak/>
        <w:t xml:space="preserve">A. </w:t>
      </w:r>
      <w:proofErr w:type="spellStart"/>
      <w:r w:rsidRPr="008513B0">
        <w:rPr>
          <w:sz w:val="26"/>
          <w:szCs w:val="26"/>
        </w:rPr>
        <w:t>k</w:t>
      </w:r>
      <w:r w:rsidR="00886AB7" w:rsidRPr="008513B0">
        <w:rPr>
          <w:sz w:val="26"/>
          <w:szCs w:val="26"/>
        </w:rPr>
        <w:t>ích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thước</w:t>
      </w:r>
      <w:proofErr w:type="spellEnd"/>
      <w:r w:rsidR="00886AB7"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  <w:r w:rsidR="00886AB7" w:rsidRPr="008513B0">
        <w:rPr>
          <w:sz w:val="26"/>
          <w:szCs w:val="26"/>
        </w:rPr>
        <w:tab/>
        <w:t xml:space="preserve">B. </w:t>
      </w:r>
      <w:proofErr w:type="spellStart"/>
      <w:r w:rsidRPr="008513B0">
        <w:rPr>
          <w:sz w:val="26"/>
          <w:szCs w:val="26"/>
        </w:rPr>
        <w:t>n</w:t>
      </w:r>
      <w:r w:rsidR="00886AB7" w:rsidRPr="008513B0">
        <w:rPr>
          <w:sz w:val="26"/>
          <w:szCs w:val="26"/>
        </w:rPr>
        <w:t>guyên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tử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cùng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loại</w:t>
      </w:r>
      <w:proofErr w:type="spellEnd"/>
      <w:r w:rsidR="00886AB7" w:rsidRPr="008513B0">
        <w:rPr>
          <w:sz w:val="26"/>
          <w:szCs w:val="26"/>
        </w:rPr>
        <w:t xml:space="preserve"> hay </w:t>
      </w:r>
      <w:proofErr w:type="spellStart"/>
      <w:r w:rsidR="00886AB7" w:rsidRPr="008513B0">
        <w:rPr>
          <w:sz w:val="26"/>
          <w:szCs w:val="26"/>
        </w:rPr>
        <w:t>khác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loại</w:t>
      </w:r>
      <w:proofErr w:type="spellEnd"/>
      <w:r w:rsidR="00886AB7" w:rsidRPr="008513B0">
        <w:rPr>
          <w:sz w:val="26"/>
          <w:szCs w:val="26"/>
        </w:rPr>
        <w:t>.</w:t>
      </w:r>
    </w:p>
    <w:p w:rsidR="00886AB7" w:rsidRPr="008513B0" w:rsidRDefault="00E747E4" w:rsidP="007462A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513B0">
        <w:rPr>
          <w:sz w:val="26"/>
          <w:szCs w:val="26"/>
        </w:rPr>
        <w:t xml:space="preserve">C. </w:t>
      </w:r>
      <w:proofErr w:type="spellStart"/>
      <w:r w:rsidRPr="008513B0">
        <w:rPr>
          <w:sz w:val="26"/>
          <w:szCs w:val="26"/>
        </w:rPr>
        <w:t>h</w:t>
      </w:r>
      <w:r w:rsidR="00886AB7" w:rsidRPr="008513B0">
        <w:rPr>
          <w:sz w:val="26"/>
          <w:szCs w:val="26"/>
        </w:rPr>
        <w:t>ình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dạng</w:t>
      </w:r>
      <w:proofErr w:type="spellEnd"/>
      <w:r w:rsidR="00886AB7" w:rsidRPr="008513B0">
        <w:rPr>
          <w:sz w:val="26"/>
          <w:szCs w:val="26"/>
        </w:rPr>
        <w:t>.</w:t>
      </w:r>
      <w:r w:rsidR="00886AB7" w:rsidRPr="008513B0">
        <w:rPr>
          <w:sz w:val="26"/>
          <w:szCs w:val="26"/>
        </w:rPr>
        <w:tab/>
      </w:r>
      <w:r w:rsidR="00886AB7" w:rsidRPr="008513B0">
        <w:rPr>
          <w:sz w:val="26"/>
          <w:szCs w:val="26"/>
        </w:rPr>
        <w:tab/>
        <w:t xml:space="preserve">D. </w:t>
      </w:r>
      <w:proofErr w:type="spellStart"/>
      <w:r w:rsidRPr="008513B0">
        <w:rPr>
          <w:sz w:val="26"/>
          <w:szCs w:val="26"/>
        </w:rPr>
        <w:t>s</w:t>
      </w:r>
      <w:r w:rsidR="00886AB7" w:rsidRPr="008513B0">
        <w:rPr>
          <w:sz w:val="26"/>
          <w:szCs w:val="26"/>
        </w:rPr>
        <w:t>ố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lượng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nguyên</w:t>
      </w:r>
      <w:proofErr w:type="spellEnd"/>
      <w:r w:rsidR="00886AB7" w:rsidRPr="008513B0">
        <w:rPr>
          <w:sz w:val="26"/>
          <w:szCs w:val="26"/>
        </w:rPr>
        <w:t xml:space="preserve"> </w:t>
      </w:r>
      <w:proofErr w:type="spellStart"/>
      <w:r w:rsidR="00886AB7" w:rsidRPr="008513B0">
        <w:rPr>
          <w:sz w:val="26"/>
          <w:szCs w:val="26"/>
        </w:rPr>
        <w:t>tử</w:t>
      </w:r>
      <w:proofErr w:type="spellEnd"/>
      <w:r w:rsidR="00886AB7" w:rsidRPr="008513B0">
        <w:rPr>
          <w:sz w:val="26"/>
          <w:szCs w:val="26"/>
        </w:rPr>
        <w:t>.</w:t>
      </w:r>
    </w:p>
    <w:p w:rsidR="00886AB7" w:rsidRPr="008513B0" w:rsidRDefault="00886AB7" w:rsidP="00746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oxygen?</w:t>
      </w:r>
    </w:p>
    <w:p w:rsidR="00886AB7" w:rsidRPr="008513B0" w:rsidRDefault="00886AB7" w:rsidP="0074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8513B0">
        <w:rPr>
          <w:rFonts w:ascii="Times New Roman" w:hAnsi="Times New Roman" w:cs="Times New Roman"/>
          <w:sz w:val="26"/>
          <w:szCs w:val="26"/>
          <w:lang w:val="vi-VN" w:eastAsia="vi-VN"/>
        </w:rPr>
        <w:t>A. 4 lần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 xml:space="preserve">.                  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8513B0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B. 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>3</w:t>
      </w:r>
      <w:r w:rsidRPr="008513B0">
        <w:rPr>
          <w:rFonts w:ascii="Times New Roman" w:hAnsi="Times New Roman" w:cs="Times New Roman"/>
          <w:sz w:val="26"/>
          <w:szCs w:val="26"/>
          <w:lang w:val="vi-VN" w:eastAsia="vi-VN"/>
        </w:rPr>
        <w:t>2 lần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8513B0">
        <w:rPr>
          <w:rFonts w:ascii="Times New Roman" w:hAnsi="Times New Roman" w:cs="Times New Roman"/>
          <w:sz w:val="26"/>
          <w:szCs w:val="26"/>
          <w:lang w:val="vi-VN" w:eastAsia="vi-VN"/>
        </w:rPr>
        <w:t>C. 2 lần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8513B0">
        <w:rPr>
          <w:rFonts w:ascii="Times New Roman" w:hAnsi="Times New Roman" w:cs="Times New Roman"/>
          <w:sz w:val="26"/>
          <w:szCs w:val="26"/>
          <w:lang w:val="vi-VN" w:eastAsia="vi-VN"/>
        </w:rPr>
        <w:t>D. 6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>4</w:t>
      </w:r>
      <w:r w:rsidRPr="008513B0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lần</w:t>
      </w:r>
      <w:r w:rsidRPr="008513B0">
        <w:rPr>
          <w:rFonts w:ascii="Times New Roman" w:hAnsi="Times New Roman" w:cs="Times New Roman"/>
          <w:sz w:val="26"/>
          <w:szCs w:val="26"/>
          <w:lang w:eastAsia="vi-VN"/>
        </w:rPr>
        <w:t>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8. </w:t>
      </w:r>
      <w:r w:rsidRPr="008513B0">
        <w:rPr>
          <w:rFonts w:ascii="Times New Roman" w:hAnsi="Times New Roman" w:cs="Times New Roman"/>
          <w:sz w:val="26"/>
          <w:szCs w:val="26"/>
        </w:rPr>
        <w:t xml:space="preserve">Sodium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tetraborate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the)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dẻo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dai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giòn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the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tetraborate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Na, 2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 </w:t>
      </w:r>
      <w:proofErr w:type="spellStart"/>
      <w:proofErr w:type="gramStart"/>
      <w:r w:rsidRPr="008513B0">
        <w:rPr>
          <w:rFonts w:ascii="Times New Roman" w:hAnsi="Times New Roman" w:cs="Times New Roman"/>
          <w:sz w:val="26"/>
          <w:szCs w:val="26"/>
        </w:rPr>
        <w:t>tetraborate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158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amu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        B. 112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amu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         C. 180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amu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      D. 134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amu</w:t>
      </w:r>
      <w:proofErr w:type="spellEnd"/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9.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hoá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oxygen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hydrogen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electron,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electron.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electron,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electron.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electron.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proton.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10.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potassium chloride,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K (potassium)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Cl (chlorine)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>.                                                     B. ion.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C. phi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D.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>.</w:t>
      </w:r>
    </w:p>
    <w:p w:rsidR="007462A6" w:rsidRPr="008513B0" w:rsidRDefault="00777962" w:rsidP="007462A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11.</w:t>
      </w:r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2A6" w:rsidRPr="008513B0">
        <w:rPr>
          <w:rFonts w:ascii="Times New Roman" w:hAnsi="Times New Roman" w:cs="Times New Roman"/>
          <w:bCs/>
          <w:sz w:val="26"/>
          <w:szCs w:val="26"/>
        </w:rPr>
        <w:t>magnesium oxide</w:t>
      </w:r>
      <w:r w:rsidRPr="008513B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2A6" w:rsidRPr="008513B0">
        <w:rPr>
          <w:rFonts w:ascii="Times New Roman" w:hAnsi="Times New Roman" w:cs="Times New Roman"/>
          <w:bCs/>
          <w:sz w:val="26"/>
          <w:szCs w:val="26"/>
        </w:rPr>
        <w:t>magnesium</w:t>
      </w:r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77962" w:rsidRPr="008513B0" w:rsidRDefault="00777962" w:rsidP="007462A6">
      <w:pPr>
        <w:spacing w:after="0" w:line="240" w:lineRule="auto"/>
        <w:rPr>
          <w:bCs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2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r w:rsidR="007462A6" w:rsidRPr="008513B0">
        <w:rPr>
          <w:rFonts w:ascii="Times New Roman" w:hAnsi="Times New Roman" w:cs="Times New Roman"/>
          <w:sz w:val="26"/>
          <w:szCs w:val="26"/>
        </w:rPr>
        <w:t>oxygen</w:t>
      </w:r>
      <w:r w:rsidRPr="008513B0">
        <w:rPr>
          <w:rFonts w:ascii="Times New Roman" w:hAnsi="Times New Roman" w:cs="Times New Roman"/>
          <w:sz w:val="26"/>
          <w:szCs w:val="26"/>
        </w:rPr>
        <w:t>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1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r w:rsidR="007462A6" w:rsidRPr="008513B0">
        <w:rPr>
          <w:rFonts w:ascii="Times New Roman" w:hAnsi="Times New Roman" w:cs="Times New Roman"/>
          <w:sz w:val="26"/>
          <w:szCs w:val="26"/>
        </w:rPr>
        <w:t>oxygen.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1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r w:rsidR="007462A6" w:rsidRPr="008513B0">
        <w:rPr>
          <w:rFonts w:ascii="Times New Roman" w:hAnsi="Times New Roman" w:cs="Times New Roman"/>
          <w:sz w:val="26"/>
          <w:szCs w:val="26"/>
        </w:rPr>
        <w:t>oxygen.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7462A6" w:rsidRPr="008513B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7462A6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62A6" w:rsidRPr="008513B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7462A6" w:rsidRPr="008513B0">
        <w:rPr>
          <w:rFonts w:ascii="Times New Roman" w:hAnsi="Times New Roman" w:cs="Times New Roman"/>
          <w:sz w:val="26"/>
          <w:szCs w:val="26"/>
        </w:rPr>
        <w:t xml:space="preserve"> 2</w:t>
      </w:r>
      <w:r w:rsidRPr="008513B0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="007462A6" w:rsidRPr="008513B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462A6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r w:rsidR="007462A6" w:rsidRPr="008513B0">
        <w:rPr>
          <w:rFonts w:ascii="Times New Roman" w:hAnsi="Times New Roman" w:cs="Times New Roman"/>
          <w:sz w:val="26"/>
          <w:szCs w:val="26"/>
        </w:rPr>
        <w:t>oxygen.</w:t>
      </w:r>
    </w:p>
    <w:p w:rsidR="00777962" w:rsidRPr="008513B0" w:rsidRDefault="00777962" w:rsidP="007462A6">
      <w:pPr>
        <w:pStyle w:val="NormalWeb"/>
        <w:spacing w:before="0" w:beforeAutospacing="0" w:after="0" w:afterAutospacing="0"/>
        <w:ind w:right="100"/>
        <w:rPr>
          <w:sz w:val="26"/>
          <w:szCs w:val="26"/>
        </w:rPr>
      </w:pPr>
      <w:proofErr w:type="spellStart"/>
      <w:r w:rsidRPr="008513B0">
        <w:rPr>
          <w:b/>
          <w:sz w:val="26"/>
          <w:szCs w:val="26"/>
        </w:rPr>
        <w:t>Câu</w:t>
      </w:r>
      <w:proofErr w:type="spellEnd"/>
      <w:r w:rsidRPr="008513B0">
        <w:rPr>
          <w:b/>
          <w:sz w:val="26"/>
          <w:szCs w:val="26"/>
        </w:rPr>
        <w:t xml:space="preserve"> 12.</w:t>
      </w:r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Phân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methane </w:t>
      </w:r>
      <w:proofErr w:type="spellStart"/>
      <w:r w:rsidRPr="008513B0">
        <w:rPr>
          <w:sz w:val="26"/>
          <w:szCs w:val="26"/>
        </w:rPr>
        <w:t>gồm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một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carbon </w:t>
      </w:r>
      <w:proofErr w:type="spellStart"/>
      <w:r w:rsidRPr="008513B0">
        <w:rPr>
          <w:sz w:val="26"/>
          <w:szCs w:val="26"/>
        </w:rPr>
        <w:t>liên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kết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với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bốn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hydrogen. </w:t>
      </w:r>
      <w:proofErr w:type="spellStart"/>
      <w:r w:rsidRPr="008513B0">
        <w:rPr>
          <w:sz w:val="26"/>
          <w:szCs w:val="26"/>
        </w:rPr>
        <w:t>Khi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hình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thành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liên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kết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cộng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hóa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trị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trong</w:t>
      </w:r>
      <w:proofErr w:type="spellEnd"/>
      <w:r w:rsidRPr="008513B0">
        <w:rPr>
          <w:sz w:val="26"/>
          <w:szCs w:val="26"/>
        </w:rPr>
        <w:t xml:space="preserve"> methane,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carbon </w:t>
      </w:r>
      <w:proofErr w:type="spellStart"/>
      <w:r w:rsidRPr="008513B0">
        <w:rPr>
          <w:sz w:val="26"/>
          <w:szCs w:val="26"/>
        </w:rPr>
        <w:t>góp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chung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bao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nhiêu</w:t>
      </w:r>
      <w:proofErr w:type="spellEnd"/>
      <w:r w:rsidRPr="008513B0">
        <w:rPr>
          <w:sz w:val="26"/>
          <w:szCs w:val="26"/>
        </w:rPr>
        <w:t xml:space="preserve"> electron </w:t>
      </w:r>
      <w:proofErr w:type="spellStart"/>
      <w:r w:rsidRPr="008513B0">
        <w:rPr>
          <w:sz w:val="26"/>
          <w:szCs w:val="26"/>
        </w:rPr>
        <w:t>với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mỗi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nguyên</w:t>
      </w:r>
      <w:proofErr w:type="spellEnd"/>
      <w:r w:rsidRPr="008513B0">
        <w:rPr>
          <w:sz w:val="26"/>
          <w:szCs w:val="26"/>
        </w:rPr>
        <w:t xml:space="preserve"> </w:t>
      </w:r>
      <w:proofErr w:type="spellStart"/>
      <w:r w:rsidRPr="008513B0">
        <w:rPr>
          <w:sz w:val="26"/>
          <w:szCs w:val="26"/>
        </w:rPr>
        <w:t>tử</w:t>
      </w:r>
      <w:proofErr w:type="spellEnd"/>
      <w:r w:rsidRPr="008513B0">
        <w:rPr>
          <w:sz w:val="26"/>
          <w:szCs w:val="26"/>
        </w:rPr>
        <w:t xml:space="preserve"> hydrogen?</w:t>
      </w:r>
    </w:p>
    <w:p w:rsidR="00777962" w:rsidRPr="008513B0" w:rsidRDefault="00777962" w:rsidP="007462A6">
      <w:pPr>
        <w:pStyle w:val="NormalWeb"/>
        <w:spacing w:before="0" w:beforeAutospacing="0" w:after="0" w:afterAutospacing="0"/>
        <w:ind w:right="100"/>
        <w:rPr>
          <w:sz w:val="26"/>
          <w:szCs w:val="26"/>
        </w:rPr>
      </w:pPr>
      <w:r w:rsidRPr="008513B0">
        <w:rPr>
          <w:sz w:val="26"/>
          <w:szCs w:val="26"/>
        </w:rPr>
        <w:t>A. 1 electron.</w:t>
      </w:r>
      <w:r w:rsidRPr="008513B0">
        <w:rPr>
          <w:sz w:val="26"/>
          <w:szCs w:val="26"/>
        </w:rPr>
        <w:tab/>
      </w:r>
      <w:r w:rsidR="007462A6"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>B. 2 electron.</w:t>
      </w:r>
    </w:p>
    <w:p w:rsidR="00777962" w:rsidRPr="008513B0" w:rsidRDefault="00777962" w:rsidP="007462A6">
      <w:pPr>
        <w:pStyle w:val="NormalWeb"/>
        <w:spacing w:before="0" w:beforeAutospacing="0" w:after="0" w:afterAutospacing="0"/>
        <w:ind w:right="100"/>
        <w:rPr>
          <w:sz w:val="26"/>
          <w:szCs w:val="26"/>
        </w:rPr>
      </w:pPr>
      <w:r w:rsidRPr="008513B0">
        <w:rPr>
          <w:sz w:val="26"/>
          <w:szCs w:val="26"/>
        </w:rPr>
        <w:t>C. 3 electron.</w:t>
      </w:r>
      <w:r w:rsidRPr="008513B0">
        <w:rPr>
          <w:sz w:val="26"/>
          <w:szCs w:val="26"/>
        </w:rPr>
        <w:tab/>
      </w:r>
      <w:r w:rsidR="007462A6" w:rsidRPr="008513B0">
        <w:rPr>
          <w:sz w:val="26"/>
          <w:szCs w:val="26"/>
        </w:rPr>
        <w:tab/>
      </w:r>
      <w:r w:rsidRPr="008513B0">
        <w:rPr>
          <w:sz w:val="26"/>
          <w:szCs w:val="26"/>
        </w:rPr>
        <w:t>D. 4 electron.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13.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Dãy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chảy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sôi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thấp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ammonia,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carbon dioxide.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ammonia.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C. Magnesium oxide,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carbon dioxide.</w:t>
      </w: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ammonia,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carbon dioxide.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14.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ion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sodium sulfide,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S (sulfur)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2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6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2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4 electron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sodium.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15.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</w:p>
    <w:p w:rsidR="007462A6" w:rsidRPr="008513B0" w:rsidRDefault="008513B0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>A</w:t>
      </w:r>
      <w:r w:rsidR="007462A6" w:rsidRPr="008513B0">
        <w:rPr>
          <w:rFonts w:ascii="Times New Roman" w:hAnsi="Times New Roman" w:cs="Times New Roman"/>
          <w:sz w:val="26"/>
          <w:szCs w:val="26"/>
        </w:rPr>
        <w:t>. ion.</w:t>
      </w:r>
      <w:r w:rsidRPr="008513B0">
        <w:rPr>
          <w:rFonts w:ascii="Times New Roman" w:hAnsi="Times New Roman" w:cs="Times New Roman"/>
          <w:sz w:val="26"/>
          <w:szCs w:val="26"/>
        </w:rPr>
        <w:tab/>
      </w:r>
      <w:r w:rsidRPr="008513B0">
        <w:rPr>
          <w:rFonts w:ascii="Times New Roman" w:hAnsi="Times New Roman" w:cs="Times New Roman"/>
          <w:sz w:val="26"/>
          <w:szCs w:val="26"/>
        </w:rPr>
        <w:tab/>
        <w:t>B</w:t>
      </w:r>
      <w:r w:rsidR="007462A6" w:rsidRPr="008513B0">
        <w:rPr>
          <w:rFonts w:ascii="Times New Roman" w:hAnsi="Times New Roman" w:cs="Times New Roman"/>
          <w:sz w:val="26"/>
          <w:szCs w:val="26"/>
        </w:rPr>
        <w:t xml:space="preserve">. phi </w:t>
      </w:r>
      <w:proofErr w:type="spellStart"/>
      <w:r w:rsidR="007462A6" w:rsidRPr="008513B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7462A6" w:rsidRPr="008513B0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8513B0">
        <w:rPr>
          <w:rFonts w:ascii="Times New Roman" w:hAnsi="Times New Roman" w:cs="Times New Roman"/>
          <w:sz w:val="26"/>
          <w:szCs w:val="26"/>
        </w:rPr>
        <w:t xml:space="preserve">      C</w:t>
      </w:r>
      <w:r w:rsidR="007462A6" w:rsidRPr="008513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462A6" w:rsidRPr="008513B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7462A6"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62A6" w:rsidRPr="008513B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7462A6" w:rsidRPr="008513B0">
        <w:rPr>
          <w:rFonts w:ascii="Times New Roman" w:hAnsi="Times New Roman" w:cs="Times New Roman"/>
          <w:sz w:val="26"/>
          <w:szCs w:val="26"/>
        </w:rPr>
        <w:t>.</w:t>
      </w:r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r w:rsidRPr="008513B0">
        <w:rPr>
          <w:rFonts w:ascii="Times New Roman" w:hAnsi="Times New Roman" w:cs="Times New Roman"/>
          <w:sz w:val="26"/>
          <w:szCs w:val="26"/>
        </w:rPr>
        <w:tab/>
        <w:t>D</w:t>
      </w:r>
      <w:r w:rsidRPr="008513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                                      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513B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513B0">
        <w:rPr>
          <w:rFonts w:ascii="Times New Roman" w:hAnsi="Times New Roman" w:cs="Times New Roman"/>
          <w:b/>
          <w:bCs/>
          <w:sz w:val="26"/>
          <w:szCs w:val="26"/>
        </w:rPr>
        <w:t xml:space="preserve"> 16.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muối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513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>.                                           B. ion.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3B0">
        <w:rPr>
          <w:rFonts w:ascii="Times New Roman" w:hAnsi="Times New Roman" w:cs="Times New Roman"/>
          <w:sz w:val="26"/>
          <w:szCs w:val="26"/>
        </w:rPr>
        <w:t xml:space="preserve">C. phi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.                                                  D.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513B0">
        <w:rPr>
          <w:rFonts w:ascii="Times New Roman" w:hAnsi="Times New Roman" w:cs="Times New Roman"/>
          <w:sz w:val="26"/>
          <w:szCs w:val="26"/>
        </w:rPr>
        <w:t>.</w:t>
      </w:r>
    </w:p>
    <w:p w:rsidR="007462A6" w:rsidRPr="008513B0" w:rsidRDefault="007462A6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962" w:rsidRPr="008513B0" w:rsidRDefault="00777962" w:rsidP="007462A6">
      <w:pPr>
        <w:pStyle w:val="NormalWeb"/>
        <w:spacing w:before="0" w:beforeAutospacing="0" w:after="0" w:afterAutospacing="0"/>
        <w:ind w:right="100"/>
        <w:rPr>
          <w:sz w:val="26"/>
          <w:szCs w:val="26"/>
        </w:rPr>
      </w:pPr>
      <w:bookmarkStart w:id="0" w:name="_GoBack"/>
      <w:bookmarkEnd w:id="0"/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962" w:rsidRPr="008513B0" w:rsidRDefault="00777962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B28" w:rsidRPr="008513B0" w:rsidRDefault="00FE3B28" w:rsidP="007462A6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E0372D" w:rsidRPr="008513B0" w:rsidRDefault="00E0372D" w:rsidP="00746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0372D" w:rsidRPr="008513B0" w:rsidSect="00886AB7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138A"/>
    <w:multiLevelType w:val="hybridMultilevel"/>
    <w:tmpl w:val="CD1C55DC"/>
    <w:lvl w:ilvl="0" w:tplc="333AA4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2B"/>
    <w:rsid w:val="000F4E3C"/>
    <w:rsid w:val="00151197"/>
    <w:rsid w:val="0018505B"/>
    <w:rsid w:val="00442649"/>
    <w:rsid w:val="00450CDA"/>
    <w:rsid w:val="00696C9F"/>
    <w:rsid w:val="006B32C0"/>
    <w:rsid w:val="007462A6"/>
    <w:rsid w:val="00777962"/>
    <w:rsid w:val="008044FD"/>
    <w:rsid w:val="008513B0"/>
    <w:rsid w:val="00886AB7"/>
    <w:rsid w:val="009F447D"/>
    <w:rsid w:val="00A832B2"/>
    <w:rsid w:val="00B33C9F"/>
    <w:rsid w:val="00B40DD8"/>
    <w:rsid w:val="00B903C5"/>
    <w:rsid w:val="00BD345D"/>
    <w:rsid w:val="00D72776"/>
    <w:rsid w:val="00DB5E2B"/>
    <w:rsid w:val="00E0372D"/>
    <w:rsid w:val="00E431F3"/>
    <w:rsid w:val="00E747E4"/>
    <w:rsid w:val="00F46153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E96F"/>
  <w15:chartTrackingRefBased/>
  <w15:docId w15:val="{E1C03758-5415-4094-8802-88AC466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3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basedOn w:val="DefaultParagraphFont"/>
    <w:link w:val="Vnbnnidung0"/>
    <w:rsid w:val="00E0372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0372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Bodytext">
    <w:name w:val="Body text_"/>
    <w:basedOn w:val="DefaultParagraphFont"/>
    <w:link w:val="BodyText1"/>
    <w:rsid w:val="00E0372D"/>
    <w:rPr>
      <w:rFonts w:eastAsia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qFormat/>
    <w:rsid w:val="00E0372D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1"/>
    <w:qFormat/>
    <w:rsid w:val="00E0372D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E0372D"/>
    <w:rPr>
      <w:rFonts w:ascii="Times New Roman" w:hAnsi="Times New Roman"/>
      <w:sz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80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77796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50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A832B2"/>
    <w:rPr>
      <w:rFonts w:ascii="MinionPro-Regular-Identity-H" w:hAnsi="MinionPro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832B2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2023-10-19T00:55:00Z</dcterms:created>
  <dcterms:modified xsi:type="dcterms:W3CDTF">2024-03-06T11:27:00Z</dcterms:modified>
</cp:coreProperties>
</file>