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C9F" w:rsidRPr="00B9709D" w:rsidRDefault="00DB5E2B" w:rsidP="00B9709D">
      <w:pPr>
        <w:tabs>
          <w:tab w:val="left" w:pos="0"/>
        </w:tabs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D">
        <w:rPr>
          <w:rFonts w:ascii="Times New Roman" w:hAnsi="Times New Roman" w:cs="Times New Roman"/>
          <w:b/>
          <w:sz w:val="24"/>
          <w:szCs w:val="24"/>
        </w:rPr>
        <w:t xml:space="preserve">ĐỀ CƯƠNG ÔN TẬP </w:t>
      </w:r>
      <w:r w:rsidR="009A2C39">
        <w:rPr>
          <w:rFonts w:ascii="Times New Roman" w:hAnsi="Times New Roman" w:cs="Times New Roman"/>
          <w:b/>
          <w:sz w:val="24"/>
          <w:szCs w:val="24"/>
        </w:rPr>
        <w:t>HKII</w:t>
      </w:r>
      <w:r w:rsidR="009A2C3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KHTN</w:t>
      </w:r>
      <w:r w:rsidR="005B2466" w:rsidRPr="00B9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FCD" w:rsidRPr="00B9709D">
        <w:rPr>
          <w:rFonts w:ascii="Times New Roman" w:hAnsi="Times New Roman" w:cs="Times New Roman"/>
          <w:b/>
          <w:sz w:val="24"/>
          <w:szCs w:val="24"/>
        </w:rPr>
        <w:t>8</w:t>
      </w:r>
      <w:r w:rsidRPr="00B9709D">
        <w:rPr>
          <w:rFonts w:ascii="Times New Roman" w:hAnsi="Times New Roman" w:cs="Times New Roman"/>
          <w:b/>
          <w:sz w:val="24"/>
          <w:szCs w:val="24"/>
        </w:rPr>
        <w:t>-NĂM HỌC 202</w:t>
      </w:r>
      <w:r w:rsidR="003547B1" w:rsidRPr="00B9709D">
        <w:rPr>
          <w:rFonts w:ascii="Times New Roman" w:hAnsi="Times New Roman" w:cs="Times New Roman"/>
          <w:b/>
          <w:sz w:val="24"/>
          <w:szCs w:val="24"/>
        </w:rPr>
        <w:t>4</w:t>
      </w:r>
      <w:r w:rsidRPr="00B9709D">
        <w:rPr>
          <w:rFonts w:ascii="Times New Roman" w:hAnsi="Times New Roman" w:cs="Times New Roman"/>
          <w:b/>
          <w:sz w:val="24"/>
          <w:szCs w:val="24"/>
        </w:rPr>
        <w:t>-202</w:t>
      </w:r>
      <w:r w:rsidR="003547B1" w:rsidRPr="00B9709D">
        <w:rPr>
          <w:rFonts w:ascii="Times New Roman" w:hAnsi="Times New Roman" w:cs="Times New Roman"/>
          <w:b/>
          <w:sz w:val="24"/>
          <w:szCs w:val="24"/>
        </w:rPr>
        <w:t>5</w:t>
      </w:r>
    </w:p>
    <w:p w:rsidR="009A2C39" w:rsidRDefault="009A2C39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/>
          <w:lang w:val="vi-VN"/>
        </w:rPr>
      </w:pPr>
      <w:r>
        <w:rPr>
          <w:b/>
        </w:rPr>
        <w:t>B</w:t>
      </w:r>
      <w:r>
        <w:rPr>
          <w:b/>
          <w:lang w:val="vi-VN"/>
        </w:rPr>
        <w:t>. KHTN2</w:t>
      </w:r>
    </w:p>
    <w:p w:rsidR="009A2C39" w:rsidRDefault="009A2C39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/>
          <w:lang w:val="vi-VN"/>
        </w:rPr>
      </w:pPr>
      <w:r>
        <w:rPr>
          <w:b/>
          <w:lang w:val="vi-VN"/>
        </w:rPr>
        <w:t>I. LÝ THUYẾT</w:t>
      </w:r>
    </w:p>
    <w:p w:rsidR="009A2C39" w:rsidRPr="00F94215" w:rsidRDefault="009A2C39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Trình bày một số yếu tố ảnh hưởng đến tốc độ phản ứng hoá học</w:t>
      </w:r>
    </w:p>
    <w:p w:rsidR="009A2C39" w:rsidRPr="00F94215" w:rsidRDefault="009A2C39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 xml:space="preserve">- </w:t>
      </w:r>
      <w:r w:rsidR="00F94215" w:rsidRPr="00F94215">
        <w:rPr>
          <w:bCs w:val="0"/>
          <w:lang w:val="vi-VN"/>
        </w:rPr>
        <w:t>Nêu được khái niệm và tính chất hoá học của acid, base, oxide và muối. Viết phương trình phản ứng minh hoạ?</w:t>
      </w:r>
    </w:p>
    <w:p w:rsidR="00F94215" w:rsidRPr="00F94215" w:rsidRDefault="00F94215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Trình bày ứng dụng của một số acid thông dụng.</w:t>
      </w:r>
    </w:p>
    <w:p w:rsidR="00F94215" w:rsidRPr="00F94215" w:rsidRDefault="00F94215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Phân loại base và oxide.</w:t>
      </w:r>
    </w:p>
    <w:p w:rsidR="00F94215" w:rsidRPr="00F94215" w:rsidRDefault="00F94215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Đọc tên base, oxide và muối</w:t>
      </w:r>
    </w:p>
    <w:p w:rsidR="00F94215" w:rsidRPr="00F94215" w:rsidRDefault="00F94215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Nêu khái niệm và ứng dụng của thang pH trong việc xác định độ acid và base của một số dung dịch.</w:t>
      </w:r>
    </w:p>
    <w:p w:rsidR="00F94215" w:rsidRPr="00F94215" w:rsidRDefault="00F94215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Sử dụng bảng tính tan để xác định độ tan của muối.</w:t>
      </w:r>
    </w:p>
    <w:p w:rsidR="00F94215" w:rsidRPr="00F94215" w:rsidRDefault="00F94215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Trình bày một số phương pháp điều chế muối.</w:t>
      </w:r>
    </w:p>
    <w:p w:rsidR="00F94215" w:rsidRPr="00F94215" w:rsidRDefault="00F94215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Nêu vai trò của một số nguyên tố hoá học đối với sự phát triển của cây trồng.</w:t>
      </w:r>
    </w:p>
    <w:p w:rsidR="00F94215" w:rsidRPr="00F94215" w:rsidRDefault="00F94215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Cs w:val="0"/>
          <w:lang w:val="vi-VN"/>
        </w:rPr>
      </w:pPr>
      <w:r w:rsidRPr="00F94215">
        <w:rPr>
          <w:bCs w:val="0"/>
          <w:lang w:val="vi-VN"/>
        </w:rPr>
        <w:t>- Trình bày một số loại phân bón thông dụng và cách sử dụng phân bón phù hợp, tránh gây ô nhiễm.</w:t>
      </w:r>
    </w:p>
    <w:p w:rsidR="00B9709D" w:rsidRPr="00F94215" w:rsidRDefault="00B9709D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b/>
          <w:lang w:val="vi-VN"/>
        </w:rPr>
      </w:pPr>
      <w:r w:rsidRPr="00B9709D">
        <w:rPr>
          <w:b/>
        </w:rPr>
        <w:t>II.</w:t>
      </w:r>
      <w:r w:rsidR="00F94215">
        <w:rPr>
          <w:b/>
          <w:lang w:val="vi-VN"/>
        </w:rPr>
        <w:t xml:space="preserve"> MỘT SỐ BÀI TẬP MINH HOẠ</w:t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Calibri" w:hAnsi="Times New Roman" w:cs="Times New Roman"/>
          <w:b/>
          <w:bCs/>
          <w:sz w:val="24"/>
          <w:szCs w:val="24"/>
          <w:lang w:val="vi"/>
        </w:rPr>
        <w:t xml:space="preserve">Câu </w:t>
      </w:r>
      <w:r w:rsidRPr="00B9709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1</w:t>
      </w:r>
      <w:r w:rsidRPr="00B9709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9709D">
        <w:rPr>
          <w:rFonts w:ascii="Times New Roman" w:eastAsia="Calibri" w:hAnsi="Times New Roman" w:cs="Times New Roman"/>
          <w:bCs/>
          <w:sz w:val="24"/>
          <w:szCs w:val="24"/>
          <w:lang w:val="vi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Dãy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HCl; NaOH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CaO; H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 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H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; HNO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; KOH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B970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pH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&lt;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7?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NaOH.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NaCl.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KOH</w:t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3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tan?</w:t>
      </w:r>
    </w:p>
    <w:p w:rsidR="00483BC6" w:rsidRPr="00483BC6" w:rsidRDefault="00483BC6" w:rsidP="00483BC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</w:pPr>
      <w:r w:rsidRPr="00483B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pt-BR"/>
        </w:rPr>
        <w:t>A.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 Na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vi-VN"/>
        </w:rPr>
        <w:t>2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>CO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vi-VN"/>
        </w:rPr>
        <w:t>3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pt-BR"/>
        </w:rPr>
        <w:t>B.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 KNO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pt-BR"/>
        </w:rPr>
        <w:t>3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pt-BR"/>
        </w:rPr>
        <w:t>C.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 </w:t>
      </w:r>
      <w:proofErr w:type="gramStart"/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>Zn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>(</w:t>
      </w:r>
      <w:proofErr w:type="gramEnd"/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>NO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vi-VN"/>
        </w:rPr>
        <w:t>3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>)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vi-VN"/>
        </w:rPr>
        <w:t>2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pt-BR"/>
        </w:rPr>
        <w:t>D.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 CaCO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pt-BR"/>
        </w:rPr>
        <w:t>3</w:t>
      </w:r>
    </w:p>
    <w:p w:rsidR="00B9709D" w:rsidRPr="00483BC6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BC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8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3B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4</w:t>
      </w:r>
      <w:r w:rsidRPr="00483B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83BC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83BC6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48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BC6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48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BC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8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BC6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8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BC6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48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BC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sodium chloride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sodium chloric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potassium chloride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potassium chloric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5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Hợp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thành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từ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oxygen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tố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khác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thuộc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B9709D" w:rsidRPr="00B9709D" w:rsidRDefault="00B9709D" w:rsidP="00B9709D">
      <w:pPr>
        <w:spacing w:after="0" w:line="240" w:lineRule="auto"/>
        <w:ind w:left="48" w:right="-567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                      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Acid.   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Base.                      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Oxide.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Pr="00B970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Base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kiềm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gramStart"/>
      <w:r w:rsidRPr="00B9709D">
        <w:rPr>
          <w:rFonts w:ascii="Times New Roman" w:eastAsia="Times New Roman" w:hAnsi="Times New Roman" w:cs="Times New Roman"/>
          <w:sz w:val="24"/>
          <w:szCs w:val="24"/>
        </w:rPr>
        <w:t>Ba(</w:t>
      </w:r>
      <w:proofErr w:type="gramEnd"/>
      <w:r w:rsidRPr="00B9709D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gramStart"/>
      <w:r w:rsidRPr="00B9709D">
        <w:rPr>
          <w:rFonts w:ascii="Times New Roman" w:eastAsia="Times New Roman" w:hAnsi="Times New Roman" w:cs="Times New Roman"/>
          <w:sz w:val="24"/>
          <w:szCs w:val="24"/>
        </w:rPr>
        <w:t>Cu(</w:t>
      </w:r>
      <w:proofErr w:type="gramEnd"/>
      <w:r w:rsidRPr="00B9709D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gramStart"/>
      <w:r w:rsidRPr="00B9709D">
        <w:rPr>
          <w:rFonts w:ascii="Times New Roman" w:eastAsia="Times New Roman" w:hAnsi="Times New Roman" w:cs="Times New Roman"/>
          <w:sz w:val="24"/>
          <w:szCs w:val="24"/>
        </w:rPr>
        <w:t>Mg(</w:t>
      </w:r>
      <w:proofErr w:type="gramEnd"/>
      <w:r w:rsidRPr="00B9709D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gramStart"/>
      <w:r w:rsidRPr="00B9709D">
        <w:rPr>
          <w:rFonts w:ascii="Times New Roman" w:eastAsia="Times New Roman" w:hAnsi="Times New Roman" w:cs="Times New Roman"/>
          <w:sz w:val="24"/>
          <w:szCs w:val="24"/>
        </w:rPr>
        <w:t>Fe(</w:t>
      </w:r>
      <w:proofErr w:type="gramEnd"/>
      <w:r w:rsidRPr="00B9709D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7</w:t>
      </w:r>
      <w:r w:rsidRPr="00B970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A. 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Kiềm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hydroxide tan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B. 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Kiềm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hydroxide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C. Base tan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tan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D. 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quỳ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tím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Câu 8</w:t>
      </w:r>
      <w:r w:rsidRPr="00B9709D">
        <w:rPr>
          <w:rFonts w:ascii="Times New Roman" w:hAnsi="Times New Roman" w:cs="Times New Roman"/>
          <w:b/>
          <w:sz w:val="24"/>
          <w:szCs w:val="24"/>
        </w:rPr>
        <w:t>.</w:t>
      </w:r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acid?</w:t>
      </w:r>
    </w:p>
    <w:p w:rsidR="00B9709D" w:rsidRPr="00B9709D" w:rsidRDefault="00B9709D" w:rsidP="00B9709D">
      <w:pPr>
        <w:pStyle w:val="NormalWeb"/>
        <w:spacing w:before="0" w:beforeAutospacing="0" w:after="0" w:afterAutospacing="0"/>
        <w:ind w:left="43" w:right="-567"/>
        <w:jc w:val="both"/>
      </w:pPr>
      <w:r w:rsidRPr="00B9709D">
        <w:rPr>
          <w:rStyle w:val="Strong"/>
          <w:b w:val="0"/>
        </w:rPr>
        <w:t>A.</w:t>
      </w:r>
      <w:r w:rsidRPr="00B9709D">
        <w:rPr>
          <w:rStyle w:val="Strong"/>
        </w:rPr>
        <w:t> </w:t>
      </w:r>
      <w:r w:rsidRPr="00B9709D">
        <w:t>CuSO</w:t>
      </w:r>
      <w:r w:rsidRPr="00B9709D">
        <w:rPr>
          <w:vertAlign w:val="subscript"/>
        </w:rPr>
        <w:t>4</w:t>
      </w:r>
      <w:r w:rsidRPr="00B9709D">
        <w:t xml:space="preserve">, </w:t>
      </w:r>
      <w:proofErr w:type="spellStart"/>
      <w:r w:rsidRPr="00B9709D">
        <w:t>NaCl</w:t>
      </w:r>
      <w:proofErr w:type="spellEnd"/>
      <w:r w:rsidRPr="00B9709D">
        <w:t>, KNO</w:t>
      </w:r>
      <w:r w:rsidRPr="00B9709D">
        <w:rPr>
          <w:vertAlign w:val="subscript"/>
        </w:rPr>
        <w:t>3</w:t>
      </w:r>
      <w:r w:rsidRPr="00B9709D">
        <w:t>.</w:t>
      </w:r>
      <w:r w:rsidRPr="00B9709D">
        <w:tab/>
      </w:r>
      <w:r w:rsidRPr="00B9709D">
        <w:tab/>
      </w:r>
      <w:r w:rsidRPr="00B9709D">
        <w:tab/>
      </w:r>
      <w:r w:rsidRPr="00B9709D">
        <w:rPr>
          <w:rStyle w:val="Strong"/>
          <w:b w:val="0"/>
        </w:rPr>
        <w:t>B.</w:t>
      </w:r>
      <w:r w:rsidRPr="00B9709D">
        <w:rPr>
          <w:rStyle w:val="Strong"/>
        </w:rPr>
        <w:t> </w:t>
      </w:r>
      <w:proofErr w:type="spellStart"/>
      <w:r w:rsidRPr="00B9709D">
        <w:t>NaOH</w:t>
      </w:r>
      <w:proofErr w:type="spellEnd"/>
      <w:r w:rsidRPr="00B9709D">
        <w:t xml:space="preserve">, </w:t>
      </w:r>
      <w:proofErr w:type="gramStart"/>
      <w:r w:rsidRPr="00B9709D">
        <w:t>Al(</w:t>
      </w:r>
      <w:proofErr w:type="gramEnd"/>
      <w:r w:rsidRPr="00B9709D">
        <w:t>OH)</w:t>
      </w:r>
      <w:r w:rsidRPr="00B9709D">
        <w:rPr>
          <w:vertAlign w:val="subscript"/>
        </w:rPr>
        <w:t>3</w:t>
      </w:r>
      <w:r w:rsidRPr="00B9709D">
        <w:t xml:space="preserve">, </w:t>
      </w:r>
      <w:proofErr w:type="gramStart"/>
      <w:r w:rsidRPr="00B9709D">
        <w:t>Cu(</w:t>
      </w:r>
      <w:proofErr w:type="gramEnd"/>
      <w:r w:rsidRPr="00B9709D">
        <w:t>OH)</w:t>
      </w:r>
      <w:r w:rsidRPr="00B9709D">
        <w:rPr>
          <w:vertAlign w:val="subscript"/>
        </w:rPr>
        <w:t>2</w:t>
      </w:r>
      <w:r w:rsidRPr="00B9709D">
        <w:t>.</w:t>
      </w:r>
    </w:p>
    <w:p w:rsidR="00B9709D" w:rsidRPr="00B9709D" w:rsidRDefault="00B9709D" w:rsidP="00B9709D">
      <w:pPr>
        <w:pStyle w:val="NormalWeb"/>
        <w:spacing w:before="0" w:beforeAutospacing="0" w:after="0" w:afterAutospacing="0"/>
        <w:ind w:left="43" w:right="-567"/>
        <w:jc w:val="both"/>
      </w:pPr>
      <w:r w:rsidRPr="00B9709D">
        <w:rPr>
          <w:rStyle w:val="Strong"/>
          <w:b w:val="0"/>
        </w:rPr>
        <w:t>C.</w:t>
      </w:r>
      <w:r w:rsidRPr="00B9709D">
        <w:rPr>
          <w:rStyle w:val="Strong"/>
        </w:rPr>
        <w:t> </w:t>
      </w:r>
      <w:r w:rsidRPr="00B9709D">
        <w:t xml:space="preserve">CO, </w:t>
      </w:r>
      <w:proofErr w:type="spellStart"/>
      <w:r w:rsidRPr="00B9709D">
        <w:t>CuO</w:t>
      </w:r>
      <w:proofErr w:type="spellEnd"/>
      <w:r w:rsidRPr="00B9709D">
        <w:t>, MgO.</w:t>
      </w:r>
      <w:r w:rsidRPr="00B9709D">
        <w:tab/>
      </w:r>
      <w:r w:rsidRPr="00B9709D">
        <w:tab/>
      </w:r>
      <w:r w:rsidRPr="00B9709D">
        <w:tab/>
      </w:r>
      <w:r w:rsidRPr="00B9709D">
        <w:rPr>
          <w:rStyle w:val="Strong"/>
          <w:b w:val="0"/>
        </w:rPr>
        <w:t>D.</w:t>
      </w:r>
      <w:r w:rsidRPr="00B9709D">
        <w:rPr>
          <w:rStyle w:val="Strong"/>
        </w:rPr>
        <w:t> </w:t>
      </w:r>
      <w:r w:rsidRPr="00B9709D">
        <w:t>H</w:t>
      </w:r>
      <w:r w:rsidRPr="00B9709D">
        <w:rPr>
          <w:vertAlign w:val="subscript"/>
        </w:rPr>
        <w:t>3</w:t>
      </w:r>
      <w:r w:rsidRPr="00B9709D">
        <w:t>PO</w:t>
      </w:r>
      <w:r w:rsidRPr="00B9709D">
        <w:rPr>
          <w:vertAlign w:val="subscript"/>
        </w:rPr>
        <w:t>4</w:t>
      </w:r>
      <w:r w:rsidRPr="00B9709D">
        <w:t>, H</w:t>
      </w:r>
      <w:r w:rsidRPr="00B9709D">
        <w:rPr>
          <w:vertAlign w:val="subscript"/>
        </w:rPr>
        <w:t>2</w:t>
      </w:r>
      <w:r w:rsidRPr="00B9709D">
        <w:t>SO</w:t>
      </w:r>
      <w:r w:rsidRPr="00B9709D">
        <w:rPr>
          <w:vertAlign w:val="subscript"/>
        </w:rPr>
        <w:t>4</w:t>
      </w:r>
      <w:r w:rsidRPr="00B9709D">
        <w:t xml:space="preserve">, </w:t>
      </w:r>
      <w:proofErr w:type="spellStart"/>
      <w:r w:rsidRPr="00B9709D">
        <w:t>HCl</w:t>
      </w:r>
      <w:proofErr w:type="spellEnd"/>
      <w:r w:rsidRPr="00B9709D"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B9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9.</w:t>
      </w:r>
      <w:r w:rsidRPr="00B970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Thang pH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acid, base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mặn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10</w:t>
      </w:r>
      <w:r w:rsidRPr="00B970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oxide acid?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A. 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Oxide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oxide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B. 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Oxide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oxide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C. 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Oxide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oxide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C79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D. 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Oxide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oxide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base.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Câu 11</w:t>
      </w:r>
      <w:r w:rsidRPr="00B9709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khái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niệm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A. 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là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những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hợp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được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tạo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ra khi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thay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thế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H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fr-FR"/>
        </w:rPr>
        <w:t>+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trong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acid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bằng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kim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loại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hoặc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ammonium (NH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fr-FR"/>
        </w:rPr>
        <w:t>4</w:t>
      </w:r>
      <w:proofErr w:type="gram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fr-FR"/>
        </w:rPr>
        <w:t>+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)</w:t>
      </w:r>
      <w:proofErr w:type="gram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B. 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là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những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hợp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được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tạo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ra khi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thay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thế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OH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fr-FR"/>
        </w:rPr>
        <w:t xml:space="preserve">-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trong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acid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bằng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kim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loại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hoặc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ammonium (NH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fr-FR"/>
        </w:rPr>
        <w:t>4</w:t>
      </w:r>
      <w:proofErr w:type="gram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fr-FR"/>
        </w:rPr>
        <w:t>+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)</w:t>
      </w:r>
      <w:proofErr w:type="gram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lastRenderedPageBreak/>
        <w:t>C. 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là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những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hợp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được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tạo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ra khi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thay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thế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H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fr-FR"/>
        </w:rPr>
        <w:t>+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trong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acid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bằng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phi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kim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hoặc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ammonium (NH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fr-FR"/>
        </w:rPr>
        <w:t>4</w:t>
      </w:r>
      <w:proofErr w:type="gram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fr-FR"/>
        </w:rPr>
        <w:t>+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)</w:t>
      </w:r>
      <w:proofErr w:type="gram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D. 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là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những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hợp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được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tạo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ra khi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thay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thế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OH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fr-FR"/>
        </w:rPr>
        <w:t>-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trong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acid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bằng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phi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kim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hoặc</w:t>
      </w:r>
      <w:proofErr w:type="spell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ion ammonium (NH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fr-FR"/>
        </w:rPr>
        <w:t>4</w:t>
      </w:r>
      <w:proofErr w:type="gramStart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fr-FR"/>
        </w:rPr>
        <w:t>+</w:t>
      </w:r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)</w:t>
      </w:r>
      <w:proofErr w:type="gramEnd"/>
      <w:r w:rsidRPr="00B9709D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.</w:t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Câu 12.</w:t>
      </w:r>
      <w:r w:rsidRPr="00B970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Cho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sunfuric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loãng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sodium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sulfite (Na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709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hyđrogen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 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oxygen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</w:p>
    <w:p w:rsidR="00B9709D" w:rsidRPr="00B9709D" w:rsidRDefault="00B9709D" w:rsidP="00B9709D">
      <w:pPr>
        <w:spacing w:after="0" w:line="240" w:lineRule="auto"/>
        <w:ind w:right="-567"/>
        <w:outlineLvl w:val="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sulfur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dioxide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hidrogen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sulfide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 w:eastAsia="zh-CN"/>
        </w:rPr>
        <w:t xml:space="preserve">Câu 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13.</w:t>
      </w:r>
      <w:r w:rsidRPr="00B970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vi-VN" w:eastAsia="zh-C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Các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lân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A. Nitrogen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B. Carbon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C. Potassium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D. Phosphorus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709D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bón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709D">
        <w:rPr>
          <w:rFonts w:ascii="Times New Roman" w:eastAsia="Times New Roman" w:hAnsi="Times New Roman" w:cs="Times New Roman"/>
          <w:sz w:val="24"/>
          <w:szCs w:val="24"/>
        </w:rPr>
        <w:t>đạm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B. Ca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(PO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ab/>
        <w:t>C. K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D. (NH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CO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709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B9709D">
        <w:rPr>
          <w:rFonts w:ascii="Times New Roman" w:hAnsi="Times New Roman" w:cs="Times New Roman"/>
          <w:b/>
          <w:sz w:val="24"/>
          <w:szCs w:val="24"/>
        </w:rPr>
        <w:t>.</w:t>
      </w:r>
      <w:r w:rsidRPr="00B9709D">
        <w:rPr>
          <w:rFonts w:ascii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CuSO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lam,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ZnSO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. Khi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ngâm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Zn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CuSO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A.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đậm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B.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C.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nhạt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D.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pStyle w:val="NormalWeb"/>
        <w:spacing w:before="0" w:beforeAutospacing="0" w:after="0" w:afterAutospacing="0"/>
        <w:ind w:left="48" w:right="-567"/>
        <w:jc w:val="both"/>
        <w:rPr>
          <w:bCs w:val="0"/>
          <w:lang w:val="en-US" w:eastAsia="en-US"/>
        </w:rPr>
      </w:pPr>
      <w:proofErr w:type="spellStart"/>
      <w:r w:rsidRPr="00B9709D">
        <w:rPr>
          <w:b/>
        </w:rPr>
        <w:t>Câu</w:t>
      </w:r>
      <w:proofErr w:type="spellEnd"/>
      <w:r w:rsidRPr="00B9709D">
        <w:rPr>
          <w:b/>
        </w:rPr>
        <w:t xml:space="preserve"> 1</w:t>
      </w:r>
      <w:r w:rsidRPr="00B9709D">
        <w:rPr>
          <w:b/>
          <w:lang w:val="vi-VN"/>
        </w:rPr>
        <w:t>6</w:t>
      </w:r>
      <w:r w:rsidRPr="00B9709D">
        <w:rPr>
          <w:b/>
        </w:rPr>
        <w:t>.</w:t>
      </w:r>
      <w:r w:rsidRPr="00B9709D">
        <w:t> </w:t>
      </w:r>
      <w:proofErr w:type="spellStart"/>
      <w:r w:rsidRPr="00B9709D">
        <w:t>Dãy</w:t>
      </w:r>
      <w:proofErr w:type="spellEnd"/>
      <w:r w:rsidRPr="00B9709D">
        <w:t xml:space="preserve"> c</w:t>
      </w:r>
      <w:proofErr w:type="spellStart"/>
      <w:r w:rsidRPr="00B9709D">
        <w:rPr>
          <w:bCs w:val="0"/>
          <w:lang w:val="en-US" w:eastAsia="en-US"/>
        </w:rPr>
        <w:t>ác</w:t>
      </w:r>
      <w:proofErr w:type="spellEnd"/>
      <w:r w:rsidRPr="00B9709D">
        <w:rPr>
          <w:bCs w:val="0"/>
          <w:lang w:val="en-US" w:eastAsia="en-US"/>
        </w:rPr>
        <w:t xml:space="preserve"> </w:t>
      </w:r>
      <w:proofErr w:type="spellStart"/>
      <w:r w:rsidRPr="00B9709D">
        <w:rPr>
          <w:bCs w:val="0"/>
          <w:lang w:val="en-US" w:eastAsia="en-US"/>
        </w:rPr>
        <w:t>muối</w:t>
      </w:r>
      <w:proofErr w:type="spellEnd"/>
      <w:r w:rsidRPr="00B9709D">
        <w:rPr>
          <w:bCs w:val="0"/>
          <w:lang w:val="en-US" w:eastAsia="en-US"/>
        </w:rPr>
        <w:t xml:space="preserve"> </w:t>
      </w:r>
      <w:proofErr w:type="spellStart"/>
      <w:r w:rsidRPr="00B9709D">
        <w:rPr>
          <w:bCs w:val="0"/>
          <w:lang w:val="en-US" w:eastAsia="en-US"/>
        </w:rPr>
        <w:t>nào</w:t>
      </w:r>
      <w:proofErr w:type="spellEnd"/>
      <w:r w:rsidRPr="00B9709D">
        <w:rPr>
          <w:bCs w:val="0"/>
          <w:lang w:val="en-US" w:eastAsia="en-US"/>
        </w:rPr>
        <w:t xml:space="preserve"> </w:t>
      </w:r>
      <w:proofErr w:type="spellStart"/>
      <w:r w:rsidRPr="00B9709D">
        <w:rPr>
          <w:bCs w:val="0"/>
          <w:lang w:val="en-US" w:eastAsia="en-US"/>
        </w:rPr>
        <w:t>sau</w:t>
      </w:r>
      <w:proofErr w:type="spellEnd"/>
      <w:r w:rsidRPr="00B9709D">
        <w:rPr>
          <w:bCs w:val="0"/>
          <w:lang w:val="en-US" w:eastAsia="en-US"/>
        </w:rPr>
        <w:t xml:space="preserve"> </w:t>
      </w:r>
      <w:proofErr w:type="spellStart"/>
      <w:r w:rsidRPr="00B9709D">
        <w:rPr>
          <w:bCs w:val="0"/>
          <w:lang w:val="en-US" w:eastAsia="en-US"/>
        </w:rPr>
        <w:t>đây</w:t>
      </w:r>
      <w:proofErr w:type="spellEnd"/>
      <w:r w:rsidRPr="00B9709D">
        <w:rPr>
          <w:bCs w:val="0"/>
          <w:lang w:val="en-US" w:eastAsia="en-US"/>
        </w:rPr>
        <w:t xml:space="preserve"> </w:t>
      </w:r>
      <w:proofErr w:type="spellStart"/>
      <w:r w:rsidRPr="00B9709D">
        <w:rPr>
          <w:bCs w:val="0"/>
          <w:lang w:val="en-US" w:eastAsia="en-US"/>
        </w:rPr>
        <w:t>đều</w:t>
      </w:r>
      <w:proofErr w:type="spellEnd"/>
      <w:r w:rsidRPr="00B9709D">
        <w:rPr>
          <w:bCs w:val="0"/>
          <w:lang w:val="en-US" w:eastAsia="en-US"/>
        </w:rPr>
        <w:t xml:space="preserve"> tan </w:t>
      </w:r>
      <w:proofErr w:type="spellStart"/>
      <w:r w:rsidRPr="00B9709D">
        <w:rPr>
          <w:bCs w:val="0"/>
          <w:lang w:val="en-US" w:eastAsia="en-US"/>
        </w:rPr>
        <w:t>tốt</w:t>
      </w:r>
      <w:proofErr w:type="spellEnd"/>
      <w:r w:rsidRPr="00B9709D">
        <w:rPr>
          <w:bCs w:val="0"/>
          <w:lang w:val="en-US" w:eastAsia="en-US"/>
        </w:rPr>
        <w:t xml:space="preserve"> </w:t>
      </w:r>
      <w:proofErr w:type="spellStart"/>
      <w:r w:rsidRPr="00B9709D">
        <w:rPr>
          <w:bCs w:val="0"/>
          <w:lang w:val="en-US" w:eastAsia="en-US"/>
        </w:rPr>
        <w:t>trong</w:t>
      </w:r>
      <w:proofErr w:type="spellEnd"/>
      <w:r w:rsidRPr="00B9709D">
        <w:rPr>
          <w:bCs w:val="0"/>
          <w:lang w:val="en-US" w:eastAsia="en-US"/>
        </w:rPr>
        <w:t xml:space="preserve"> </w:t>
      </w:r>
      <w:proofErr w:type="spellStart"/>
      <w:proofErr w:type="gramStart"/>
      <w:r w:rsidRPr="00B9709D">
        <w:rPr>
          <w:bCs w:val="0"/>
          <w:lang w:val="en-US" w:eastAsia="en-US"/>
        </w:rPr>
        <w:t>nước</w:t>
      </w:r>
      <w:proofErr w:type="spellEnd"/>
      <w:r w:rsidRPr="00B9709D">
        <w:rPr>
          <w:bCs w:val="0"/>
          <w:lang w:val="en-US" w:eastAsia="en-US"/>
        </w:rPr>
        <w:t>?</w:t>
      </w:r>
      <w:proofErr w:type="gramEnd"/>
    </w:p>
    <w:p w:rsidR="00B9709D" w:rsidRPr="00B9709D" w:rsidRDefault="00B9709D" w:rsidP="00B9709D">
      <w:pPr>
        <w:spacing w:after="0" w:line="240" w:lineRule="auto"/>
        <w:ind w:left="48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A. Na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, BaSO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, BaCl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ab/>
        <w:t>B. CuSO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, FeCl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9709D">
        <w:rPr>
          <w:rFonts w:ascii="Times New Roman" w:eastAsia="Times New Roman" w:hAnsi="Times New Roman" w:cs="Times New Roman"/>
          <w:sz w:val="24"/>
          <w:szCs w:val="24"/>
        </w:rPr>
        <w:t>Pb(</w:t>
      </w:r>
      <w:proofErr w:type="gramEnd"/>
      <w:r w:rsidRPr="00B9709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pacing w:after="0" w:line="240" w:lineRule="auto"/>
        <w:ind w:left="48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C. MgSO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, ZnSO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, PbSO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</w:rPr>
        <w:tab/>
        <w:t>D. K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, CaCO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, CaCl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7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2ml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BaCl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giọt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xảy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A.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rắn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tan,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trắng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B.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rắn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tan,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C.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sz w:val="24"/>
          <w:szCs w:val="24"/>
        </w:rPr>
        <w:t>D.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xảy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18</w:t>
      </w:r>
      <w:r w:rsidRPr="00B970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>: H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, HCl, NaCl, CuSO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, NaOH, </w:t>
      </w:r>
      <w:proofErr w:type="gramStart"/>
      <w:r w:rsidRPr="00B9709D">
        <w:rPr>
          <w:rFonts w:ascii="Times New Roman" w:eastAsia="Times New Roman" w:hAnsi="Times New Roman" w:cs="Times New Roman"/>
          <w:sz w:val="24"/>
          <w:szCs w:val="24"/>
        </w:rPr>
        <w:t>Mg(</w:t>
      </w:r>
      <w:proofErr w:type="gramEnd"/>
      <w:r w:rsidRPr="00B9709D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acid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1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2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3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4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>19</w:t>
      </w:r>
      <w:r w:rsidRPr="00B970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Dung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pH &gt; 7?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NaOH.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NaCl.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HNO</w:t>
      </w:r>
      <w:r w:rsidRPr="00B97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20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tan?</w:t>
      </w:r>
    </w:p>
    <w:p w:rsidR="00483BC6" w:rsidRPr="00483BC6" w:rsidRDefault="00483BC6" w:rsidP="00483BC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</w:pPr>
      <w:r w:rsidRPr="00483B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pt-BR"/>
        </w:rPr>
        <w:t>A.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 </w:t>
      </w:r>
      <w:proofErr w:type="spellStart"/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>BaCO</w:t>
      </w:r>
      <w:proofErr w:type="spellEnd"/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vi-VN"/>
        </w:rPr>
        <w:t>3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pt-BR"/>
        </w:rPr>
        <w:t>B.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 KNO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vi-VN"/>
        </w:rPr>
        <w:t>3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pt-BR"/>
        </w:rPr>
        <w:t>C.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 </w:t>
      </w:r>
      <w:proofErr w:type="spellStart"/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>MgCO</w:t>
      </w:r>
      <w:proofErr w:type="spellEnd"/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vi-VN"/>
        </w:rPr>
        <w:t>3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vi-VN"/>
        </w:rPr>
        <w:tab/>
      </w:r>
      <w:r w:rsidRPr="00483B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pt-BR"/>
        </w:rPr>
        <w:t>D.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 CaCO</w:t>
      </w:r>
      <w:r w:rsidRPr="00483B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val="pt-BR"/>
        </w:rPr>
        <w:t>3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21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Muối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NaCl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sodium chloride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sodium chloric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potassium chloride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potassium chloric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22</w:t>
      </w:r>
      <w:r w:rsidRPr="00B970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Oxide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thành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từ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………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tố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khác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Chọn</w:t>
      </w:r>
      <w:proofErr w:type="spellEnd"/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từ thích hợp điền vào chỗ trống</w:t>
      </w:r>
      <w:r w:rsidRPr="00B9709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B9709D" w:rsidRPr="00B9709D" w:rsidRDefault="00B9709D" w:rsidP="00B9709D">
      <w:pPr>
        <w:spacing w:after="0" w:line="240" w:lineRule="auto"/>
        <w:ind w:left="48" w:right="-567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Kim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loại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                      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Acid.   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Oxygen.                      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9709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 Phi</w:t>
      </w:r>
      <w:r w:rsidRPr="00B970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kim</w:t>
      </w:r>
      <w:r w:rsidRPr="00B97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9709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F94215">
        <w:rPr>
          <w:rFonts w:ascii="Times New Roman" w:hAnsi="Times New Roman" w:cs="Times New Roman"/>
          <w:b/>
          <w:bCs/>
          <w:sz w:val="24"/>
          <w:szCs w:val="24"/>
          <w:lang w:val="vi-VN"/>
        </w:rPr>
        <w:t>23</w:t>
      </w:r>
      <w:r w:rsidRPr="00B9709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</w:p>
    <w:p w:rsidR="00B9709D" w:rsidRPr="00B9709D" w:rsidRDefault="00B9709D" w:rsidP="00B9709D">
      <w:pPr>
        <w:pStyle w:val="Vnbnnidung0"/>
        <w:spacing w:after="0" w:line="240" w:lineRule="auto"/>
        <w:ind w:right="-567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  <w:vertAlign w:val="subscript"/>
          <w:lang w:val="de-DE"/>
        </w:rPr>
      </w:pPr>
      <w:r w:rsidRPr="00B9709D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Viết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bốn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phương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trình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hóa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học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khác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nhau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để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điều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</w:t>
      </w:r>
      <w:proofErr w:type="spell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chế</w:t>
      </w:r>
      <w:proofErr w:type="spellEnd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 xml:space="preserve"> Al</w:t>
      </w:r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vertAlign w:val="subscript"/>
          <w:lang w:val="de-DE"/>
        </w:rPr>
        <w:t>2</w:t>
      </w:r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(SO</w:t>
      </w:r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vertAlign w:val="subscript"/>
          <w:lang w:val="de-DE"/>
        </w:rPr>
        <w:t>4</w:t>
      </w:r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lang w:val="de-DE"/>
        </w:rPr>
        <w:t>)</w:t>
      </w:r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vertAlign w:val="subscript"/>
          <w:lang w:val="de-DE"/>
        </w:rPr>
        <w:t>3</w:t>
      </w:r>
      <w:proofErr w:type="gramStart"/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vertAlign w:val="subscript"/>
          <w:lang w:val="de-DE"/>
        </w:rPr>
        <w:t>.</w:t>
      </w:r>
      <w:r w:rsidRPr="00B9709D">
        <w:rPr>
          <w:rFonts w:ascii="Times New Roman" w:hAnsi="Times New Roman" w:cs="Times New Roman"/>
          <w:color w:val="auto"/>
          <w:spacing w:val="-6"/>
          <w:sz w:val="24"/>
          <w:szCs w:val="24"/>
          <w:vertAlign w:val="subscript"/>
          <w:lang w:val="vi-VN"/>
        </w:rPr>
        <w:t xml:space="preserve"> 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proofErr w:type="gramEnd"/>
    </w:p>
    <w:p w:rsidR="00B9709D" w:rsidRPr="00B9709D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B9709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Cho các chất sau: NaNO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, Ca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(PO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4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)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, NH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4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NO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, KCl, K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SO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4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, Ca(H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PO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4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)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, (NH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)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CO, </w:t>
      </w:r>
      <w:proofErr w:type="gramStart"/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Ca(</w:t>
      </w:r>
      <w:proofErr w:type="gramEnd"/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NO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)</w:t>
      </w:r>
      <w:r w:rsidRPr="00B9709D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B9709D">
        <w:rPr>
          <w:rFonts w:ascii="Times New Roman" w:hAnsi="Times New Roman" w:cs="Times New Roman"/>
          <w:bCs/>
          <w:sz w:val="24"/>
          <w:szCs w:val="24"/>
          <w:lang w:val="vi-VN"/>
        </w:rPr>
        <w:t>. Chất nào là phân đạm, phân lân, phân kali?</w:t>
      </w:r>
    </w:p>
    <w:p w:rsidR="00B9709D" w:rsidRPr="00B9709D" w:rsidRDefault="00B9709D" w:rsidP="00B9709D">
      <w:pPr>
        <w:tabs>
          <w:tab w:val="left" w:pos="0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B970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lang w:val="it-IT"/>
        </w:rPr>
        <w:t>Cho</w:t>
      </w:r>
      <w:proofErr w:type="spellEnd"/>
      <w:r w:rsidRPr="00B970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94215">
        <w:rPr>
          <w:rFonts w:ascii="Times New Roman" w:hAnsi="Times New Roman" w:cs="Times New Roman"/>
          <w:sz w:val="24"/>
          <w:szCs w:val="24"/>
          <w:lang w:val="vi-VN"/>
        </w:rPr>
        <w:t xml:space="preserve">bột </w:t>
      </w:r>
      <w:r w:rsidRPr="00B9709D">
        <w:rPr>
          <w:rFonts w:ascii="Times New Roman" w:hAnsi="Times New Roman" w:cs="Times New Roman"/>
          <w:spacing w:val="-6"/>
          <w:sz w:val="24"/>
          <w:szCs w:val="24"/>
          <w:lang w:val="vi-VN"/>
        </w:rPr>
        <w:t>CuO</w:t>
      </w:r>
      <w:r w:rsidRPr="00B970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lang w:val="it-IT"/>
        </w:rPr>
        <w:t>vào</w:t>
      </w:r>
      <w:proofErr w:type="spellEnd"/>
      <w:r w:rsidRPr="00B970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lang w:val="it-IT"/>
        </w:rPr>
        <w:t>dung</w:t>
      </w:r>
      <w:proofErr w:type="spellEnd"/>
      <w:r w:rsidRPr="00B970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9709D">
        <w:rPr>
          <w:rFonts w:ascii="Times New Roman" w:hAnsi="Times New Roman" w:cs="Times New Roman"/>
          <w:sz w:val="24"/>
          <w:szCs w:val="24"/>
          <w:lang w:val="it-IT"/>
        </w:rPr>
        <w:t>dịch</w:t>
      </w:r>
      <w:proofErr w:type="spellEnd"/>
      <w:r w:rsidRPr="00B9709D">
        <w:rPr>
          <w:rFonts w:ascii="Times New Roman" w:hAnsi="Times New Roman" w:cs="Times New Roman"/>
          <w:sz w:val="24"/>
          <w:szCs w:val="24"/>
          <w:lang w:val="it-IT"/>
        </w:rPr>
        <w:t xml:space="preserve"> HCl. </w:t>
      </w:r>
      <w:proofErr w:type="spellStart"/>
      <w:r w:rsidR="00F94215">
        <w:rPr>
          <w:rFonts w:ascii="Times New Roman" w:hAnsi="Times New Roman" w:cs="Times New Roman"/>
          <w:sz w:val="24"/>
          <w:szCs w:val="24"/>
          <w:lang w:val="it-IT"/>
        </w:rPr>
        <w:t>Viết</w:t>
      </w:r>
      <w:proofErr w:type="spellEnd"/>
      <w:r w:rsidR="00F9421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83BC6">
        <w:rPr>
          <w:rFonts w:ascii="Times New Roman" w:hAnsi="Times New Roman" w:cs="Times New Roman"/>
          <w:sz w:val="24"/>
          <w:szCs w:val="24"/>
          <w:lang w:val="vi-VN"/>
        </w:rPr>
        <w:t>PTHH và nêu hiện tượng xảy?</w:t>
      </w:r>
    </w:p>
    <w:p w:rsidR="00B9709D" w:rsidRPr="00483BC6" w:rsidRDefault="00B9709D" w:rsidP="00B9709D">
      <w:pPr>
        <w:shd w:val="clear" w:color="auto" w:fill="FFFFFF"/>
        <w:spacing w:after="0" w:line="240" w:lineRule="auto"/>
        <w:ind w:right="-567"/>
        <w:outlineLvl w:val="5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9709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="00F94215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B9709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proofErr w:type="spellStart"/>
      <w:r w:rsidR="00483BC6" w:rsidRPr="00483BC6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fr-FR"/>
        </w:rPr>
        <w:t>Giả</w:t>
      </w:r>
      <w:proofErr w:type="spellEnd"/>
      <w:r w:rsidR="00483BC6" w:rsidRPr="00483BC6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vi-VN"/>
        </w:rPr>
        <w:t xml:space="preserve"> sử một hecta trồng lúa ở loại đất bình thường cần 120kg đạm (N)/1 vụ, hãy cho biết cần bón bao nhiêu gam urea để cây không bị thiếu đạm và đất không bị ô nhiễm do thừa phân ?</w:t>
      </w:r>
    </w:p>
    <w:p w:rsidR="00E70C94" w:rsidRPr="00B9709D" w:rsidRDefault="003547B1" w:rsidP="00B9709D">
      <w:pPr>
        <w:pStyle w:val="Vnbnnidung0"/>
        <w:spacing w:after="0" w:line="240" w:lineRule="auto"/>
        <w:ind w:right="-567"/>
        <w:jc w:val="both"/>
        <w:rPr>
          <w:rFonts w:ascii="Times New Roman" w:hAnsi="Times New Roman" w:cs="Times New Roman"/>
          <w:color w:val="auto"/>
          <w:sz w:val="24"/>
          <w:szCs w:val="24"/>
          <w:vertAlign w:val="subscript"/>
        </w:rPr>
      </w:pPr>
      <w:proofErr w:type="spellStart"/>
      <w:r w:rsidRPr="00B9709D">
        <w:rPr>
          <w:rFonts w:ascii="Times New Roman" w:eastAsiaTheme="minorEastAsia" w:hAnsi="Times New Roman" w:cs="Times New Roman"/>
          <w:b/>
          <w:bCs/>
          <w:color w:val="auto"/>
          <w:kern w:val="24"/>
          <w:sz w:val="24"/>
          <w:szCs w:val="24"/>
        </w:rPr>
        <w:t>Câu</w:t>
      </w:r>
      <w:proofErr w:type="spellEnd"/>
      <w:r w:rsidRPr="00B9709D">
        <w:rPr>
          <w:rFonts w:ascii="Times New Roman" w:eastAsiaTheme="minorEastAsia" w:hAnsi="Times New Roman" w:cs="Times New Roman"/>
          <w:b/>
          <w:bCs/>
          <w:color w:val="auto"/>
          <w:kern w:val="24"/>
          <w:sz w:val="24"/>
          <w:szCs w:val="24"/>
        </w:rPr>
        <w:t xml:space="preserve"> </w:t>
      </w:r>
      <w:r w:rsidR="00483BC6">
        <w:rPr>
          <w:rFonts w:ascii="Times New Roman" w:eastAsiaTheme="minorEastAsia" w:hAnsi="Times New Roman" w:cs="Times New Roman"/>
          <w:b/>
          <w:bCs/>
          <w:color w:val="auto"/>
          <w:kern w:val="24"/>
          <w:sz w:val="24"/>
          <w:szCs w:val="24"/>
          <w:lang w:val="vi-VN"/>
        </w:rPr>
        <w:t>25</w:t>
      </w:r>
      <w:r w:rsidR="005B2466" w:rsidRPr="00B9709D">
        <w:rPr>
          <w:rFonts w:ascii="Times New Roman" w:eastAsiaTheme="minorEastAsia" w:hAnsi="Times New Roman" w:cs="Times New Roman"/>
          <w:b/>
          <w:bCs/>
          <w:color w:val="auto"/>
          <w:kern w:val="24"/>
          <w:sz w:val="24"/>
          <w:szCs w:val="24"/>
        </w:rPr>
        <w:t>.</w:t>
      </w:r>
      <w:r w:rsidR="005B2466" w:rsidRPr="00B9709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Nêu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khái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niệm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oxide</w:t>
      </w:r>
      <w:r w:rsidR="00E70C94" w:rsidRPr="00B9709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Viết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các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PTHH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xảy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ra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giữa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oxygen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và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các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đơn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để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tạo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ra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các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 xml:space="preserve"> oxide </w:t>
      </w:r>
      <w:proofErr w:type="spellStart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sau</w:t>
      </w:r>
      <w:proofErr w:type="spellEnd"/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: P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5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, Fe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4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, Al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, MgO, SO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</w:rPr>
        <w:t>, CO</w:t>
      </w:r>
      <w:r w:rsidR="00364B0B" w:rsidRPr="00B9709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</w:p>
    <w:p w:rsidR="00C85298" w:rsidRPr="00B9709D" w:rsidRDefault="00B028EE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spacing w:val="-6"/>
        </w:rPr>
      </w:pPr>
      <w:proofErr w:type="spellStart"/>
      <w:r w:rsidRPr="00B9709D">
        <w:rPr>
          <w:b/>
          <w:lang w:eastAsia="vi-VN" w:bidi="vi-VN"/>
        </w:rPr>
        <w:t>Câu</w:t>
      </w:r>
      <w:proofErr w:type="spellEnd"/>
      <w:r w:rsidRPr="00B9709D">
        <w:rPr>
          <w:b/>
          <w:lang w:eastAsia="vi-VN" w:bidi="vi-VN"/>
        </w:rPr>
        <w:t xml:space="preserve"> </w:t>
      </w:r>
      <w:r w:rsidR="00483BC6">
        <w:rPr>
          <w:b/>
          <w:lang w:val="vi-VN" w:eastAsia="vi-VN" w:bidi="vi-VN"/>
        </w:rPr>
        <w:t>26</w:t>
      </w:r>
      <w:r w:rsidRPr="00B9709D">
        <w:rPr>
          <w:b/>
          <w:lang w:eastAsia="vi-VN" w:bidi="vi-VN"/>
        </w:rPr>
        <w:t>.</w:t>
      </w:r>
      <w:r w:rsidRPr="00B9709D">
        <w:rPr>
          <w:lang w:eastAsia="vi-VN" w:bidi="vi-VN"/>
        </w:rPr>
        <w:t xml:space="preserve"> </w:t>
      </w:r>
      <w:r w:rsidR="00C85298" w:rsidRPr="00B9709D">
        <w:rPr>
          <w:spacing w:val="-6"/>
          <w:lang w:val="vi-VN"/>
        </w:rPr>
        <w:t xml:space="preserve">Cho các chất sau: CuO, </w:t>
      </w:r>
      <w:r w:rsidR="00C85298" w:rsidRPr="00B9709D">
        <w:rPr>
          <w:spacing w:val="-6"/>
          <w:lang w:val="en-US"/>
        </w:rPr>
        <w:t>N</w:t>
      </w:r>
      <w:r w:rsidR="00C85298" w:rsidRPr="00B9709D">
        <w:rPr>
          <w:spacing w:val="-6"/>
          <w:vertAlign w:val="subscript"/>
          <w:lang w:val="en-US"/>
        </w:rPr>
        <w:t>2</w:t>
      </w:r>
      <w:r w:rsidR="00C85298" w:rsidRPr="00B9709D">
        <w:rPr>
          <w:spacing w:val="-6"/>
          <w:lang w:val="en-US"/>
        </w:rPr>
        <w:t>O</w:t>
      </w:r>
      <w:r w:rsidR="00C85298" w:rsidRPr="00B9709D">
        <w:rPr>
          <w:spacing w:val="-6"/>
          <w:lang w:val="vi-VN"/>
        </w:rPr>
        <w:t xml:space="preserve">, </w:t>
      </w:r>
      <w:r w:rsidR="00C85298" w:rsidRPr="00B9709D">
        <w:rPr>
          <w:spacing w:val="-6"/>
          <w:lang w:val="en-US"/>
        </w:rPr>
        <w:t>P</w:t>
      </w:r>
      <w:r w:rsidR="00C85298" w:rsidRPr="00B9709D">
        <w:rPr>
          <w:spacing w:val="-6"/>
          <w:vertAlign w:val="subscript"/>
          <w:lang w:val="en-US"/>
        </w:rPr>
        <w:t>2</w:t>
      </w:r>
      <w:r w:rsidR="00C85298" w:rsidRPr="00B9709D">
        <w:rPr>
          <w:spacing w:val="-6"/>
          <w:lang w:val="en-US"/>
        </w:rPr>
        <w:t>O</w:t>
      </w:r>
      <w:r w:rsidR="00C85298" w:rsidRPr="00B9709D">
        <w:rPr>
          <w:spacing w:val="-6"/>
          <w:vertAlign w:val="subscript"/>
          <w:lang w:val="en-US"/>
        </w:rPr>
        <w:t>5</w:t>
      </w:r>
      <w:r w:rsidR="00C85298" w:rsidRPr="00B9709D">
        <w:rPr>
          <w:spacing w:val="-6"/>
          <w:lang w:val="vi-VN"/>
        </w:rPr>
        <w:t>, Fe</w:t>
      </w:r>
      <w:r w:rsidR="00C85298" w:rsidRPr="00B9709D">
        <w:rPr>
          <w:spacing w:val="-6"/>
          <w:vertAlign w:val="subscript"/>
          <w:lang w:val="vi-VN"/>
        </w:rPr>
        <w:t>2</w:t>
      </w:r>
      <w:r w:rsidR="00C85298" w:rsidRPr="00B9709D">
        <w:rPr>
          <w:spacing w:val="-6"/>
          <w:lang w:val="vi-VN"/>
        </w:rPr>
        <w:t>O</w:t>
      </w:r>
      <w:r w:rsidR="00C85298" w:rsidRPr="00B9709D">
        <w:rPr>
          <w:spacing w:val="-6"/>
          <w:vertAlign w:val="subscript"/>
          <w:lang w:val="vi-VN"/>
        </w:rPr>
        <w:t>3</w:t>
      </w:r>
      <w:r w:rsidR="00C85298" w:rsidRPr="00B9709D">
        <w:rPr>
          <w:spacing w:val="-6"/>
          <w:lang w:val="vi-VN"/>
        </w:rPr>
        <w:t>, SO</w:t>
      </w:r>
      <w:r w:rsidR="00C85298" w:rsidRPr="00B9709D">
        <w:rPr>
          <w:spacing w:val="-6"/>
          <w:vertAlign w:val="subscript"/>
          <w:lang w:val="vi-VN"/>
        </w:rPr>
        <w:t>2</w:t>
      </w:r>
      <w:r w:rsidR="00C85298" w:rsidRPr="00B9709D">
        <w:rPr>
          <w:spacing w:val="-6"/>
          <w:lang w:val="vi-VN"/>
        </w:rPr>
        <w:t>, CO, Na</w:t>
      </w:r>
      <w:r w:rsidR="00C85298" w:rsidRPr="00B9709D">
        <w:rPr>
          <w:spacing w:val="-6"/>
          <w:vertAlign w:val="subscript"/>
          <w:lang w:val="vi-VN"/>
        </w:rPr>
        <w:t>2</w:t>
      </w:r>
      <w:r w:rsidR="00C85298" w:rsidRPr="00B9709D">
        <w:rPr>
          <w:spacing w:val="-6"/>
          <w:lang w:val="vi-VN"/>
        </w:rPr>
        <w:t>O, SO</w:t>
      </w:r>
      <w:r w:rsidR="00C85298" w:rsidRPr="00B9709D">
        <w:rPr>
          <w:spacing w:val="-6"/>
          <w:vertAlign w:val="subscript"/>
          <w:lang w:val="vi-VN"/>
        </w:rPr>
        <w:t>3</w:t>
      </w:r>
    </w:p>
    <w:p w:rsidR="00C85298" w:rsidRPr="00B9709D" w:rsidRDefault="00C85298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spacing w:val="-6"/>
          <w:lang w:val="en-US"/>
        </w:rPr>
      </w:pPr>
      <w:r w:rsidRPr="00B9709D">
        <w:rPr>
          <w:spacing w:val="-6"/>
          <w:lang w:val="vi-VN"/>
        </w:rPr>
        <w:t>a) Chất nào trong các chất trên phản ứng được với dung dịch KOH?</w:t>
      </w:r>
    </w:p>
    <w:p w:rsidR="00C85298" w:rsidRPr="00B9709D" w:rsidRDefault="00C85298" w:rsidP="00B9709D">
      <w:pPr>
        <w:pStyle w:val="NormalWeb"/>
        <w:shd w:val="clear" w:color="auto" w:fill="FFFFFF"/>
        <w:spacing w:before="0" w:beforeAutospacing="0" w:after="0" w:afterAutospacing="0"/>
        <w:ind w:right="-567"/>
        <w:rPr>
          <w:spacing w:val="-6"/>
          <w:lang w:val="en-US"/>
        </w:rPr>
      </w:pPr>
      <w:r w:rsidRPr="00B9709D">
        <w:rPr>
          <w:spacing w:val="-6"/>
          <w:lang w:val="vi-VN"/>
        </w:rPr>
        <w:t>b) Chất nào trong các chất trên phản ứng được với dung dịch HCl?</w:t>
      </w:r>
    </w:p>
    <w:p w:rsidR="00D07E7E" w:rsidRPr="00B9709D" w:rsidRDefault="00D07E7E" w:rsidP="00B9709D">
      <w:pPr>
        <w:kinsoku w:val="0"/>
        <w:overflowPunct w:val="0"/>
        <w:spacing w:after="0" w:line="240" w:lineRule="auto"/>
        <w:ind w:righ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D07E7E" w:rsidRPr="00B9709D" w:rsidSect="00B9709D">
      <w:pgSz w:w="12240" w:h="15840"/>
      <w:pgMar w:top="630" w:right="1161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219C13"/>
    <w:multiLevelType w:val="singleLevel"/>
    <w:tmpl w:val="C6219C1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804419"/>
    <w:multiLevelType w:val="hybridMultilevel"/>
    <w:tmpl w:val="7C0E83CC"/>
    <w:lvl w:ilvl="0" w:tplc="CDB66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8F2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AA4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AF6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A2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CE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A1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23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CF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A77DF8"/>
    <w:multiLevelType w:val="hybridMultilevel"/>
    <w:tmpl w:val="C144010C"/>
    <w:lvl w:ilvl="0" w:tplc="8A22BB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5724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4B11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2EE75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C84A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CEE7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864C4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AA49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EED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E4C7A"/>
    <w:multiLevelType w:val="hybridMultilevel"/>
    <w:tmpl w:val="4B08F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55026"/>
    <w:multiLevelType w:val="hybridMultilevel"/>
    <w:tmpl w:val="882A21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22B47"/>
    <w:multiLevelType w:val="singleLevel"/>
    <w:tmpl w:val="40122B47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458A0B8E"/>
    <w:multiLevelType w:val="hybridMultilevel"/>
    <w:tmpl w:val="D7402FFA"/>
    <w:lvl w:ilvl="0" w:tplc="DD301C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C0F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2180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6DC72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8C6A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CDB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0C619C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FF61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A37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B40AC"/>
    <w:multiLevelType w:val="hybridMultilevel"/>
    <w:tmpl w:val="FB0EFB96"/>
    <w:lvl w:ilvl="0" w:tplc="5518EA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62FD8"/>
    <w:multiLevelType w:val="hybridMultilevel"/>
    <w:tmpl w:val="02CA4D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553D2"/>
    <w:multiLevelType w:val="hybridMultilevel"/>
    <w:tmpl w:val="EA066B00"/>
    <w:lvl w:ilvl="0" w:tplc="403EF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EE0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C7F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2D2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EAC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66F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E09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EBB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230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4DA5739"/>
    <w:multiLevelType w:val="hybridMultilevel"/>
    <w:tmpl w:val="E3A00BC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E7BD9"/>
    <w:multiLevelType w:val="hybridMultilevel"/>
    <w:tmpl w:val="CB3C5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83027">
    <w:abstractNumId w:val="0"/>
  </w:num>
  <w:num w:numId="2" w16cid:durableId="1770396068">
    <w:abstractNumId w:val="5"/>
  </w:num>
  <w:num w:numId="3" w16cid:durableId="97022723">
    <w:abstractNumId w:val="8"/>
  </w:num>
  <w:num w:numId="4" w16cid:durableId="1099446693">
    <w:abstractNumId w:val="4"/>
  </w:num>
  <w:num w:numId="5" w16cid:durableId="323779842">
    <w:abstractNumId w:val="7"/>
  </w:num>
  <w:num w:numId="6" w16cid:durableId="2111972947">
    <w:abstractNumId w:val="10"/>
  </w:num>
  <w:num w:numId="7" w16cid:durableId="449596095">
    <w:abstractNumId w:val="3"/>
  </w:num>
  <w:num w:numId="8" w16cid:durableId="371156881">
    <w:abstractNumId w:val="6"/>
  </w:num>
  <w:num w:numId="9" w16cid:durableId="535240105">
    <w:abstractNumId w:val="9"/>
  </w:num>
  <w:num w:numId="10" w16cid:durableId="379288226">
    <w:abstractNumId w:val="2"/>
  </w:num>
  <w:num w:numId="11" w16cid:durableId="1349141491">
    <w:abstractNumId w:val="1"/>
  </w:num>
  <w:num w:numId="12" w16cid:durableId="95370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2B"/>
    <w:rsid w:val="0003367F"/>
    <w:rsid w:val="000440EF"/>
    <w:rsid w:val="00056BD9"/>
    <w:rsid w:val="000D2887"/>
    <w:rsid w:val="000D758A"/>
    <w:rsid w:val="001954A8"/>
    <w:rsid w:val="001B4AC4"/>
    <w:rsid w:val="001C4896"/>
    <w:rsid w:val="001F113B"/>
    <w:rsid w:val="00235E8A"/>
    <w:rsid w:val="00270DB8"/>
    <w:rsid w:val="00317294"/>
    <w:rsid w:val="003547B1"/>
    <w:rsid w:val="00364B0B"/>
    <w:rsid w:val="00375A84"/>
    <w:rsid w:val="004335C5"/>
    <w:rsid w:val="00442649"/>
    <w:rsid w:val="00480480"/>
    <w:rsid w:val="00483BC6"/>
    <w:rsid w:val="004C3C58"/>
    <w:rsid w:val="004C7250"/>
    <w:rsid w:val="00534350"/>
    <w:rsid w:val="005B2466"/>
    <w:rsid w:val="00644AD6"/>
    <w:rsid w:val="006D6472"/>
    <w:rsid w:val="006E0991"/>
    <w:rsid w:val="006E47E2"/>
    <w:rsid w:val="006F42F6"/>
    <w:rsid w:val="00734972"/>
    <w:rsid w:val="00761CB7"/>
    <w:rsid w:val="00787FCD"/>
    <w:rsid w:val="007B0C20"/>
    <w:rsid w:val="007B5EBD"/>
    <w:rsid w:val="007F0856"/>
    <w:rsid w:val="00810B70"/>
    <w:rsid w:val="008173CF"/>
    <w:rsid w:val="00846FAF"/>
    <w:rsid w:val="0089563E"/>
    <w:rsid w:val="008B6C73"/>
    <w:rsid w:val="008C28FE"/>
    <w:rsid w:val="008C40AC"/>
    <w:rsid w:val="008F5428"/>
    <w:rsid w:val="009308D9"/>
    <w:rsid w:val="00954A98"/>
    <w:rsid w:val="0095778D"/>
    <w:rsid w:val="00962D89"/>
    <w:rsid w:val="009860FC"/>
    <w:rsid w:val="009A2C39"/>
    <w:rsid w:val="00A0172E"/>
    <w:rsid w:val="00A5016E"/>
    <w:rsid w:val="00AC6A3D"/>
    <w:rsid w:val="00B028EE"/>
    <w:rsid w:val="00B33C9F"/>
    <w:rsid w:val="00B40DD8"/>
    <w:rsid w:val="00B75CD4"/>
    <w:rsid w:val="00B903C5"/>
    <w:rsid w:val="00B9709D"/>
    <w:rsid w:val="00BD345D"/>
    <w:rsid w:val="00C83CE7"/>
    <w:rsid w:val="00C85298"/>
    <w:rsid w:val="00CF1C0B"/>
    <w:rsid w:val="00D07E7E"/>
    <w:rsid w:val="00D22636"/>
    <w:rsid w:val="00D23340"/>
    <w:rsid w:val="00D62EF9"/>
    <w:rsid w:val="00DB5E2B"/>
    <w:rsid w:val="00DC4C79"/>
    <w:rsid w:val="00E013F9"/>
    <w:rsid w:val="00E0372D"/>
    <w:rsid w:val="00E218F1"/>
    <w:rsid w:val="00E431F3"/>
    <w:rsid w:val="00E70C94"/>
    <w:rsid w:val="00F15B83"/>
    <w:rsid w:val="00F94215"/>
    <w:rsid w:val="00FB7C6E"/>
    <w:rsid w:val="00FB7D8C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7C66D"/>
  <w15:chartTrackingRefBased/>
  <w15:docId w15:val="{E1C03758-5415-4094-8802-88AC466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73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3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nbnnidung">
    <w:name w:val="Văn bản nội dung_"/>
    <w:basedOn w:val="DefaultParagraphFont"/>
    <w:link w:val="Vnbnnidung0"/>
    <w:rsid w:val="00E0372D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E0372D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Bodytext">
    <w:name w:val="Body text_"/>
    <w:basedOn w:val="DefaultParagraphFont"/>
    <w:link w:val="BodyText1"/>
    <w:rsid w:val="00E0372D"/>
    <w:rPr>
      <w:rFonts w:eastAsia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qFormat/>
    <w:rsid w:val="00E0372D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372D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0372D"/>
    <w:rPr>
      <w:rFonts w:ascii="Times New Roman" w:hAnsi="Times New Roman"/>
      <w:sz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6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0"/>
    <w:rsid w:val="006D6472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6D6472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D6472"/>
  </w:style>
  <w:style w:type="paragraph" w:customStyle="1" w:styleId="MTDisplayEquation">
    <w:name w:val="MTDisplayEquation"/>
    <w:basedOn w:val="Normal"/>
    <w:next w:val="Normal"/>
    <w:link w:val="MTDisplayEquationChar"/>
    <w:rsid w:val="001F113B"/>
    <w:pPr>
      <w:shd w:val="clear" w:color="auto" w:fill="FFFFFF"/>
      <w:tabs>
        <w:tab w:val="center" w:pos="5100"/>
        <w:tab w:val="right" w:pos="10200"/>
      </w:tabs>
      <w:spacing w:line="288" w:lineRule="auto"/>
    </w:pPr>
    <w:rPr>
      <w:rFonts w:ascii="Times New Roman" w:eastAsia="Times New Roman" w:hAnsi="Times New Roman" w:cs="Times New Roman"/>
      <w:color w:val="333333"/>
      <w:sz w:val="24"/>
      <w:szCs w:val="24"/>
      <w:lang w:eastAsia="vi-VN"/>
    </w:rPr>
  </w:style>
  <w:style w:type="character" w:customStyle="1" w:styleId="MTDisplayEquationChar">
    <w:name w:val="MTDisplayEquation Char"/>
    <w:basedOn w:val="DefaultParagraphFont"/>
    <w:link w:val="MTDisplayEquation"/>
    <w:rsid w:val="001F113B"/>
    <w:rPr>
      <w:rFonts w:ascii="Times New Roman" w:eastAsia="Times New Roman" w:hAnsi="Times New Roman" w:cs="Times New Roman"/>
      <w:color w:val="333333"/>
      <w:sz w:val="24"/>
      <w:szCs w:val="24"/>
      <w:shd w:val="clear" w:color="auto" w:fill="FFFFFF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B4AC4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B4AC4"/>
    <w:rPr>
      <w:rFonts w:ascii="Segoe UI" w:hAnsi="Segoe UI" w:cs="Segoe UI"/>
      <w:sz w:val="18"/>
      <w:szCs w:val="18"/>
      <w:lang w:val="vi-VN"/>
    </w:rPr>
  </w:style>
  <w:style w:type="character" w:customStyle="1" w:styleId="Headerorfooter2">
    <w:name w:val="Header or footer (2)_"/>
    <w:basedOn w:val="DefaultParagraphFont"/>
    <w:link w:val="Headerorfooter20"/>
    <w:locked/>
    <w:rsid w:val="005B2466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qFormat/>
    <w:rsid w:val="005B2466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173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056BD9"/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8C40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07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2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8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Diệu Lan Võ</cp:lastModifiedBy>
  <cp:revision>33</cp:revision>
  <dcterms:created xsi:type="dcterms:W3CDTF">2023-10-19T00:55:00Z</dcterms:created>
  <dcterms:modified xsi:type="dcterms:W3CDTF">2025-04-25T07:55:00Z</dcterms:modified>
</cp:coreProperties>
</file>