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BA9A" w14:textId="60E5FA5C" w:rsidR="0055191D" w:rsidRPr="009D18ED" w:rsidRDefault="0055191D" w:rsidP="009D18ED">
      <w:pPr>
        <w:pStyle w:val="NoSpacing"/>
        <w:rPr>
          <w:rFonts w:ascii="Times New Roman" w:hAnsi="Times New Roman" w:cs="Times New Roman"/>
          <w:b/>
          <w:i/>
          <w:sz w:val="26"/>
          <w:szCs w:val="26"/>
        </w:rPr>
      </w:pPr>
      <w:r w:rsidRPr="009D18ED">
        <w:rPr>
          <w:rFonts w:ascii="Times New Roman" w:hAnsi="Times New Roman" w:cs="Times New Roman"/>
          <w:b/>
          <w:i/>
          <w:sz w:val="26"/>
          <w:szCs w:val="26"/>
        </w:rPr>
        <w:t>Ngày soạn: 10/2/2025</w:t>
      </w:r>
    </w:p>
    <w:p w14:paraId="5F928CBF" w14:textId="0EB7CCFA" w:rsidR="0055191D" w:rsidRPr="009D18ED" w:rsidRDefault="0055191D" w:rsidP="009D18ED">
      <w:pPr>
        <w:pStyle w:val="NoSpacing"/>
        <w:rPr>
          <w:rFonts w:ascii="Times New Roman" w:hAnsi="Times New Roman" w:cs="Times New Roman"/>
          <w:b/>
          <w:i/>
          <w:sz w:val="26"/>
          <w:szCs w:val="26"/>
        </w:rPr>
      </w:pPr>
      <w:r w:rsidRPr="009D18ED">
        <w:rPr>
          <w:rFonts w:ascii="Times New Roman" w:hAnsi="Times New Roman" w:cs="Times New Roman"/>
          <w:b/>
          <w:i/>
          <w:sz w:val="26"/>
          <w:szCs w:val="26"/>
        </w:rPr>
        <w:t xml:space="preserve">Ngày dạy: 13,17/2/2025 </w:t>
      </w:r>
    </w:p>
    <w:p w14:paraId="5C2822AA" w14:textId="77777777" w:rsidR="0055191D" w:rsidRPr="009D18ED" w:rsidRDefault="0055191D" w:rsidP="009D18ED">
      <w:pPr>
        <w:spacing w:line="240" w:lineRule="auto"/>
        <w:jc w:val="center"/>
        <w:rPr>
          <w:rFonts w:ascii="Times New Roman" w:hAnsi="Times New Roman" w:cs="Times New Roman"/>
          <w:b/>
          <w:sz w:val="26"/>
          <w:szCs w:val="26"/>
        </w:rPr>
      </w:pPr>
      <w:r w:rsidRPr="009D18ED">
        <w:rPr>
          <w:rFonts w:ascii="Times New Roman" w:hAnsi="Times New Roman" w:cs="Times New Roman"/>
          <w:b/>
          <w:sz w:val="26"/>
          <w:szCs w:val="26"/>
        </w:rPr>
        <w:t>Chủ đề 8: CẢM ỨNG Ở SINH VẬT VÀ TẬP TÍNH Ở ĐỘNG VẬT</w:t>
      </w:r>
    </w:p>
    <w:p w14:paraId="0AC6BBFD" w14:textId="74180170" w:rsidR="0055191D" w:rsidRPr="009D18ED" w:rsidRDefault="0055191D" w:rsidP="009D18ED">
      <w:pPr>
        <w:spacing w:line="240" w:lineRule="auto"/>
        <w:jc w:val="center"/>
        <w:rPr>
          <w:rFonts w:ascii="Times New Roman" w:hAnsi="Times New Roman" w:cs="Times New Roman"/>
          <w:b/>
          <w:sz w:val="26"/>
          <w:szCs w:val="26"/>
        </w:rPr>
      </w:pPr>
      <w:r w:rsidRPr="009D18ED">
        <w:rPr>
          <w:rFonts w:ascii="Times New Roman" w:hAnsi="Times New Roman" w:cs="Times New Roman"/>
          <w:b/>
          <w:sz w:val="26"/>
          <w:szCs w:val="26"/>
        </w:rPr>
        <w:t>Tiết 35, 36 Bài 32: CẢM ỨNG Ở SINH VẬT</w:t>
      </w:r>
    </w:p>
    <w:p w14:paraId="05267F6D" w14:textId="1ACA731F" w:rsidR="0055191D" w:rsidRPr="009D18ED" w:rsidRDefault="0055191D" w:rsidP="009D18ED">
      <w:pPr>
        <w:spacing w:line="240" w:lineRule="auto"/>
        <w:rPr>
          <w:rFonts w:ascii="Times New Roman" w:hAnsi="Times New Roman" w:cs="Times New Roman"/>
          <w:sz w:val="26"/>
          <w:szCs w:val="26"/>
        </w:rPr>
      </w:pPr>
      <w:r w:rsidRPr="009D18ED">
        <w:rPr>
          <w:rFonts w:ascii="Times New Roman" w:hAnsi="Times New Roman" w:cs="Times New Roman"/>
          <w:sz w:val="26"/>
          <w:szCs w:val="26"/>
        </w:rPr>
        <w:t xml:space="preserve">                                                                   </w:t>
      </w:r>
    </w:p>
    <w:p w14:paraId="30F33A03" w14:textId="77777777" w:rsidR="0055191D" w:rsidRPr="009D18ED" w:rsidRDefault="0055191D" w:rsidP="009D18ED">
      <w:pPr>
        <w:spacing w:line="240" w:lineRule="auto"/>
        <w:rPr>
          <w:rFonts w:ascii="Times New Roman" w:hAnsi="Times New Roman" w:cs="Times New Roman"/>
          <w:b/>
          <w:sz w:val="26"/>
          <w:szCs w:val="26"/>
        </w:rPr>
      </w:pPr>
      <w:r w:rsidRPr="009D18ED">
        <w:rPr>
          <w:rFonts w:ascii="Times New Roman" w:hAnsi="Times New Roman" w:cs="Times New Roman"/>
          <w:b/>
          <w:sz w:val="26"/>
          <w:szCs w:val="26"/>
        </w:rPr>
        <w:t>I. Mục tiêu</w:t>
      </w:r>
    </w:p>
    <w:p w14:paraId="7E054E84" w14:textId="77777777" w:rsidR="0055191D" w:rsidRPr="009D18ED" w:rsidRDefault="0055191D" w:rsidP="009D18ED">
      <w:pPr>
        <w:spacing w:line="240" w:lineRule="auto"/>
        <w:rPr>
          <w:rFonts w:ascii="Times New Roman" w:hAnsi="Times New Roman" w:cs="Times New Roman"/>
          <w:b/>
          <w:sz w:val="26"/>
          <w:szCs w:val="26"/>
        </w:rPr>
      </w:pPr>
      <w:r w:rsidRPr="009D18ED">
        <w:rPr>
          <w:rFonts w:ascii="Times New Roman" w:hAnsi="Times New Roman" w:cs="Times New Roman"/>
          <w:b/>
          <w:sz w:val="26"/>
          <w:szCs w:val="26"/>
        </w:rPr>
        <w:t>1. Năng lự</w:t>
      </w:r>
      <w:bookmarkStart w:id="0" w:name="bookmark628"/>
      <w:bookmarkStart w:id="1" w:name="bookmark629"/>
      <w:r w:rsidRPr="009D18ED">
        <w:rPr>
          <w:rFonts w:ascii="Times New Roman" w:hAnsi="Times New Roman" w:cs="Times New Roman"/>
          <w:b/>
          <w:sz w:val="26"/>
          <w:szCs w:val="26"/>
        </w:rPr>
        <w:t>c:</w:t>
      </w:r>
    </w:p>
    <w:p w14:paraId="2CA21E75" w14:textId="77777777" w:rsidR="0055191D" w:rsidRPr="009D18ED" w:rsidRDefault="0055191D" w:rsidP="009D18ED">
      <w:pPr>
        <w:spacing w:line="240" w:lineRule="auto"/>
        <w:rPr>
          <w:rFonts w:ascii="Times New Roman" w:hAnsi="Times New Roman" w:cs="Times New Roman"/>
          <w:b/>
          <w:i/>
          <w:sz w:val="26"/>
          <w:szCs w:val="26"/>
        </w:rPr>
      </w:pPr>
      <w:r w:rsidRPr="009D18ED">
        <w:rPr>
          <w:rFonts w:ascii="Times New Roman" w:hAnsi="Times New Roman" w:cs="Times New Roman"/>
          <w:b/>
          <w:i/>
          <w:sz w:val="26"/>
          <w:szCs w:val="26"/>
        </w:rPr>
        <w:t>1.1. Năng lực chung</w:t>
      </w:r>
      <w:bookmarkEnd w:id="0"/>
      <w:bookmarkEnd w:id="1"/>
    </w:p>
    <w:p w14:paraId="627735C2" w14:textId="77777777" w:rsidR="0055191D" w:rsidRPr="009D18ED" w:rsidRDefault="0055191D" w:rsidP="009D18ED">
      <w:pPr>
        <w:pStyle w:val="BodyText"/>
        <w:spacing w:after="100" w:line="240" w:lineRule="auto"/>
        <w:ind w:firstLine="520"/>
        <w:jc w:val="both"/>
        <w:rPr>
          <w:sz w:val="26"/>
          <w:szCs w:val="26"/>
        </w:rPr>
      </w:pPr>
      <w:r w:rsidRPr="009D18ED">
        <w:rPr>
          <w:sz w:val="26"/>
          <w:szCs w:val="26"/>
        </w:rPr>
        <w:t>- Tự chủ và tự học: Tự xác định được mục tiêu học tập các nội dung về cảm ứng ở sinh vật, chủ động tìm kiếm nguồn tài liệu liên quan đến nội dung cảm ứng ở sinh vật; Chủ động, tích cực tìm hiểu vể các hiện tượng cảm ứng của sinh vật trong tự nhiên và trong đời sống.</w:t>
      </w:r>
    </w:p>
    <w:p w14:paraId="125649B7" w14:textId="77777777" w:rsidR="0055191D" w:rsidRPr="009D18ED" w:rsidRDefault="0055191D" w:rsidP="009D18ED">
      <w:pPr>
        <w:pStyle w:val="BodyText"/>
        <w:tabs>
          <w:tab w:val="left" w:pos="788"/>
        </w:tabs>
        <w:spacing w:after="100" w:line="240" w:lineRule="auto"/>
        <w:jc w:val="both"/>
        <w:rPr>
          <w:sz w:val="26"/>
          <w:szCs w:val="26"/>
        </w:rPr>
      </w:pPr>
      <w:r w:rsidRPr="009D18ED">
        <w:rPr>
          <w:sz w:val="26"/>
          <w:szCs w:val="26"/>
        </w:rPr>
        <w:t>- Giao tiếp và hợp tác: Sử dụng ngôn ngữ khoa học để diễn đạt dưới dạng viết và nói về các hiện tượng cảm ứng ở sinh vật; Lắng nghe, phản hồi và tranh biện vể nội dung được giao khi hoạt động nhóm và trong tập thể lớp.</w:t>
      </w:r>
    </w:p>
    <w:p w14:paraId="1356BD16" w14:textId="77777777" w:rsidR="0055191D" w:rsidRPr="009D18ED" w:rsidRDefault="0055191D" w:rsidP="009D18ED">
      <w:pPr>
        <w:pStyle w:val="BodyText"/>
        <w:tabs>
          <w:tab w:val="left" w:pos="788"/>
        </w:tabs>
        <w:spacing w:after="100" w:line="240" w:lineRule="auto"/>
        <w:jc w:val="both"/>
        <w:rPr>
          <w:sz w:val="26"/>
          <w:szCs w:val="26"/>
        </w:rPr>
      </w:pPr>
      <w:r w:rsidRPr="009D18ED">
        <w:rPr>
          <w:sz w:val="26"/>
          <w:szCs w:val="26"/>
        </w:rPr>
        <w:t>- Giải quyết vấn đề và sáng tạo: Vận dụng linh hoạt các kiến thức, kĩ năng học được về hiện tượng cảm ứng ở sinh vật để giải thích và vận dụng vào thực tiễn.</w:t>
      </w:r>
      <w:bookmarkStart w:id="2" w:name="bookmark630"/>
      <w:bookmarkStart w:id="3" w:name="bookmark631"/>
    </w:p>
    <w:p w14:paraId="01A0B309" w14:textId="77777777" w:rsidR="0055191D" w:rsidRPr="009D18ED" w:rsidRDefault="0055191D" w:rsidP="009D18ED">
      <w:pPr>
        <w:pStyle w:val="BodyText"/>
        <w:tabs>
          <w:tab w:val="left" w:pos="788"/>
        </w:tabs>
        <w:spacing w:after="100" w:line="240" w:lineRule="auto"/>
        <w:jc w:val="both"/>
        <w:rPr>
          <w:b/>
          <w:i/>
          <w:sz w:val="26"/>
          <w:szCs w:val="26"/>
        </w:rPr>
      </w:pPr>
      <w:r w:rsidRPr="009D18ED">
        <w:rPr>
          <w:b/>
          <w:i/>
          <w:sz w:val="26"/>
          <w:szCs w:val="26"/>
        </w:rPr>
        <w:t>1.2. Năng lực khoa học tự nhiên</w:t>
      </w:r>
      <w:bookmarkEnd w:id="2"/>
      <w:bookmarkEnd w:id="3"/>
    </w:p>
    <w:p w14:paraId="0D012309" w14:textId="77777777" w:rsidR="0055191D" w:rsidRPr="009D18ED" w:rsidRDefault="0055191D" w:rsidP="009D18ED">
      <w:pPr>
        <w:pStyle w:val="BodyText"/>
        <w:tabs>
          <w:tab w:val="left" w:pos="799"/>
        </w:tabs>
        <w:spacing w:after="100" w:line="240" w:lineRule="auto"/>
        <w:jc w:val="both"/>
        <w:rPr>
          <w:sz w:val="26"/>
          <w:szCs w:val="26"/>
        </w:rPr>
      </w:pPr>
      <w:r w:rsidRPr="009D18ED">
        <w:rPr>
          <w:sz w:val="26"/>
          <w:szCs w:val="26"/>
        </w:rPr>
        <w:t>- Nhận thức tự nhiên: Phát biểu được khái niệm cảm ứng ở sinh vật. Lấy được ví dụ về các hiện tượng cảm ứng ở thực vật và động vật; Nêu được vai trò cảm ứng đối với sinh vật; Trình bày được cách làm thí nghiệm chứng minh tính cảm ứng ở thực vật; Vận dụng được các kiến thức cảm ứng ở thực vật vào giải thích một số hiện tượng trong thực tiễn.</w:t>
      </w:r>
    </w:p>
    <w:p w14:paraId="7FA9BDAC" w14:textId="77777777" w:rsidR="0055191D" w:rsidRPr="009D18ED" w:rsidRDefault="0055191D" w:rsidP="009D18ED">
      <w:pPr>
        <w:pStyle w:val="BodyText"/>
        <w:spacing w:after="100" w:line="240" w:lineRule="auto"/>
        <w:ind w:firstLine="520"/>
        <w:jc w:val="both"/>
        <w:rPr>
          <w:sz w:val="26"/>
          <w:szCs w:val="26"/>
        </w:rPr>
      </w:pPr>
      <w:r w:rsidRPr="009D18ED">
        <w:rPr>
          <w:sz w:val="26"/>
          <w:szCs w:val="26"/>
        </w:rPr>
        <w:t>- Tìm hiểu tự nhiên: Quan sát, tiến hành được thí nghiệm để tìm hiểu, khám phá về các hiện tượng cảm ứng ở thực vật trong tự nhiên và thực tiễn.</w:t>
      </w:r>
    </w:p>
    <w:p w14:paraId="2DDE7E09" w14:textId="77777777" w:rsidR="0055191D" w:rsidRPr="009D18ED" w:rsidRDefault="0055191D" w:rsidP="009D18ED">
      <w:pPr>
        <w:pStyle w:val="BodyText"/>
        <w:numPr>
          <w:ilvl w:val="0"/>
          <w:numId w:val="13"/>
        </w:numPr>
        <w:tabs>
          <w:tab w:val="left" w:pos="799"/>
        </w:tabs>
        <w:autoSpaceDE/>
        <w:autoSpaceDN/>
        <w:spacing w:after="100" w:line="240" w:lineRule="auto"/>
        <w:ind w:firstLine="520"/>
        <w:jc w:val="both"/>
        <w:rPr>
          <w:sz w:val="26"/>
          <w:szCs w:val="26"/>
        </w:rPr>
      </w:pPr>
      <w:r w:rsidRPr="009D18ED">
        <w:rPr>
          <w:sz w:val="26"/>
          <w:szCs w:val="26"/>
        </w:rPr>
        <w:t>Vận dụng kiến thức, kĩ năng đã học: Nhận ra và giải thích được một số hiện tượng cảm ứng ở thực vật trong tự nhiên và thực tiễn.</w:t>
      </w:r>
      <w:bookmarkStart w:id="4" w:name="bookmark632"/>
      <w:bookmarkStart w:id="5" w:name="bookmark633"/>
    </w:p>
    <w:p w14:paraId="4B95FBF5" w14:textId="77777777" w:rsidR="0055191D" w:rsidRPr="009D18ED" w:rsidRDefault="0055191D" w:rsidP="009D18ED">
      <w:pPr>
        <w:pStyle w:val="BodyText"/>
        <w:tabs>
          <w:tab w:val="left" w:pos="799"/>
        </w:tabs>
        <w:spacing w:after="100" w:line="240" w:lineRule="auto"/>
        <w:jc w:val="both"/>
        <w:rPr>
          <w:b/>
          <w:sz w:val="26"/>
          <w:szCs w:val="26"/>
        </w:rPr>
      </w:pPr>
      <w:r w:rsidRPr="009D18ED">
        <w:rPr>
          <w:b/>
          <w:sz w:val="26"/>
          <w:szCs w:val="26"/>
        </w:rPr>
        <w:t>2. Phẩm chất</w:t>
      </w:r>
      <w:bookmarkEnd w:id="4"/>
      <w:bookmarkEnd w:id="5"/>
    </w:p>
    <w:p w14:paraId="53EFB3EE" w14:textId="77777777" w:rsidR="0055191D" w:rsidRPr="009D18ED" w:rsidRDefault="0055191D" w:rsidP="009D18ED">
      <w:pPr>
        <w:pStyle w:val="BodyText"/>
        <w:numPr>
          <w:ilvl w:val="0"/>
          <w:numId w:val="13"/>
        </w:numPr>
        <w:tabs>
          <w:tab w:val="left" w:pos="809"/>
        </w:tabs>
        <w:autoSpaceDE/>
        <w:autoSpaceDN/>
        <w:spacing w:after="0" w:line="240" w:lineRule="auto"/>
        <w:ind w:firstLine="500"/>
        <w:jc w:val="both"/>
        <w:rPr>
          <w:sz w:val="26"/>
          <w:szCs w:val="26"/>
        </w:rPr>
      </w:pPr>
      <w:r w:rsidRPr="009D18ED">
        <w:rPr>
          <w:sz w:val="26"/>
          <w:szCs w:val="26"/>
        </w:rPr>
        <w:t>Yêu thích thế giới tự nhiên, yêu thích khoa học.</w:t>
      </w:r>
    </w:p>
    <w:p w14:paraId="2DD687B4" w14:textId="77777777" w:rsidR="0055191D" w:rsidRPr="009D18ED" w:rsidRDefault="0055191D" w:rsidP="009D18ED">
      <w:pPr>
        <w:pStyle w:val="BodyText"/>
        <w:numPr>
          <w:ilvl w:val="0"/>
          <w:numId w:val="13"/>
        </w:numPr>
        <w:tabs>
          <w:tab w:val="left" w:pos="809"/>
        </w:tabs>
        <w:autoSpaceDE/>
        <w:autoSpaceDN/>
        <w:spacing w:after="0" w:line="240" w:lineRule="auto"/>
        <w:ind w:firstLine="500"/>
        <w:jc w:val="both"/>
        <w:rPr>
          <w:sz w:val="26"/>
          <w:szCs w:val="26"/>
        </w:rPr>
      </w:pPr>
      <w:r w:rsidRPr="009D18ED">
        <w:rPr>
          <w:sz w:val="26"/>
          <w:szCs w:val="26"/>
        </w:rPr>
        <w:t>Quan tâm đến nhiệm vụ của nhóm.</w:t>
      </w:r>
    </w:p>
    <w:p w14:paraId="1A20E0DB" w14:textId="77777777" w:rsidR="0055191D" w:rsidRPr="009D18ED" w:rsidRDefault="0055191D" w:rsidP="009D18ED">
      <w:pPr>
        <w:pStyle w:val="BodyText"/>
        <w:numPr>
          <w:ilvl w:val="0"/>
          <w:numId w:val="13"/>
        </w:numPr>
        <w:tabs>
          <w:tab w:val="left" w:pos="809"/>
        </w:tabs>
        <w:autoSpaceDE/>
        <w:autoSpaceDN/>
        <w:spacing w:after="100" w:line="240" w:lineRule="auto"/>
        <w:ind w:firstLine="500"/>
        <w:jc w:val="both"/>
        <w:rPr>
          <w:sz w:val="26"/>
          <w:szCs w:val="26"/>
        </w:rPr>
      </w:pPr>
      <w:r w:rsidRPr="009D18ED">
        <w:rPr>
          <w:sz w:val="26"/>
          <w:szCs w:val="26"/>
        </w:rPr>
        <w:t>Có ý thức hoàn thành tốt các nội dung thảo luận trong môn học.</w:t>
      </w:r>
    </w:p>
    <w:p w14:paraId="7A5EEA93" w14:textId="77777777" w:rsidR="0055191D" w:rsidRPr="009D18ED" w:rsidRDefault="0055191D" w:rsidP="009D18ED">
      <w:pPr>
        <w:tabs>
          <w:tab w:val="left" w:pos="284"/>
        </w:tabs>
        <w:spacing w:line="240" w:lineRule="auto"/>
        <w:rPr>
          <w:rFonts w:ascii="Times New Roman" w:eastAsia="Times New Roman" w:hAnsi="Times New Roman" w:cs="Times New Roman"/>
          <w:b/>
          <w:sz w:val="26"/>
          <w:szCs w:val="26"/>
        </w:rPr>
      </w:pPr>
      <w:r w:rsidRPr="009D18ED">
        <w:rPr>
          <w:rFonts w:ascii="Times New Roman" w:eastAsia="Times New Roman" w:hAnsi="Times New Roman" w:cs="Times New Roman"/>
          <w:b/>
          <w:sz w:val="26"/>
          <w:szCs w:val="26"/>
        </w:rPr>
        <w:t>II. Thiết bị dạy học và học liệu:</w:t>
      </w:r>
    </w:p>
    <w:p w14:paraId="265A1260"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r w:rsidRPr="009D18ED">
        <w:rPr>
          <w:rFonts w:ascii="Times New Roman" w:eastAsia="Times New Roman" w:hAnsi="Times New Roman" w:cs="Times New Roman"/>
          <w:sz w:val="26"/>
          <w:szCs w:val="26"/>
        </w:rPr>
        <w:t>- Tranh</w:t>
      </w:r>
      <w:r w:rsidRPr="009D18ED">
        <w:rPr>
          <w:rFonts w:ascii="Times New Roman" w:eastAsia="Times New Roman" w:hAnsi="Times New Roman" w:cs="Times New Roman"/>
          <w:b/>
          <w:sz w:val="26"/>
          <w:szCs w:val="26"/>
        </w:rPr>
        <w:t xml:space="preserve">: </w:t>
      </w:r>
      <w:r w:rsidRPr="009D18ED">
        <w:rPr>
          <w:rFonts w:ascii="Times New Roman" w:eastAsia="Times New Roman" w:hAnsi="Times New Roman" w:cs="Times New Roman"/>
          <w:sz w:val="26"/>
          <w:szCs w:val="26"/>
        </w:rPr>
        <w:t>các hình từ hình 32.1- hình 32.10</w:t>
      </w:r>
    </w:p>
    <w:p w14:paraId="687FA1D9"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r w:rsidRPr="009D18ED">
        <w:rPr>
          <w:rFonts w:ascii="Times New Roman" w:eastAsia="Times New Roman" w:hAnsi="Times New Roman" w:cs="Times New Roman"/>
          <w:sz w:val="26"/>
          <w:szCs w:val="26"/>
        </w:rPr>
        <w:t>- Video: về tính hướng sáng, hướng nước, hướng tiếp xúc ở thực vật</w:t>
      </w:r>
    </w:p>
    <w:p w14:paraId="0370EBC9"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r w:rsidRPr="009D18ED">
        <w:rPr>
          <w:rFonts w:ascii="Times New Roman" w:eastAsia="Times New Roman" w:hAnsi="Times New Roman" w:cs="Times New Roman"/>
          <w:sz w:val="26"/>
          <w:szCs w:val="26"/>
        </w:rPr>
        <w:t>- Bảng nhóm</w:t>
      </w:r>
    </w:p>
    <w:p w14:paraId="1E122B5B"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r w:rsidRPr="009D18ED">
        <w:rPr>
          <w:rFonts w:ascii="Times New Roman" w:eastAsia="Times New Roman" w:hAnsi="Times New Roman" w:cs="Times New Roman"/>
          <w:sz w:val="26"/>
          <w:szCs w:val="26"/>
        </w:rPr>
        <w:t>- Dụng cụ làm thí nghiệm: cốc, hộp bìa carton có đục lỗ và có nắp mở để quan sát, khay đục lỗ, giấy ăn, chậu để trồng cây, giá thể (cành cây khô, cọc gỗ, lưới thép, …).</w:t>
      </w:r>
    </w:p>
    <w:p w14:paraId="3A15F16A"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r w:rsidRPr="009D18ED">
        <w:rPr>
          <w:rFonts w:ascii="Times New Roman" w:eastAsia="Times New Roman" w:hAnsi="Times New Roman" w:cs="Times New Roman"/>
          <w:sz w:val="26"/>
          <w:szCs w:val="26"/>
        </w:rPr>
        <w:t>- Hóa chất: Nước.</w:t>
      </w:r>
    </w:p>
    <w:p w14:paraId="76DB418D"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r w:rsidRPr="009D18ED">
        <w:rPr>
          <w:rFonts w:ascii="Times New Roman" w:eastAsia="Times New Roman" w:hAnsi="Times New Roman" w:cs="Times New Roman"/>
          <w:sz w:val="26"/>
          <w:szCs w:val="26"/>
        </w:rPr>
        <w:lastRenderedPageBreak/>
        <w:t>- Mẫu vật: Hạt đỗ/ ngô (bắp)/ lạc (đậu phộng) nảy mầm, đất ẩm, mùn cưa, cây thân leo (đạu cô ve, bầu, bí, mướp) đang sinh trưởng.</w:t>
      </w:r>
    </w:p>
    <w:p w14:paraId="546EBA74"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r w:rsidRPr="009D18ED">
        <w:rPr>
          <w:rFonts w:ascii="Times New Roman" w:eastAsia="Times New Roman" w:hAnsi="Times New Roman" w:cs="Times New Roman"/>
          <w:sz w:val="26"/>
          <w:szCs w:val="26"/>
        </w:rPr>
        <w:t>- 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73"/>
        <w:gridCol w:w="1620"/>
        <w:gridCol w:w="4277"/>
      </w:tblGrid>
      <w:tr w:rsidR="0055191D" w:rsidRPr="009D18ED" w14:paraId="00C7AA8A" w14:textId="77777777" w:rsidTr="00E93F79">
        <w:trPr>
          <w:trHeight w:hRule="exact" w:val="446"/>
          <w:jc w:val="center"/>
        </w:trPr>
        <w:tc>
          <w:tcPr>
            <w:tcW w:w="2873" w:type="dxa"/>
            <w:tcBorders>
              <w:top w:val="single" w:sz="4" w:space="0" w:color="auto"/>
              <w:left w:val="single" w:sz="4" w:space="0" w:color="auto"/>
            </w:tcBorders>
            <w:shd w:val="clear" w:color="auto" w:fill="FFFFFF"/>
            <w:vAlign w:val="bottom"/>
          </w:tcPr>
          <w:p w14:paraId="36F3D446" w14:textId="77777777" w:rsidR="0055191D" w:rsidRPr="009D18ED" w:rsidRDefault="0055191D" w:rsidP="009D18ED">
            <w:pPr>
              <w:widowControl w:val="0"/>
              <w:spacing w:after="0" w:line="240" w:lineRule="auto"/>
              <w:rPr>
                <w:rFonts w:ascii="Times New Roman" w:eastAsia="Segoe UI" w:hAnsi="Times New Roman" w:cs="Times New Roman"/>
                <w:sz w:val="26"/>
                <w:szCs w:val="26"/>
                <w:lang w:val="vi-VN" w:eastAsia="vi-VN" w:bidi="vi-VN"/>
              </w:rPr>
            </w:pPr>
            <w:r w:rsidRPr="009D18ED">
              <w:rPr>
                <w:rFonts w:ascii="Times New Roman" w:eastAsia="Arial" w:hAnsi="Times New Roman" w:cs="Times New Roman"/>
                <w:b/>
                <w:bCs/>
                <w:w w:val="80"/>
                <w:sz w:val="26"/>
                <w:szCs w:val="26"/>
                <w:lang w:val="vi-VN" w:eastAsia="vi-VN" w:bidi="vi-VN"/>
              </w:rPr>
              <w:t>Hiện tượng cảm ứng ở thực vật</w:t>
            </w:r>
          </w:p>
        </w:tc>
        <w:tc>
          <w:tcPr>
            <w:tcW w:w="1620" w:type="dxa"/>
            <w:tcBorders>
              <w:top w:val="single" w:sz="4" w:space="0" w:color="auto"/>
              <w:left w:val="single" w:sz="4" w:space="0" w:color="auto"/>
            </w:tcBorders>
            <w:shd w:val="clear" w:color="auto" w:fill="FFFFFF"/>
            <w:vAlign w:val="bottom"/>
          </w:tcPr>
          <w:p w14:paraId="43235CFE" w14:textId="77777777" w:rsidR="0055191D" w:rsidRPr="009D18ED" w:rsidRDefault="0055191D" w:rsidP="009D18ED">
            <w:pPr>
              <w:widowControl w:val="0"/>
              <w:spacing w:after="0" w:line="240" w:lineRule="auto"/>
              <w:rPr>
                <w:rFonts w:ascii="Times New Roman" w:eastAsia="Segoe UI" w:hAnsi="Times New Roman" w:cs="Times New Roman"/>
                <w:sz w:val="26"/>
                <w:szCs w:val="26"/>
                <w:lang w:val="vi-VN" w:eastAsia="vi-VN" w:bidi="vi-VN"/>
              </w:rPr>
            </w:pPr>
            <w:r w:rsidRPr="009D18ED">
              <w:rPr>
                <w:rFonts w:ascii="Times New Roman" w:eastAsia="Arial" w:hAnsi="Times New Roman" w:cs="Times New Roman"/>
                <w:b/>
                <w:bCs/>
                <w:w w:val="80"/>
                <w:sz w:val="26"/>
                <w:szCs w:val="26"/>
                <w:lang w:val="vi-VN" w:eastAsia="vi-VN" w:bidi="vi-VN"/>
              </w:rPr>
              <w:t>Tác nhân gây ra</w:t>
            </w:r>
          </w:p>
        </w:tc>
        <w:tc>
          <w:tcPr>
            <w:tcW w:w="4277" w:type="dxa"/>
            <w:tcBorders>
              <w:top w:val="single" w:sz="4" w:space="0" w:color="auto"/>
              <w:left w:val="single" w:sz="4" w:space="0" w:color="auto"/>
              <w:right w:val="single" w:sz="4" w:space="0" w:color="auto"/>
            </w:tcBorders>
            <w:shd w:val="clear" w:color="auto" w:fill="FFFFFF"/>
            <w:vAlign w:val="bottom"/>
          </w:tcPr>
          <w:p w14:paraId="3EB354C4" w14:textId="77777777" w:rsidR="0055191D" w:rsidRPr="009D18ED" w:rsidRDefault="0055191D" w:rsidP="009D18ED">
            <w:pPr>
              <w:widowControl w:val="0"/>
              <w:spacing w:after="0" w:line="240" w:lineRule="auto"/>
              <w:jc w:val="center"/>
              <w:rPr>
                <w:rFonts w:ascii="Times New Roman" w:eastAsia="Segoe UI" w:hAnsi="Times New Roman" w:cs="Times New Roman"/>
                <w:sz w:val="26"/>
                <w:szCs w:val="26"/>
                <w:lang w:val="vi-VN" w:eastAsia="vi-VN" w:bidi="vi-VN"/>
              </w:rPr>
            </w:pPr>
            <w:r w:rsidRPr="009D18ED">
              <w:rPr>
                <w:rFonts w:ascii="Times New Roman" w:eastAsia="Arial" w:hAnsi="Times New Roman" w:cs="Times New Roman"/>
                <w:b/>
                <w:bCs/>
                <w:w w:val="80"/>
                <w:sz w:val="26"/>
                <w:szCs w:val="26"/>
                <w:lang w:val="vi-VN" w:eastAsia="vi-VN" w:bidi="vi-VN"/>
              </w:rPr>
              <w:t>Ý nghĩa</w:t>
            </w:r>
          </w:p>
        </w:tc>
      </w:tr>
      <w:tr w:rsidR="0055191D" w:rsidRPr="009D18ED" w14:paraId="6BDE81B8" w14:textId="77777777" w:rsidTr="00E93F79">
        <w:trPr>
          <w:trHeight w:hRule="exact" w:val="720"/>
          <w:jc w:val="center"/>
        </w:trPr>
        <w:tc>
          <w:tcPr>
            <w:tcW w:w="2873" w:type="dxa"/>
            <w:tcBorders>
              <w:top w:val="single" w:sz="4" w:space="0" w:color="auto"/>
              <w:left w:val="single" w:sz="4" w:space="0" w:color="auto"/>
            </w:tcBorders>
            <w:shd w:val="clear" w:color="auto" w:fill="FFFFFF"/>
            <w:vAlign w:val="bottom"/>
          </w:tcPr>
          <w:p w14:paraId="06E6209D"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Ngọn cây mọc hướng vé nơi có nguón ánh sáng</w:t>
            </w:r>
          </w:p>
        </w:tc>
        <w:tc>
          <w:tcPr>
            <w:tcW w:w="1620" w:type="dxa"/>
            <w:tcBorders>
              <w:top w:val="single" w:sz="4" w:space="0" w:color="auto"/>
              <w:left w:val="single" w:sz="4" w:space="0" w:color="auto"/>
            </w:tcBorders>
            <w:shd w:val="clear" w:color="auto" w:fill="FFFFFF"/>
          </w:tcPr>
          <w:p w14:paraId="457DEE85" w14:textId="77777777" w:rsidR="0055191D" w:rsidRPr="009D18ED" w:rsidRDefault="0055191D" w:rsidP="009D18ED">
            <w:pPr>
              <w:widowControl w:val="0"/>
              <w:spacing w:before="100" w:after="0" w:line="240" w:lineRule="auto"/>
              <w:rPr>
                <w:rFonts w:ascii="Times New Roman" w:eastAsia="Segoe UI" w:hAnsi="Times New Roman" w:cs="Times New Roman"/>
                <w:color w:val="000000"/>
                <w:sz w:val="26"/>
                <w:szCs w:val="26"/>
                <w:lang w:val="vi-VN" w:eastAsia="vi-VN" w:bidi="vi-VN"/>
              </w:rPr>
            </w:pPr>
          </w:p>
        </w:tc>
        <w:tc>
          <w:tcPr>
            <w:tcW w:w="4277" w:type="dxa"/>
            <w:tcBorders>
              <w:top w:val="single" w:sz="4" w:space="0" w:color="auto"/>
              <w:left w:val="single" w:sz="4" w:space="0" w:color="auto"/>
              <w:right w:val="single" w:sz="4" w:space="0" w:color="auto"/>
            </w:tcBorders>
            <w:shd w:val="clear" w:color="auto" w:fill="FFFFFF"/>
            <w:vAlign w:val="bottom"/>
          </w:tcPr>
          <w:p w14:paraId="0B342E3D" w14:textId="77777777" w:rsidR="0055191D" w:rsidRPr="009D18ED" w:rsidRDefault="0055191D" w:rsidP="009D18ED">
            <w:pPr>
              <w:widowControl w:val="0"/>
              <w:spacing w:after="0" w:line="240" w:lineRule="auto"/>
              <w:jc w:val="both"/>
              <w:rPr>
                <w:rFonts w:ascii="Times New Roman" w:eastAsia="Segoe UI" w:hAnsi="Times New Roman" w:cs="Times New Roman"/>
                <w:color w:val="000000"/>
                <w:sz w:val="26"/>
                <w:szCs w:val="26"/>
                <w:lang w:val="vi-VN" w:eastAsia="vi-VN" w:bidi="vi-VN"/>
              </w:rPr>
            </w:pPr>
          </w:p>
        </w:tc>
      </w:tr>
      <w:tr w:rsidR="0055191D" w:rsidRPr="009D18ED" w14:paraId="5A432BFE" w14:textId="77777777" w:rsidTr="009D18ED">
        <w:trPr>
          <w:trHeight w:hRule="exact" w:val="1019"/>
          <w:jc w:val="center"/>
        </w:trPr>
        <w:tc>
          <w:tcPr>
            <w:tcW w:w="2873" w:type="dxa"/>
            <w:tcBorders>
              <w:top w:val="single" w:sz="4" w:space="0" w:color="auto"/>
              <w:left w:val="single" w:sz="4" w:space="0" w:color="auto"/>
            </w:tcBorders>
            <w:shd w:val="clear" w:color="auto" w:fill="FFFFFF"/>
            <w:vAlign w:val="center"/>
          </w:tcPr>
          <w:p w14:paraId="52236C73"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Rễ cây hướng đất dương và chói hướng đất âm</w:t>
            </w:r>
          </w:p>
        </w:tc>
        <w:tc>
          <w:tcPr>
            <w:tcW w:w="1620" w:type="dxa"/>
            <w:tcBorders>
              <w:top w:val="single" w:sz="4" w:space="0" w:color="auto"/>
              <w:left w:val="single" w:sz="4" w:space="0" w:color="auto"/>
            </w:tcBorders>
            <w:shd w:val="clear" w:color="auto" w:fill="FFFFFF" w:themeFill="background1"/>
            <w:vAlign w:val="bottom"/>
          </w:tcPr>
          <w:p w14:paraId="34045451"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p>
        </w:tc>
        <w:tc>
          <w:tcPr>
            <w:tcW w:w="4277" w:type="dxa"/>
            <w:tcBorders>
              <w:top w:val="single" w:sz="4" w:space="0" w:color="auto"/>
              <w:left w:val="single" w:sz="4" w:space="0" w:color="auto"/>
              <w:right w:val="single" w:sz="4" w:space="0" w:color="auto"/>
            </w:tcBorders>
            <w:shd w:val="clear" w:color="auto" w:fill="FFFFFF"/>
            <w:vAlign w:val="bottom"/>
          </w:tcPr>
          <w:p w14:paraId="2523676B" w14:textId="77777777" w:rsidR="0055191D" w:rsidRPr="009D18ED" w:rsidRDefault="0055191D" w:rsidP="009D18ED">
            <w:pPr>
              <w:widowControl w:val="0"/>
              <w:spacing w:after="0" w:line="240" w:lineRule="auto"/>
              <w:jc w:val="both"/>
              <w:rPr>
                <w:rFonts w:ascii="Times New Roman" w:eastAsia="Segoe UI" w:hAnsi="Times New Roman" w:cs="Times New Roman"/>
                <w:color w:val="000000"/>
                <w:sz w:val="26"/>
                <w:szCs w:val="26"/>
                <w:lang w:val="vi-VN" w:eastAsia="vi-VN" w:bidi="vi-VN"/>
              </w:rPr>
            </w:pPr>
          </w:p>
        </w:tc>
      </w:tr>
      <w:tr w:rsidR="0055191D" w:rsidRPr="009D18ED" w14:paraId="6090663C" w14:textId="77777777" w:rsidTr="009D18ED">
        <w:trPr>
          <w:trHeight w:hRule="exact" w:val="731"/>
          <w:jc w:val="center"/>
        </w:trPr>
        <w:tc>
          <w:tcPr>
            <w:tcW w:w="2873" w:type="dxa"/>
            <w:tcBorders>
              <w:top w:val="single" w:sz="4" w:space="0" w:color="auto"/>
              <w:left w:val="single" w:sz="4" w:space="0" w:color="auto"/>
              <w:bottom w:val="single" w:sz="4" w:space="0" w:color="auto"/>
            </w:tcBorders>
            <w:shd w:val="clear" w:color="auto" w:fill="FFFFFF"/>
            <w:vAlign w:val="bottom"/>
          </w:tcPr>
          <w:p w14:paraId="5DFB8AFC"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Tua quấn của thân cây leo cuón vào giá thể (giàn, cọc,...)</w:t>
            </w:r>
          </w:p>
        </w:tc>
        <w:tc>
          <w:tcPr>
            <w:tcW w:w="1620" w:type="dxa"/>
            <w:tcBorders>
              <w:top w:val="single" w:sz="4" w:space="0" w:color="auto"/>
              <w:left w:val="single" w:sz="4" w:space="0" w:color="auto"/>
              <w:bottom w:val="single" w:sz="4" w:space="0" w:color="auto"/>
            </w:tcBorders>
            <w:shd w:val="clear" w:color="auto" w:fill="FFFFFF" w:themeFill="background1"/>
            <w:vAlign w:val="bottom"/>
          </w:tcPr>
          <w:p w14:paraId="160FCBFA"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p>
        </w:tc>
        <w:tc>
          <w:tcPr>
            <w:tcW w:w="4277" w:type="dxa"/>
            <w:tcBorders>
              <w:top w:val="single" w:sz="4" w:space="0" w:color="auto"/>
              <w:left w:val="single" w:sz="4" w:space="0" w:color="auto"/>
              <w:bottom w:val="single" w:sz="4" w:space="0" w:color="auto"/>
              <w:right w:val="single" w:sz="4" w:space="0" w:color="auto"/>
            </w:tcBorders>
            <w:shd w:val="clear" w:color="auto" w:fill="FFFFFF"/>
            <w:vAlign w:val="bottom"/>
          </w:tcPr>
          <w:p w14:paraId="7710F4E8" w14:textId="77777777" w:rsidR="0055191D" w:rsidRPr="009D18ED" w:rsidRDefault="0055191D" w:rsidP="009D18ED">
            <w:pPr>
              <w:widowControl w:val="0"/>
              <w:spacing w:after="0" w:line="240" w:lineRule="auto"/>
              <w:jc w:val="both"/>
              <w:rPr>
                <w:rFonts w:ascii="Times New Roman" w:eastAsia="Segoe UI" w:hAnsi="Times New Roman" w:cs="Times New Roman"/>
                <w:color w:val="000000"/>
                <w:sz w:val="26"/>
                <w:szCs w:val="26"/>
                <w:lang w:val="vi-VN" w:eastAsia="vi-VN" w:bidi="vi-VN"/>
              </w:rPr>
            </w:pPr>
          </w:p>
        </w:tc>
      </w:tr>
    </w:tbl>
    <w:p w14:paraId="1EAEF2AD"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p>
    <w:p w14:paraId="38A09962" w14:textId="77777777" w:rsidR="0055191D" w:rsidRPr="009D18ED" w:rsidRDefault="0055191D" w:rsidP="009D18ED">
      <w:pPr>
        <w:pBdr>
          <w:top w:val="nil"/>
          <w:left w:val="nil"/>
          <w:bottom w:val="nil"/>
          <w:right w:val="nil"/>
          <w:between w:val="nil"/>
        </w:pBdr>
        <w:tabs>
          <w:tab w:val="left" w:pos="284"/>
          <w:tab w:val="left" w:pos="709"/>
        </w:tabs>
        <w:spacing w:line="240" w:lineRule="auto"/>
        <w:jc w:val="both"/>
        <w:rPr>
          <w:rFonts w:ascii="Times New Roman" w:eastAsia="Times New Roman" w:hAnsi="Times New Roman" w:cs="Times New Roman"/>
          <w:b/>
          <w:color w:val="000000"/>
          <w:sz w:val="26"/>
          <w:szCs w:val="26"/>
        </w:rPr>
      </w:pPr>
      <w:r w:rsidRPr="009D18ED">
        <w:rPr>
          <w:rFonts w:ascii="Times New Roman" w:eastAsia="Times New Roman" w:hAnsi="Times New Roman" w:cs="Times New Roman"/>
          <w:b/>
          <w:sz w:val="26"/>
          <w:szCs w:val="26"/>
        </w:rPr>
        <w:t>III. Tiến trình dạy học</w:t>
      </w:r>
      <w:r w:rsidRPr="009D18ED">
        <w:rPr>
          <w:rFonts w:ascii="Times New Roman" w:eastAsia="Times New Roman" w:hAnsi="Times New Roman" w:cs="Times New Roman"/>
          <w:b/>
          <w:color w:val="000000"/>
          <w:sz w:val="26"/>
          <w:szCs w:val="26"/>
        </w:rPr>
        <w:t xml:space="preserve"> </w:t>
      </w:r>
    </w:p>
    <w:p w14:paraId="042929D5" w14:textId="77777777" w:rsidR="0055191D" w:rsidRPr="009D18ED" w:rsidRDefault="0055191D" w:rsidP="009D18ED">
      <w:pPr>
        <w:spacing w:after="0" w:line="240" w:lineRule="auto"/>
        <w:jc w:val="both"/>
        <w:rPr>
          <w:rFonts w:ascii="Times New Roman" w:hAnsi="Times New Roman" w:cs="Times New Roman"/>
          <w:b/>
          <w:color w:val="000000" w:themeColor="text1"/>
          <w:sz w:val="26"/>
          <w:szCs w:val="26"/>
        </w:rPr>
      </w:pPr>
      <w:r w:rsidRPr="009D18ED">
        <w:rPr>
          <w:rFonts w:ascii="Times New Roman" w:hAnsi="Times New Roman" w:cs="Times New Roman"/>
          <w:b/>
          <w:color w:val="000000" w:themeColor="text1"/>
          <w:sz w:val="26"/>
          <w:szCs w:val="26"/>
        </w:rPr>
        <w:t>Hoạt động 1: Mở đầu</w:t>
      </w:r>
    </w:p>
    <w:p w14:paraId="3A369311"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a. Mục tiêu: tạo ra cho học sinh hứng thú để học sinh bày tỏ được quan điểm cá nhân về tính cảm ứng ở sinh vật.</w:t>
      </w:r>
    </w:p>
    <w:p w14:paraId="5AB4BFFA"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b. Nội dung: </w:t>
      </w:r>
      <w:r w:rsidRPr="009D18ED">
        <w:rPr>
          <w:rFonts w:ascii="Times New Roman" w:hAnsi="Times New Roman" w:cs="Times New Roman"/>
          <w:b/>
          <w:color w:val="000000" w:themeColor="text1"/>
          <w:sz w:val="26"/>
          <w:szCs w:val="26"/>
        </w:rPr>
        <w:t xml:space="preserve">chơi trò chơi “Dự đoán kết quả” </w:t>
      </w:r>
      <w:r w:rsidRPr="009D18ED">
        <w:rPr>
          <w:rFonts w:ascii="Times New Roman" w:hAnsi="Times New Roman" w:cs="Times New Roman"/>
          <w:color w:val="000000" w:themeColor="text1"/>
          <w:sz w:val="26"/>
          <w:szCs w:val="26"/>
        </w:rPr>
        <w:t>GV tổ chức cho học sinh xem ảnh về hiện tượng hoa hướng dương hướng về phía Mặt Trời và rễ cây hướng về nơi có nguồn nước, Hs xem ảnh và hoàn thành các câu hỏi của giáo viên đặt ra</w:t>
      </w:r>
    </w:p>
    <w:p w14:paraId="6335BAA0"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c. Sản phẩm: câu trả lời của học sinh</w:t>
      </w:r>
    </w:p>
    <w:p w14:paraId="1F45800B"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d. Tổ chức thực hiện</w:t>
      </w:r>
    </w:p>
    <w:tbl>
      <w:tblPr>
        <w:tblStyle w:val="TableGrid"/>
        <w:tblW w:w="9493" w:type="dxa"/>
        <w:tblLook w:val="04A0" w:firstRow="1" w:lastRow="0" w:firstColumn="1" w:lastColumn="0" w:noHBand="0" w:noVBand="1"/>
      </w:tblPr>
      <w:tblGrid>
        <w:gridCol w:w="4508"/>
        <w:gridCol w:w="4985"/>
      </w:tblGrid>
      <w:tr w:rsidR="0055191D" w:rsidRPr="009D18ED" w14:paraId="448337FD" w14:textId="77777777" w:rsidTr="00E93F79">
        <w:tc>
          <w:tcPr>
            <w:tcW w:w="4508" w:type="dxa"/>
          </w:tcPr>
          <w:p w14:paraId="484DD96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4985" w:type="dxa"/>
          </w:tcPr>
          <w:p w14:paraId="6D99E8C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39FAE345" w14:textId="77777777" w:rsidTr="00E93F79">
        <w:tc>
          <w:tcPr>
            <w:tcW w:w="4508" w:type="dxa"/>
          </w:tcPr>
          <w:p w14:paraId="7907B2C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Thông báo luật chơi:</w:t>
            </w:r>
            <w:r w:rsidRPr="009D18ED">
              <w:rPr>
                <w:rFonts w:ascii="Times New Roman" w:hAnsi="Times New Roman" w:cs="Times New Roman"/>
                <w:color w:val="000000" w:themeColor="text1"/>
                <w:sz w:val="26"/>
                <w:szCs w:val="26"/>
              </w:rPr>
              <w:t xml:space="preserve"> </w:t>
            </w:r>
            <w:r w:rsidRPr="009D18ED">
              <w:rPr>
                <w:rFonts w:ascii="Times New Roman" w:hAnsi="Times New Roman" w:cs="Times New Roman"/>
                <w:sz w:val="26"/>
                <w:szCs w:val="26"/>
              </w:rPr>
              <w:t>Quan sát clip để trả lời câu hỏi. Kết thúc clip sẽ kết thúc trả lời câu hỏi. Cuối buổi học, các nhóm đánh giá lẫn nhau cho điểm từng nhóm</w:t>
            </w:r>
          </w:p>
        </w:tc>
        <w:tc>
          <w:tcPr>
            <w:tcW w:w="4985" w:type="dxa"/>
          </w:tcPr>
          <w:p w14:paraId="3761B21D"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Ghi nhớ luật chơi</w:t>
            </w:r>
          </w:p>
        </w:tc>
      </w:tr>
      <w:tr w:rsidR="0055191D" w:rsidRPr="009D18ED" w14:paraId="61B59BD5" w14:textId="77777777" w:rsidTr="00E93F79">
        <w:tc>
          <w:tcPr>
            <w:tcW w:w="4508" w:type="dxa"/>
          </w:tcPr>
          <w:p w14:paraId="68ED94A6"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Giao nhiệm vụ: </w:t>
            </w:r>
          </w:p>
          <w:p w14:paraId="7D6C823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Quan sát hình ảnh về hiện tượng hoa hướng dương hướng về phía Mặt Trời và rễ cây hướng về nơi có nguồn nước</w:t>
            </w:r>
          </w:p>
          <w:p w14:paraId="46CB5C2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Trả lời câu hỏi</w:t>
            </w:r>
          </w:p>
          <w:p w14:paraId="029A3F0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Thời gian hoàn thành nhiệm vụ là đúng 3 phút </w:t>
            </w:r>
          </w:p>
        </w:tc>
        <w:tc>
          <w:tcPr>
            <w:tcW w:w="4985" w:type="dxa"/>
          </w:tcPr>
          <w:p w14:paraId="7270854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Nhận nhiệm vụ</w:t>
            </w:r>
          </w:p>
        </w:tc>
      </w:tr>
      <w:tr w:rsidR="0055191D" w:rsidRPr="009D18ED" w14:paraId="1E944CB3" w14:textId="77777777" w:rsidTr="00E93F79">
        <w:tc>
          <w:tcPr>
            <w:tcW w:w="4508" w:type="dxa"/>
          </w:tcPr>
          <w:p w14:paraId="0F281D36"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Hướng dẫn học sinh thực hiện nhiệm vụ:</w:t>
            </w:r>
          </w:p>
          <w:p w14:paraId="10F56A8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4985" w:type="dxa"/>
          </w:tcPr>
          <w:p w14:paraId="320367B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47AEF90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Hoạt động nhóm theo kĩ thuật công não  - động não hoàn thành phiếu học tập</w:t>
            </w:r>
          </w:p>
        </w:tc>
      </w:tr>
      <w:tr w:rsidR="0055191D" w:rsidRPr="009D18ED" w14:paraId="39D02CC6" w14:textId="77777777" w:rsidTr="00E93F79">
        <w:tc>
          <w:tcPr>
            <w:tcW w:w="4508" w:type="dxa"/>
          </w:tcPr>
          <w:p w14:paraId="3A4F299F"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Thu phiếu học tập của các nhóm</w:t>
            </w:r>
          </w:p>
        </w:tc>
        <w:tc>
          <w:tcPr>
            <w:tcW w:w="4985" w:type="dxa"/>
          </w:tcPr>
          <w:p w14:paraId="09FC944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Nộp phiếu học tập</w:t>
            </w:r>
          </w:p>
        </w:tc>
      </w:tr>
      <w:tr w:rsidR="0055191D" w:rsidRPr="009D18ED" w14:paraId="0896768C" w14:textId="77777777" w:rsidTr="00E93F79">
        <w:tc>
          <w:tcPr>
            <w:tcW w:w="4508" w:type="dxa"/>
          </w:tcPr>
          <w:p w14:paraId="0252736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lastRenderedPageBreak/>
              <w:t>- Chốt lại và đặt vấn đề vào bài:</w:t>
            </w:r>
            <w:r w:rsidRPr="009D18ED">
              <w:rPr>
                <w:rFonts w:ascii="Times New Roman" w:hAnsi="Times New Roman" w:cs="Times New Roman"/>
                <w:sz w:val="26"/>
                <w:szCs w:val="26"/>
              </w:rPr>
              <w:t xml:space="preserve"> GV chưa chốt đáp án đúng hay sai ngay mà yêu cầu HS học bài mới, cuối bài học quay lại đánh giá các câu trả lời của HS</w:t>
            </w:r>
          </w:p>
        </w:tc>
        <w:tc>
          <w:tcPr>
            <w:tcW w:w="4985" w:type="dxa"/>
          </w:tcPr>
          <w:p w14:paraId="30214D1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Chuẩn bị sách vở học bài</w:t>
            </w:r>
          </w:p>
        </w:tc>
      </w:tr>
    </w:tbl>
    <w:p w14:paraId="0F4E9C86" w14:textId="77777777" w:rsidR="0055191D" w:rsidRPr="009D18ED" w:rsidRDefault="0055191D" w:rsidP="009D18ED">
      <w:pPr>
        <w:spacing w:after="0" w:line="240" w:lineRule="auto"/>
        <w:jc w:val="center"/>
        <w:rPr>
          <w:rFonts w:ascii="Times New Roman" w:hAnsi="Times New Roman" w:cs="Times New Roman"/>
          <w:b/>
          <w:color w:val="000000" w:themeColor="text1"/>
          <w:sz w:val="26"/>
          <w:szCs w:val="26"/>
        </w:rPr>
      </w:pPr>
      <w:r w:rsidRPr="009D18ED">
        <w:rPr>
          <w:rFonts w:ascii="Times New Roman" w:hAnsi="Times New Roman" w:cs="Times New Roman"/>
          <w:b/>
          <w:color w:val="000000" w:themeColor="text1"/>
          <w:sz w:val="26"/>
          <w:szCs w:val="26"/>
        </w:rPr>
        <w:t>Hoạt động 2: Hình thành kiến thức</w:t>
      </w:r>
    </w:p>
    <w:p w14:paraId="55D774FB" w14:textId="77777777" w:rsidR="0055191D" w:rsidRPr="009D18ED" w:rsidRDefault="0055191D" w:rsidP="009D18ED">
      <w:pPr>
        <w:spacing w:after="0" w:line="240" w:lineRule="auto"/>
        <w:jc w:val="both"/>
        <w:rPr>
          <w:rFonts w:ascii="Times New Roman" w:hAnsi="Times New Roman" w:cs="Times New Roman"/>
          <w:b/>
          <w:color w:val="000000" w:themeColor="text1"/>
          <w:sz w:val="26"/>
          <w:szCs w:val="26"/>
        </w:rPr>
      </w:pPr>
      <w:r w:rsidRPr="009D18ED">
        <w:rPr>
          <w:rFonts w:ascii="Times New Roman" w:hAnsi="Times New Roman" w:cs="Times New Roman"/>
          <w:b/>
          <w:color w:val="000000" w:themeColor="text1"/>
          <w:sz w:val="26"/>
          <w:szCs w:val="26"/>
        </w:rPr>
        <w:t>1. KHÁI QUÁT VỀ CẢM ỨNG Ở SINH VẬT</w:t>
      </w:r>
    </w:p>
    <w:p w14:paraId="45AF92C8" w14:textId="77777777" w:rsidR="0055191D" w:rsidRPr="009D18ED" w:rsidRDefault="0055191D" w:rsidP="009D18ED">
      <w:pPr>
        <w:spacing w:after="0" w:line="240" w:lineRule="auto"/>
        <w:jc w:val="both"/>
        <w:rPr>
          <w:rFonts w:ascii="Times New Roman" w:hAnsi="Times New Roman" w:cs="Times New Roman"/>
          <w:b/>
          <w:color w:val="000000" w:themeColor="text1"/>
          <w:sz w:val="26"/>
          <w:szCs w:val="26"/>
        </w:rPr>
      </w:pPr>
      <w:r w:rsidRPr="009D18ED">
        <w:rPr>
          <w:rFonts w:ascii="Times New Roman" w:hAnsi="Times New Roman" w:cs="Times New Roman"/>
          <w:b/>
          <w:color w:val="000000" w:themeColor="text1"/>
          <w:sz w:val="26"/>
          <w:szCs w:val="26"/>
        </w:rPr>
        <w:t xml:space="preserve">Hoạt động 2.1: </w:t>
      </w:r>
      <w:r w:rsidRPr="009D18ED">
        <w:rPr>
          <w:rFonts w:ascii="Times New Roman" w:hAnsi="Times New Roman" w:cs="Times New Roman"/>
          <w:b/>
          <w:bCs/>
          <w:color w:val="000000" w:themeColor="text1"/>
          <w:sz w:val="26"/>
          <w:szCs w:val="26"/>
        </w:rPr>
        <w:t>Tìm hiểu khái niệm cảm ứng ở sinh vật</w:t>
      </w:r>
    </w:p>
    <w:p w14:paraId="7B9ED513"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a. Mục tiêu: </w:t>
      </w:r>
      <w:r w:rsidRPr="009D18ED">
        <w:rPr>
          <w:rFonts w:ascii="Times New Roman" w:eastAsia="SimSun" w:hAnsi="Times New Roman" w:cs="Times New Roman"/>
          <w:bCs/>
          <w:i/>
          <w:color w:val="000000" w:themeColor="text1"/>
          <w:sz w:val="26"/>
          <w:szCs w:val="26"/>
        </w:rPr>
        <w:t xml:space="preserve"> </w:t>
      </w:r>
      <w:r w:rsidRPr="009D18ED">
        <w:rPr>
          <w:rFonts w:ascii="Times New Roman" w:eastAsia="SimSun" w:hAnsi="Times New Roman" w:cs="Times New Roman"/>
          <w:bCs/>
          <w:color w:val="000000" w:themeColor="text1"/>
          <w:sz w:val="26"/>
          <w:szCs w:val="26"/>
        </w:rPr>
        <w:t>Nêu được khái niệm cảm ứng ở sinh vật</w:t>
      </w:r>
    </w:p>
    <w:p w14:paraId="1761329D" w14:textId="77777777" w:rsidR="0055191D" w:rsidRPr="009D18ED" w:rsidRDefault="0055191D" w:rsidP="009D18ED">
      <w:pPr>
        <w:pStyle w:val="BodyText"/>
        <w:spacing w:after="80" w:line="240" w:lineRule="auto"/>
        <w:jc w:val="both"/>
        <w:rPr>
          <w:color w:val="000000"/>
          <w:sz w:val="26"/>
          <w:szCs w:val="26"/>
          <w:lang w:val="vi-VN" w:eastAsia="vi-VN" w:bidi="vi-VN"/>
        </w:rPr>
      </w:pPr>
      <w:r w:rsidRPr="009D18ED">
        <w:rPr>
          <w:color w:val="000000" w:themeColor="text1"/>
          <w:sz w:val="26"/>
          <w:szCs w:val="26"/>
        </w:rPr>
        <w:t xml:space="preserve">b. Nội dung: GV định hướng cho HS tìm hiểu </w:t>
      </w:r>
      <w:r w:rsidRPr="009D18ED">
        <w:rPr>
          <w:color w:val="000000"/>
          <w:sz w:val="26"/>
          <w:szCs w:val="26"/>
          <w:lang w:val="vi-VN" w:eastAsia="vi-VN" w:bidi="vi-VN"/>
        </w:rPr>
        <w:t>từ việc quan sát Hình 32.1 và 32.2 trong SGK, GV tổ chức hoạt động để HS nhận biết được cảm ứng ở sinh vật thông qua các hiện tượng đó.</w:t>
      </w:r>
    </w:p>
    <w:p w14:paraId="06DF7C7E"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c. Sản phẩm: câu trả lời của học sinh</w:t>
      </w:r>
    </w:p>
    <w:p w14:paraId="46B79DE1"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d. Tổ chức thực hiện</w:t>
      </w:r>
    </w:p>
    <w:tbl>
      <w:tblPr>
        <w:tblStyle w:val="TableGrid"/>
        <w:tblW w:w="9634" w:type="dxa"/>
        <w:tblLook w:val="04A0" w:firstRow="1" w:lastRow="0" w:firstColumn="1" w:lastColumn="0" w:noHBand="0" w:noVBand="1"/>
      </w:tblPr>
      <w:tblGrid>
        <w:gridCol w:w="5665"/>
        <w:gridCol w:w="3969"/>
      </w:tblGrid>
      <w:tr w:rsidR="0055191D" w:rsidRPr="009D18ED" w14:paraId="011348BB" w14:textId="77777777" w:rsidTr="00E93F79">
        <w:tc>
          <w:tcPr>
            <w:tcW w:w="5665" w:type="dxa"/>
          </w:tcPr>
          <w:p w14:paraId="0D308BBF"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3969" w:type="dxa"/>
          </w:tcPr>
          <w:p w14:paraId="1A6DCB0C"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6A600C02" w14:textId="77777777" w:rsidTr="00E93F79">
        <w:tc>
          <w:tcPr>
            <w:tcW w:w="5665" w:type="dxa"/>
          </w:tcPr>
          <w:p w14:paraId="5BD9D85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Giao nhiệm vụ: </w:t>
            </w:r>
            <w:r w:rsidRPr="009D18ED">
              <w:rPr>
                <w:rFonts w:ascii="Times New Roman" w:hAnsi="Times New Roman" w:cs="Times New Roman"/>
                <w:color w:val="000000" w:themeColor="text1"/>
                <w:sz w:val="26"/>
                <w:szCs w:val="26"/>
              </w:rPr>
              <w:t>Quan sát hình 32.1 và hình 32.2 trả lời câu hỏi số 1 trong sgk- trang 145</w:t>
            </w:r>
          </w:p>
        </w:tc>
        <w:tc>
          <w:tcPr>
            <w:tcW w:w="3969" w:type="dxa"/>
          </w:tcPr>
          <w:p w14:paraId="4F4D7A7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Nhận nhiệm vụ</w:t>
            </w:r>
          </w:p>
        </w:tc>
      </w:tr>
      <w:tr w:rsidR="0055191D" w:rsidRPr="009D18ED" w14:paraId="66B255FC" w14:textId="77777777" w:rsidTr="00E93F79">
        <w:tc>
          <w:tcPr>
            <w:tcW w:w="5665" w:type="dxa"/>
          </w:tcPr>
          <w:p w14:paraId="01B98E5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Hướng dẫn học sinh thực hiện nhiệm vụ:</w:t>
            </w:r>
            <w:r w:rsidRPr="009D18ED">
              <w:rPr>
                <w:rFonts w:ascii="Times New Roman" w:hAnsi="Times New Roman" w:cs="Times New Roman"/>
                <w:color w:val="000000" w:themeColor="text1"/>
                <w:sz w:val="26"/>
                <w:szCs w:val="26"/>
              </w:rPr>
              <w:t xml:space="preserve"> </w:t>
            </w:r>
          </w:p>
          <w:p w14:paraId="4696120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Thảo luận nhóm 4 trong vòng 5’. Sau khi thảo luận xong, nhóm nào xung phong trình bày có chất lượng tốt sẽ được tặng điểm</w:t>
            </w:r>
          </w:p>
        </w:tc>
        <w:tc>
          <w:tcPr>
            <w:tcW w:w="3969" w:type="dxa"/>
          </w:tcPr>
          <w:p w14:paraId="063F0E9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3C1E574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7306CB4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Thực hiện nhiệm vụ thảo luận </w:t>
            </w:r>
          </w:p>
        </w:tc>
      </w:tr>
      <w:tr w:rsidR="0055191D" w:rsidRPr="009D18ED" w14:paraId="528DB2B3" w14:textId="77777777" w:rsidTr="00E93F79">
        <w:tc>
          <w:tcPr>
            <w:tcW w:w="5665" w:type="dxa"/>
          </w:tcPr>
          <w:p w14:paraId="62999F0E"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Báo cáo kết quả: </w:t>
            </w:r>
          </w:p>
          <w:p w14:paraId="3A77B54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Các nhóm trình bày câu trả lời</w:t>
            </w:r>
          </w:p>
          <w:p w14:paraId="1D7137F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Mời nhóm khác nhận xét</w:t>
            </w:r>
          </w:p>
          <w:p w14:paraId="1B7BA3F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GV nhận xét sau khi các nhóm đã có ý kiến nhận xét bổ sung</w:t>
            </w:r>
          </w:p>
        </w:tc>
        <w:tc>
          <w:tcPr>
            <w:tcW w:w="3969" w:type="dxa"/>
          </w:tcPr>
          <w:p w14:paraId="714D1F6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36BA9DD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Nhóm được chọn trình bày câu trả lời</w:t>
            </w:r>
          </w:p>
          <w:p w14:paraId="3047136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31C05AB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Nhóm khác nhận xét</w:t>
            </w:r>
          </w:p>
          <w:p w14:paraId="3B65FC5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48764848" w14:textId="77777777" w:rsidTr="00E93F79">
        <w:tc>
          <w:tcPr>
            <w:tcW w:w="5665" w:type="dxa"/>
          </w:tcPr>
          <w:p w14:paraId="210D5FDC"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Tổng kết</w:t>
            </w:r>
          </w:p>
          <w:p w14:paraId="192344C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Hoàn thiện, chốt kiến thức:</w:t>
            </w:r>
          </w:p>
          <w:p w14:paraId="79134A0E" w14:textId="77777777" w:rsidR="0055191D" w:rsidRPr="009D18ED" w:rsidRDefault="0055191D" w:rsidP="009D18ED">
            <w:pPr>
              <w:spacing w:line="240" w:lineRule="auto"/>
              <w:jc w:val="both"/>
              <w:rPr>
                <w:rFonts w:ascii="Times New Roman" w:hAnsi="Times New Roman" w:cs="Times New Roman"/>
                <w:i/>
                <w:color w:val="000000" w:themeColor="text1"/>
                <w:sz w:val="26"/>
                <w:szCs w:val="26"/>
              </w:rPr>
            </w:pPr>
            <w:r w:rsidRPr="009D18ED">
              <w:rPr>
                <w:rStyle w:val="Vnbnnidung12"/>
                <w:rFonts w:ascii="Times New Roman" w:hAnsi="Times New Roman" w:cs="Times New Roman"/>
                <w:i/>
                <w:color w:val="000000"/>
                <w:sz w:val="26"/>
                <w:szCs w:val="26"/>
                <w:lang w:eastAsia="vi-VN"/>
              </w:rPr>
              <w:t>Cảm ứng ở sinh vật là khả năng tiếp nhận kích thích và phản ứng lại các kích thích từ môi trường bên trong và bên ngoài cơ thể. Cảm ứng là một đặc trưng cơ bản của cơ thể sống, giúp sinh vật tồn tại và phát triển</w:t>
            </w:r>
          </w:p>
        </w:tc>
        <w:tc>
          <w:tcPr>
            <w:tcW w:w="3969" w:type="dxa"/>
          </w:tcPr>
          <w:p w14:paraId="740CF64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3050803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Kết luận </w:t>
            </w:r>
          </w:p>
          <w:p w14:paraId="1B53C56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Ghi kết luận vào vở </w:t>
            </w:r>
          </w:p>
          <w:p w14:paraId="77C7D65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bl>
    <w:p w14:paraId="7CBFBE0E" w14:textId="77777777" w:rsidR="0055191D" w:rsidRPr="009D18ED" w:rsidRDefault="0055191D" w:rsidP="009D18ED">
      <w:pPr>
        <w:spacing w:after="0" w:line="240" w:lineRule="auto"/>
        <w:jc w:val="both"/>
        <w:rPr>
          <w:rFonts w:ascii="Times New Roman" w:hAnsi="Times New Roman" w:cs="Times New Roman"/>
          <w:b/>
          <w:color w:val="000000" w:themeColor="text1"/>
          <w:sz w:val="26"/>
          <w:szCs w:val="26"/>
        </w:rPr>
      </w:pPr>
      <w:r w:rsidRPr="009D18ED">
        <w:rPr>
          <w:rFonts w:ascii="Times New Roman" w:hAnsi="Times New Roman" w:cs="Times New Roman"/>
          <w:b/>
          <w:color w:val="000000" w:themeColor="text1"/>
          <w:sz w:val="26"/>
          <w:szCs w:val="26"/>
        </w:rPr>
        <w:t>Hoạt động 2.2: Tìm hiểu vai trò của cảm ứng đối với sinh vật</w:t>
      </w:r>
    </w:p>
    <w:p w14:paraId="62EB1F5D"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a. Mục tiêu: HS rút ra được vai trò của cảm ứng đối với sinh vật</w:t>
      </w:r>
    </w:p>
    <w:p w14:paraId="711F0B6C"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b. Nội dung: </w:t>
      </w:r>
      <w:r w:rsidRPr="009D18ED">
        <w:rPr>
          <w:rFonts w:ascii="Times New Roman" w:hAnsi="Times New Roman" w:cs="Times New Roman"/>
          <w:sz w:val="26"/>
          <w:szCs w:val="26"/>
        </w:rPr>
        <w:t>GV tổ chức hoạt động để HS xác định được vai trò của cảm ứng đối với sinh vật</w:t>
      </w:r>
    </w:p>
    <w:p w14:paraId="4F0629DE"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c. Sản phẩm: Vai trò của cảm ứng đối với sinh vật</w:t>
      </w:r>
    </w:p>
    <w:p w14:paraId="3A80F866"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d. Tổ chức thực hiện</w:t>
      </w:r>
    </w:p>
    <w:tbl>
      <w:tblPr>
        <w:tblStyle w:val="TableGrid"/>
        <w:tblW w:w="9918" w:type="dxa"/>
        <w:tblLook w:val="04A0" w:firstRow="1" w:lastRow="0" w:firstColumn="1" w:lastColumn="0" w:noHBand="0" w:noVBand="1"/>
      </w:tblPr>
      <w:tblGrid>
        <w:gridCol w:w="5382"/>
        <w:gridCol w:w="4536"/>
      </w:tblGrid>
      <w:tr w:rsidR="0055191D" w:rsidRPr="009D18ED" w14:paraId="19549709" w14:textId="77777777" w:rsidTr="00E93F79">
        <w:tc>
          <w:tcPr>
            <w:tcW w:w="5382" w:type="dxa"/>
          </w:tcPr>
          <w:p w14:paraId="00C6373A"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4536" w:type="dxa"/>
          </w:tcPr>
          <w:p w14:paraId="4F415B3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4DA50010" w14:textId="77777777" w:rsidTr="00E93F79">
        <w:tc>
          <w:tcPr>
            <w:tcW w:w="5382" w:type="dxa"/>
          </w:tcPr>
          <w:p w14:paraId="5D32FB9A"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lastRenderedPageBreak/>
              <w:t xml:space="preserve">- Giao nhiệm vụ: </w:t>
            </w:r>
            <w:r w:rsidRPr="009D18ED">
              <w:rPr>
                <w:rFonts w:ascii="Times New Roman" w:hAnsi="Times New Roman" w:cs="Times New Roman"/>
                <w:color w:val="000000" w:themeColor="text1"/>
                <w:sz w:val="26"/>
                <w:szCs w:val="26"/>
              </w:rPr>
              <w:t>Quan sát hình 32.3 và hoàn thành bảng (phiếu học tập) theo câu hỏi số 2 trong sgk- trang 146</w:t>
            </w:r>
          </w:p>
          <w:p w14:paraId="07EB19CA"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4536" w:type="dxa"/>
          </w:tcPr>
          <w:p w14:paraId="614921DD"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Nhận nhiệm vụ</w:t>
            </w:r>
          </w:p>
        </w:tc>
      </w:tr>
      <w:tr w:rsidR="0055191D" w:rsidRPr="009D18ED" w14:paraId="692E4BB6" w14:textId="77777777" w:rsidTr="00E93F79">
        <w:tc>
          <w:tcPr>
            <w:tcW w:w="5382" w:type="dxa"/>
          </w:tcPr>
          <w:p w14:paraId="4E004B6A"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Hướng dẫn học sinh thực hiện nhiệm vụ: </w:t>
            </w:r>
          </w:p>
          <w:p w14:paraId="7C5A0708"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Thảo luận nhóm 4 trong vòng 8’. Sau khi thảo luận xong, nhóm nào xung phong trình bày có chất lượng tốt sẽ được tặng điểm</w:t>
            </w:r>
          </w:p>
          <w:p w14:paraId="24CCC2D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GV quan sát, hỗ trợ khi cần thiết</w:t>
            </w:r>
          </w:p>
        </w:tc>
        <w:tc>
          <w:tcPr>
            <w:tcW w:w="4536" w:type="dxa"/>
          </w:tcPr>
          <w:p w14:paraId="5E5B21D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Phân công nhiệm vụ các thành viên trong nhóm, tiến hành thực hiện nhiệm vụ</w:t>
            </w:r>
          </w:p>
        </w:tc>
      </w:tr>
      <w:tr w:rsidR="0055191D" w:rsidRPr="009D18ED" w14:paraId="44F3C523" w14:textId="77777777" w:rsidTr="00E93F79">
        <w:tc>
          <w:tcPr>
            <w:tcW w:w="5382" w:type="dxa"/>
          </w:tcPr>
          <w:p w14:paraId="301B62B4"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Báo cáo kết quả: </w:t>
            </w:r>
          </w:p>
          <w:p w14:paraId="25A6683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Mời các nhóm lên bảng trình bày kết quả. </w:t>
            </w:r>
          </w:p>
          <w:p w14:paraId="7BF8AAC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Mời nhóm khác nhận xét</w:t>
            </w:r>
          </w:p>
          <w:p w14:paraId="0DBC288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GV phân tích, chọn phương án</w:t>
            </w:r>
          </w:p>
          <w:p w14:paraId="066B785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Các nhóm trao đổi chéo cho nhau để chấm điểm sau khi GV cho đáp án</w:t>
            </w:r>
          </w:p>
        </w:tc>
        <w:tc>
          <w:tcPr>
            <w:tcW w:w="4536" w:type="dxa"/>
          </w:tcPr>
          <w:p w14:paraId="63F39AE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Phiếu học tập</w:t>
            </w:r>
          </w:p>
          <w:p w14:paraId="1389B9A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25A4F91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62A0C4F9" w14:textId="77777777" w:rsidTr="00E93F79">
        <w:tc>
          <w:tcPr>
            <w:tcW w:w="5382" w:type="dxa"/>
          </w:tcPr>
          <w:p w14:paraId="56DE9FE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Tổng kết: </w:t>
            </w:r>
          </w:p>
          <w:p w14:paraId="35A8AEF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Đánh giá, nhận xét, chỉnh sửa, hoàn thiện chốt kiến thức: </w:t>
            </w:r>
            <w:r w:rsidRPr="009D18ED">
              <w:rPr>
                <w:rStyle w:val="Vnbnnidung12"/>
                <w:rFonts w:ascii="Times New Roman" w:hAnsi="Times New Roman" w:cs="Times New Roman"/>
                <w:i/>
                <w:color w:val="000000"/>
                <w:sz w:val="26"/>
                <w:szCs w:val="26"/>
                <w:lang w:eastAsia="vi-VN"/>
              </w:rPr>
              <w:t>Cảm ứng là đặc trưng của cơ thể sống, giúp sinh vật thích nghi với môi trường để tồn tại và phát triển</w:t>
            </w:r>
          </w:p>
        </w:tc>
        <w:tc>
          <w:tcPr>
            <w:tcW w:w="4536" w:type="dxa"/>
          </w:tcPr>
          <w:p w14:paraId="234C277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3B93113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1408570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1EFF7E8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Ghi kết luận vào vở </w:t>
            </w:r>
          </w:p>
          <w:p w14:paraId="4AA6233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2873"/>
        <w:gridCol w:w="1620"/>
        <w:gridCol w:w="5000"/>
      </w:tblGrid>
      <w:tr w:rsidR="0055191D" w:rsidRPr="009D18ED" w14:paraId="56BBC4F2" w14:textId="77777777" w:rsidTr="00E93F79">
        <w:trPr>
          <w:trHeight w:hRule="exact" w:val="446"/>
          <w:jc w:val="center"/>
        </w:trPr>
        <w:tc>
          <w:tcPr>
            <w:tcW w:w="2873" w:type="dxa"/>
            <w:tcBorders>
              <w:top w:val="single" w:sz="4" w:space="0" w:color="auto"/>
              <w:left w:val="single" w:sz="4" w:space="0" w:color="auto"/>
            </w:tcBorders>
            <w:shd w:val="clear" w:color="auto" w:fill="FFFFFF"/>
            <w:vAlign w:val="bottom"/>
          </w:tcPr>
          <w:p w14:paraId="4CB16ACF" w14:textId="77777777" w:rsidR="0055191D" w:rsidRPr="009D18ED" w:rsidRDefault="0055191D" w:rsidP="009D18ED">
            <w:pPr>
              <w:widowControl w:val="0"/>
              <w:spacing w:after="0" w:line="240" w:lineRule="auto"/>
              <w:rPr>
                <w:rFonts w:ascii="Times New Roman" w:eastAsia="Segoe UI" w:hAnsi="Times New Roman" w:cs="Times New Roman"/>
                <w:sz w:val="26"/>
                <w:szCs w:val="26"/>
                <w:lang w:val="vi-VN" w:eastAsia="vi-VN" w:bidi="vi-VN"/>
              </w:rPr>
            </w:pPr>
            <w:r w:rsidRPr="009D18ED">
              <w:rPr>
                <w:rFonts w:ascii="Times New Roman" w:eastAsia="Arial" w:hAnsi="Times New Roman" w:cs="Times New Roman"/>
                <w:b/>
                <w:bCs/>
                <w:w w:val="80"/>
                <w:sz w:val="26"/>
                <w:szCs w:val="26"/>
                <w:lang w:val="vi-VN" w:eastAsia="vi-VN" w:bidi="vi-VN"/>
              </w:rPr>
              <w:t>Hiện tượng cảm ứng ở thực vật</w:t>
            </w:r>
          </w:p>
        </w:tc>
        <w:tc>
          <w:tcPr>
            <w:tcW w:w="1620" w:type="dxa"/>
            <w:tcBorders>
              <w:top w:val="single" w:sz="4" w:space="0" w:color="auto"/>
              <w:left w:val="single" w:sz="4" w:space="0" w:color="auto"/>
            </w:tcBorders>
            <w:shd w:val="clear" w:color="auto" w:fill="FFFFFF"/>
            <w:vAlign w:val="bottom"/>
          </w:tcPr>
          <w:p w14:paraId="4D5B65AF" w14:textId="77777777" w:rsidR="0055191D" w:rsidRPr="009D18ED" w:rsidRDefault="0055191D" w:rsidP="009D18ED">
            <w:pPr>
              <w:widowControl w:val="0"/>
              <w:spacing w:after="0" w:line="240" w:lineRule="auto"/>
              <w:rPr>
                <w:rFonts w:ascii="Times New Roman" w:eastAsia="Segoe UI" w:hAnsi="Times New Roman" w:cs="Times New Roman"/>
                <w:sz w:val="26"/>
                <w:szCs w:val="26"/>
                <w:lang w:val="vi-VN" w:eastAsia="vi-VN" w:bidi="vi-VN"/>
              </w:rPr>
            </w:pPr>
            <w:r w:rsidRPr="009D18ED">
              <w:rPr>
                <w:rFonts w:ascii="Times New Roman" w:eastAsia="Arial" w:hAnsi="Times New Roman" w:cs="Times New Roman"/>
                <w:b/>
                <w:bCs/>
                <w:w w:val="80"/>
                <w:sz w:val="26"/>
                <w:szCs w:val="26"/>
                <w:lang w:val="vi-VN" w:eastAsia="vi-VN" w:bidi="vi-VN"/>
              </w:rPr>
              <w:t>Tác nhân gây ra</w:t>
            </w:r>
          </w:p>
        </w:tc>
        <w:tc>
          <w:tcPr>
            <w:tcW w:w="5000" w:type="dxa"/>
            <w:tcBorders>
              <w:top w:val="single" w:sz="4" w:space="0" w:color="auto"/>
              <w:left w:val="single" w:sz="4" w:space="0" w:color="auto"/>
              <w:right w:val="single" w:sz="4" w:space="0" w:color="auto"/>
            </w:tcBorders>
            <w:shd w:val="clear" w:color="auto" w:fill="FFFFFF"/>
            <w:vAlign w:val="bottom"/>
          </w:tcPr>
          <w:p w14:paraId="4658C649" w14:textId="77777777" w:rsidR="0055191D" w:rsidRPr="009D18ED" w:rsidRDefault="0055191D" w:rsidP="009D18ED">
            <w:pPr>
              <w:widowControl w:val="0"/>
              <w:spacing w:after="0" w:line="240" w:lineRule="auto"/>
              <w:jc w:val="center"/>
              <w:rPr>
                <w:rFonts w:ascii="Times New Roman" w:eastAsia="Segoe UI" w:hAnsi="Times New Roman" w:cs="Times New Roman"/>
                <w:sz w:val="26"/>
                <w:szCs w:val="26"/>
                <w:lang w:val="vi-VN" w:eastAsia="vi-VN" w:bidi="vi-VN"/>
              </w:rPr>
            </w:pPr>
            <w:r w:rsidRPr="009D18ED">
              <w:rPr>
                <w:rFonts w:ascii="Times New Roman" w:eastAsia="Arial" w:hAnsi="Times New Roman" w:cs="Times New Roman"/>
                <w:b/>
                <w:bCs/>
                <w:w w:val="80"/>
                <w:sz w:val="26"/>
                <w:szCs w:val="26"/>
                <w:lang w:val="vi-VN" w:eastAsia="vi-VN" w:bidi="vi-VN"/>
              </w:rPr>
              <w:t>Ý nghĩa</w:t>
            </w:r>
          </w:p>
        </w:tc>
      </w:tr>
      <w:tr w:rsidR="0055191D" w:rsidRPr="009D18ED" w14:paraId="29D30BAC" w14:textId="77777777" w:rsidTr="00E93F79">
        <w:trPr>
          <w:trHeight w:hRule="exact" w:val="720"/>
          <w:jc w:val="center"/>
        </w:trPr>
        <w:tc>
          <w:tcPr>
            <w:tcW w:w="2873" w:type="dxa"/>
            <w:tcBorders>
              <w:top w:val="single" w:sz="4" w:space="0" w:color="auto"/>
              <w:left w:val="single" w:sz="4" w:space="0" w:color="auto"/>
            </w:tcBorders>
            <w:shd w:val="clear" w:color="auto" w:fill="FFFFFF"/>
            <w:vAlign w:val="bottom"/>
          </w:tcPr>
          <w:p w14:paraId="7C7F5D5D"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Ngọn cây mọc hướng vé nơi có nguón ánh sáng</w:t>
            </w:r>
          </w:p>
        </w:tc>
        <w:tc>
          <w:tcPr>
            <w:tcW w:w="1620" w:type="dxa"/>
            <w:tcBorders>
              <w:top w:val="single" w:sz="4" w:space="0" w:color="auto"/>
              <w:left w:val="single" w:sz="4" w:space="0" w:color="auto"/>
            </w:tcBorders>
            <w:shd w:val="clear" w:color="auto" w:fill="FFFFFF"/>
          </w:tcPr>
          <w:p w14:paraId="3D2DB6BD" w14:textId="77777777" w:rsidR="0055191D" w:rsidRPr="009D18ED" w:rsidRDefault="0055191D" w:rsidP="009D18ED">
            <w:pPr>
              <w:widowControl w:val="0"/>
              <w:spacing w:before="100"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Ánh sáng</w:t>
            </w:r>
          </w:p>
        </w:tc>
        <w:tc>
          <w:tcPr>
            <w:tcW w:w="5000" w:type="dxa"/>
            <w:tcBorders>
              <w:top w:val="single" w:sz="4" w:space="0" w:color="auto"/>
              <w:left w:val="single" w:sz="4" w:space="0" w:color="auto"/>
              <w:right w:val="single" w:sz="4" w:space="0" w:color="auto"/>
            </w:tcBorders>
            <w:shd w:val="clear" w:color="auto" w:fill="FFFFFF"/>
            <w:vAlign w:val="bottom"/>
          </w:tcPr>
          <w:p w14:paraId="1DC8578A" w14:textId="77777777" w:rsidR="0055191D" w:rsidRPr="009D18ED" w:rsidRDefault="0055191D" w:rsidP="009D18ED">
            <w:pPr>
              <w:widowControl w:val="0"/>
              <w:spacing w:after="0" w:line="240" w:lineRule="auto"/>
              <w:jc w:val="both"/>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Giúp cây tiếp xúc được với nguón ánh sáng nhiều hơn để quang hợp.</w:t>
            </w:r>
          </w:p>
        </w:tc>
      </w:tr>
      <w:tr w:rsidR="0055191D" w:rsidRPr="009D18ED" w14:paraId="5F006739" w14:textId="77777777" w:rsidTr="009D18ED">
        <w:trPr>
          <w:trHeight w:hRule="exact" w:val="1019"/>
          <w:jc w:val="center"/>
        </w:trPr>
        <w:tc>
          <w:tcPr>
            <w:tcW w:w="2873" w:type="dxa"/>
            <w:tcBorders>
              <w:top w:val="single" w:sz="4" w:space="0" w:color="auto"/>
              <w:left w:val="single" w:sz="4" w:space="0" w:color="auto"/>
            </w:tcBorders>
            <w:shd w:val="clear" w:color="auto" w:fill="FFFFFF"/>
            <w:vAlign w:val="center"/>
          </w:tcPr>
          <w:p w14:paraId="2073845A"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Rễ cây hướng đất dương và chói hướng đất âm</w:t>
            </w:r>
          </w:p>
        </w:tc>
        <w:tc>
          <w:tcPr>
            <w:tcW w:w="1620" w:type="dxa"/>
            <w:tcBorders>
              <w:top w:val="single" w:sz="4" w:space="0" w:color="auto"/>
              <w:left w:val="single" w:sz="4" w:space="0" w:color="auto"/>
            </w:tcBorders>
            <w:shd w:val="clear" w:color="auto" w:fill="FFFFFF" w:themeFill="background1"/>
            <w:vAlign w:val="bottom"/>
          </w:tcPr>
          <w:p w14:paraId="0AA93363"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Nước, dinh dưỡng khoáng và ánh sáng</w:t>
            </w:r>
          </w:p>
        </w:tc>
        <w:tc>
          <w:tcPr>
            <w:tcW w:w="5000" w:type="dxa"/>
            <w:tcBorders>
              <w:top w:val="single" w:sz="4" w:space="0" w:color="auto"/>
              <w:left w:val="single" w:sz="4" w:space="0" w:color="auto"/>
              <w:right w:val="single" w:sz="4" w:space="0" w:color="auto"/>
            </w:tcBorders>
            <w:shd w:val="clear" w:color="auto" w:fill="FFFFFF"/>
            <w:vAlign w:val="bottom"/>
          </w:tcPr>
          <w:p w14:paraId="18250368" w14:textId="77777777" w:rsidR="0055191D" w:rsidRPr="009D18ED" w:rsidRDefault="0055191D" w:rsidP="009D18ED">
            <w:pPr>
              <w:widowControl w:val="0"/>
              <w:spacing w:after="0" w:line="240" w:lineRule="auto"/>
              <w:jc w:val="both"/>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Giúp rễ cây tiếp cận được nguón nước và dinh dưỡng khoáng. Giúp ngọn cây tiếp xúc được nguón ánh sáng nhiều hơn đê quang hợp.</w:t>
            </w:r>
          </w:p>
        </w:tc>
      </w:tr>
      <w:tr w:rsidR="0055191D" w:rsidRPr="009D18ED" w14:paraId="180BAFE6" w14:textId="77777777" w:rsidTr="009D18ED">
        <w:trPr>
          <w:trHeight w:hRule="exact" w:val="731"/>
          <w:jc w:val="center"/>
        </w:trPr>
        <w:tc>
          <w:tcPr>
            <w:tcW w:w="2873" w:type="dxa"/>
            <w:tcBorders>
              <w:top w:val="single" w:sz="4" w:space="0" w:color="auto"/>
              <w:left w:val="single" w:sz="4" w:space="0" w:color="auto"/>
              <w:bottom w:val="single" w:sz="4" w:space="0" w:color="auto"/>
            </w:tcBorders>
            <w:shd w:val="clear" w:color="auto" w:fill="FFFFFF"/>
            <w:vAlign w:val="bottom"/>
          </w:tcPr>
          <w:p w14:paraId="2D84E99F"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Tua quấn của thân cây leo cuón vào giá thể (giàn, cọc,...)</w:t>
            </w:r>
          </w:p>
        </w:tc>
        <w:tc>
          <w:tcPr>
            <w:tcW w:w="1620" w:type="dxa"/>
            <w:tcBorders>
              <w:top w:val="single" w:sz="4" w:space="0" w:color="auto"/>
              <w:left w:val="single" w:sz="4" w:space="0" w:color="auto"/>
              <w:bottom w:val="single" w:sz="4" w:space="0" w:color="auto"/>
            </w:tcBorders>
            <w:shd w:val="clear" w:color="auto" w:fill="FFFFFF" w:themeFill="background1"/>
            <w:vAlign w:val="bottom"/>
          </w:tcPr>
          <w:p w14:paraId="5F035286" w14:textId="77777777" w:rsidR="0055191D" w:rsidRPr="009D18ED" w:rsidRDefault="0055191D" w:rsidP="009D18ED">
            <w:pPr>
              <w:widowControl w:val="0"/>
              <w:spacing w:after="0" w:line="240" w:lineRule="auto"/>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Giá thể (giàn, cọc,...)</w:t>
            </w:r>
          </w:p>
        </w:tc>
        <w:tc>
          <w:tcPr>
            <w:tcW w:w="5000" w:type="dxa"/>
            <w:tcBorders>
              <w:top w:val="single" w:sz="4" w:space="0" w:color="auto"/>
              <w:left w:val="single" w:sz="4" w:space="0" w:color="auto"/>
              <w:bottom w:val="single" w:sz="4" w:space="0" w:color="auto"/>
              <w:right w:val="single" w:sz="4" w:space="0" w:color="auto"/>
            </w:tcBorders>
            <w:shd w:val="clear" w:color="auto" w:fill="FFFFFF"/>
            <w:vAlign w:val="bottom"/>
          </w:tcPr>
          <w:p w14:paraId="1D81CFC0" w14:textId="77777777" w:rsidR="0055191D" w:rsidRPr="009D18ED" w:rsidRDefault="0055191D" w:rsidP="009D18ED">
            <w:pPr>
              <w:widowControl w:val="0"/>
              <w:spacing w:after="0" w:line="240" w:lineRule="auto"/>
              <w:jc w:val="both"/>
              <w:rPr>
                <w:rFonts w:ascii="Times New Roman" w:eastAsia="Segoe UI" w:hAnsi="Times New Roman" w:cs="Times New Roman"/>
                <w:color w:val="000000"/>
                <w:sz w:val="26"/>
                <w:szCs w:val="26"/>
                <w:lang w:val="vi-VN" w:eastAsia="vi-VN" w:bidi="vi-VN"/>
              </w:rPr>
            </w:pPr>
            <w:r w:rsidRPr="009D18ED">
              <w:rPr>
                <w:rFonts w:ascii="Times New Roman" w:eastAsia="Arial" w:hAnsi="Times New Roman" w:cs="Times New Roman"/>
                <w:color w:val="000000"/>
                <w:w w:val="70"/>
                <w:sz w:val="26"/>
                <w:szCs w:val="26"/>
                <w:lang w:val="vi-VN" w:eastAsia="vi-VN" w:bidi="vi-VN"/>
              </w:rPr>
              <w:t>Giúp cây bám vào giá thể để sinh trưởng và tiếp xúc với nguổn ánh sáng nhiéu hơn.</w:t>
            </w:r>
          </w:p>
        </w:tc>
      </w:tr>
    </w:tbl>
    <w:p w14:paraId="1367D869" w14:textId="77777777" w:rsidR="0055191D" w:rsidRPr="009D18ED" w:rsidRDefault="0055191D" w:rsidP="009D18ED">
      <w:pPr>
        <w:spacing w:after="0" w:line="240" w:lineRule="auto"/>
        <w:jc w:val="both"/>
        <w:rPr>
          <w:rFonts w:ascii="Times New Roman" w:hAnsi="Times New Roman" w:cs="Times New Roman"/>
          <w:b/>
          <w:color w:val="000000" w:themeColor="text1"/>
          <w:sz w:val="26"/>
          <w:szCs w:val="26"/>
        </w:rPr>
      </w:pPr>
    </w:p>
    <w:p w14:paraId="11E5DD0F" w14:textId="77777777" w:rsidR="0055191D" w:rsidRPr="009D18ED" w:rsidRDefault="0055191D" w:rsidP="009D18ED">
      <w:pPr>
        <w:spacing w:after="0" w:line="240" w:lineRule="auto"/>
        <w:jc w:val="both"/>
        <w:rPr>
          <w:rFonts w:ascii="Times New Roman" w:hAnsi="Times New Roman" w:cs="Times New Roman"/>
          <w:b/>
          <w:color w:val="000000" w:themeColor="text1"/>
          <w:sz w:val="26"/>
          <w:szCs w:val="26"/>
        </w:rPr>
      </w:pPr>
      <w:r w:rsidRPr="009D18ED">
        <w:rPr>
          <w:rFonts w:ascii="Times New Roman" w:hAnsi="Times New Roman" w:cs="Times New Roman"/>
          <w:b/>
          <w:color w:val="000000" w:themeColor="text1"/>
          <w:sz w:val="26"/>
          <w:szCs w:val="26"/>
        </w:rPr>
        <w:t>2. CẢM ỨNG Ở THỰC VẬT</w:t>
      </w:r>
    </w:p>
    <w:p w14:paraId="3A5E42AB" w14:textId="77777777" w:rsidR="0055191D" w:rsidRPr="009D18ED" w:rsidRDefault="0055191D" w:rsidP="009D18ED">
      <w:pPr>
        <w:pStyle w:val="BodyText"/>
        <w:spacing w:after="100" w:line="240" w:lineRule="auto"/>
        <w:jc w:val="both"/>
        <w:rPr>
          <w:b/>
          <w:bCs/>
          <w:color w:val="000000" w:themeColor="text1"/>
          <w:sz w:val="26"/>
          <w:szCs w:val="26"/>
          <w:lang w:val="vi-VN" w:eastAsia="vi-VN" w:bidi="vi-VN"/>
        </w:rPr>
      </w:pPr>
      <w:r w:rsidRPr="009D18ED">
        <w:rPr>
          <w:b/>
          <w:color w:val="000000" w:themeColor="text1"/>
          <w:sz w:val="26"/>
          <w:szCs w:val="26"/>
        </w:rPr>
        <w:t xml:space="preserve">Hoạt động 2.3: </w:t>
      </w:r>
      <w:r w:rsidRPr="009D18ED">
        <w:rPr>
          <w:b/>
          <w:bCs/>
          <w:color w:val="000000" w:themeColor="text1"/>
          <w:sz w:val="26"/>
          <w:szCs w:val="26"/>
          <w:lang w:val="vi-VN" w:eastAsia="vi-VN" w:bidi="vi-VN"/>
        </w:rPr>
        <w:t>Tìm hiểu các thí nghiêm chứng minh tính cảm ứng của thực vật</w:t>
      </w:r>
    </w:p>
    <w:p w14:paraId="4D307921" w14:textId="77777777" w:rsidR="0055191D" w:rsidRPr="009D18ED" w:rsidRDefault="0055191D" w:rsidP="009D18ED">
      <w:pPr>
        <w:pStyle w:val="BodyText"/>
        <w:spacing w:after="100" w:line="240" w:lineRule="auto"/>
        <w:ind w:firstLine="500"/>
        <w:jc w:val="both"/>
        <w:rPr>
          <w:sz w:val="26"/>
          <w:szCs w:val="26"/>
        </w:rPr>
      </w:pPr>
      <w:r w:rsidRPr="009D18ED">
        <w:rPr>
          <w:b/>
          <w:bCs/>
          <w:sz w:val="26"/>
          <w:szCs w:val="26"/>
        </w:rPr>
        <w:t>Thí nghiệm 1: Chứng minh tính hướng sáng</w:t>
      </w:r>
    </w:p>
    <w:p w14:paraId="57A3CD1D" w14:textId="77777777" w:rsidR="0055191D" w:rsidRPr="009D18ED" w:rsidRDefault="0055191D" w:rsidP="009D18ED">
      <w:pPr>
        <w:pStyle w:val="BodyText"/>
        <w:spacing w:after="100" w:line="240" w:lineRule="auto"/>
        <w:jc w:val="both"/>
        <w:rPr>
          <w:color w:val="000000"/>
          <w:sz w:val="26"/>
          <w:szCs w:val="26"/>
          <w:lang w:val="vi-VN" w:eastAsia="vi-VN" w:bidi="vi-VN"/>
        </w:rPr>
      </w:pPr>
      <w:r w:rsidRPr="009D18ED">
        <w:rPr>
          <w:color w:val="000000" w:themeColor="text1"/>
          <w:sz w:val="26"/>
          <w:szCs w:val="26"/>
        </w:rPr>
        <w:t xml:space="preserve">a. Mục tiêu: HS làm được </w:t>
      </w:r>
      <w:r w:rsidRPr="009D18ED">
        <w:rPr>
          <w:color w:val="000000"/>
          <w:sz w:val="26"/>
          <w:szCs w:val="26"/>
          <w:lang w:val="vi-VN" w:eastAsia="vi-VN" w:bidi="vi-VN"/>
        </w:rPr>
        <w:t>thí nghiệm chứng minh tính hướng sáng của thực vật.</w:t>
      </w:r>
    </w:p>
    <w:p w14:paraId="4200C17A" w14:textId="77777777" w:rsidR="0055191D" w:rsidRPr="009D18ED" w:rsidRDefault="0055191D" w:rsidP="009D18ED">
      <w:pPr>
        <w:pStyle w:val="BodyText"/>
        <w:spacing w:after="100" w:line="240" w:lineRule="auto"/>
        <w:jc w:val="both"/>
        <w:rPr>
          <w:color w:val="000000"/>
          <w:sz w:val="26"/>
          <w:szCs w:val="26"/>
          <w:lang w:val="vi-VN" w:eastAsia="vi-VN" w:bidi="vi-VN"/>
        </w:rPr>
      </w:pPr>
      <w:r w:rsidRPr="009D18ED">
        <w:rPr>
          <w:color w:val="000000" w:themeColor="text1"/>
          <w:sz w:val="26"/>
          <w:szCs w:val="26"/>
        </w:rPr>
        <w:t xml:space="preserve">b. Nội dung: </w:t>
      </w:r>
      <w:r w:rsidRPr="009D18ED">
        <w:rPr>
          <w:color w:val="000000"/>
          <w:sz w:val="26"/>
          <w:szCs w:val="26"/>
          <w:lang w:val="vi-VN" w:eastAsia="vi-VN" w:bidi="vi-VN"/>
        </w:rPr>
        <w:t xml:space="preserve">GV tổ chức cho HS quan sát </w:t>
      </w:r>
      <w:r w:rsidRPr="009D18ED">
        <w:rPr>
          <w:color w:val="000000"/>
          <w:sz w:val="26"/>
          <w:szCs w:val="26"/>
          <w:lang w:bidi="en-US"/>
        </w:rPr>
        <w:t xml:space="preserve">video </w:t>
      </w:r>
      <w:r w:rsidRPr="009D18ED">
        <w:rPr>
          <w:color w:val="000000"/>
          <w:sz w:val="26"/>
          <w:szCs w:val="26"/>
          <w:lang w:val="vi-VN" w:eastAsia="vi-VN" w:bidi="vi-VN"/>
        </w:rPr>
        <w:t xml:space="preserve">hướng dẫn thực hiện thí nghiệm vể tính hướng sáng hoặc GV phân tích các bước tiến hành thí nghiệm trong SGK, yêu cầu quan sát </w:t>
      </w:r>
      <w:r w:rsidRPr="009D18ED">
        <w:rPr>
          <w:color w:val="000000"/>
          <w:sz w:val="26"/>
          <w:szCs w:val="26"/>
          <w:lang w:val="vi-VN" w:eastAsia="vi-VN" w:bidi="vi-VN"/>
        </w:rPr>
        <w:lastRenderedPageBreak/>
        <w:t>mẫu vật thật để HS tự trình bày được cách làm thí nghiệm chứng minh tính hướng sáng của thực vật.</w:t>
      </w:r>
    </w:p>
    <w:p w14:paraId="320B4D66" w14:textId="77777777" w:rsidR="0055191D" w:rsidRPr="009D18ED" w:rsidRDefault="0055191D" w:rsidP="009D18ED">
      <w:pPr>
        <w:pStyle w:val="BodyText"/>
        <w:spacing w:after="100" w:line="240" w:lineRule="auto"/>
        <w:jc w:val="both"/>
        <w:rPr>
          <w:color w:val="000000"/>
          <w:sz w:val="26"/>
          <w:szCs w:val="26"/>
          <w:lang w:eastAsia="vi-VN" w:bidi="vi-VN"/>
        </w:rPr>
      </w:pPr>
      <w:r w:rsidRPr="009D18ED">
        <w:rPr>
          <w:color w:val="000000"/>
          <w:sz w:val="26"/>
          <w:szCs w:val="26"/>
          <w:lang w:eastAsia="vi-VN" w:bidi="vi-VN"/>
        </w:rPr>
        <w:t>c. Sản phẩm: Hs hiểu và làm được thí nghiệm chứng minh tính hướng sáng của thực vật.</w:t>
      </w:r>
    </w:p>
    <w:p w14:paraId="76A500FE" w14:textId="77777777" w:rsidR="0055191D" w:rsidRPr="009D18ED" w:rsidRDefault="0055191D" w:rsidP="009D18ED">
      <w:pPr>
        <w:pStyle w:val="BodyText"/>
        <w:spacing w:after="100" w:line="240" w:lineRule="auto"/>
        <w:jc w:val="both"/>
        <w:rPr>
          <w:color w:val="000000"/>
          <w:sz w:val="26"/>
          <w:szCs w:val="26"/>
          <w:lang w:eastAsia="vi-VN" w:bidi="vi-VN"/>
        </w:rPr>
      </w:pPr>
      <w:r w:rsidRPr="009D18ED">
        <w:rPr>
          <w:color w:val="000000"/>
          <w:sz w:val="26"/>
          <w:szCs w:val="26"/>
          <w:lang w:eastAsia="vi-VN" w:bidi="vi-VN"/>
        </w:rPr>
        <w:t>d. Tổ chức thực hiện:</w:t>
      </w:r>
    </w:p>
    <w:tbl>
      <w:tblPr>
        <w:tblStyle w:val="TableGrid"/>
        <w:tblW w:w="9634" w:type="dxa"/>
        <w:tblLook w:val="04A0" w:firstRow="1" w:lastRow="0" w:firstColumn="1" w:lastColumn="0" w:noHBand="0" w:noVBand="1"/>
      </w:tblPr>
      <w:tblGrid>
        <w:gridCol w:w="5665"/>
        <w:gridCol w:w="3969"/>
      </w:tblGrid>
      <w:tr w:rsidR="0055191D" w:rsidRPr="009D18ED" w14:paraId="3EEF1627" w14:textId="77777777" w:rsidTr="00E93F79">
        <w:tc>
          <w:tcPr>
            <w:tcW w:w="5665" w:type="dxa"/>
          </w:tcPr>
          <w:p w14:paraId="3324004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3969" w:type="dxa"/>
          </w:tcPr>
          <w:p w14:paraId="072C060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4F1D3187" w14:textId="77777777" w:rsidTr="00E93F79">
        <w:tc>
          <w:tcPr>
            <w:tcW w:w="5665" w:type="dxa"/>
          </w:tcPr>
          <w:p w14:paraId="75319C1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Giao nhiệm vụ: </w:t>
            </w:r>
            <w:r w:rsidRPr="009D18ED">
              <w:rPr>
                <w:rFonts w:ascii="Times New Roman" w:hAnsi="Times New Roman" w:cs="Times New Roman"/>
                <w:color w:val="000000" w:themeColor="text1"/>
                <w:sz w:val="26"/>
                <w:szCs w:val="26"/>
              </w:rPr>
              <w:t>Gv cho HS xem video</w:t>
            </w: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về thí nghiệm tính hướng sáng ở thực vật và trả lời câu hỏi số 3 và 4 sgk- trang 146</w:t>
            </w:r>
          </w:p>
        </w:tc>
        <w:tc>
          <w:tcPr>
            <w:tcW w:w="3969" w:type="dxa"/>
          </w:tcPr>
          <w:p w14:paraId="0B3D70CD"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Nhận nhiệm vụ</w:t>
            </w:r>
          </w:p>
        </w:tc>
      </w:tr>
      <w:tr w:rsidR="0055191D" w:rsidRPr="009D18ED" w14:paraId="2CF75F76" w14:textId="77777777" w:rsidTr="00E93F79">
        <w:tc>
          <w:tcPr>
            <w:tcW w:w="5665" w:type="dxa"/>
          </w:tcPr>
          <w:p w14:paraId="2E01E5B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Hướng dẫn học sinh thực hiện nhiệm vụ:</w:t>
            </w:r>
            <w:r w:rsidRPr="009D18ED">
              <w:rPr>
                <w:rFonts w:ascii="Times New Roman" w:hAnsi="Times New Roman" w:cs="Times New Roman"/>
                <w:color w:val="000000" w:themeColor="text1"/>
                <w:sz w:val="26"/>
                <w:szCs w:val="26"/>
              </w:rPr>
              <w:t xml:space="preserve"> </w:t>
            </w:r>
          </w:p>
          <w:p w14:paraId="19D6062E" w14:textId="77777777" w:rsidR="0055191D" w:rsidRPr="009D18ED" w:rsidRDefault="0055191D" w:rsidP="009D18ED">
            <w:pPr>
              <w:spacing w:line="240" w:lineRule="auto"/>
              <w:jc w:val="both"/>
              <w:rPr>
                <w:rFonts w:ascii="Times New Roman" w:hAnsi="Times New Roman" w:cs="Times New Roman"/>
                <w:sz w:val="26"/>
                <w:szCs w:val="26"/>
              </w:rPr>
            </w:pPr>
            <w:r w:rsidRPr="009D18ED">
              <w:rPr>
                <w:rFonts w:ascii="Times New Roman" w:hAnsi="Times New Roman" w:cs="Times New Roman"/>
                <w:sz w:val="26"/>
                <w:szCs w:val="26"/>
              </w:rPr>
              <w:t xml:space="preserve">+ Chia lớp thành các nhóm nhỏ và hoạt động theo nhóm nhỏ </w:t>
            </w:r>
          </w:p>
          <w:p w14:paraId="42B7D9B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sz w:val="26"/>
                <w:szCs w:val="26"/>
              </w:rPr>
              <w:t>+ GV phân tích các bước, trình bày những lưu ý qua mỗi bước để HS hiểu rõ và yêu cầu HS trả lời các câu hỏi GV đặt ra.</w:t>
            </w:r>
          </w:p>
          <w:p w14:paraId="22292F5C"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3969" w:type="dxa"/>
          </w:tcPr>
          <w:p w14:paraId="210A8E0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Thực hiện nhiệm vụ thảo luận </w:t>
            </w:r>
          </w:p>
        </w:tc>
      </w:tr>
      <w:tr w:rsidR="0055191D" w:rsidRPr="009D18ED" w14:paraId="7943D82F" w14:textId="77777777" w:rsidTr="00E93F79">
        <w:tc>
          <w:tcPr>
            <w:tcW w:w="5665" w:type="dxa"/>
          </w:tcPr>
          <w:p w14:paraId="2915FF32"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Báo cáo kết quả: </w:t>
            </w:r>
          </w:p>
          <w:p w14:paraId="4BEBE60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Các nhóm trình bày câu trả lời</w:t>
            </w:r>
          </w:p>
          <w:p w14:paraId="33E44B3F"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Mời nhóm khác nhận xét</w:t>
            </w:r>
          </w:p>
          <w:p w14:paraId="58278C4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GV nhận xét sau khi các nhóm đã có ý kiến nhận xét bổ sung</w:t>
            </w:r>
          </w:p>
        </w:tc>
        <w:tc>
          <w:tcPr>
            <w:tcW w:w="3969" w:type="dxa"/>
          </w:tcPr>
          <w:p w14:paraId="003D31D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46AE123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Nhóm được chọn trình bày câu trả lời</w:t>
            </w:r>
          </w:p>
          <w:p w14:paraId="1EFCE32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Nhóm khác nhận xét</w:t>
            </w:r>
          </w:p>
          <w:p w14:paraId="66A23E7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306B42C6" w14:textId="77777777" w:rsidTr="00E93F79">
        <w:tc>
          <w:tcPr>
            <w:tcW w:w="5665" w:type="dxa"/>
          </w:tcPr>
          <w:p w14:paraId="3AC98BAB"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Tổng kết: </w:t>
            </w:r>
          </w:p>
          <w:p w14:paraId="60FFFE0E"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Thực vật có tính hướng sáng</w:t>
            </w:r>
          </w:p>
          <w:p w14:paraId="57C23E3E" w14:textId="77777777" w:rsidR="0055191D" w:rsidRPr="009D18ED" w:rsidRDefault="0055191D" w:rsidP="009D18ED">
            <w:pPr>
              <w:spacing w:line="240" w:lineRule="auto"/>
              <w:jc w:val="both"/>
              <w:rPr>
                <w:rFonts w:ascii="Times New Roman" w:hAnsi="Times New Roman" w:cs="Times New Roman"/>
                <w:i/>
                <w:color w:val="000000" w:themeColor="text1"/>
                <w:sz w:val="26"/>
                <w:szCs w:val="26"/>
              </w:rPr>
            </w:pPr>
          </w:p>
        </w:tc>
        <w:tc>
          <w:tcPr>
            <w:tcW w:w="3969" w:type="dxa"/>
          </w:tcPr>
          <w:p w14:paraId="51DAC49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50B4963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Kết luận </w:t>
            </w:r>
          </w:p>
          <w:p w14:paraId="3AF2BEA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Ghi kết luận vào vở </w:t>
            </w:r>
          </w:p>
          <w:p w14:paraId="0D87DE6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bl>
    <w:p w14:paraId="1DED725C" w14:textId="77777777" w:rsidR="0055191D" w:rsidRPr="009D18ED" w:rsidRDefault="0055191D" w:rsidP="009D18ED">
      <w:pPr>
        <w:pStyle w:val="BodyText"/>
        <w:spacing w:after="100" w:line="240" w:lineRule="auto"/>
        <w:jc w:val="both"/>
        <w:rPr>
          <w:color w:val="000000"/>
          <w:sz w:val="26"/>
          <w:szCs w:val="26"/>
          <w:lang w:eastAsia="vi-VN" w:bidi="vi-VN"/>
        </w:rPr>
      </w:pPr>
    </w:p>
    <w:p w14:paraId="3948F163" w14:textId="77777777" w:rsidR="0055191D" w:rsidRPr="009D18ED" w:rsidRDefault="0055191D" w:rsidP="009D18ED">
      <w:pPr>
        <w:widowControl w:val="0"/>
        <w:spacing w:after="120" w:line="240" w:lineRule="auto"/>
        <w:ind w:firstLine="500"/>
        <w:jc w:val="both"/>
        <w:rPr>
          <w:rFonts w:ascii="Times New Roman" w:eastAsia="Segoe UI" w:hAnsi="Times New Roman" w:cs="Times New Roman"/>
          <w:color w:val="000000"/>
          <w:sz w:val="26"/>
          <w:szCs w:val="26"/>
          <w:lang w:val="vi-VN" w:eastAsia="vi-VN" w:bidi="vi-VN"/>
        </w:rPr>
      </w:pPr>
      <w:r w:rsidRPr="009D18ED">
        <w:rPr>
          <w:rFonts w:ascii="Times New Roman" w:eastAsia="Segoe UI" w:hAnsi="Times New Roman" w:cs="Times New Roman"/>
          <w:b/>
          <w:bCs/>
          <w:color w:val="000000"/>
          <w:sz w:val="26"/>
          <w:szCs w:val="26"/>
          <w:lang w:val="vi-VN" w:eastAsia="vi-VN" w:bidi="vi-VN"/>
        </w:rPr>
        <w:t>Thí nghiệm 2: Chứng minh tính hướng nước</w:t>
      </w:r>
    </w:p>
    <w:p w14:paraId="3E61451F" w14:textId="77777777" w:rsidR="0055191D" w:rsidRPr="009D18ED" w:rsidRDefault="0055191D" w:rsidP="009D18ED">
      <w:pPr>
        <w:pStyle w:val="BodyText"/>
        <w:spacing w:after="100" w:line="240" w:lineRule="auto"/>
        <w:jc w:val="both"/>
        <w:rPr>
          <w:color w:val="000000"/>
          <w:sz w:val="26"/>
          <w:szCs w:val="26"/>
          <w:lang w:val="vi-VN" w:eastAsia="vi-VN" w:bidi="vi-VN"/>
        </w:rPr>
      </w:pPr>
      <w:r w:rsidRPr="009D18ED">
        <w:rPr>
          <w:color w:val="000000" w:themeColor="text1"/>
          <w:sz w:val="26"/>
          <w:szCs w:val="26"/>
        </w:rPr>
        <w:t xml:space="preserve">a. Mục tiêu: HS hiểu và làm được </w:t>
      </w:r>
      <w:r w:rsidRPr="009D18ED">
        <w:rPr>
          <w:color w:val="000000"/>
          <w:sz w:val="26"/>
          <w:szCs w:val="26"/>
          <w:lang w:val="vi-VN" w:eastAsia="vi-VN" w:bidi="vi-VN"/>
        </w:rPr>
        <w:t>thí nghiệm chứng minh tính hướng nước của thực vật.</w:t>
      </w:r>
    </w:p>
    <w:p w14:paraId="34A58E27" w14:textId="77777777" w:rsidR="0055191D" w:rsidRPr="009D18ED" w:rsidRDefault="0055191D" w:rsidP="009D18ED">
      <w:pPr>
        <w:pStyle w:val="BodyText"/>
        <w:spacing w:after="100" w:line="240" w:lineRule="auto"/>
        <w:jc w:val="both"/>
        <w:rPr>
          <w:color w:val="000000"/>
          <w:sz w:val="26"/>
          <w:szCs w:val="26"/>
          <w:lang w:val="vi-VN" w:eastAsia="vi-VN" w:bidi="vi-VN"/>
        </w:rPr>
      </w:pPr>
      <w:r w:rsidRPr="009D18ED">
        <w:rPr>
          <w:color w:val="000000" w:themeColor="text1"/>
          <w:sz w:val="26"/>
          <w:szCs w:val="26"/>
        </w:rPr>
        <w:t xml:space="preserve">b. Nội dung: </w:t>
      </w:r>
      <w:r w:rsidRPr="009D18ED">
        <w:rPr>
          <w:color w:val="000000"/>
          <w:sz w:val="26"/>
          <w:szCs w:val="26"/>
          <w:lang w:val="vi-VN" w:eastAsia="vi-VN" w:bidi="vi-VN"/>
        </w:rPr>
        <w:t xml:space="preserve">GV tổ chức cho HS quan sát </w:t>
      </w:r>
      <w:r w:rsidRPr="009D18ED">
        <w:rPr>
          <w:color w:val="000000"/>
          <w:sz w:val="26"/>
          <w:szCs w:val="26"/>
          <w:lang w:bidi="en-US"/>
        </w:rPr>
        <w:t xml:space="preserve">video </w:t>
      </w:r>
      <w:r w:rsidRPr="009D18ED">
        <w:rPr>
          <w:color w:val="000000"/>
          <w:sz w:val="26"/>
          <w:szCs w:val="26"/>
          <w:lang w:val="vi-VN" w:eastAsia="vi-VN" w:bidi="vi-VN"/>
        </w:rPr>
        <w:t>hướng dẫn thực hiện thí nghiệm về tính hướng nước của thực vật, yêu cầu quan sát mẫu vật thật để HS tự trình bày được cách làm thí nghiệm chứng minh tính hướng nước của thực vật.</w:t>
      </w:r>
    </w:p>
    <w:p w14:paraId="4E4B4A7B" w14:textId="77777777" w:rsidR="0055191D" w:rsidRPr="009D18ED" w:rsidRDefault="0055191D" w:rsidP="009D18ED">
      <w:pPr>
        <w:pStyle w:val="BodyText"/>
        <w:spacing w:after="100" w:line="240" w:lineRule="auto"/>
        <w:jc w:val="both"/>
        <w:rPr>
          <w:color w:val="000000"/>
          <w:sz w:val="26"/>
          <w:szCs w:val="26"/>
          <w:lang w:eastAsia="vi-VN" w:bidi="vi-VN"/>
        </w:rPr>
      </w:pPr>
      <w:r w:rsidRPr="009D18ED">
        <w:rPr>
          <w:color w:val="000000"/>
          <w:sz w:val="26"/>
          <w:szCs w:val="26"/>
          <w:lang w:eastAsia="vi-VN" w:bidi="vi-VN"/>
        </w:rPr>
        <w:t>c. Sản phẩm: Hs hiểu và làm được thí nghiệm chứng minh tính hướng nước của thực vật.</w:t>
      </w:r>
    </w:p>
    <w:p w14:paraId="39752222" w14:textId="77777777" w:rsidR="0055191D" w:rsidRPr="009D18ED" w:rsidRDefault="0055191D" w:rsidP="009D18ED">
      <w:pPr>
        <w:pStyle w:val="BodyText"/>
        <w:spacing w:after="100" w:line="240" w:lineRule="auto"/>
        <w:jc w:val="both"/>
        <w:rPr>
          <w:color w:val="000000"/>
          <w:sz w:val="26"/>
          <w:szCs w:val="26"/>
          <w:lang w:eastAsia="vi-VN" w:bidi="vi-VN"/>
        </w:rPr>
      </w:pPr>
      <w:r w:rsidRPr="009D18ED">
        <w:rPr>
          <w:color w:val="000000"/>
          <w:sz w:val="26"/>
          <w:szCs w:val="26"/>
          <w:lang w:eastAsia="vi-VN" w:bidi="vi-VN"/>
        </w:rPr>
        <w:t>d. Tổ chức thực hiện:</w:t>
      </w:r>
    </w:p>
    <w:tbl>
      <w:tblPr>
        <w:tblStyle w:val="TableGrid"/>
        <w:tblW w:w="9634" w:type="dxa"/>
        <w:tblLook w:val="04A0" w:firstRow="1" w:lastRow="0" w:firstColumn="1" w:lastColumn="0" w:noHBand="0" w:noVBand="1"/>
      </w:tblPr>
      <w:tblGrid>
        <w:gridCol w:w="5665"/>
        <w:gridCol w:w="3969"/>
      </w:tblGrid>
      <w:tr w:rsidR="0055191D" w:rsidRPr="009D18ED" w14:paraId="61BEA981" w14:textId="77777777" w:rsidTr="00E93F79">
        <w:tc>
          <w:tcPr>
            <w:tcW w:w="5665" w:type="dxa"/>
          </w:tcPr>
          <w:p w14:paraId="5DAB36D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3969" w:type="dxa"/>
          </w:tcPr>
          <w:p w14:paraId="0C638A5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015AFE09" w14:textId="77777777" w:rsidTr="00E93F79">
        <w:tc>
          <w:tcPr>
            <w:tcW w:w="5665" w:type="dxa"/>
          </w:tcPr>
          <w:p w14:paraId="6A79B6C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lastRenderedPageBreak/>
              <w:t xml:space="preserve">- Giao nhiệm vụ: </w:t>
            </w:r>
            <w:r w:rsidRPr="009D18ED">
              <w:rPr>
                <w:rFonts w:ascii="Times New Roman" w:hAnsi="Times New Roman" w:cs="Times New Roman"/>
                <w:color w:val="000000" w:themeColor="text1"/>
                <w:sz w:val="26"/>
                <w:szCs w:val="26"/>
              </w:rPr>
              <w:t>Gv cho HS xem video</w:t>
            </w: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về thí nghiệm tính hướng nước ở thực vật và trả lời câu hỏi số 5 sgk- trang 147</w:t>
            </w:r>
          </w:p>
        </w:tc>
        <w:tc>
          <w:tcPr>
            <w:tcW w:w="3969" w:type="dxa"/>
          </w:tcPr>
          <w:p w14:paraId="5A65758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Nhận nhiệm vụ</w:t>
            </w:r>
          </w:p>
        </w:tc>
      </w:tr>
      <w:tr w:rsidR="0055191D" w:rsidRPr="009D18ED" w14:paraId="2BA78431" w14:textId="77777777" w:rsidTr="00E93F79">
        <w:tc>
          <w:tcPr>
            <w:tcW w:w="5665" w:type="dxa"/>
          </w:tcPr>
          <w:p w14:paraId="1AD05D0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Hướng dẫn học sinh thực hiện nhiệm vụ:</w:t>
            </w:r>
            <w:r w:rsidRPr="009D18ED">
              <w:rPr>
                <w:rFonts w:ascii="Times New Roman" w:hAnsi="Times New Roman" w:cs="Times New Roman"/>
                <w:color w:val="000000" w:themeColor="text1"/>
                <w:sz w:val="26"/>
                <w:szCs w:val="26"/>
              </w:rPr>
              <w:t xml:space="preserve"> </w:t>
            </w:r>
          </w:p>
          <w:p w14:paraId="468D0958" w14:textId="77777777" w:rsidR="0055191D" w:rsidRPr="009D18ED" w:rsidRDefault="0055191D" w:rsidP="009D18ED">
            <w:pPr>
              <w:spacing w:line="240" w:lineRule="auto"/>
              <w:jc w:val="both"/>
              <w:rPr>
                <w:rFonts w:ascii="Times New Roman" w:hAnsi="Times New Roman" w:cs="Times New Roman"/>
                <w:sz w:val="26"/>
                <w:szCs w:val="26"/>
              </w:rPr>
            </w:pPr>
            <w:r w:rsidRPr="009D18ED">
              <w:rPr>
                <w:rFonts w:ascii="Times New Roman" w:hAnsi="Times New Roman" w:cs="Times New Roman"/>
                <w:sz w:val="26"/>
                <w:szCs w:val="26"/>
              </w:rPr>
              <w:t xml:space="preserve">+ Chia lớp thành các nhóm nhỏ và hoạt động theo nhóm nhỏ </w:t>
            </w:r>
          </w:p>
          <w:p w14:paraId="2BAC3E5D"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sz w:val="26"/>
                <w:szCs w:val="26"/>
              </w:rPr>
              <w:t>+ GV phân tích các bước, trình bày những lưu ý qua mỗi bước để HS hiểu rõ và yêu cầu HS trả lời được câu hỏi.</w:t>
            </w:r>
          </w:p>
          <w:p w14:paraId="09E1393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3969" w:type="dxa"/>
          </w:tcPr>
          <w:p w14:paraId="205D057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Thực hiện nhiệm vụ thảo luận </w:t>
            </w:r>
          </w:p>
        </w:tc>
      </w:tr>
      <w:tr w:rsidR="0055191D" w:rsidRPr="009D18ED" w14:paraId="37717B9D" w14:textId="77777777" w:rsidTr="00E93F79">
        <w:tc>
          <w:tcPr>
            <w:tcW w:w="5665" w:type="dxa"/>
          </w:tcPr>
          <w:p w14:paraId="54871D19"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Báo cáo kết quả: </w:t>
            </w:r>
          </w:p>
          <w:p w14:paraId="5E7424F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Các nhóm trình bày câu trả lời</w:t>
            </w:r>
          </w:p>
          <w:p w14:paraId="28BC071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Mời nhóm khác nhận xét</w:t>
            </w:r>
          </w:p>
          <w:p w14:paraId="506960B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GV nhận xét sau khi các nhóm đã có ý kiến nhận xét bổ sung</w:t>
            </w:r>
          </w:p>
        </w:tc>
        <w:tc>
          <w:tcPr>
            <w:tcW w:w="3969" w:type="dxa"/>
          </w:tcPr>
          <w:p w14:paraId="75AF1D8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5A0C727F"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Nhóm được chọn trình bày câu trả lời</w:t>
            </w:r>
          </w:p>
          <w:p w14:paraId="2A9163A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Nhóm khác nhận xét</w:t>
            </w:r>
          </w:p>
          <w:p w14:paraId="26A8DEA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05E1866E" w14:textId="77777777" w:rsidTr="00E93F79">
        <w:tc>
          <w:tcPr>
            <w:tcW w:w="5665" w:type="dxa"/>
          </w:tcPr>
          <w:p w14:paraId="17A0078F"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Tổng kết: </w:t>
            </w:r>
          </w:p>
          <w:p w14:paraId="714EC466"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Thực vật có tính hướng nước</w:t>
            </w:r>
          </w:p>
          <w:p w14:paraId="75D179E2" w14:textId="77777777" w:rsidR="0055191D" w:rsidRPr="009D18ED" w:rsidRDefault="0055191D" w:rsidP="009D18ED">
            <w:pPr>
              <w:spacing w:line="240" w:lineRule="auto"/>
              <w:jc w:val="both"/>
              <w:rPr>
                <w:rFonts w:ascii="Times New Roman" w:hAnsi="Times New Roman" w:cs="Times New Roman"/>
                <w:i/>
                <w:color w:val="000000" w:themeColor="text1"/>
                <w:sz w:val="26"/>
                <w:szCs w:val="26"/>
              </w:rPr>
            </w:pPr>
          </w:p>
        </w:tc>
        <w:tc>
          <w:tcPr>
            <w:tcW w:w="3969" w:type="dxa"/>
          </w:tcPr>
          <w:p w14:paraId="003DC49F"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5CACC26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Kết luận </w:t>
            </w:r>
          </w:p>
          <w:p w14:paraId="6AABD86A"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Ghi kết luận vào vở </w:t>
            </w:r>
          </w:p>
          <w:p w14:paraId="5D9A5CA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bl>
    <w:p w14:paraId="37EEE4EE" w14:textId="77777777" w:rsidR="0055191D" w:rsidRPr="009D18ED" w:rsidRDefault="0055191D" w:rsidP="009D18ED">
      <w:pPr>
        <w:widowControl w:val="0"/>
        <w:spacing w:after="80" w:line="240" w:lineRule="auto"/>
        <w:ind w:firstLine="480"/>
        <w:jc w:val="both"/>
        <w:rPr>
          <w:rFonts w:ascii="Times New Roman" w:eastAsia="Segoe UI" w:hAnsi="Times New Roman" w:cs="Times New Roman"/>
          <w:color w:val="000000"/>
          <w:sz w:val="26"/>
          <w:szCs w:val="26"/>
          <w:lang w:val="vi-VN" w:eastAsia="vi-VN" w:bidi="vi-VN"/>
        </w:rPr>
      </w:pPr>
      <w:r w:rsidRPr="009D18ED">
        <w:rPr>
          <w:rFonts w:ascii="Times New Roman" w:eastAsia="Segoe UI" w:hAnsi="Times New Roman" w:cs="Times New Roman"/>
          <w:b/>
          <w:bCs/>
          <w:color w:val="000000"/>
          <w:sz w:val="26"/>
          <w:szCs w:val="26"/>
          <w:lang w:val="vi-VN" w:eastAsia="vi-VN" w:bidi="vi-VN"/>
        </w:rPr>
        <w:t>Thí nghiệm 3: Chứng minh tính hướng tiếp xúc của thực vật</w:t>
      </w:r>
    </w:p>
    <w:p w14:paraId="62D1566D" w14:textId="77777777" w:rsidR="0055191D" w:rsidRPr="009D18ED" w:rsidRDefault="0055191D" w:rsidP="009D18ED">
      <w:pPr>
        <w:pStyle w:val="BodyText"/>
        <w:spacing w:after="100" w:line="240" w:lineRule="auto"/>
        <w:jc w:val="both"/>
        <w:rPr>
          <w:color w:val="000000"/>
          <w:sz w:val="26"/>
          <w:szCs w:val="26"/>
          <w:lang w:val="vi-VN" w:eastAsia="vi-VN" w:bidi="vi-VN"/>
        </w:rPr>
      </w:pPr>
      <w:r w:rsidRPr="009D18ED">
        <w:rPr>
          <w:color w:val="000000" w:themeColor="text1"/>
          <w:sz w:val="26"/>
          <w:szCs w:val="26"/>
        </w:rPr>
        <w:t xml:space="preserve">a. Mục tiêu: HS hiểu và làm được </w:t>
      </w:r>
      <w:r w:rsidRPr="009D18ED">
        <w:rPr>
          <w:color w:val="000000"/>
          <w:sz w:val="26"/>
          <w:szCs w:val="26"/>
          <w:lang w:val="vi-VN" w:eastAsia="vi-VN" w:bidi="vi-VN"/>
        </w:rPr>
        <w:t>thí nghiệm chứng minh tính hướng tiếp xúc của thực vật.</w:t>
      </w:r>
    </w:p>
    <w:p w14:paraId="13ED76E1" w14:textId="77777777" w:rsidR="0055191D" w:rsidRPr="009D18ED" w:rsidRDefault="0055191D" w:rsidP="009D18ED">
      <w:pPr>
        <w:pStyle w:val="BodyText"/>
        <w:spacing w:after="100" w:line="240" w:lineRule="auto"/>
        <w:jc w:val="both"/>
        <w:rPr>
          <w:color w:val="000000"/>
          <w:sz w:val="26"/>
          <w:szCs w:val="26"/>
          <w:lang w:val="vi-VN" w:eastAsia="vi-VN" w:bidi="vi-VN"/>
        </w:rPr>
      </w:pPr>
      <w:r w:rsidRPr="009D18ED">
        <w:rPr>
          <w:color w:val="000000" w:themeColor="text1"/>
          <w:sz w:val="26"/>
          <w:szCs w:val="26"/>
        </w:rPr>
        <w:t xml:space="preserve">b. Nội dung: </w:t>
      </w:r>
      <w:r w:rsidRPr="009D18ED">
        <w:rPr>
          <w:sz w:val="26"/>
          <w:szCs w:val="26"/>
        </w:rPr>
        <w:t xml:space="preserve">GV tổ chức cho HS quan sát </w:t>
      </w:r>
      <w:r w:rsidRPr="009D18ED">
        <w:rPr>
          <w:sz w:val="26"/>
          <w:szCs w:val="26"/>
          <w:lang w:bidi="en-US"/>
        </w:rPr>
        <w:t xml:space="preserve">video </w:t>
      </w:r>
      <w:r w:rsidRPr="009D18ED">
        <w:rPr>
          <w:sz w:val="26"/>
          <w:szCs w:val="26"/>
        </w:rPr>
        <w:t>hướng dẫn thực hiện thí nghiệm về tính hướng tiếp xúc hoặc phân tích các bước tiến hành thí nghiệm trong SGK, yêu cẩu quan sát mẫu vật thật để HS tự trình bày được cách làm thí nghiệm chứng minh tính hướng tiếp xúc của thực vật.</w:t>
      </w:r>
    </w:p>
    <w:p w14:paraId="17F66311" w14:textId="77777777" w:rsidR="0055191D" w:rsidRPr="009D18ED" w:rsidRDefault="0055191D" w:rsidP="009D18ED">
      <w:pPr>
        <w:pStyle w:val="BodyText"/>
        <w:spacing w:after="100" w:line="240" w:lineRule="auto"/>
        <w:jc w:val="both"/>
        <w:rPr>
          <w:color w:val="000000"/>
          <w:sz w:val="26"/>
          <w:szCs w:val="26"/>
          <w:lang w:eastAsia="vi-VN" w:bidi="vi-VN"/>
        </w:rPr>
      </w:pPr>
      <w:r w:rsidRPr="009D18ED">
        <w:rPr>
          <w:color w:val="000000"/>
          <w:sz w:val="26"/>
          <w:szCs w:val="26"/>
          <w:lang w:eastAsia="vi-VN" w:bidi="vi-VN"/>
        </w:rPr>
        <w:t>c. Sản phẩm: Hs làm được thí nghiệm chứng minh tính hướng tiếp xúc của thực vật.</w:t>
      </w:r>
    </w:p>
    <w:p w14:paraId="62434808" w14:textId="77777777" w:rsidR="0055191D" w:rsidRPr="009D18ED" w:rsidRDefault="0055191D" w:rsidP="009D18ED">
      <w:pPr>
        <w:pStyle w:val="BodyText"/>
        <w:spacing w:after="100" w:line="240" w:lineRule="auto"/>
        <w:jc w:val="both"/>
        <w:rPr>
          <w:color w:val="000000"/>
          <w:sz w:val="26"/>
          <w:szCs w:val="26"/>
          <w:lang w:eastAsia="vi-VN" w:bidi="vi-VN"/>
        </w:rPr>
      </w:pPr>
      <w:r w:rsidRPr="009D18ED">
        <w:rPr>
          <w:color w:val="000000"/>
          <w:sz w:val="26"/>
          <w:szCs w:val="26"/>
          <w:lang w:eastAsia="vi-VN" w:bidi="vi-VN"/>
        </w:rPr>
        <w:t>d. Tổ chức thực hiện:</w:t>
      </w:r>
    </w:p>
    <w:tbl>
      <w:tblPr>
        <w:tblStyle w:val="TableGrid"/>
        <w:tblW w:w="9634" w:type="dxa"/>
        <w:tblLook w:val="04A0" w:firstRow="1" w:lastRow="0" w:firstColumn="1" w:lastColumn="0" w:noHBand="0" w:noVBand="1"/>
      </w:tblPr>
      <w:tblGrid>
        <w:gridCol w:w="5665"/>
        <w:gridCol w:w="3969"/>
      </w:tblGrid>
      <w:tr w:rsidR="0055191D" w:rsidRPr="009D18ED" w14:paraId="20FD73E8" w14:textId="77777777" w:rsidTr="00E93F79">
        <w:tc>
          <w:tcPr>
            <w:tcW w:w="5665" w:type="dxa"/>
          </w:tcPr>
          <w:p w14:paraId="4A2F585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3969" w:type="dxa"/>
          </w:tcPr>
          <w:p w14:paraId="155CB7A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645C3263" w14:textId="77777777" w:rsidTr="00E93F79">
        <w:tc>
          <w:tcPr>
            <w:tcW w:w="5665" w:type="dxa"/>
          </w:tcPr>
          <w:p w14:paraId="36544BA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Giao nhiệm vụ: </w:t>
            </w:r>
            <w:r w:rsidRPr="009D18ED">
              <w:rPr>
                <w:rFonts w:ascii="Times New Roman" w:hAnsi="Times New Roman" w:cs="Times New Roman"/>
                <w:color w:val="000000" w:themeColor="text1"/>
                <w:sz w:val="26"/>
                <w:szCs w:val="26"/>
              </w:rPr>
              <w:t>Gv cho HS xem video</w:t>
            </w: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về thí nghiệm tính hướng tiếp xúc ở thực vật và trả lời câu hỏi số 6 sgk- trang 148</w:t>
            </w:r>
          </w:p>
        </w:tc>
        <w:tc>
          <w:tcPr>
            <w:tcW w:w="3969" w:type="dxa"/>
          </w:tcPr>
          <w:p w14:paraId="5AE6D3E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Nhận nhiệm vụ</w:t>
            </w:r>
          </w:p>
        </w:tc>
      </w:tr>
      <w:tr w:rsidR="0055191D" w:rsidRPr="009D18ED" w14:paraId="5BD651A8" w14:textId="77777777" w:rsidTr="00E93F79">
        <w:tc>
          <w:tcPr>
            <w:tcW w:w="5665" w:type="dxa"/>
          </w:tcPr>
          <w:p w14:paraId="4005E84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Hướng dẫn học sinh thực hiện nhiệm vụ:</w:t>
            </w:r>
            <w:r w:rsidRPr="009D18ED">
              <w:rPr>
                <w:rFonts w:ascii="Times New Roman" w:hAnsi="Times New Roman" w:cs="Times New Roman"/>
                <w:color w:val="000000" w:themeColor="text1"/>
                <w:sz w:val="26"/>
                <w:szCs w:val="26"/>
              </w:rPr>
              <w:t xml:space="preserve"> </w:t>
            </w:r>
          </w:p>
          <w:p w14:paraId="3DAC4C8C" w14:textId="77777777" w:rsidR="0055191D" w:rsidRPr="009D18ED" w:rsidRDefault="0055191D" w:rsidP="009D18ED">
            <w:pPr>
              <w:spacing w:line="240" w:lineRule="auto"/>
              <w:jc w:val="both"/>
              <w:rPr>
                <w:rFonts w:ascii="Times New Roman" w:hAnsi="Times New Roman" w:cs="Times New Roman"/>
                <w:sz w:val="26"/>
                <w:szCs w:val="26"/>
              </w:rPr>
            </w:pPr>
            <w:r w:rsidRPr="009D18ED">
              <w:rPr>
                <w:rFonts w:ascii="Times New Roman" w:hAnsi="Times New Roman" w:cs="Times New Roman"/>
                <w:sz w:val="26"/>
                <w:szCs w:val="26"/>
              </w:rPr>
              <w:t>+ Chia lớp thành các nhóm nhỏ và hoạt động theo nhóm nhỏ trả lời câu số 6.</w:t>
            </w:r>
          </w:p>
          <w:p w14:paraId="16017A8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sz w:val="26"/>
                <w:szCs w:val="26"/>
              </w:rPr>
              <w:lastRenderedPageBreak/>
              <w:t>+ GV phân tích các bước, trình bày những lưu ý qua mỗi bước để HS hiểu rõ.</w:t>
            </w:r>
          </w:p>
          <w:p w14:paraId="51C5E3C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3969" w:type="dxa"/>
          </w:tcPr>
          <w:p w14:paraId="2FBF601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lastRenderedPageBreak/>
              <w:t xml:space="preserve">- Thực hiện nhiệm vụ thảo luận </w:t>
            </w:r>
          </w:p>
        </w:tc>
      </w:tr>
      <w:tr w:rsidR="0055191D" w:rsidRPr="009D18ED" w14:paraId="66E0F6CB" w14:textId="77777777" w:rsidTr="00E93F79">
        <w:tc>
          <w:tcPr>
            <w:tcW w:w="5665" w:type="dxa"/>
          </w:tcPr>
          <w:p w14:paraId="48078B2C"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lastRenderedPageBreak/>
              <w:t xml:space="preserve">- Báo cáo kết quả: </w:t>
            </w:r>
          </w:p>
          <w:p w14:paraId="6472FB7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w:t>
            </w:r>
            <w:r w:rsidRPr="009D18ED">
              <w:rPr>
                <w:rFonts w:ascii="Times New Roman" w:hAnsi="Times New Roman" w:cs="Times New Roman"/>
                <w:color w:val="000000" w:themeColor="text1"/>
                <w:sz w:val="26"/>
                <w:szCs w:val="26"/>
              </w:rPr>
              <w:t>Các nhóm trình bày câu trả lời</w:t>
            </w:r>
          </w:p>
          <w:p w14:paraId="2A25CDF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Mời nhóm khác nhận xét</w:t>
            </w:r>
          </w:p>
          <w:p w14:paraId="075B260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GV nhận xét sau khi các nhóm đã có ý kiến nhận xét bổ sung</w:t>
            </w:r>
          </w:p>
        </w:tc>
        <w:tc>
          <w:tcPr>
            <w:tcW w:w="3969" w:type="dxa"/>
          </w:tcPr>
          <w:p w14:paraId="4ECE448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5A27465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Nhóm được chọn trình bày câu trả lời</w:t>
            </w:r>
          </w:p>
          <w:p w14:paraId="2FC2F90F"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Nhóm khác nhận xét</w:t>
            </w:r>
          </w:p>
          <w:p w14:paraId="65D992C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6E5E36DC" w14:textId="77777777" w:rsidTr="00E93F79">
        <w:tc>
          <w:tcPr>
            <w:tcW w:w="5665" w:type="dxa"/>
          </w:tcPr>
          <w:p w14:paraId="5F68B86A"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Tổng kết: </w:t>
            </w:r>
          </w:p>
          <w:p w14:paraId="4F779F36"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Thực vật có tính hướng tiếp xúc.</w:t>
            </w:r>
          </w:p>
          <w:p w14:paraId="3B23B941" w14:textId="77777777" w:rsidR="0055191D" w:rsidRPr="009D18ED" w:rsidRDefault="0055191D" w:rsidP="009D18ED">
            <w:pPr>
              <w:spacing w:line="240" w:lineRule="auto"/>
              <w:jc w:val="both"/>
              <w:rPr>
                <w:rFonts w:ascii="Times New Roman" w:hAnsi="Times New Roman" w:cs="Times New Roman"/>
                <w:i/>
                <w:color w:val="000000" w:themeColor="text1"/>
                <w:sz w:val="26"/>
                <w:szCs w:val="26"/>
              </w:rPr>
            </w:pPr>
          </w:p>
        </w:tc>
        <w:tc>
          <w:tcPr>
            <w:tcW w:w="3969" w:type="dxa"/>
          </w:tcPr>
          <w:p w14:paraId="6486B5E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Kết luận </w:t>
            </w:r>
          </w:p>
          <w:p w14:paraId="1EFD16B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 Ghi kết luận vào vở </w:t>
            </w:r>
          </w:p>
        </w:tc>
      </w:tr>
    </w:tbl>
    <w:p w14:paraId="2F6B8CD6" w14:textId="77777777" w:rsidR="0055191D" w:rsidRPr="009D18ED" w:rsidRDefault="0055191D" w:rsidP="009D18ED">
      <w:pPr>
        <w:pStyle w:val="BodyText"/>
        <w:spacing w:after="100" w:line="240" w:lineRule="auto"/>
        <w:jc w:val="both"/>
        <w:rPr>
          <w:b/>
          <w:color w:val="000000"/>
          <w:sz w:val="26"/>
          <w:szCs w:val="26"/>
          <w:lang w:eastAsia="vi-VN" w:bidi="vi-VN"/>
        </w:rPr>
      </w:pPr>
      <w:r w:rsidRPr="009D18ED">
        <w:rPr>
          <w:b/>
          <w:color w:val="000000"/>
          <w:sz w:val="26"/>
          <w:szCs w:val="26"/>
          <w:lang w:eastAsia="vi-VN" w:bidi="vi-VN"/>
        </w:rPr>
        <w:t>3.ỨNG DỤNG CẢM ỨNG CỦA THỰC VẬT TRONG THỰC TIỄN</w:t>
      </w:r>
    </w:p>
    <w:p w14:paraId="4C06AB68" w14:textId="77777777" w:rsidR="0055191D" w:rsidRPr="009D18ED" w:rsidRDefault="0055191D" w:rsidP="009D18ED">
      <w:pPr>
        <w:pStyle w:val="BodyText"/>
        <w:spacing w:after="100" w:line="240" w:lineRule="auto"/>
        <w:jc w:val="both"/>
        <w:rPr>
          <w:b/>
          <w:sz w:val="26"/>
          <w:szCs w:val="26"/>
          <w:lang w:eastAsia="vi-VN" w:bidi="vi-VN"/>
        </w:rPr>
      </w:pPr>
      <w:r w:rsidRPr="009D18ED">
        <w:rPr>
          <w:b/>
          <w:color w:val="000000"/>
          <w:sz w:val="26"/>
          <w:szCs w:val="26"/>
          <w:lang w:eastAsia="vi-VN" w:bidi="vi-VN"/>
        </w:rPr>
        <w:t xml:space="preserve">Hoạt động 2.4: </w:t>
      </w:r>
      <w:r w:rsidRPr="009D18ED">
        <w:rPr>
          <w:b/>
          <w:bCs/>
          <w:sz w:val="26"/>
          <w:szCs w:val="26"/>
        </w:rPr>
        <w:t>Tìm hiểu ứng dụng cảm ứng của thực vật trong thực tiễn</w:t>
      </w:r>
    </w:p>
    <w:p w14:paraId="36EAA16E" w14:textId="77777777" w:rsidR="0055191D" w:rsidRPr="009D18ED" w:rsidRDefault="0055191D" w:rsidP="009D18ED">
      <w:pPr>
        <w:pStyle w:val="BodyText"/>
        <w:spacing w:after="100" w:line="240" w:lineRule="auto"/>
        <w:rPr>
          <w:color w:val="000000"/>
          <w:sz w:val="26"/>
          <w:szCs w:val="26"/>
          <w:lang w:val="vi-VN" w:eastAsia="vi-VN" w:bidi="vi-VN"/>
        </w:rPr>
      </w:pPr>
      <w:r w:rsidRPr="009D18ED">
        <w:rPr>
          <w:color w:val="000000" w:themeColor="text1"/>
          <w:sz w:val="26"/>
          <w:szCs w:val="26"/>
        </w:rPr>
        <w:t xml:space="preserve">a. Mục tiêu: </w:t>
      </w:r>
      <w:r w:rsidRPr="009D18ED">
        <w:rPr>
          <w:bCs/>
          <w:color w:val="000000"/>
          <w:sz w:val="26"/>
          <w:szCs w:val="26"/>
          <w:lang w:val="vi-VN" w:eastAsia="vi-VN" w:bidi="vi-VN"/>
        </w:rPr>
        <w:t>HS rút ra kết luận trong SGK về</w:t>
      </w:r>
      <w:r w:rsidRPr="009D18ED">
        <w:rPr>
          <w:bCs/>
          <w:color w:val="000000"/>
          <w:sz w:val="26"/>
          <w:szCs w:val="26"/>
          <w:lang w:eastAsia="vi-VN" w:bidi="vi-VN"/>
        </w:rPr>
        <w:t xml:space="preserve"> </w:t>
      </w:r>
      <w:r w:rsidRPr="009D18ED">
        <w:rPr>
          <w:bCs/>
          <w:color w:val="000000"/>
          <w:sz w:val="26"/>
          <w:szCs w:val="26"/>
          <w:lang w:val="vi-VN" w:eastAsia="vi-VN" w:bidi="vi-VN"/>
        </w:rPr>
        <w:t>ứng dụng cảm ứng của thực vật trong thực tiễn.</w:t>
      </w:r>
    </w:p>
    <w:p w14:paraId="623FBAF9"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b. Nội dung: </w:t>
      </w:r>
      <w:r w:rsidRPr="009D18ED">
        <w:rPr>
          <w:rFonts w:ascii="Times New Roman" w:hAnsi="Times New Roman" w:cs="Times New Roman"/>
          <w:sz w:val="26"/>
          <w:szCs w:val="26"/>
        </w:rPr>
        <w:t>GV tổ chức các hoạt động để HS vận dụng kiến thức đã học và giải thích được ứng dụng cảm ứng trong thực tiễn.</w:t>
      </w:r>
    </w:p>
    <w:p w14:paraId="41F4BD45" w14:textId="77777777" w:rsidR="0055191D" w:rsidRPr="009D18ED" w:rsidRDefault="0055191D" w:rsidP="009D18ED">
      <w:pPr>
        <w:pStyle w:val="BodyText"/>
        <w:spacing w:after="100" w:line="240" w:lineRule="auto"/>
        <w:rPr>
          <w:color w:val="000000"/>
          <w:sz w:val="26"/>
          <w:szCs w:val="26"/>
          <w:lang w:val="vi-VN" w:eastAsia="vi-VN" w:bidi="vi-VN"/>
        </w:rPr>
      </w:pPr>
      <w:r w:rsidRPr="009D18ED">
        <w:rPr>
          <w:color w:val="000000" w:themeColor="text1"/>
          <w:sz w:val="26"/>
          <w:szCs w:val="26"/>
        </w:rPr>
        <w:t xml:space="preserve">c. Sản phẩm: </w:t>
      </w:r>
      <w:r w:rsidRPr="009D18ED">
        <w:rPr>
          <w:bCs/>
          <w:color w:val="000000"/>
          <w:sz w:val="26"/>
          <w:szCs w:val="26"/>
          <w:lang w:val="vi-VN" w:eastAsia="vi-VN" w:bidi="vi-VN"/>
        </w:rPr>
        <w:t>ứng dụng cảm ứng của thực vật trong thực tiễn.</w:t>
      </w:r>
    </w:p>
    <w:p w14:paraId="650DDF99" w14:textId="77777777" w:rsidR="0055191D" w:rsidRPr="009D18ED" w:rsidRDefault="0055191D" w:rsidP="009D18ED">
      <w:pPr>
        <w:pStyle w:val="BodyText"/>
        <w:spacing w:after="100" w:line="240" w:lineRule="auto"/>
        <w:jc w:val="both"/>
        <w:rPr>
          <w:color w:val="000000" w:themeColor="text1"/>
          <w:sz w:val="26"/>
          <w:szCs w:val="26"/>
        </w:rPr>
      </w:pPr>
      <w:r w:rsidRPr="009D18ED">
        <w:rPr>
          <w:color w:val="000000" w:themeColor="text1"/>
          <w:sz w:val="26"/>
          <w:szCs w:val="26"/>
        </w:rPr>
        <w:t>d. Tổ chức thực hiện</w:t>
      </w:r>
    </w:p>
    <w:p w14:paraId="6047E11F" w14:textId="77777777" w:rsidR="0055191D" w:rsidRPr="009D18ED" w:rsidRDefault="0055191D" w:rsidP="009D18ED">
      <w:pPr>
        <w:pStyle w:val="BodyText"/>
        <w:spacing w:after="100" w:line="240" w:lineRule="auto"/>
        <w:jc w:val="both"/>
        <w:rPr>
          <w:color w:val="000000" w:themeColor="text1"/>
          <w:sz w:val="26"/>
          <w:szCs w:val="26"/>
        </w:rPr>
      </w:pPr>
    </w:p>
    <w:tbl>
      <w:tblPr>
        <w:tblStyle w:val="TableGrid"/>
        <w:tblW w:w="9634" w:type="dxa"/>
        <w:tblLook w:val="04A0" w:firstRow="1" w:lastRow="0" w:firstColumn="1" w:lastColumn="0" w:noHBand="0" w:noVBand="1"/>
      </w:tblPr>
      <w:tblGrid>
        <w:gridCol w:w="4957"/>
        <w:gridCol w:w="4677"/>
      </w:tblGrid>
      <w:tr w:rsidR="0055191D" w:rsidRPr="009D18ED" w14:paraId="1C0F7D26" w14:textId="77777777" w:rsidTr="00E93F79">
        <w:tc>
          <w:tcPr>
            <w:tcW w:w="4957" w:type="dxa"/>
          </w:tcPr>
          <w:p w14:paraId="40945BB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4677" w:type="dxa"/>
          </w:tcPr>
          <w:p w14:paraId="168F8C8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40D8C7F7" w14:textId="77777777" w:rsidTr="00E93F79">
        <w:tc>
          <w:tcPr>
            <w:tcW w:w="4957" w:type="dxa"/>
          </w:tcPr>
          <w:p w14:paraId="1940EDA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Giao nhiệm vụ: </w:t>
            </w:r>
            <w:r w:rsidRPr="009D18ED">
              <w:rPr>
                <w:rFonts w:ascii="Times New Roman" w:hAnsi="Times New Roman" w:cs="Times New Roman"/>
                <w:color w:val="000000" w:themeColor="text1"/>
                <w:sz w:val="26"/>
                <w:szCs w:val="26"/>
              </w:rPr>
              <w:t>GV yêu cầu HS quan sát các tranh từ hình 32.7 đến hình 32.10 trong sgk- trang 149 và trả lời câu hỏi số 7 sgk-trang 149.</w:t>
            </w:r>
          </w:p>
          <w:p w14:paraId="6AEADBA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4677" w:type="dxa"/>
          </w:tcPr>
          <w:p w14:paraId="4EF8FB9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Nhận nhiệm vụ</w:t>
            </w:r>
          </w:p>
        </w:tc>
      </w:tr>
      <w:tr w:rsidR="0055191D" w:rsidRPr="009D18ED" w14:paraId="4CED5CFF" w14:textId="77777777" w:rsidTr="00E93F79">
        <w:tc>
          <w:tcPr>
            <w:tcW w:w="4957" w:type="dxa"/>
          </w:tcPr>
          <w:p w14:paraId="577C2F16"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Hướng dẫn học sinh thực hiện nhiệm vụ</w:t>
            </w:r>
          </w:p>
          <w:p w14:paraId="52274F7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Hs hoạt động theo cặp đôi</w:t>
            </w:r>
          </w:p>
          <w:p w14:paraId="49202DF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GV quan sát và hỗ trợ khi cần thiết</w:t>
            </w:r>
          </w:p>
        </w:tc>
        <w:tc>
          <w:tcPr>
            <w:tcW w:w="4677" w:type="dxa"/>
          </w:tcPr>
          <w:p w14:paraId="7291581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HS thực hiện nhiệm vụ</w:t>
            </w:r>
          </w:p>
        </w:tc>
      </w:tr>
      <w:tr w:rsidR="0055191D" w:rsidRPr="009D18ED" w14:paraId="088F0011" w14:textId="77777777" w:rsidTr="00E93F79">
        <w:tc>
          <w:tcPr>
            <w:tcW w:w="4957" w:type="dxa"/>
          </w:tcPr>
          <w:p w14:paraId="4915792E"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Báo cáo kết quả:</w:t>
            </w:r>
          </w:p>
          <w:p w14:paraId="57D6ABA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GV gọi từng nhóm bất kỳ trả lời câu hỏi, nhóm khác nhận xét, bổ sung</w:t>
            </w:r>
          </w:p>
        </w:tc>
        <w:tc>
          <w:tcPr>
            <w:tcW w:w="4677" w:type="dxa"/>
          </w:tcPr>
          <w:p w14:paraId="6185277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4C48311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Theo dõi đánh giá của giáo viên</w:t>
            </w:r>
          </w:p>
        </w:tc>
      </w:tr>
      <w:tr w:rsidR="0055191D" w:rsidRPr="009D18ED" w14:paraId="0ECA94B4" w14:textId="77777777" w:rsidTr="005A214B">
        <w:trPr>
          <w:trHeight w:val="2231"/>
        </w:trPr>
        <w:tc>
          <w:tcPr>
            <w:tcW w:w="4957" w:type="dxa"/>
          </w:tcPr>
          <w:p w14:paraId="71024A1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lastRenderedPageBreak/>
              <w:t xml:space="preserve">- Tổng kết: </w:t>
            </w:r>
          </w:p>
          <w:p w14:paraId="7FE0495C"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GV nhận xét, chốt kiến thức:</w:t>
            </w:r>
          </w:p>
          <w:p w14:paraId="5A6B50DF" w14:textId="77777777" w:rsidR="0055191D" w:rsidRPr="009D18ED" w:rsidRDefault="0055191D" w:rsidP="009D18ED">
            <w:pPr>
              <w:pStyle w:val="Vnbnnidung1"/>
              <w:shd w:val="clear" w:color="auto" w:fill="auto"/>
              <w:spacing w:after="510" w:line="240" w:lineRule="auto"/>
              <w:ind w:left="280" w:right="1320" w:firstLine="0"/>
              <w:jc w:val="left"/>
              <w:rPr>
                <w:rFonts w:ascii="Times New Roman" w:hAnsi="Times New Roman" w:cs="Times New Roman"/>
                <w:sz w:val="26"/>
                <w:szCs w:val="26"/>
              </w:rPr>
            </w:pPr>
            <w:r w:rsidRPr="009D18ED">
              <w:rPr>
                <w:rStyle w:val="Vnbnnidung12"/>
                <w:rFonts w:ascii="Times New Roman" w:hAnsi="Times New Roman" w:cs="Times New Roman"/>
                <w:color w:val="000000"/>
                <w:sz w:val="26"/>
                <w:szCs w:val="26"/>
                <w:lang w:eastAsia="vi-VN"/>
              </w:rPr>
              <w:t>Dựa vào khả năng cảm ứng của thực vật, người ta tác động làm thay đổi môi trường sống nhằm nâng cao năng suất và chất lượng sản phẩm cây trồng.</w:t>
            </w:r>
          </w:p>
        </w:tc>
        <w:tc>
          <w:tcPr>
            <w:tcW w:w="4677" w:type="dxa"/>
          </w:tcPr>
          <w:p w14:paraId="620A5DF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42C4B11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Học sinh lắng nghe, ghi bài.</w:t>
            </w:r>
          </w:p>
        </w:tc>
      </w:tr>
    </w:tbl>
    <w:p w14:paraId="0CB76C99" w14:textId="77777777" w:rsidR="0055191D" w:rsidRPr="009D18ED" w:rsidRDefault="0055191D" w:rsidP="009D18ED">
      <w:pPr>
        <w:pStyle w:val="BodyText"/>
        <w:spacing w:after="100" w:line="240" w:lineRule="auto"/>
        <w:jc w:val="both"/>
        <w:rPr>
          <w:color w:val="000000"/>
          <w:sz w:val="26"/>
          <w:szCs w:val="26"/>
          <w:lang w:eastAsia="vi-VN" w:bidi="vi-VN"/>
        </w:rPr>
      </w:pPr>
    </w:p>
    <w:p w14:paraId="73CDEDB0" w14:textId="77777777" w:rsidR="0055191D" w:rsidRPr="009D18ED" w:rsidRDefault="0055191D" w:rsidP="009D18ED">
      <w:pPr>
        <w:spacing w:after="0" w:line="240" w:lineRule="auto"/>
        <w:jc w:val="both"/>
        <w:rPr>
          <w:rFonts w:ascii="Times New Roman" w:hAnsi="Times New Roman" w:cs="Times New Roman"/>
          <w:b/>
          <w:color w:val="000000" w:themeColor="text1"/>
          <w:sz w:val="26"/>
          <w:szCs w:val="26"/>
        </w:rPr>
      </w:pPr>
      <w:r w:rsidRPr="009D18ED">
        <w:rPr>
          <w:rFonts w:ascii="Times New Roman" w:hAnsi="Times New Roman" w:cs="Times New Roman"/>
          <w:b/>
          <w:color w:val="000000" w:themeColor="text1"/>
          <w:sz w:val="26"/>
          <w:szCs w:val="26"/>
        </w:rPr>
        <w:t>Hoạt động 3: Luyện tập</w:t>
      </w:r>
    </w:p>
    <w:p w14:paraId="3E247D69"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a. Mục tiêu: </w:t>
      </w:r>
      <w:r w:rsidRPr="009D18ED">
        <w:rPr>
          <w:rFonts w:ascii="Times New Roman" w:hAnsi="Times New Roman" w:cs="Times New Roman"/>
          <w:sz w:val="26"/>
          <w:szCs w:val="26"/>
        </w:rPr>
        <w:t>học sinh sử dụng kiến thức đã học trả lời các câu hỏi trong SGK</w:t>
      </w:r>
    </w:p>
    <w:p w14:paraId="18EC0462"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b. Nội dung: GV tổ chức cho HS hoạt động cá nhân, nhóm để làm bài tập</w:t>
      </w:r>
    </w:p>
    <w:p w14:paraId="3170D1E9"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c. Sản phẩm: Câu trả lời của HS</w:t>
      </w:r>
    </w:p>
    <w:p w14:paraId="503194DC"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d. Tổ chức thực hiện</w:t>
      </w:r>
    </w:p>
    <w:tbl>
      <w:tblPr>
        <w:tblStyle w:val="TableGrid"/>
        <w:tblW w:w="10060" w:type="dxa"/>
        <w:tblLook w:val="04A0" w:firstRow="1" w:lastRow="0" w:firstColumn="1" w:lastColumn="0" w:noHBand="0" w:noVBand="1"/>
      </w:tblPr>
      <w:tblGrid>
        <w:gridCol w:w="4673"/>
        <w:gridCol w:w="5387"/>
      </w:tblGrid>
      <w:tr w:rsidR="0055191D" w:rsidRPr="009D18ED" w14:paraId="6722E590" w14:textId="77777777" w:rsidTr="00E93F79">
        <w:tc>
          <w:tcPr>
            <w:tcW w:w="4673" w:type="dxa"/>
          </w:tcPr>
          <w:p w14:paraId="1928A52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5387" w:type="dxa"/>
          </w:tcPr>
          <w:p w14:paraId="4753710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2D8EE2D0" w14:textId="77777777" w:rsidTr="00E93F79">
        <w:tc>
          <w:tcPr>
            <w:tcW w:w="4673" w:type="dxa"/>
          </w:tcPr>
          <w:p w14:paraId="40CDB9FA"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Giao nhiệm vụ: </w:t>
            </w:r>
            <w:r w:rsidRPr="009D18ED">
              <w:rPr>
                <w:rFonts w:ascii="Times New Roman" w:hAnsi="Times New Roman" w:cs="Times New Roman"/>
                <w:color w:val="000000" w:themeColor="text1"/>
                <w:sz w:val="26"/>
                <w:szCs w:val="26"/>
              </w:rPr>
              <w:t>GV yêu cầu HS làm các bài tập trong SGK:</w:t>
            </w:r>
          </w:p>
          <w:p w14:paraId="2F647E8B" w14:textId="77777777" w:rsidR="0055191D" w:rsidRPr="009D18ED" w:rsidRDefault="0055191D" w:rsidP="009D18ED">
            <w:pPr>
              <w:widowControl w:val="0"/>
              <w:spacing w:line="240" w:lineRule="auto"/>
              <w:ind w:right="20"/>
              <w:jc w:val="both"/>
              <w:rPr>
                <w:rFonts w:ascii="Times New Roman" w:eastAsia="Times New Roman" w:hAnsi="Times New Roman" w:cs="Times New Roman"/>
                <w:sz w:val="26"/>
                <w:szCs w:val="26"/>
                <w:lang w:val="vi-VN"/>
              </w:rPr>
            </w:pPr>
            <w:r w:rsidRPr="009D18ED">
              <w:rPr>
                <w:rFonts w:ascii="Times New Roman" w:eastAsia="Times New Roman" w:hAnsi="Times New Roman" w:cs="Times New Roman"/>
                <w:color w:val="000000"/>
                <w:sz w:val="26"/>
                <w:szCs w:val="26"/>
                <w:lang w:eastAsia="vi-VN"/>
              </w:rPr>
              <w:t>1.</w:t>
            </w:r>
            <w:r w:rsidRPr="009D18ED">
              <w:rPr>
                <w:rFonts w:ascii="Times New Roman" w:eastAsia="Times New Roman" w:hAnsi="Times New Roman" w:cs="Times New Roman"/>
                <w:color w:val="000000"/>
                <w:sz w:val="26"/>
                <w:szCs w:val="26"/>
                <w:lang w:val="vi-VN" w:eastAsia="vi-VN"/>
              </w:rPr>
              <w:t xml:space="preserve">Sử dụng các từ gợi ý: </w:t>
            </w:r>
            <w:r w:rsidRPr="009D18ED">
              <w:rPr>
                <w:rFonts w:ascii="Times New Roman" w:eastAsia="Times New Roman" w:hAnsi="Times New Roman" w:cs="Times New Roman"/>
                <w:i/>
                <w:color w:val="000000"/>
                <w:sz w:val="26"/>
                <w:szCs w:val="26"/>
                <w:lang w:val="vi-VN" w:eastAsia="vi-VN"/>
              </w:rPr>
              <w:t>phản ứng, bên trong, cơ thể</w:t>
            </w:r>
            <w:r w:rsidRPr="009D18ED">
              <w:rPr>
                <w:rFonts w:ascii="Times New Roman" w:eastAsia="Times New Roman" w:hAnsi="Times New Roman" w:cs="Times New Roman"/>
                <w:color w:val="000000"/>
                <w:sz w:val="26"/>
                <w:szCs w:val="26"/>
                <w:lang w:val="vi-VN" w:eastAsia="vi-VN"/>
              </w:rPr>
              <w:t xml:space="preserve"> để hoàn thành đoạn thông tin về cảm ứng:</w:t>
            </w:r>
          </w:p>
          <w:p w14:paraId="3D57625A" w14:textId="77777777" w:rsidR="0055191D" w:rsidRPr="009D18ED" w:rsidRDefault="0055191D" w:rsidP="009D18ED">
            <w:pPr>
              <w:widowControl w:val="0"/>
              <w:spacing w:line="240" w:lineRule="auto"/>
              <w:ind w:right="20"/>
              <w:jc w:val="both"/>
              <w:rPr>
                <w:rFonts w:ascii="Times New Roman" w:eastAsia="Times New Roman" w:hAnsi="Times New Roman" w:cs="Times New Roman"/>
                <w:sz w:val="26"/>
                <w:szCs w:val="26"/>
                <w:lang w:val="vi-VN"/>
              </w:rPr>
            </w:pPr>
            <w:r w:rsidRPr="009D18ED">
              <w:rPr>
                <w:rFonts w:ascii="Times New Roman" w:eastAsia="Times New Roman" w:hAnsi="Times New Roman" w:cs="Times New Roman"/>
                <w:color w:val="000000"/>
                <w:sz w:val="26"/>
                <w:szCs w:val="26"/>
                <w:lang w:val="vi-VN" w:eastAsia="vi-VN"/>
              </w:rPr>
              <w:t>Cảm ứng là khả năng tiếp nhận và .(1). lại các kích thích từ môi trường .(2). và môi trường bên ngoài của .(3). sinh vật.</w:t>
            </w:r>
          </w:p>
          <w:p w14:paraId="5C64F7F3" w14:textId="77777777" w:rsidR="0055191D" w:rsidRPr="009D18ED" w:rsidRDefault="0055191D" w:rsidP="009D18ED">
            <w:pPr>
              <w:widowControl w:val="0"/>
              <w:spacing w:line="240" w:lineRule="auto"/>
              <w:jc w:val="both"/>
              <w:rPr>
                <w:rFonts w:ascii="Times New Roman" w:eastAsia="Times New Roman" w:hAnsi="Times New Roman" w:cs="Times New Roman"/>
                <w:sz w:val="26"/>
                <w:szCs w:val="26"/>
                <w:lang w:val="vi-VN"/>
              </w:rPr>
            </w:pPr>
            <w:r w:rsidRPr="009D18ED">
              <w:rPr>
                <w:rFonts w:ascii="Times New Roman" w:eastAsia="Times New Roman" w:hAnsi="Times New Roman" w:cs="Times New Roman"/>
                <w:color w:val="000000"/>
                <w:sz w:val="26"/>
                <w:szCs w:val="26"/>
                <w:lang w:eastAsia="vi-VN"/>
              </w:rPr>
              <w:t>2.</w:t>
            </w:r>
            <w:r w:rsidRPr="009D18ED">
              <w:rPr>
                <w:rFonts w:ascii="Times New Roman" w:eastAsia="Times New Roman" w:hAnsi="Times New Roman" w:cs="Times New Roman"/>
                <w:color w:val="000000"/>
                <w:sz w:val="26"/>
                <w:szCs w:val="26"/>
                <w:lang w:val="vi-VN" w:eastAsia="vi-VN"/>
              </w:rPr>
              <w:t>Phát biểu nào sau đây đúng khi nói về đặc điểm cảm ứng ở thực vật?</w:t>
            </w:r>
          </w:p>
          <w:p w14:paraId="28891CA4" w14:textId="77777777" w:rsidR="0055191D" w:rsidRPr="009D18ED" w:rsidRDefault="0055191D" w:rsidP="009D18ED">
            <w:pPr>
              <w:widowControl w:val="0"/>
              <w:numPr>
                <w:ilvl w:val="0"/>
                <w:numId w:val="14"/>
              </w:numPr>
              <w:spacing w:after="0" w:line="240" w:lineRule="auto"/>
              <w:jc w:val="both"/>
              <w:rPr>
                <w:rFonts w:ascii="Times New Roman" w:eastAsia="Times New Roman" w:hAnsi="Times New Roman" w:cs="Times New Roman"/>
                <w:sz w:val="26"/>
                <w:szCs w:val="26"/>
                <w:lang w:val="vi-VN"/>
              </w:rPr>
            </w:pPr>
            <w:r w:rsidRPr="009D18ED">
              <w:rPr>
                <w:rFonts w:ascii="Times New Roman" w:eastAsia="Times New Roman" w:hAnsi="Times New Roman" w:cs="Times New Roman"/>
                <w:color w:val="000000"/>
                <w:sz w:val="26"/>
                <w:szCs w:val="26"/>
                <w:lang w:val="vi-VN" w:eastAsia="vi-VN"/>
              </w:rPr>
              <w:t xml:space="preserve"> Xảy ra nhanh, dễ nhận thấy.</w:t>
            </w:r>
          </w:p>
          <w:p w14:paraId="2F1C809E" w14:textId="77777777" w:rsidR="0055191D" w:rsidRPr="009D18ED" w:rsidRDefault="0055191D" w:rsidP="009D18ED">
            <w:pPr>
              <w:widowControl w:val="0"/>
              <w:numPr>
                <w:ilvl w:val="0"/>
                <w:numId w:val="14"/>
              </w:numPr>
              <w:spacing w:after="0" w:line="240" w:lineRule="auto"/>
              <w:jc w:val="both"/>
              <w:rPr>
                <w:rFonts w:ascii="Times New Roman" w:eastAsia="Times New Roman" w:hAnsi="Times New Roman" w:cs="Times New Roman"/>
                <w:sz w:val="26"/>
                <w:szCs w:val="26"/>
                <w:lang w:val="vi-VN"/>
              </w:rPr>
            </w:pPr>
            <w:r w:rsidRPr="009D18ED">
              <w:rPr>
                <w:rFonts w:ascii="Times New Roman" w:eastAsia="Times New Roman" w:hAnsi="Times New Roman" w:cs="Times New Roman"/>
                <w:color w:val="000000"/>
                <w:sz w:val="26"/>
                <w:szCs w:val="26"/>
                <w:lang w:val="vi-VN" w:eastAsia="vi-VN"/>
              </w:rPr>
              <w:t xml:space="preserve"> Xảy ra chậm, khó nhận thấy.</w:t>
            </w:r>
          </w:p>
          <w:p w14:paraId="737EFA59" w14:textId="77777777" w:rsidR="0055191D" w:rsidRPr="009D18ED" w:rsidRDefault="0055191D" w:rsidP="009D18ED">
            <w:pPr>
              <w:widowControl w:val="0"/>
              <w:numPr>
                <w:ilvl w:val="0"/>
                <w:numId w:val="14"/>
              </w:numPr>
              <w:spacing w:after="0" w:line="240" w:lineRule="auto"/>
              <w:jc w:val="both"/>
              <w:rPr>
                <w:rFonts w:ascii="Times New Roman" w:eastAsia="Times New Roman" w:hAnsi="Times New Roman" w:cs="Times New Roman"/>
                <w:sz w:val="26"/>
                <w:szCs w:val="26"/>
                <w:lang w:val="vi-VN"/>
              </w:rPr>
            </w:pPr>
            <w:r w:rsidRPr="009D18ED">
              <w:rPr>
                <w:rFonts w:ascii="Times New Roman" w:eastAsia="Times New Roman" w:hAnsi="Times New Roman" w:cs="Times New Roman"/>
                <w:color w:val="000000"/>
                <w:sz w:val="26"/>
                <w:szCs w:val="26"/>
                <w:lang w:val="vi-VN" w:eastAsia="vi-VN"/>
              </w:rPr>
              <w:t xml:space="preserve"> Xảy ra nhanh, khó nhận thấy.</w:t>
            </w:r>
          </w:p>
          <w:p w14:paraId="69571713" w14:textId="77777777" w:rsidR="0055191D" w:rsidRPr="009D18ED" w:rsidRDefault="0055191D" w:rsidP="009D18ED">
            <w:pPr>
              <w:widowControl w:val="0"/>
              <w:numPr>
                <w:ilvl w:val="0"/>
                <w:numId w:val="14"/>
              </w:numPr>
              <w:spacing w:after="0" w:line="240" w:lineRule="auto"/>
              <w:jc w:val="both"/>
              <w:rPr>
                <w:rFonts w:ascii="Times New Roman" w:eastAsia="Times New Roman" w:hAnsi="Times New Roman" w:cs="Times New Roman"/>
                <w:sz w:val="26"/>
                <w:szCs w:val="26"/>
                <w:lang w:val="vi-VN"/>
              </w:rPr>
            </w:pPr>
            <w:r w:rsidRPr="009D18ED">
              <w:rPr>
                <w:rFonts w:ascii="Times New Roman" w:eastAsia="Times New Roman" w:hAnsi="Times New Roman" w:cs="Times New Roman"/>
                <w:color w:val="000000"/>
                <w:sz w:val="26"/>
                <w:szCs w:val="26"/>
                <w:lang w:val="vi-VN" w:eastAsia="vi-VN"/>
              </w:rPr>
              <w:t xml:space="preserve"> Xảy ra chậm, dễ nhận thấy.</w:t>
            </w:r>
          </w:p>
          <w:p w14:paraId="4D1D1FB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Style w:val="Vnbnnidung12"/>
                <w:rFonts w:ascii="Times New Roman" w:hAnsi="Times New Roman" w:cs="Times New Roman"/>
                <w:color w:val="000000"/>
                <w:sz w:val="26"/>
                <w:szCs w:val="26"/>
                <w:lang w:eastAsia="vi-VN"/>
              </w:rPr>
              <w:t xml:space="preserve">3.Hai bạn lớp </w:t>
            </w:r>
            <w:r w:rsidRPr="009D18ED">
              <w:rPr>
                <w:rStyle w:val="VnbnnidungConstantia3"/>
                <w:rFonts w:ascii="Times New Roman" w:hAnsi="Times New Roman" w:cs="Times New Roman"/>
                <w:sz w:val="26"/>
                <w:szCs w:val="26"/>
              </w:rPr>
              <w:t>6</w:t>
            </w:r>
            <w:r w:rsidRPr="009D18ED">
              <w:rPr>
                <w:rStyle w:val="Vnbnnidung12"/>
                <w:rFonts w:ascii="Times New Roman" w:hAnsi="Times New Roman" w:cs="Times New Roman"/>
                <w:color w:val="000000"/>
                <w:sz w:val="26"/>
                <w:szCs w:val="26"/>
                <w:lang w:eastAsia="vi-VN"/>
              </w:rPr>
              <w:t>A tranh luận về hiện tượng khép lá ở cây xấu hổ (cây trinh nữ) khi có tác động cơ học từ môi trường và hiện tượng khép lá ở cây me vào ban đêm. Bạn thứ nhất cho rằng hiện tượng khép lá ở hai loài cây này là giống nhau, bạn thứ hai lại cho rằng hiện tượng khép lá ở hai loài cây có bản chất khác nhau. Hãy làm trọng tài cho hai bạn bằng cách chỉ ra tác nhân kích thích, thời gian biểu hiện, ý nghĩa của hai hiện tượng ở hai loài cây trên.</w:t>
            </w:r>
          </w:p>
        </w:tc>
        <w:tc>
          <w:tcPr>
            <w:tcW w:w="5387" w:type="dxa"/>
          </w:tcPr>
          <w:p w14:paraId="7156E4A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Nhận nhiệm vụ</w:t>
            </w:r>
          </w:p>
        </w:tc>
      </w:tr>
      <w:tr w:rsidR="0055191D" w:rsidRPr="009D18ED" w14:paraId="414A3513" w14:textId="77777777" w:rsidTr="00E93F79">
        <w:tc>
          <w:tcPr>
            <w:tcW w:w="4673" w:type="dxa"/>
          </w:tcPr>
          <w:p w14:paraId="5DA0210C"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lastRenderedPageBreak/>
              <w:t xml:space="preserve">- Hướng dẫn học sinh thực hiện nhiệm vụ: </w:t>
            </w:r>
            <w:r w:rsidRPr="009D18ED">
              <w:rPr>
                <w:rFonts w:ascii="Times New Roman" w:hAnsi="Times New Roman" w:cs="Times New Roman"/>
                <w:sz w:val="26"/>
                <w:szCs w:val="26"/>
              </w:rPr>
              <w:t>GV quan sát, hỗ trợ khi cần thiết</w:t>
            </w:r>
          </w:p>
          <w:p w14:paraId="6320C13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5387" w:type="dxa"/>
          </w:tcPr>
          <w:p w14:paraId="7AA2595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-HS thực hiện nhiệm vụ</w:t>
            </w:r>
          </w:p>
        </w:tc>
      </w:tr>
      <w:tr w:rsidR="0055191D" w:rsidRPr="009D18ED" w14:paraId="06F4E576" w14:textId="77777777" w:rsidTr="00E93F79">
        <w:tc>
          <w:tcPr>
            <w:tcW w:w="4673" w:type="dxa"/>
          </w:tcPr>
          <w:p w14:paraId="56E2E50E"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Báo cáo kết quả: </w:t>
            </w:r>
          </w:p>
          <w:p w14:paraId="597A2B0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GV gọi các nhóm sửa bài tập, nhóm khác nhận xét, bổ sung</w:t>
            </w:r>
          </w:p>
        </w:tc>
        <w:tc>
          <w:tcPr>
            <w:tcW w:w="5387" w:type="dxa"/>
          </w:tcPr>
          <w:p w14:paraId="3ED2207C" w14:textId="77777777" w:rsidR="0055191D" w:rsidRPr="009D18ED" w:rsidRDefault="0055191D" w:rsidP="009D18ED">
            <w:pPr>
              <w:pStyle w:val="BodyText"/>
              <w:tabs>
                <w:tab w:val="left" w:pos="842"/>
              </w:tabs>
              <w:spacing w:after="100" w:line="240" w:lineRule="auto"/>
              <w:rPr>
                <w:color w:val="000000" w:themeColor="text1"/>
                <w:sz w:val="26"/>
                <w:szCs w:val="26"/>
              </w:rPr>
            </w:pPr>
            <w:r w:rsidRPr="009D18ED">
              <w:rPr>
                <w:color w:val="000000" w:themeColor="text1"/>
                <w:sz w:val="26"/>
                <w:szCs w:val="26"/>
              </w:rPr>
              <w:t>HS trả lời:</w:t>
            </w:r>
          </w:p>
          <w:p w14:paraId="1E350692" w14:textId="77777777" w:rsidR="0055191D" w:rsidRPr="009D18ED" w:rsidRDefault="0055191D" w:rsidP="009D18ED">
            <w:pPr>
              <w:pStyle w:val="BodyText"/>
              <w:tabs>
                <w:tab w:val="left" w:pos="842"/>
              </w:tabs>
              <w:spacing w:after="100" w:line="240" w:lineRule="auto"/>
              <w:rPr>
                <w:color w:val="000000"/>
                <w:sz w:val="26"/>
                <w:szCs w:val="26"/>
                <w:lang w:val="vi-VN" w:eastAsia="vi-VN" w:bidi="vi-VN"/>
              </w:rPr>
            </w:pPr>
            <w:r w:rsidRPr="009D18ED">
              <w:rPr>
                <w:color w:val="000000" w:themeColor="text1"/>
                <w:sz w:val="26"/>
                <w:szCs w:val="26"/>
              </w:rPr>
              <w:t>1.</w:t>
            </w:r>
            <w:r w:rsidRPr="009D18ED">
              <w:rPr>
                <w:color w:val="000000"/>
                <w:sz w:val="26"/>
                <w:szCs w:val="26"/>
                <w:lang w:val="vi-VN" w:eastAsia="vi-VN" w:bidi="vi-VN"/>
              </w:rPr>
              <w:t xml:space="preserve"> (1) phản ứng, (2) bên trong, (3) cơthể.</w:t>
            </w:r>
          </w:p>
          <w:p w14:paraId="7349DA7D" w14:textId="77777777" w:rsidR="0055191D" w:rsidRPr="009D18ED" w:rsidRDefault="0055191D" w:rsidP="009D18ED">
            <w:pPr>
              <w:spacing w:line="240" w:lineRule="auto"/>
              <w:jc w:val="both"/>
              <w:rPr>
                <w:rFonts w:ascii="Times New Roman" w:hAnsi="Times New Roman" w:cs="Times New Roman"/>
                <w:sz w:val="26"/>
                <w:szCs w:val="26"/>
              </w:rPr>
            </w:pPr>
            <w:r w:rsidRPr="009D18ED">
              <w:rPr>
                <w:rFonts w:ascii="Times New Roman" w:hAnsi="Times New Roman" w:cs="Times New Roman"/>
                <w:color w:val="000000" w:themeColor="text1"/>
                <w:sz w:val="26"/>
                <w:szCs w:val="26"/>
              </w:rPr>
              <w:t xml:space="preserve">2. </w:t>
            </w:r>
            <w:r w:rsidRPr="009D18ED">
              <w:rPr>
                <w:rFonts w:ascii="Times New Roman" w:hAnsi="Times New Roman" w:cs="Times New Roman"/>
                <w:sz w:val="26"/>
                <w:szCs w:val="26"/>
              </w:rPr>
              <w:t>Đáp án B</w:t>
            </w:r>
          </w:p>
          <w:p w14:paraId="734FEA3D" w14:textId="77777777" w:rsidR="0055191D" w:rsidRPr="009D18ED" w:rsidRDefault="0055191D" w:rsidP="009D18ED">
            <w:pPr>
              <w:pStyle w:val="BodyText"/>
              <w:tabs>
                <w:tab w:val="left" w:pos="852"/>
              </w:tabs>
              <w:spacing w:after="100" w:line="240" w:lineRule="auto"/>
              <w:rPr>
                <w:color w:val="000000"/>
                <w:sz w:val="26"/>
                <w:szCs w:val="26"/>
                <w:lang w:val="vi-VN" w:eastAsia="vi-VN" w:bidi="vi-VN"/>
              </w:rPr>
            </w:pPr>
            <w:r w:rsidRPr="009D18ED">
              <w:rPr>
                <w:sz w:val="26"/>
                <w:szCs w:val="26"/>
              </w:rPr>
              <w:t>3.</w:t>
            </w:r>
            <w:r w:rsidRPr="009D18ED">
              <w:rPr>
                <w:color w:val="000000"/>
                <w:sz w:val="26"/>
                <w:szCs w:val="26"/>
                <w:lang w:val="vi-VN" w:eastAsia="vi-VN" w:bidi="vi-VN"/>
              </w:rPr>
              <w:t xml:space="preserve"> Mặc dù đểu là biểu hiện khép lá nhưng hai hiện tượng này không giống nhau vể tác nhân kích thích, thời gian biểu hiện và ý nghĩa.</w:t>
            </w:r>
          </w:p>
          <w:tbl>
            <w:tblPr>
              <w:tblOverlap w:val="never"/>
              <w:tblW w:w="0" w:type="auto"/>
              <w:jc w:val="center"/>
              <w:tblCellMar>
                <w:left w:w="10" w:type="dxa"/>
                <w:right w:w="10" w:type="dxa"/>
              </w:tblCellMar>
              <w:tblLook w:val="04A0" w:firstRow="1" w:lastRow="0" w:firstColumn="1" w:lastColumn="0" w:noHBand="0" w:noVBand="1"/>
            </w:tblPr>
            <w:tblGrid>
              <w:gridCol w:w="1385"/>
              <w:gridCol w:w="1638"/>
              <w:gridCol w:w="1886"/>
            </w:tblGrid>
            <w:tr w:rsidR="0055191D" w:rsidRPr="009D18ED" w14:paraId="71E8A590" w14:textId="77777777" w:rsidTr="00E93F79">
              <w:trPr>
                <w:trHeight w:hRule="exact" w:val="1334"/>
                <w:jc w:val="center"/>
              </w:trPr>
              <w:tc>
                <w:tcPr>
                  <w:tcW w:w="1385" w:type="dxa"/>
                  <w:tcBorders>
                    <w:top w:val="single" w:sz="4" w:space="0" w:color="auto"/>
                    <w:left w:val="single" w:sz="4" w:space="0" w:color="auto"/>
                  </w:tcBorders>
                  <w:shd w:val="clear" w:color="auto" w:fill="FFFFFF"/>
                </w:tcPr>
                <w:p w14:paraId="5BDA17AD" w14:textId="77777777" w:rsidR="0055191D" w:rsidRPr="005A214B" w:rsidRDefault="0055191D" w:rsidP="009D18ED">
                  <w:pPr>
                    <w:spacing w:line="240" w:lineRule="auto"/>
                    <w:rPr>
                      <w:rFonts w:ascii="Times New Roman" w:hAnsi="Times New Roman" w:cs="Times New Roman"/>
                      <w:sz w:val="26"/>
                      <w:szCs w:val="26"/>
                    </w:rPr>
                  </w:pPr>
                </w:p>
              </w:tc>
              <w:tc>
                <w:tcPr>
                  <w:tcW w:w="1638" w:type="dxa"/>
                  <w:tcBorders>
                    <w:top w:val="single" w:sz="4" w:space="0" w:color="auto"/>
                    <w:left w:val="single" w:sz="4" w:space="0" w:color="auto"/>
                  </w:tcBorders>
                  <w:shd w:val="clear" w:color="auto" w:fill="FFFFFF"/>
                  <w:vAlign w:val="bottom"/>
                </w:tcPr>
                <w:p w14:paraId="58CB28E1" w14:textId="77777777" w:rsidR="0055191D" w:rsidRPr="005A214B" w:rsidRDefault="0055191D" w:rsidP="009D18ED">
                  <w:pPr>
                    <w:pStyle w:val="Other0"/>
                    <w:shd w:val="clear" w:color="auto" w:fill="auto"/>
                    <w:spacing w:after="0" w:line="240" w:lineRule="auto"/>
                    <w:ind w:firstLine="0"/>
                    <w:jc w:val="center"/>
                    <w:rPr>
                      <w:rFonts w:ascii="Times New Roman" w:hAnsi="Times New Roman" w:cs="Times New Roman"/>
                      <w:sz w:val="26"/>
                      <w:szCs w:val="26"/>
                    </w:rPr>
                  </w:pPr>
                  <w:r w:rsidRPr="005A214B">
                    <w:rPr>
                      <w:rFonts w:ascii="Times New Roman" w:eastAsia="Arial" w:hAnsi="Times New Roman" w:cs="Times New Roman"/>
                      <w:b/>
                      <w:bCs/>
                      <w:w w:val="80"/>
                      <w:sz w:val="26"/>
                      <w:szCs w:val="26"/>
                    </w:rPr>
                    <w:t>Hiện tượng khép lá ở cây xấu hổ khi có tác động cơ học từ môi trường</w:t>
                  </w:r>
                </w:p>
              </w:tc>
              <w:tc>
                <w:tcPr>
                  <w:tcW w:w="1886" w:type="dxa"/>
                  <w:tcBorders>
                    <w:top w:val="single" w:sz="4" w:space="0" w:color="auto"/>
                    <w:left w:val="single" w:sz="4" w:space="0" w:color="auto"/>
                    <w:right w:val="single" w:sz="4" w:space="0" w:color="auto"/>
                  </w:tcBorders>
                  <w:shd w:val="clear" w:color="auto" w:fill="FFFFFF"/>
                  <w:vAlign w:val="bottom"/>
                </w:tcPr>
                <w:p w14:paraId="04EC2233" w14:textId="77777777" w:rsidR="0055191D" w:rsidRPr="005A214B" w:rsidRDefault="0055191D" w:rsidP="009D18ED">
                  <w:pPr>
                    <w:pStyle w:val="Other0"/>
                    <w:shd w:val="clear" w:color="auto" w:fill="auto"/>
                    <w:spacing w:after="0" w:line="240" w:lineRule="auto"/>
                    <w:ind w:firstLine="0"/>
                    <w:rPr>
                      <w:rFonts w:ascii="Times New Roman" w:hAnsi="Times New Roman" w:cs="Times New Roman"/>
                      <w:sz w:val="26"/>
                      <w:szCs w:val="26"/>
                    </w:rPr>
                  </w:pPr>
                  <w:r w:rsidRPr="005A214B">
                    <w:rPr>
                      <w:rFonts w:ascii="Times New Roman" w:eastAsia="Arial" w:hAnsi="Times New Roman" w:cs="Times New Roman"/>
                      <w:b/>
                      <w:bCs/>
                      <w:w w:val="80"/>
                      <w:sz w:val="26"/>
                      <w:szCs w:val="26"/>
                    </w:rPr>
                    <w:t>Hiện tượng khép lá ở cây me vào ban đém</w:t>
                  </w:r>
                </w:p>
              </w:tc>
            </w:tr>
            <w:tr w:rsidR="0055191D" w:rsidRPr="009D18ED" w14:paraId="4B406143" w14:textId="77777777" w:rsidTr="00E93F79">
              <w:trPr>
                <w:trHeight w:hRule="exact" w:val="849"/>
                <w:jc w:val="center"/>
              </w:trPr>
              <w:tc>
                <w:tcPr>
                  <w:tcW w:w="1385" w:type="dxa"/>
                  <w:tcBorders>
                    <w:top w:val="single" w:sz="4" w:space="0" w:color="auto"/>
                    <w:left w:val="single" w:sz="4" w:space="0" w:color="auto"/>
                  </w:tcBorders>
                  <w:shd w:val="clear" w:color="auto" w:fill="FFFFFF"/>
                  <w:vAlign w:val="bottom"/>
                </w:tcPr>
                <w:p w14:paraId="05247782"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b/>
                      <w:bCs/>
                      <w:w w:val="80"/>
                      <w:sz w:val="26"/>
                      <w:szCs w:val="26"/>
                    </w:rPr>
                    <w:t>Tác nhân kích thích</w:t>
                  </w:r>
                </w:p>
              </w:tc>
              <w:tc>
                <w:tcPr>
                  <w:tcW w:w="1638" w:type="dxa"/>
                  <w:tcBorders>
                    <w:top w:val="single" w:sz="4" w:space="0" w:color="auto"/>
                    <w:left w:val="single" w:sz="4" w:space="0" w:color="auto"/>
                  </w:tcBorders>
                  <w:shd w:val="clear" w:color="auto" w:fill="FFFFFF"/>
                  <w:vAlign w:val="center"/>
                </w:tcPr>
                <w:p w14:paraId="630962CF"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w w:val="70"/>
                      <w:sz w:val="26"/>
                      <w:szCs w:val="26"/>
                    </w:rPr>
                    <w:t>Cơ học.</w:t>
                  </w:r>
                </w:p>
              </w:tc>
              <w:tc>
                <w:tcPr>
                  <w:tcW w:w="1886" w:type="dxa"/>
                  <w:tcBorders>
                    <w:top w:val="single" w:sz="4" w:space="0" w:color="auto"/>
                    <w:left w:val="single" w:sz="4" w:space="0" w:color="auto"/>
                    <w:right w:val="single" w:sz="4" w:space="0" w:color="auto"/>
                  </w:tcBorders>
                  <w:shd w:val="clear" w:color="auto" w:fill="FFFFFF"/>
                  <w:vAlign w:val="center"/>
                </w:tcPr>
                <w:p w14:paraId="7A207BF5"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w w:val="70"/>
                      <w:sz w:val="26"/>
                      <w:szCs w:val="26"/>
                    </w:rPr>
                    <w:t>Nhiệt độ, ánh sáng.</w:t>
                  </w:r>
                </w:p>
              </w:tc>
            </w:tr>
            <w:tr w:rsidR="0055191D" w:rsidRPr="009D18ED" w14:paraId="1FFBDCD2" w14:textId="77777777" w:rsidTr="00E93F79">
              <w:trPr>
                <w:trHeight w:hRule="exact" w:val="1127"/>
                <w:jc w:val="center"/>
              </w:trPr>
              <w:tc>
                <w:tcPr>
                  <w:tcW w:w="1385" w:type="dxa"/>
                  <w:tcBorders>
                    <w:top w:val="single" w:sz="4" w:space="0" w:color="auto"/>
                    <w:left w:val="single" w:sz="4" w:space="0" w:color="auto"/>
                  </w:tcBorders>
                  <w:shd w:val="clear" w:color="auto" w:fill="FFFFFF"/>
                  <w:vAlign w:val="bottom"/>
                </w:tcPr>
                <w:p w14:paraId="7FE01988"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b/>
                      <w:bCs/>
                      <w:w w:val="80"/>
                      <w:sz w:val="26"/>
                      <w:szCs w:val="26"/>
                    </w:rPr>
                    <w:t>Thời gian biêu hiện</w:t>
                  </w:r>
                </w:p>
              </w:tc>
              <w:tc>
                <w:tcPr>
                  <w:tcW w:w="1638" w:type="dxa"/>
                  <w:tcBorders>
                    <w:top w:val="single" w:sz="4" w:space="0" w:color="auto"/>
                    <w:left w:val="single" w:sz="4" w:space="0" w:color="auto"/>
                  </w:tcBorders>
                  <w:shd w:val="clear" w:color="auto" w:fill="FFFFFF"/>
                  <w:vAlign w:val="center"/>
                </w:tcPr>
                <w:p w14:paraId="53408093"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w w:val="70"/>
                      <w:sz w:val="26"/>
                      <w:szCs w:val="26"/>
                    </w:rPr>
                    <w:t>Nhanh, tức thì và không có tính chu kì.</w:t>
                  </w:r>
                </w:p>
              </w:tc>
              <w:tc>
                <w:tcPr>
                  <w:tcW w:w="1886" w:type="dxa"/>
                  <w:tcBorders>
                    <w:top w:val="single" w:sz="4" w:space="0" w:color="auto"/>
                    <w:left w:val="single" w:sz="4" w:space="0" w:color="auto"/>
                    <w:right w:val="single" w:sz="4" w:space="0" w:color="auto"/>
                  </w:tcBorders>
                  <w:shd w:val="clear" w:color="auto" w:fill="FFFFFF"/>
                  <w:vAlign w:val="bottom"/>
                </w:tcPr>
                <w:p w14:paraId="6C915F24"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w w:val="70"/>
                      <w:sz w:val="26"/>
                      <w:szCs w:val="26"/>
                    </w:rPr>
                    <w:t>Chậm, khó xác định cụ thể thời điểm khép lá, có tính chu kì ngày đêm.</w:t>
                  </w:r>
                </w:p>
              </w:tc>
            </w:tr>
            <w:tr w:rsidR="0055191D" w:rsidRPr="009D18ED" w14:paraId="14E9D26E" w14:textId="77777777" w:rsidTr="00E93F79">
              <w:trPr>
                <w:trHeight w:hRule="exact" w:val="852"/>
                <w:jc w:val="center"/>
              </w:trPr>
              <w:tc>
                <w:tcPr>
                  <w:tcW w:w="1385" w:type="dxa"/>
                  <w:tcBorders>
                    <w:top w:val="single" w:sz="4" w:space="0" w:color="auto"/>
                    <w:left w:val="single" w:sz="4" w:space="0" w:color="auto"/>
                    <w:bottom w:val="single" w:sz="4" w:space="0" w:color="auto"/>
                  </w:tcBorders>
                  <w:shd w:val="clear" w:color="auto" w:fill="FFFFFF"/>
                  <w:vAlign w:val="bottom"/>
                </w:tcPr>
                <w:p w14:paraId="1C5317C4"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b/>
                      <w:bCs/>
                      <w:w w:val="80"/>
                      <w:sz w:val="26"/>
                      <w:szCs w:val="26"/>
                    </w:rPr>
                    <w:t>Ý nghĩa</w:t>
                  </w:r>
                </w:p>
              </w:tc>
              <w:tc>
                <w:tcPr>
                  <w:tcW w:w="1638" w:type="dxa"/>
                  <w:tcBorders>
                    <w:top w:val="single" w:sz="4" w:space="0" w:color="auto"/>
                    <w:left w:val="single" w:sz="4" w:space="0" w:color="auto"/>
                    <w:bottom w:val="single" w:sz="4" w:space="0" w:color="auto"/>
                  </w:tcBorders>
                  <w:shd w:val="clear" w:color="auto" w:fill="FFFFFF"/>
                  <w:vAlign w:val="bottom"/>
                </w:tcPr>
                <w:p w14:paraId="3AC38BE0"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w w:val="70"/>
                      <w:sz w:val="26"/>
                      <w:szCs w:val="26"/>
                    </w:rPr>
                    <w:t>Tránh tác động cơ học gây tổn thương cho cây.</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14:paraId="7AD9E9C3" w14:textId="77777777" w:rsidR="0055191D" w:rsidRPr="009D18ED" w:rsidRDefault="0055191D" w:rsidP="009D18ED">
                  <w:pPr>
                    <w:pStyle w:val="Other0"/>
                    <w:shd w:val="clear" w:color="auto" w:fill="auto"/>
                    <w:spacing w:after="0" w:line="240" w:lineRule="auto"/>
                    <w:ind w:firstLine="0"/>
                    <w:rPr>
                      <w:rFonts w:ascii="Times New Roman" w:hAnsi="Times New Roman" w:cs="Times New Roman"/>
                      <w:sz w:val="26"/>
                      <w:szCs w:val="26"/>
                    </w:rPr>
                  </w:pPr>
                  <w:r w:rsidRPr="009D18ED">
                    <w:rPr>
                      <w:rFonts w:ascii="Times New Roman" w:eastAsia="Arial" w:hAnsi="Times New Roman" w:cs="Times New Roman"/>
                      <w:w w:val="70"/>
                      <w:sz w:val="26"/>
                      <w:szCs w:val="26"/>
                    </w:rPr>
                    <w:t>Hạn chế sự thoát hơi nước vào ban đêm.</w:t>
                  </w:r>
                </w:p>
              </w:tc>
            </w:tr>
          </w:tbl>
          <w:p w14:paraId="693A91B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12A7163B" w14:textId="77777777" w:rsidTr="00E93F79">
        <w:tc>
          <w:tcPr>
            <w:tcW w:w="4673" w:type="dxa"/>
          </w:tcPr>
          <w:p w14:paraId="7C139A6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Tổng kết: </w:t>
            </w:r>
          </w:p>
          <w:p w14:paraId="17169C7D"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GV chấm điểm, nhận xét</w:t>
            </w:r>
          </w:p>
        </w:tc>
        <w:tc>
          <w:tcPr>
            <w:tcW w:w="5387" w:type="dxa"/>
          </w:tcPr>
          <w:p w14:paraId="597E16B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55394F6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Học sinh lắng nghe</w:t>
            </w:r>
          </w:p>
        </w:tc>
      </w:tr>
    </w:tbl>
    <w:p w14:paraId="2F0C8EAE" w14:textId="77777777" w:rsidR="0055191D" w:rsidRPr="009D18ED" w:rsidRDefault="0055191D" w:rsidP="009D18ED">
      <w:pPr>
        <w:spacing w:after="0" w:line="240" w:lineRule="auto"/>
        <w:jc w:val="both"/>
        <w:rPr>
          <w:rFonts w:ascii="Times New Roman" w:hAnsi="Times New Roman" w:cs="Times New Roman"/>
          <w:b/>
          <w:color w:val="000000" w:themeColor="text1"/>
          <w:sz w:val="26"/>
          <w:szCs w:val="26"/>
        </w:rPr>
      </w:pPr>
      <w:r w:rsidRPr="009D18ED">
        <w:rPr>
          <w:rFonts w:ascii="Times New Roman" w:hAnsi="Times New Roman" w:cs="Times New Roman"/>
          <w:b/>
          <w:color w:val="000000" w:themeColor="text1"/>
          <w:sz w:val="26"/>
          <w:szCs w:val="26"/>
        </w:rPr>
        <w:t>Hoạt động 4: Vận dụng</w:t>
      </w:r>
    </w:p>
    <w:p w14:paraId="0FCA7A5D"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xml:space="preserve">a. Mục tiêu: </w:t>
      </w:r>
      <w:r w:rsidRPr="009D18ED">
        <w:rPr>
          <w:rFonts w:ascii="Times New Roman" w:hAnsi="Times New Roman" w:cs="Times New Roman"/>
          <w:sz w:val="26"/>
          <w:szCs w:val="26"/>
        </w:rPr>
        <w:t>học sinh vận dụng kiến thức đã học trả lời các câu hỏi thực tế</w:t>
      </w:r>
    </w:p>
    <w:p w14:paraId="65C4EA65"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b. Nội dung: GV đưa ra các bài tập giải thích về các hiện tượng thực tế liên quan đến tính cảm ứng ở sinh vật và cho HS kể tên các ứng dụng về tính cảm ứng của thực vật trong thực tiễn cuộc sống.</w:t>
      </w:r>
    </w:p>
    <w:p w14:paraId="4E610FC3"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c. Sản phẩm: Câu trả lời của HS.</w:t>
      </w:r>
    </w:p>
    <w:p w14:paraId="7CA69B54"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d. Tổ chức thực hiện</w:t>
      </w:r>
    </w:p>
    <w:tbl>
      <w:tblPr>
        <w:tblStyle w:val="TableGrid"/>
        <w:tblW w:w="9776" w:type="dxa"/>
        <w:tblLook w:val="04A0" w:firstRow="1" w:lastRow="0" w:firstColumn="1" w:lastColumn="0" w:noHBand="0" w:noVBand="1"/>
      </w:tblPr>
      <w:tblGrid>
        <w:gridCol w:w="4508"/>
        <w:gridCol w:w="5268"/>
      </w:tblGrid>
      <w:tr w:rsidR="0055191D" w:rsidRPr="009D18ED" w14:paraId="6D713277" w14:textId="77777777" w:rsidTr="00E93F79">
        <w:tc>
          <w:tcPr>
            <w:tcW w:w="4508" w:type="dxa"/>
          </w:tcPr>
          <w:p w14:paraId="1EA1F08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GV</w:t>
            </w:r>
          </w:p>
        </w:tc>
        <w:tc>
          <w:tcPr>
            <w:tcW w:w="5268" w:type="dxa"/>
          </w:tcPr>
          <w:p w14:paraId="459482F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Hoạt động của học sinh</w:t>
            </w:r>
          </w:p>
        </w:tc>
      </w:tr>
      <w:tr w:rsidR="0055191D" w:rsidRPr="009D18ED" w14:paraId="5E4E22C8" w14:textId="77777777" w:rsidTr="00E93F79">
        <w:tc>
          <w:tcPr>
            <w:tcW w:w="4508" w:type="dxa"/>
          </w:tcPr>
          <w:p w14:paraId="2AA9FF4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Giao nhiệm vụ:</w:t>
            </w:r>
            <w:r w:rsidRPr="009D18ED">
              <w:rPr>
                <w:rFonts w:ascii="Times New Roman" w:hAnsi="Times New Roman" w:cs="Times New Roman"/>
                <w:color w:val="000000" w:themeColor="text1"/>
                <w:sz w:val="26"/>
                <w:szCs w:val="26"/>
              </w:rPr>
              <w:t xml:space="preserve"> GV yêu cầu HS trả lời câu hỏi: </w:t>
            </w:r>
          </w:p>
          <w:p w14:paraId="56B3575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1. Hãy tìm hiểu và mô tả hiện tượng bắt mồi ở cây gọng vó. Đây có phải là hiện tượng cảm ứng ở thực vật không?</w:t>
            </w:r>
          </w:p>
          <w:p w14:paraId="392A1A1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lastRenderedPageBreak/>
              <w:t>2. Hãy kể tên một số ứng dụng thực tiễn trong cuộc sống về tính cảm ứng của thực vật?</w:t>
            </w:r>
          </w:p>
        </w:tc>
        <w:tc>
          <w:tcPr>
            <w:tcW w:w="5268" w:type="dxa"/>
          </w:tcPr>
          <w:p w14:paraId="1F38BA4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lastRenderedPageBreak/>
              <w:t>- Nhận nhiệm vụ</w:t>
            </w:r>
          </w:p>
        </w:tc>
      </w:tr>
      <w:tr w:rsidR="0055191D" w:rsidRPr="009D18ED" w14:paraId="332AC8D2" w14:textId="77777777" w:rsidTr="00E93F79">
        <w:tc>
          <w:tcPr>
            <w:tcW w:w="4508" w:type="dxa"/>
          </w:tcPr>
          <w:p w14:paraId="7699445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lastRenderedPageBreak/>
              <w:t xml:space="preserve">- Hướng dẫn học sinh thực hiện nhiệm vụ: </w:t>
            </w:r>
            <w:r w:rsidRPr="009D18ED">
              <w:rPr>
                <w:rFonts w:ascii="Times New Roman" w:hAnsi="Times New Roman" w:cs="Times New Roman"/>
                <w:color w:val="000000" w:themeColor="text1"/>
                <w:sz w:val="26"/>
                <w:szCs w:val="26"/>
              </w:rPr>
              <w:t>GV quan sát, hỗ trợ khi cần thiết</w:t>
            </w:r>
          </w:p>
        </w:tc>
        <w:tc>
          <w:tcPr>
            <w:tcW w:w="5268" w:type="dxa"/>
          </w:tcPr>
          <w:p w14:paraId="70DEECA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Thực hiện nhiệm vụ</w:t>
            </w:r>
          </w:p>
        </w:tc>
      </w:tr>
      <w:tr w:rsidR="0055191D" w:rsidRPr="009D18ED" w14:paraId="2A43D135" w14:textId="77777777" w:rsidTr="00E93F79">
        <w:tc>
          <w:tcPr>
            <w:tcW w:w="4508" w:type="dxa"/>
          </w:tcPr>
          <w:p w14:paraId="0B66F2A4" w14:textId="77777777" w:rsidR="0055191D" w:rsidRPr="009D18ED" w:rsidRDefault="0055191D" w:rsidP="009D18ED">
            <w:pPr>
              <w:spacing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 xml:space="preserve">- Báo cáo kết quả: </w:t>
            </w:r>
          </w:p>
          <w:p w14:paraId="0777229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GV gọi HS trả lời, HS khác nhận xét và bổ sung</w:t>
            </w:r>
          </w:p>
          <w:p w14:paraId="0076F0B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5268" w:type="dxa"/>
          </w:tcPr>
          <w:p w14:paraId="6DFD91F7" w14:textId="77777777" w:rsidR="0055191D" w:rsidRPr="009D18ED" w:rsidRDefault="0055191D" w:rsidP="009D18ED">
            <w:pPr>
              <w:widowControl w:val="0"/>
              <w:spacing w:line="240" w:lineRule="auto"/>
              <w:jc w:val="both"/>
              <w:rPr>
                <w:rFonts w:ascii="Times New Roman" w:eastAsia="Courier New" w:hAnsi="Times New Roman" w:cs="Times New Roman"/>
                <w:color w:val="000000" w:themeColor="text1"/>
                <w:sz w:val="26"/>
                <w:szCs w:val="26"/>
                <w:lang w:val="vi-VN" w:eastAsia="vi-VN" w:bidi="vi-VN"/>
              </w:rPr>
            </w:pPr>
            <w:r w:rsidRPr="009D18ED">
              <w:rPr>
                <w:rFonts w:ascii="Times New Roman" w:eastAsia="Courier New" w:hAnsi="Times New Roman" w:cs="Times New Roman"/>
                <w:color w:val="000000" w:themeColor="text1"/>
                <w:sz w:val="26"/>
                <w:szCs w:val="26"/>
                <w:lang w:val="vi-VN" w:eastAsia="vi-VN" w:bidi="vi-VN"/>
              </w:rPr>
              <w:t>HS trả lời:</w:t>
            </w:r>
          </w:p>
          <w:p w14:paraId="33D5A9BE" w14:textId="77777777" w:rsidR="0055191D" w:rsidRPr="009D18ED" w:rsidRDefault="0055191D" w:rsidP="009D18ED">
            <w:pPr>
              <w:widowControl w:val="0"/>
              <w:tabs>
                <w:tab w:val="left" w:pos="783"/>
              </w:tabs>
              <w:spacing w:line="240" w:lineRule="auto"/>
              <w:jc w:val="both"/>
              <w:rPr>
                <w:rFonts w:ascii="Times New Roman" w:eastAsia="Segoe UI" w:hAnsi="Times New Roman" w:cs="Times New Roman"/>
                <w:color w:val="000000"/>
                <w:sz w:val="26"/>
                <w:szCs w:val="26"/>
                <w:lang w:val="vi-VN" w:eastAsia="vi-VN" w:bidi="vi-VN"/>
              </w:rPr>
            </w:pPr>
            <w:r w:rsidRPr="009D18ED">
              <w:rPr>
                <w:rFonts w:ascii="Times New Roman" w:eastAsia="Segoe UI" w:hAnsi="Times New Roman" w:cs="Times New Roman"/>
                <w:color w:val="000000" w:themeColor="text1"/>
                <w:sz w:val="26"/>
                <w:szCs w:val="26"/>
              </w:rPr>
              <w:t>1.</w:t>
            </w:r>
            <w:r w:rsidRPr="009D18ED">
              <w:rPr>
                <w:rFonts w:ascii="Times New Roman" w:eastAsia="Segoe UI" w:hAnsi="Times New Roman" w:cs="Times New Roman"/>
                <w:color w:val="000000"/>
                <w:sz w:val="26"/>
                <w:szCs w:val="26"/>
                <w:lang w:val="vi-VN" w:eastAsia="vi-VN" w:bidi="vi-VN"/>
              </w:rPr>
              <w:t xml:space="preserve"> Khi còn trùng tiếp xúc với cơ quan bắt mồi của cây gọng vó, cơ quan này của cây sẽ phản ứng bằng cách cuộn lại bao bọc lây con mổi, lúc này con mổi được sử dụng làm thức ăn cho cây.</w:t>
            </w:r>
          </w:p>
          <w:p w14:paraId="26DDAA87" w14:textId="77777777" w:rsidR="0055191D" w:rsidRPr="009D18ED" w:rsidRDefault="0055191D" w:rsidP="009D18ED">
            <w:pPr>
              <w:widowControl w:val="0"/>
              <w:tabs>
                <w:tab w:val="left" w:pos="776"/>
              </w:tabs>
              <w:spacing w:line="240" w:lineRule="auto"/>
              <w:jc w:val="both"/>
              <w:rPr>
                <w:rFonts w:ascii="Times New Roman" w:eastAsia="Segoe UI" w:hAnsi="Times New Roman" w:cs="Times New Roman"/>
                <w:color w:val="000000"/>
                <w:sz w:val="26"/>
                <w:szCs w:val="26"/>
                <w:lang w:val="vi-VN" w:eastAsia="vi-VN" w:bidi="vi-VN"/>
              </w:rPr>
            </w:pPr>
            <w:r w:rsidRPr="009D18ED">
              <w:rPr>
                <w:rFonts w:ascii="Times New Roman" w:eastAsia="Segoe UI" w:hAnsi="Times New Roman" w:cs="Times New Roman"/>
                <w:color w:val="000000"/>
                <w:sz w:val="26"/>
                <w:szCs w:val="26"/>
                <w:lang w:val="vi-VN" w:eastAsia="vi-VN" w:bidi="vi-VN"/>
              </w:rPr>
              <w:t>Đây là hiện tượng cảm ứng của thực vật vì đó là phản ứng của cây đối với kích thích từ môi trường.</w:t>
            </w:r>
          </w:p>
          <w:p w14:paraId="20E3C1FB" w14:textId="77777777" w:rsidR="0055191D" w:rsidRPr="009D18ED" w:rsidRDefault="0055191D" w:rsidP="009D18ED">
            <w:pPr>
              <w:widowControl w:val="0"/>
              <w:tabs>
                <w:tab w:val="left" w:pos="804"/>
              </w:tabs>
              <w:spacing w:line="240" w:lineRule="auto"/>
              <w:jc w:val="both"/>
              <w:rPr>
                <w:rFonts w:ascii="Times New Roman" w:eastAsia="Segoe UI" w:hAnsi="Times New Roman" w:cs="Times New Roman"/>
                <w:color w:val="000000"/>
                <w:sz w:val="26"/>
                <w:szCs w:val="26"/>
                <w:lang w:eastAsia="vi-VN" w:bidi="vi-VN"/>
              </w:rPr>
            </w:pPr>
            <w:r w:rsidRPr="009D18ED">
              <w:rPr>
                <w:rFonts w:ascii="Times New Roman" w:eastAsia="Segoe UI" w:hAnsi="Times New Roman" w:cs="Times New Roman"/>
                <w:color w:val="000000"/>
                <w:sz w:val="26"/>
                <w:szCs w:val="26"/>
                <w:lang w:eastAsia="vi-VN" w:bidi="vi-VN"/>
              </w:rPr>
              <w:t>2.</w:t>
            </w:r>
          </w:p>
          <w:p w14:paraId="5C9571DB" w14:textId="77777777" w:rsidR="0055191D" w:rsidRPr="009D18ED" w:rsidRDefault="0055191D" w:rsidP="009D18ED">
            <w:pPr>
              <w:widowControl w:val="0"/>
              <w:tabs>
                <w:tab w:val="left" w:pos="804"/>
              </w:tabs>
              <w:spacing w:line="240" w:lineRule="auto"/>
              <w:jc w:val="both"/>
              <w:rPr>
                <w:rFonts w:ascii="Times New Roman" w:eastAsia="Segoe UI" w:hAnsi="Times New Roman" w:cs="Times New Roman"/>
                <w:color w:val="000000"/>
                <w:sz w:val="26"/>
                <w:szCs w:val="26"/>
                <w:lang w:val="vi-VN" w:eastAsia="vi-VN" w:bidi="vi-VN"/>
              </w:rPr>
            </w:pPr>
            <w:r w:rsidRPr="009D18ED">
              <w:rPr>
                <w:rFonts w:ascii="Times New Roman" w:eastAsia="Segoe UI" w:hAnsi="Times New Roman" w:cs="Times New Roman"/>
                <w:color w:val="000000"/>
                <w:sz w:val="26"/>
                <w:szCs w:val="26"/>
                <w:lang w:eastAsia="vi-VN" w:bidi="vi-VN"/>
              </w:rPr>
              <w:t>-</w:t>
            </w:r>
            <w:r w:rsidRPr="009D18ED">
              <w:rPr>
                <w:rFonts w:ascii="Times New Roman" w:eastAsia="Segoe UI" w:hAnsi="Times New Roman" w:cs="Times New Roman"/>
                <w:color w:val="000000"/>
                <w:sz w:val="26"/>
                <w:szCs w:val="26"/>
                <w:lang w:val="vi-VN" w:eastAsia="vi-VN" w:bidi="vi-VN"/>
              </w:rPr>
              <w:t xml:space="preserve"> </w:t>
            </w:r>
            <w:r w:rsidRPr="009D18ED">
              <w:rPr>
                <w:rFonts w:ascii="Times New Roman" w:eastAsia="Segoe UI" w:hAnsi="Times New Roman" w:cs="Times New Roman"/>
                <w:color w:val="000000"/>
                <w:sz w:val="26"/>
                <w:szCs w:val="26"/>
                <w:lang w:eastAsia="vi-VN" w:bidi="vi-VN"/>
              </w:rPr>
              <w:t>Ứ</w:t>
            </w:r>
            <w:r w:rsidRPr="009D18ED">
              <w:rPr>
                <w:rFonts w:ascii="Times New Roman" w:eastAsia="Segoe UI" w:hAnsi="Times New Roman" w:cs="Times New Roman"/>
                <w:color w:val="000000"/>
                <w:sz w:val="26"/>
                <w:szCs w:val="26"/>
                <w:lang w:val="vi-VN" w:eastAsia="vi-VN" w:bidi="vi-VN"/>
              </w:rPr>
              <w:t>ng dụng tính hướng sáng để tạo hình cây bon sai,</w:t>
            </w:r>
            <w:r w:rsidRPr="009D18ED">
              <w:rPr>
                <w:rFonts w:ascii="Times New Roman" w:eastAsia="Segoe UI" w:hAnsi="Times New Roman" w:cs="Times New Roman"/>
                <w:color w:val="000000"/>
                <w:sz w:val="26"/>
                <w:szCs w:val="26"/>
                <w:lang w:eastAsia="vi-VN" w:bidi="vi-VN"/>
              </w:rPr>
              <w:t xml:space="preserve"> </w:t>
            </w:r>
            <w:r w:rsidRPr="009D18ED">
              <w:rPr>
                <w:rFonts w:ascii="Times New Roman" w:eastAsia="Segoe UI" w:hAnsi="Times New Roman" w:cs="Times New Roman"/>
                <w:color w:val="000000"/>
                <w:sz w:val="26"/>
                <w:szCs w:val="26"/>
                <w:lang w:val="vi-VN" w:eastAsia="vi-VN" w:bidi="vi-VN"/>
              </w:rPr>
              <w:t>...</w:t>
            </w:r>
          </w:p>
          <w:p w14:paraId="6C3DB6D2" w14:textId="77777777" w:rsidR="0055191D" w:rsidRPr="009D18ED" w:rsidRDefault="0055191D" w:rsidP="009D18ED">
            <w:pPr>
              <w:widowControl w:val="0"/>
              <w:spacing w:line="240" w:lineRule="auto"/>
              <w:jc w:val="both"/>
              <w:rPr>
                <w:rFonts w:ascii="Times New Roman" w:eastAsia="Courier New" w:hAnsi="Times New Roman" w:cs="Times New Roman"/>
                <w:color w:val="000000"/>
                <w:sz w:val="26"/>
                <w:szCs w:val="26"/>
                <w:lang w:eastAsia="vi-VN" w:bidi="vi-VN"/>
              </w:rPr>
            </w:pPr>
            <w:r w:rsidRPr="009D18ED">
              <w:rPr>
                <w:rFonts w:ascii="Times New Roman" w:eastAsia="Segoe UI" w:hAnsi="Times New Roman" w:cs="Times New Roman"/>
                <w:color w:val="000000"/>
                <w:sz w:val="26"/>
                <w:szCs w:val="26"/>
                <w:lang w:val="vi-VN" w:eastAsia="vi-VN" w:bidi="vi-VN"/>
              </w:rPr>
              <w:t>-</w:t>
            </w:r>
            <w:r w:rsidRPr="009D18ED">
              <w:rPr>
                <w:rFonts w:ascii="Times New Roman" w:eastAsia="Segoe UI" w:hAnsi="Times New Roman" w:cs="Times New Roman"/>
                <w:color w:val="000000"/>
                <w:sz w:val="26"/>
                <w:szCs w:val="26"/>
                <w:lang w:eastAsia="vi-VN" w:bidi="vi-VN"/>
              </w:rPr>
              <w:t xml:space="preserve"> Ứ</w:t>
            </w:r>
            <w:r w:rsidRPr="009D18ED">
              <w:rPr>
                <w:rFonts w:ascii="Times New Roman" w:eastAsia="Segoe UI" w:hAnsi="Times New Roman" w:cs="Times New Roman"/>
                <w:color w:val="000000"/>
                <w:sz w:val="26"/>
                <w:szCs w:val="26"/>
                <w:lang w:val="vi-VN" w:eastAsia="vi-VN" w:bidi="vi-VN"/>
              </w:rPr>
              <w:t>ng dụng tính hướng nước để trổng rau thuỷ canh, cây gần bờ ao, mương nước,...</w:t>
            </w:r>
          </w:p>
          <w:p w14:paraId="169B9572" w14:textId="77777777" w:rsidR="0055191D" w:rsidRPr="009D18ED" w:rsidRDefault="0055191D" w:rsidP="009D18ED">
            <w:pPr>
              <w:widowControl w:val="0"/>
              <w:spacing w:line="240" w:lineRule="auto"/>
              <w:jc w:val="both"/>
              <w:rPr>
                <w:rFonts w:ascii="Times New Roman" w:eastAsia="Segoe UI" w:hAnsi="Times New Roman" w:cs="Times New Roman"/>
                <w:color w:val="000000"/>
                <w:sz w:val="26"/>
                <w:szCs w:val="26"/>
                <w:lang w:val="vi-VN" w:eastAsia="vi-VN" w:bidi="vi-VN"/>
              </w:rPr>
            </w:pPr>
            <w:r w:rsidRPr="009D18ED">
              <w:rPr>
                <w:rFonts w:ascii="Times New Roman" w:eastAsia="Courier New" w:hAnsi="Times New Roman" w:cs="Times New Roman"/>
                <w:color w:val="000000"/>
                <w:sz w:val="26"/>
                <w:szCs w:val="26"/>
                <w:lang w:eastAsia="vi-VN" w:bidi="vi-VN"/>
              </w:rPr>
              <w:t>- Ứ</w:t>
            </w:r>
            <w:r w:rsidRPr="009D18ED">
              <w:rPr>
                <w:rFonts w:ascii="Times New Roman" w:eastAsia="Courier New" w:hAnsi="Times New Roman" w:cs="Times New Roman"/>
                <w:color w:val="000000"/>
                <w:sz w:val="26"/>
                <w:szCs w:val="26"/>
                <w:lang w:val="vi-VN" w:eastAsia="vi-VN" w:bidi="vi-VN"/>
              </w:rPr>
              <w:t>ng dụng tính hướng tiếp xúc để làm giàn cho các cây leo như bầu, bí, dưa, mướp</w:t>
            </w:r>
          </w:p>
          <w:p w14:paraId="69C0F35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055DB2FA" w14:textId="77777777" w:rsidTr="00E93F79">
        <w:tc>
          <w:tcPr>
            <w:tcW w:w="4508" w:type="dxa"/>
          </w:tcPr>
          <w:p w14:paraId="06BDA31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b/>
                <w:i/>
                <w:color w:val="000000" w:themeColor="text1"/>
                <w:sz w:val="26"/>
                <w:szCs w:val="26"/>
              </w:rPr>
              <w:t xml:space="preserve">- Tổng kết: </w:t>
            </w:r>
          </w:p>
          <w:p w14:paraId="3427669A"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GV đánh giá, nhận xét</w:t>
            </w:r>
          </w:p>
        </w:tc>
        <w:tc>
          <w:tcPr>
            <w:tcW w:w="5268" w:type="dxa"/>
          </w:tcPr>
          <w:p w14:paraId="6697FE5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p w14:paraId="7004DB4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Học sinh lắng nghe</w:t>
            </w:r>
          </w:p>
        </w:tc>
      </w:tr>
    </w:tbl>
    <w:p w14:paraId="76A7D57E" w14:textId="77777777" w:rsidR="0055191D" w:rsidRPr="009D18ED" w:rsidRDefault="0055191D" w:rsidP="009D18ED">
      <w:pPr>
        <w:spacing w:after="0"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C. Dặn dò</w:t>
      </w:r>
    </w:p>
    <w:p w14:paraId="1FB63737"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Học sinh làm bài tập SGK, SBT</w:t>
      </w:r>
    </w:p>
    <w:p w14:paraId="2C70F6F3"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Chuẩn bị bài mới trước khi lên lớp</w:t>
      </w:r>
    </w:p>
    <w:p w14:paraId="04BE8413" w14:textId="77777777" w:rsidR="0055191D" w:rsidRPr="009D18ED" w:rsidRDefault="0055191D" w:rsidP="009D18ED">
      <w:pPr>
        <w:spacing w:after="0" w:line="240" w:lineRule="auto"/>
        <w:jc w:val="both"/>
        <w:rPr>
          <w:rFonts w:ascii="Times New Roman" w:hAnsi="Times New Roman" w:cs="Times New Roman"/>
          <w:b/>
          <w:i/>
          <w:color w:val="000000" w:themeColor="text1"/>
          <w:sz w:val="26"/>
          <w:szCs w:val="26"/>
        </w:rPr>
      </w:pPr>
      <w:r w:rsidRPr="009D18ED">
        <w:rPr>
          <w:rFonts w:ascii="Times New Roman" w:hAnsi="Times New Roman" w:cs="Times New Roman"/>
          <w:b/>
          <w:i/>
          <w:color w:val="000000" w:themeColor="text1"/>
          <w:sz w:val="26"/>
          <w:szCs w:val="26"/>
        </w:rPr>
        <w:t>D. Kiểm tra đánh giá thường xuyên</w:t>
      </w:r>
    </w:p>
    <w:p w14:paraId="1BDD7E6F"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 Kết thúc bài học, Gv cho học sinh tự đánh giá theo bảng sau</w:t>
      </w:r>
    </w:p>
    <w:p w14:paraId="1B481E46" w14:textId="77777777" w:rsidR="0055191D" w:rsidRPr="009D18ED" w:rsidRDefault="0055191D" w:rsidP="009D18ED">
      <w:pPr>
        <w:spacing w:after="0"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Họ và tên học sinh</w:t>
      </w:r>
    </w:p>
    <w:tbl>
      <w:tblPr>
        <w:tblStyle w:val="TableGrid"/>
        <w:tblW w:w="0" w:type="auto"/>
        <w:tblLook w:val="04A0" w:firstRow="1" w:lastRow="0" w:firstColumn="1" w:lastColumn="0" w:noHBand="0" w:noVBand="1"/>
      </w:tblPr>
      <w:tblGrid>
        <w:gridCol w:w="5807"/>
        <w:gridCol w:w="709"/>
        <w:gridCol w:w="703"/>
        <w:gridCol w:w="574"/>
        <w:gridCol w:w="1224"/>
      </w:tblGrid>
      <w:tr w:rsidR="0055191D" w:rsidRPr="009D18ED" w14:paraId="05E87E42" w14:textId="77777777" w:rsidTr="00E93F79">
        <w:tc>
          <w:tcPr>
            <w:tcW w:w="5807" w:type="dxa"/>
          </w:tcPr>
          <w:p w14:paraId="38BE34E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Các tiêu chí</w:t>
            </w:r>
          </w:p>
        </w:tc>
        <w:tc>
          <w:tcPr>
            <w:tcW w:w="709" w:type="dxa"/>
          </w:tcPr>
          <w:p w14:paraId="73FF603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Tốt</w:t>
            </w:r>
          </w:p>
        </w:tc>
        <w:tc>
          <w:tcPr>
            <w:tcW w:w="703" w:type="dxa"/>
          </w:tcPr>
          <w:p w14:paraId="271B454C"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Khá</w:t>
            </w:r>
          </w:p>
        </w:tc>
        <w:tc>
          <w:tcPr>
            <w:tcW w:w="574" w:type="dxa"/>
          </w:tcPr>
          <w:p w14:paraId="5C3E3F5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TB</w:t>
            </w:r>
          </w:p>
        </w:tc>
        <w:tc>
          <w:tcPr>
            <w:tcW w:w="1224" w:type="dxa"/>
          </w:tcPr>
          <w:p w14:paraId="5B0FBD9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Chưa đạt</w:t>
            </w:r>
          </w:p>
        </w:tc>
      </w:tr>
      <w:tr w:rsidR="0055191D" w:rsidRPr="009D18ED" w14:paraId="7D18CF95" w14:textId="77777777" w:rsidTr="00E93F79">
        <w:tc>
          <w:tcPr>
            <w:tcW w:w="5807" w:type="dxa"/>
          </w:tcPr>
          <w:p w14:paraId="434052E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Chuẩn bị bài trước khi đến lớp</w:t>
            </w:r>
          </w:p>
        </w:tc>
        <w:tc>
          <w:tcPr>
            <w:tcW w:w="709" w:type="dxa"/>
          </w:tcPr>
          <w:p w14:paraId="15B8AF0D"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703" w:type="dxa"/>
          </w:tcPr>
          <w:p w14:paraId="69203E5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574" w:type="dxa"/>
          </w:tcPr>
          <w:p w14:paraId="15058247"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1224" w:type="dxa"/>
          </w:tcPr>
          <w:p w14:paraId="0F63A76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057FA763" w14:textId="77777777" w:rsidTr="00E93F79">
        <w:tc>
          <w:tcPr>
            <w:tcW w:w="5807" w:type="dxa"/>
          </w:tcPr>
          <w:p w14:paraId="3BE092CC"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Tham gia hoạt động nhóm theo yêu cầu của GV</w:t>
            </w:r>
          </w:p>
        </w:tc>
        <w:tc>
          <w:tcPr>
            <w:tcW w:w="709" w:type="dxa"/>
          </w:tcPr>
          <w:p w14:paraId="316C65C4"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703" w:type="dxa"/>
          </w:tcPr>
          <w:p w14:paraId="2688D8E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574" w:type="dxa"/>
          </w:tcPr>
          <w:p w14:paraId="6AF5374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1224" w:type="dxa"/>
          </w:tcPr>
          <w:p w14:paraId="5C56B58C"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400D1B0D" w14:textId="77777777" w:rsidTr="00E93F79">
        <w:tc>
          <w:tcPr>
            <w:tcW w:w="5807" w:type="dxa"/>
          </w:tcPr>
          <w:p w14:paraId="0D45272F"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Tham gia tích cực hoạt động thảo luận ở nhà</w:t>
            </w:r>
          </w:p>
        </w:tc>
        <w:tc>
          <w:tcPr>
            <w:tcW w:w="709" w:type="dxa"/>
          </w:tcPr>
          <w:p w14:paraId="30FCDB9D"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703" w:type="dxa"/>
          </w:tcPr>
          <w:p w14:paraId="6F81EFF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574" w:type="dxa"/>
          </w:tcPr>
          <w:p w14:paraId="66DF15EA"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1224" w:type="dxa"/>
          </w:tcPr>
          <w:p w14:paraId="1758ADB8"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4C88EE86" w14:textId="77777777" w:rsidTr="00E93F79">
        <w:tc>
          <w:tcPr>
            <w:tcW w:w="5807" w:type="dxa"/>
          </w:tcPr>
          <w:p w14:paraId="51D385D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Nêu được khái niệm cảm ứng ở sinh vật</w:t>
            </w:r>
          </w:p>
        </w:tc>
        <w:tc>
          <w:tcPr>
            <w:tcW w:w="709" w:type="dxa"/>
          </w:tcPr>
          <w:p w14:paraId="3AC21A7D"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703" w:type="dxa"/>
          </w:tcPr>
          <w:p w14:paraId="437F0CA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574" w:type="dxa"/>
          </w:tcPr>
          <w:p w14:paraId="7C14EA9B"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1224" w:type="dxa"/>
          </w:tcPr>
          <w:p w14:paraId="49794640"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20192150" w14:textId="77777777" w:rsidTr="00E93F79">
        <w:tc>
          <w:tcPr>
            <w:tcW w:w="5807" w:type="dxa"/>
          </w:tcPr>
          <w:p w14:paraId="3C336C63"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lastRenderedPageBreak/>
              <w:t>Biết cách làm được các thí nghiệm chứng minh tính cảm ứng của thực vật</w:t>
            </w:r>
          </w:p>
        </w:tc>
        <w:tc>
          <w:tcPr>
            <w:tcW w:w="709" w:type="dxa"/>
          </w:tcPr>
          <w:p w14:paraId="1BD1E669"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703" w:type="dxa"/>
          </w:tcPr>
          <w:p w14:paraId="5E8118D1"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574" w:type="dxa"/>
          </w:tcPr>
          <w:p w14:paraId="19A1FF7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1224" w:type="dxa"/>
          </w:tcPr>
          <w:p w14:paraId="76D33805"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r w:rsidR="0055191D" w:rsidRPr="009D18ED" w14:paraId="03B5D118" w14:textId="77777777" w:rsidTr="00E93F79">
        <w:tc>
          <w:tcPr>
            <w:tcW w:w="5807" w:type="dxa"/>
          </w:tcPr>
          <w:p w14:paraId="7F1FB986"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r w:rsidRPr="009D18ED">
              <w:rPr>
                <w:rFonts w:ascii="Times New Roman" w:hAnsi="Times New Roman" w:cs="Times New Roman"/>
                <w:color w:val="000000" w:themeColor="text1"/>
                <w:sz w:val="26"/>
                <w:szCs w:val="26"/>
              </w:rPr>
              <w:t>Ứng dụng được tính cảm ứng của thực vật trong thực tiễn</w:t>
            </w:r>
          </w:p>
        </w:tc>
        <w:tc>
          <w:tcPr>
            <w:tcW w:w="709" w:type="dxa"/>
          </w:tcPr>
          <w:p w14:paraId="7F1D441C"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703" w:type="dxa"/>
          </w:tcPr>
          <w:p w14:paraId="20CADEE2"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574" w:type="dxa"/>
          </w:tcPr>
          <w:p w14:paraId="21D54F8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c>
          <w:tcPr>
            <w:tcW w:w="1224" w:type="dxa"/>
          </w:tcPr>
          <w:p w14:paraId="0F59D10E" w14:textId="77777777" w:rsidR="0055191D" w:rsidRPr="009D18ED" w:rsidRDefault="0055191D" w:rsidP="009D18ED">
            <w:pPr>
              <w:spacing w:line="240" w:lineRule="auto"/>
              <w:jc w:val="both"/>
              <w:rPr>
                <w:rFonts w:ascii="Times New Roman" w:hAnsi="Times New Roman" w:cs="Times New Roman"/>
                <w:color w:val="000000" w:themeColor="text1"/>
                <w:sz w:val="26"/>
                <w:szCs w:val="26"/>
              </w:rPr>
            </w:pPr>
          </w:p>
        </w:tc>
      </w:tr>
    </w:tbl>
    <w:p w14:paraId="71233260"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p>
    <w:p w14:paraId="6E50709A" w14:textId="77777777" w:rsidR="0055191D" w:rsidRPr="009D18ED" w:rsidRDefault="0055191D" w:rsidP="009D18ED">
      <w:pPr>
        <w:tabs>
          <w:tab w:val="left" w:pos="284"/>
        </w:tabs>
        <w:spacing w:line="240" w:lineRule="auto"/>
        <w:rPr>
          <w:rFonts w:ascii="Times New Roman" w:eastAsia="Times New Roman" w:hAnsi="Times New Roman" w:cs="Times New Roman"/>
          <w:sz w:val="26"/>
          <w:szCs w:val="26"/>
        </w:rPr>
      </w:pPr>
    </w:p>
    <w:tbl>
      <w:tblPr>
        <w:tblW w:w="9611" w:type="dxa"/>
        <w:tblInd w:w="-185" w:type="dxa"/>
        <w:tblLook w:val="04A0" w:firstRow="1" w:lastRow="0" w:firstColumn="1" w:lastColumn="0" w:noHBand="0" w:noVBand="1"/>
      </w:tblPr>
      <w:tblGrid>
        <w:gridCol w:w="6413"/>
        <w:gridCol w:w="3198"/>
      </w:tblGrid>
      <w:tr w:rsidR="004129BF" w:rsidRPr="00150902" w14:paraId="076E3E8B" w14:textId="77777777" w:rsidTr="00B12832">
        <w:trPr>
          <w:trHeight w:val="2325"/>
        </w:trPr>
        <w:tc>
          <w:tcPr>
            <w:tcW w:w="6413" w:type="dxa"/>
            <w:shd w:val="clear" w:color="auto" w:fill="auto"/>
          </w:tcPr>
          <w:p w14:paraId="24E59591" w14:textId="77777777" w:rsidR="004129BF" w:rsidRPr="00150902" w:rsidRDefault="004129BF" w:rsidP="00B12832">
            <w:pPr>
              <w:tabs>
                <w:tab w:val="left" w:pos="4551"/>
              </w:tabs>
              <w:spacing w:after="0" w:line="240" w:lineRule="auto"/>
              <w:contextualSpacing/>
              <w:rPr>
                <w:rFonts w:ascii="Times New Roman" w:hAnsi="Times New Roman" w:cs="Times New Roman"/>
                <w:sz w:val="26"/>
                <w:szCs w:val="26"/>
              </w:rPr>
            </w:pPr>
          </w:p>
          <w:p w14:paraId="16A791ED" w14:textId="77777777" w:rsidR="004129BF" w:rsidRDefault="004129BF" w:rsidP="00B12832">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14:paraId="3595F80E" w14:textId="77777777" w:rsidR="004129BF" w:rsidRDefault="004129BF" w:rsidP="00B12832">
            <w:pPr>
              <w:tabs>
                <w:tab w:val="left" w:pos="4551"/>
              </w:tabs>
              <w:spacing w:after="0" w:line="240" w:lineRule="auto"/>
              <w:contextualSpacing/>
              <w:rPr>
                <w:rFonts w:ascii="Times New Roman" w:hAnsi="Times New Roman" w:cs="Times New Roman"/>
                <w:b/>
                <w:sz w:val="26"/>
                <w:szCs w:val="26"/>
              </w:rPr>
            </w:pPr>
          </w:p>
          <w:p w14:paraId="555A0B73" w14:textId="77777777" w:rsidR="004129BF" w:rsidRDefault="004129BF" w:rsidP="00B12832">
            <w:pPr>
              <w:tabs>
                <w:tab w:val="left" w:pos="4551"/>
              </w:tabs>
              <w:spacing w:after="0" w:line="240" w:lineRule="auto"/>
              <w:contextualSpacing/>
              <w:rPr>
                <w:rFonts w:ascii="Times New Roman" w:hAnsi="Times New Roman" w:cs="Times New Roman"/>
                <w:b/>
                <w:sz w:val="26"/>
                <w:szCs w:val="26"/>
              </w:rPr>
            </w:pPr>
          </w:p>
          <w:p w14:paraId="7A7616DC" w14:textId="77777777" w:rsidR="004129BF" w:rsidRDefault="004129BF" w:rsidP="00B12832">
            <w:pPr>
              <w:tabs>
                <w:tab w:val="left" w:pos="4551"/>
              </w:tabs>
              <w:spacing w:after="0" w:line="240" w:lineRule="auto"/>
              <w:contextualSpacing/>
              <w:rPr>
                <w:rFonts w:ascii="Times New Roman" w:hAnsi="Times New Roman" w:cs="Times New Roman"/>
                <w:b/>
                <w:sz w:val="26"/>
                <w:szCs w:val="26"/>
              </w:rPr>
            </w:pPr>
          </w:p>
          <w:p w14:paraId="1F57FF31" w14:textId="77777777" w:rsidR="004129BF" w:rsidRDefault="004129BF" w:rsidP="00B12832">
            <w:pPr>
              <w:tabs>
                <w:tab w:val="left" w:pos="4551"/>
              </w:tabs>
              <w:spacing w:after="0" w:line="240" w:lineRule="auto"/>
              <w:contextualSpacing/>
              <w:rPr>
                <w:rFonts w:ascii="Times New Roman" w:hAnsi="Times New Roman" w:cs="Times New Roman"/>
                <w:b/>
                <w:sz w:val="26"/>
                <w:szCs w:val="26"/>
              </w:rPr>
            </w:pPr>
          </w:p>
          <w:p w14:paraId="0DE5CBA7" w14:textId="77777777" w:rsidR="004129BF" w:rsidRPr="00150902" w:rsidRDefault="004129BF" w:rsidP="00B12832">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14:paraId="43C278C5" w14:textId="77777777" w:rsidR="004129BF" w:rsidRPr="00150902" w:rsidRDefault="004129BF" w:rsidP="00B12832">
            <w:pPr>
              <w:spacing w:after="0" w:line="240" w:lineRule="auto"/>
              <w:contextualSpacing/>
              <w:jc w:val="center"/>
              <w:rPr>
                <w:rFonts w:ascii="Times New Roman" w:hAnsi="Times New Roman" w:cs="Times New Roman"/>
                <w:b/>
                <w:sz w:val="26"/>
                <w:szCs w:val="26"/>
              </w:rPr>
            </w:pPr>
          </w:p>
          <w:p w14:paraId="169FF2C3" w14:textId="77777777" w:rsidR="004129BF" w:rsidRPr="00150902" w:rsidRDefault="004129BF" w:rsidP="00B12832">
            <w:pPr>
              <w:spacing w:after="0" w:line="240" w:lineRule="auto"/>
              <w:contextualSpacing/>
              <w:rPr>
                <w:rFonts w:ascii="Times New Roman" w:hAnsi="Times New Roman" w:cs="Times New Roman"/>
                <w:b/>
                <w:sz w:val="26"/>
                <w:szCs w:val="26"/>
              </w:rPr>
            </w:pPr>
          </w:p>
          <w:p w14:paraId="1130EA79" w14:textId="77777777" w:rsidR="004129BF" w:rsidRPr="00150902" w:rsidRDefault="004129BF" w:rsidP="00B12832">
            <w:pPr>
              <w:spacing w:after="0" w:line="240" w:lineRule="auto"/>
              <w:contextualSpacing/>
              <w:rPr>
                <w:rFonts w:ascii="Times New Roman" w:hAnsi="Times New Roman" w:cs="Times New Roman"/>
                <w:b/>
                <w:sz w:val="26"/>
                <w:szCs w:val="26"/>
              </w:rPr>
            </w:pPr>
          </w:p>
          <w:p w14:paraId="1C9FF050" w14:textId="77777777" w:rsidR="004129BF" w:rsidRPr="00150902" w:rsidRDefault="004129BF" w:rsidP="00B12832">
            <w:pPr>
              <w:spacing w:after="0" w:line="240" w:lineRule="auto"/>
              <w:contextualSpacing/>
              <w:rPr>
                <w:rFonts w:ascii="Times New Roman" w:hAnsi="Times New Roman" w:cs="Times New Roman"/>
                <w:b/>
                <w:sz w:val="26"/>
                <w:szCs w:val="26"/>
              </w:rPr>
            </w:pPr>
          </w:p>
        </w:tc>
        <w:tc>
          <w:tcPr>
            <w:tcW w:w="3198" w:type="dxa"/>
            <w:shd w:val="clear" w:color="auto" w:fill="auto"/>
          </w:tcPr>
          <w:p w14:paraId="3ED2E40F" w14:textId="77777777" w:rsidR="004129BF" w:rsidRDefault="004129BF" w:rsidP="00B12832">
            <w:pPr>
              <w:spacing w:after="0" w:line="240" w:lineRule="auto"/>
              <w:contextualSpacing/>
              <w:jc w:val="center"/>
              <w:rPr>
                <w:rFonts w:ascii="Times New Roman" w:hAnsi="Times New Roman" w:cs="Times New Roman"/>
                <w:sz w:val="26"/>
                <w:szCs w:val="26"/>
              </w:rPr>
            </w:pPr>
          </w:p>
          <w:p w14:paraId="3B83F9BA" w14:textId="77777777" w:rsidR="004129BF" w:rsidRPr="004E2FA2" w:rsidRDefault="004129BF" w:rsidP="00B12832">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14:paraId="51102C16" w14:textId="77777777" w:rsidR="004129BF" w:rsidRPr="00150902" w:rsidRDefault="004129BF" w:rsidP="00B12832">
            <w:pPr>
              <w:spacing w:after="0" w:line="240" w:lineRule="auto"/>
              <w:contextualSpacing/>
              <w:jc w:val="center"/>
              <w:rPr>
                <w:rFonts w:ascii="Times New Roman" w:hAnsi="Times New Roman" w:cs="Times New Roman"/>
                <w:b/>
                <w:sz w:val="26"/>
                <w:szCs w:val="26"/>
              </w:rPr>
            </w:pPr>
          </w:p>
          <w:p w14:paraId="747827D3" w14:textId="77777777" w:rsidR="004129BF" w:rsidRDefault="004129BF" w:rsidP="00B12832">
            <w:pPr>
              <w:spacing w:after="0" w:line="240" w:lineRule="auto"/>
              <w:contextualSpacing/>
              <w:jc w:val="center"/>
              <w:rPr>
                <w:rFonts w:ascii="Times New Roman" w:hAnsi="Times New Roman" w:cs="Times New Roman"/>
                <w:b/>
                <w:sz w:val="26"/>
                <w:szCs w:val="26"/>
              </w:rPr>
            </w:pPr>
          </w:p>
          <w:p w14:paraId="409CAFB4" w14:textId="77777777" w:rsidR="004129BF" w:rsidRDefault="004129BF" w:rsidP="00B12832">
            <w:pPr>
              <w:spacing w:after="0" w:line="240" w:lineRule="auto"/>
              <w:contextualSpacing/>
              <w:jc w:val="center"/>
              <w:rPr>
                <w:rFonts w:ascii="Times New Roman" w:hAnsi="Times New Roman" w:cs="Times New Roman"/>
                <w:b/>
                <w:sz w:val="26"/>
                <w:szCs w:val="26"/>
              </w:rPr>
            </w:pPr>
          </w:p>
          <w:p w14:paraId="560D7584" w14:textId="77777777" w:rsidR="004129BF" w:rsidRDefault="004129BF" w:rsidP="00B12832">
            <w:pPr>
              <w:spacing w:after="0" w:line="240" w:lineRule="auto"/>
              <w:contextualSpacing/>
              <w:jc w:val="center"/>
              <w:rPr>
                <w:rFonts w:ascii="Times New Roman" w:hAnsi="Times New Roman" w:cs="Times New Roman"/>
                <w:b/>
                <w:sz w:val="26"/>
                <w:szCs w:val="26"/>
              </w:rPr>
            </w:pPr>
          </w:p>
          <w:p w14:paraId="5D621CB9" w14:textId="77777777" w:rsidR="004129BF" w:rsidRPr="00150902" w:rsidRDefault="004129BF" w:rsidP="00B1283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14:paraId="17F4C1E5" w14:textId="77777777" w:rsidR="004129BF" w:rsidRPr="00150902" w:rsidRDefault="004129BF" w:rsidP="00B12832">
            <w:pPr>
              <w:spacing w:after="0" w:line="240" w:lineRule="auto"/>
              <w:contextualSpacing/>
              <w:jc w:val="center"/>
              <w:rPr>
                <w:rFonts w:ascii="Times New Roman" w:hAnsi="Times New Roman" w:cs="Times New Roman"/>
                <w:b/>
                <w:sz w:val="26"/>
                <w:szCs w:val="26"/>
              </w:rPr>
            </w:pPr>
          </w:p>
          <w:p w14:paraId="23BF3C1E" w14:textId="77777777" w:rsidR="004129BF" w:rsidRPr="00150902" w:rsidRDefault="004129BF" w:rsidP="00B12832">
            <w:pPr>
              <w:spacing w:after="0" w:line="240" w:lineRule="auto"/>
              <w:contextualSpacing/>
              <w:jc w:val="center"/>
              <w:rPr>
                <w:rFonts w:ascii="Times New Roman" w:hAnsi="Times New Roman" w:cs="Times New Roman"/>
                <w:b/>
                <w:sz w:val="26"/>
                <w:szCs w:val="26"/>
              </w:rPr>
            </w:pPr>
          </w:p>
          <w:p w14:paraId="7A722123" w14:textId="77777777" w:rsidR="004129BF" w:rsidRPr="00150902" w:rsidRDefault="004129BF" w:rsidP="00B12832">
            <w:pPr>
              <w:spacing w:after="0" w:line="240" w:lineRule="auto"/>
              <w:contextualSpacing/>
              <w:jc w:val="center"/>
              <w:rPr>
                <w:rFonts w:ascii="Times New Roman" w:hAnsi="Times New Roman" w:cs="Times New Roman"/>
                <w:b/>
                <w:sz w:val="26"/>
                <w:szCs w:val="26"/>
              </w:rPr>
            </w:pPr>
          </w:p>
        </w:tc>
      </w:tr>
    </w:tbl>
    <w:p w14:paraId="1EFCBB29" w14:textId="77777777" w:rsidR="0055191D" w:rsidRPr="009D18ED" w:rsidRDefault="0055191D" w:rsidP="009D18ED">
      <w:pPr>
        <w:pStyle w:val="BodyText"/>
        <w:tabs>
          <w:tab w:val="left" w:pos="809"/>
        </w:tabs>
        <w:spacing w:after="100" w:line="240" w:lineRule="auto"/>
        <w:jc w:val="both"/>
        <w:rPr>
          <w:sz w:val="26"/>
          <w:szCs w:val="26"/>
        </w:rPr>
      </w:pPr>
      <w:bookmarkStart w:id="6" w:name="_GoBack"/>
      <w:bookmarkEnd w:id="6"/>
    </w:p>
    <w:p w14:paraId="60A4C712" w14:textId="77777777" w:rsidR="0055191D" w:rsidRPr="009D18ED" w:rsidRDefault="0055191D" w:rsidP="009D18ED">
      <w:pPr>
        <w:spacing w:line="240" w:lineRule="auto"/>
        <w:rPr>
          <w:rFonts w:ascii="Times New Roman" w:hAnsi="Times New Roman" w:cs="Times New Roman"/>
          <w:sz w:val="26"/>
          <w:szCs w:val="26"/>
        </w:rPr>
      </w:pPr>
    </w:p>
    <w:p w14:paraId="5409B1D3" w14:textId="1A4C08E5" w:rsidR="006F0883" w:rsidRPr="009D18ED" w:rsidRDefault="006F0883" w:rsidP="009D18ED">
      <w:pPr>
        <w:spacing w:line="240" w:lineRule="auto"/>
        <w:rPr>
          <w:rFonts w:ascii="Times New Roman" w:hAnsi="Times New Roman" w:cs="Times New Roman"/>
          <w:sz w:val="26"/>
          <w:szCs w:val="26"/>
        </w:rPr>
      </w:pPr>
    </w:p>
    <w:sectPr w:rsidR="006F0883" w:rsidRPr="009D18ED" w:rsidSect="004001A1">
      <w:headerReference w:type="default" r:id="rId8"/>
      <w:footerReference w:type="default" r:id="rId9"/>
      <w:pgSz w:w="11901" w:h="16817"/>
      <w:pgMar w:top="1134" w:right="1134" w:bottom="1134" w:left="1134" w:header="284"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95412" w14:textId="77777777" w:rsidR="006F1A59" w:rsidRDefault="006F1A59" w:rsidP="004055E3">
      <w:r>
        <w:separator/>
      </w:r>
    </w:p>
  </w:endnote>
  <w:endnote w:type="continuationSeparator" w:id="0">
    <w:p w14:paraId="4FD28400" w14:textId="77777777" w:rsidR="006F1A59" w:rsidRDefault="006F1A59" w:rsidP="0040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yriadPro-Bold">
    <w:altName w:val="Times New Roman"/>
    <w:panose1 w:val="00000000000000000000"/>
    <w:charset w:val="00"/>
    <w:family w:val="roman"/>
    <w:notTrueType/>
    <w:pitch w:val="default"/>
  </w:font>
  <w:font w:name="MyriadPro-LightCon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2298007"/>
      <w:docPartObj>
        <w:docPartGallery w:val="Page Numbers (Bottom of Page)"/>
        <w:docPartUnique/>
      </w:docPartObj>
    </w:sdtPr>
    <w:sdtEndPr>
      <w:rPr>
        <w:rStyle w:val="PageNumber"/>
      </w:rPr>
    </w:sdtEndPr>
    <w:sdtContent>
      <w:p w14:paraId="19235D48" w14:textId="24A8712E" w:rsidR="00825956" w:rsidRDefault="00825956" w:rsidP="002874A9">
        <w:pPr>
          <w:pStyle w:val="Footer"/>
          <w:framePr w:w="264" w:h="464" w:hRule="exact" w:wrap="none" w:vAnchor="text" w:hAnchor="page" w:x="10782" w:y="-432"/>
          <w:rPr>
            <w:rStyle w:val="PageNumber"/>
          </w:rPr>
        </w:pPr>
        <w:r>
          <w:rPr>
            <w:rStyle w:val="PageNumber"/>
          </w:rPr>
          <w:fldChar w:fldCharType="begin"/>
        </w:r>
        <w:r>
          <w:rPr>
            <w:rStyle w:val="PageNumber"/>
          </w:rPr>
          <w:instrText xml:space="preserve"> PAGE </w:instrText>
        </w:r>
        <w:r>
          <w:rPr>
            <w:rStyle w:val="PageNumber"/>
          </w:rPr>
          <w:fldChar w:fldCharType="separate"/>
        </w:r>
        <w:r w:rsidR="004129BF">
          <w:rPr>
            <w:rStyle w:val="PageNumber"/>
            <w:noProof/>
          </w:rPr>
          <w:t>10</w:t>
        </w:r>
        <w:r>
          <w:rPr>
            <w:rStyle w:val="PageNumber"/>
          </w:rPr>
          <w:fldChar w:fldCharType="end"/>
        </w:r>
      </w:p>
    </w:sdtContent>
  </w:sdt>
  <w:p w14:paraId="51E036BA" w14:textId="77777777" w:rsidR="00B7006B" w:rsidRPr="00356E5A" w:rsidRDefault="00B7006B" w:rsidP="00B7006B">
    <w:pPr>
      <w:pStyle w:val="Footer"/>
      <w:rPr>
        <w:sz w:val="24"/>
        <w:szCs w:val="24"/>
      </w:rPr>
    </w:pPr>
    <w:r w:rsidRPr="00356E5A">
      <w:rPr>
        <w:sz w:val="24"/>
        <w:szCs w:val="24"/>
      </w:rPr>
      <w:t>GV Phạm Thị Kim Lệ</w:t>
    </w:r>
    <w:r w:rsidRPr="00356E5A">
      <w:rPr>
        <w:sz w:val="24"/>
        <w:szCs w:val="24"/>
      </w:rPr>
      <w:ptab w:relativeTo="margin" w:alignment="center" w:leader="none"/>
    </w:r>
    <w:r w:rsidRPr="00356E5A">
      <w:rPr>
        <w:sz w:val="24"/>
        <w:szCs w:val="24"/>
      </w:rPr>
      <w:ptab w:relativeTo="margin" w:alignment="right" w:leader="none"/>
    </w:r>
    <w:r w:rsidRPr="00356E5A">
      <w:rPr>
        <w:sz w:val="24"/>
        <w:szCs w:val="24"/>
      </w:rPr>
      <w:t xml:space="preserve">   Kế hoach bài dạy KHTN 7 CTST</w:t>
    </w:r>
  </w:p>
  <w:p w14:paraId="7CBE4AD3" w14:textId="77777777" w:rsidR="00825956" w:rsidRDefault="00825956" w:rsidP="00543A21">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EE278" w14:textId="77777777" w:rsidR="006F1A59" w:rsidRDefault="006F1A59" w:rsidP="004055E3">
      <w:r>
        <w:separator/>
      </w:r>
    </w:p>
  </w:footnote>
  <w:footnote w:type="continuationSeparator" w:id="0">
    <w:p w14:paraId="0F9DB19F" w14:textId="77777777" w:rsidR="006F1A59" w:rsidRDefault="006F1A59" w:rsidP="0040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0D23" w14:textId="71A34CEE" w:rsidR="00825956" w:rsidRDefault="00825956" w:rsidP="00B7006B">
    <w:pPr>
      <w:pStyle w:val="Header"/>
    </w:pPr>
  </w:p>
  <w:p w14:paraId="20CB3C53" w14:textId="0416DA6A" w:rsidR="00B7006B" w:rsidRPr="00B7006B" w:rsidRDefault="00B7006B" w:rsidP="00B7006B">
    <w:pPr>
      <w:pStyle w:val="Header"/>
    </w:pPr>
    <w:r w:rsidRPr="00356E5A">
      <w:rPr>
        <w:sz w:val="24"/>
      </w:rPr>
      <w:t>Trường THCS Hòa Định Tây</w:t>
    </w:r>
    <w:r w:rsidRPr="00356E5A">
      <w:rPr>
        <w:sz w:val="24"/>
      </w:rPr>
      <w:ptab w:relativeTo="margin" w:alignment="center" w:leader="none"/>
    </w:r>
    <w:r w:rsidRPr="00356E5A">
      <w:rPr>
        <w:sz w:val="24"/>
      </w:rPr>
      <w:ptab w:relativeTo="margin" w:alignment="right" w:leader="none"/>
    </w:r>
    <w:r w:rsidRPr="00356E5A">
      <w:rPr>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49"/>
    <w:multiLevelType w:val="multilevel"/>
    <w:tmpl w:val="00000148"/>
    <w:lvl w:ilvl="0">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DB91D94"/>
    <w:multiLevelType w:val="hybridMultilevel"/>
    <w:tmpl w:val="C57480F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5EA6F12"/>
    <w:multiLevelType w:val="multilevel"/>
    <w:tmpl w:val="15EA6F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E71782"/>
    <w:multiLevelType w:val="hybridMultilevel"/>
    <w:tmpl w:val="70A4E124"/>
    <w:lvl w:ilvl="0" w:tplc="04090009">
      <w:start w:val="1"/>
      <w:numFmt w:val="bullet"/>
      <w:lvlText w:val=""/>
      <w:lvlJc w:val="left"/>
      <w:pPr>
        <w:ind w:left="901" w:hanging="360"/>
      </w:pPr>
      <w:rPr>
        <w:rFonts w:ascii="Wingdings" w:hAnsi="Wingding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5" w15:restartNumberingAfterBreak="0">
    <w:nsid w:val="39AD55DD"/>
    <w:multiLevelType w:val="hybridMultilevel"/>
    <w:tmpl w:val="2EF4CF40"/>
    <w:lvl w:ilvl="0" w:tplc="B64AD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A4FBC"/>
    <w:multiLevelType w:val="multilevel"/>
    <w:tmpl w:val="463A4F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0708B4"/>
    <w:multiLevelType w:val="hybridMultilevel"/>
    <w:tmpl w:val="30429A40"/>
    <w:lvl w:ilvl="0" w:tplc="9B7C6D50">
      <w:start w:val="2"/>
      <w:numFmt w:val="bullet"/>
      <w:lvlText w:val="-"/>
      <w:lvlJc w:val="left"/>
      <w:pPr>
        <w:ind w:left="72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03A73"/>
    <w:multiLevelType w:val="multilevel"/>
    <w:tmpl w:val="0B505394"/>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8C5586"/>
    <w:multiLevelType w:val="hybridMultilevel"/>
    <w:tmpl w:val="99026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F73CE"/>
    <w:multiLevelType w:val="hybridMultilevel"/>
    <w:tmpl w:val="8F8A23C0"/>
    <w:lvl w:ilvl="0" w:tplc="93D6E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503B3"/>
    <w:multiLevelType w:val="hybridMultilevel"/>
    <w:tmpl w:val="EFAC2AD0"/>
    <w:lvl w:ilvl="0" w:tplc="C20CFA38">
      <w:numFmt w:val="bullet"/>
      <w:lvlText w:val=""/>
      <w:lvlJc w:val="left"/>
      <w:pPr>
        <w:ind w:left="720" w:hanging="360"/>
      </w:pPr>
      <w:rPr>
        <w:rFonts w:ascii="Symbol" w:eastAsiaTheme="minorEastAsia"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A5B96"/>
    <w:multiLevelType w:val="hybridMultilevel"/>
    <w:tmpl w:val="840AF5E8"/>
    <w:lvl w:ilvl="0" w:tplc="9B7C6D50">
      <w:start w:val="2"/>
      <w:numFmt w:val="bullet"/>
      <w:lvlText w:val="-"/>
      <w:lvlJc w:val="left"/>
      <w:pPr>
        <w:ind w:left="901"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1"/>
  </w:num>
  <w:num w:numId="6">
    <w:abstractNumId w:val="8"/>
  </w:num>
  <w:num w:numId="7">
    <w:abstractNumId w:val="7"/>
  </w:num>
  <w:num w:numId="8">
    <w:abstractNumId w:val="4"/>
  </w:num>
  <w:num w:numId="9">
    <w:abstractNumId w:val="12"/>
  </w:num>
  <w:num w:numId="10">
    <w:abstractNumId w:val="10"/>
  </w:num>
  <w:num w:numId="11">
    <w:abstractNumId w:val="5"/>
  </w:num>
  <w:num w:numId="12">
    <w:abstractNumId w:val="11"/>
  </w:num>
  <w:num w:numId="13">
    <w:abstractNumId w:val="3"/>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D"/>
    <w:rsid w:val="000053F6"/>
    <w:rsid w:val="0000609A"/>
    <w:rsid w:val="00011C19"/>
    <w:rsid w:val="00021BC8"/>
    <w:rsid w:val="0002490A"/>
    <w:rsid w:val="00060CD5"/>
    <w:rsid w:val="00066799"/>
    <w:rsid w:val="000718D0"/>
    <w:rsid w:val="00073C0F"/>
    <w:rsid w:val="00084BF1"/>
    <w:rsid w:val="00084FD0"/>
    <w:rsid w:val="00090A25"/>
    <w:rsid w:val="000932C4"/>
    <w:rsid w:val="00094F08"/>
    <w:rsid w:val="000A4748"/>
    <w:rsid w:val="000B7805"/>
    <w:rsid w:val="000D1749"/>
    <w:rsid w:val="000F433C"/>
    <w:rsid w:val="0010343F"/>
    <w:rsid w:val="001113CF"/>
    <w:rsid w:val="00123887"/>
    <w:rsid w:val="001323FF"/>
    <w:rsid w:val="0016242E"/>
    <w:rsid w:val="00164591"/>
    <w:rsid w:val="00173506"/>
    <w:rsid w:val="0018016C"/>
    <w:rsid w:val="00185F9E"/>
    <w:rsid w:val="001949ED"/>
    <w:rsid w:val="001B050F"/>
    <w:rsid w:val="001B2C97"/>
    <w:rsid w:val="001C3AFE"/>
    <w:rsid w:val="001D0513"/>
    <w:rsid w:val="001D26B7"/>
    <w:rsid w:val="001F0BAE"/>
    <w:rsid w:val="00204DCE"/>
    <w:rsid w:val="00206BC4"/>
    <w:rsid w:val="002116A8"/>
    <w:rsid w:val="0023245B"/>
    <w:rsid w:val="00245E1E"/>
    <w:rsid w:val="00263834"/>
    <w:rsid w:val="0026667D"/>
    <w:rsid w:val="00277A49"/>
    <w:rsid w:val="00281175"/>
    <w:rsid w:val="002836DB"/>
    <w:rsid w:val="00283AB5"/>
    <w:rsid w:val="002874A9"/>
    <w:rsid w:val="00297943"/>
    <w:rsid w:val="002B6A07"/>
    <w:rsid w:val="002D273A"/>
    <w:rsid w:val="002D7933"/>
    <w:rsid w:val="002F605C"/>
    <w:rsid w:val="0030317E"/>
    <w:rsid w:val="00315EEB"/>
    <w:rsid w:val="00323F70"/>
    <w:rsid w:val="00326472"/>
    <w:rsid w:val="0033459F"/>
    <w:rsid w:val="0033553E"/>
    <w:rsid w:val="003404D1"/>
    <w:rsid w:val="0034700D"/>
    <w:rsid w:val="003505F3"/>
    <w:rsid w:val="0036179B"/>
    <w:rsid w:val="00362434"/>
    <w:rsid w:val="003750C9"/>
    <w:rsid w:val="003777FA"/>
    <w:rsid w:val="00392E0D"/>
    <w:rsid w:val="0039448A"/>
    <w:rsid w:val="00397D5F"/>
    <w:rsid w:val="003B5FA3"/>
    <w:rsid w:val="003F33E7"/>
    <w:rsid w:val="004001A1"/>
    <w:rsid w:val="004055E3"/>
    <w:rsid w:val="00406356"/>
    <w:rsid w:val="004129BF"/>
    <w:rsid w:val="00412CA9"/>
    <w:rsid w:val="00416F96"/>
    <w:rsid w:val="004278BB"/>
    <w:rsid w:val="00432717"/>
    <w:rsid w:val="004416D0"/>
    <w:rsid w:val="00441CC7"/>
    <w:rsid w:val="004776E0"/>
    <w:rsid w:val="00483477"/>
    <w:rsid w:val="004A63BC"/>
    <w:rsid w:val="004B68CA"/>
    <w:rsid w:val="004D6211"/>
    <w:rsid w:val="00525797"/>
    <w:rsid w:val="00542659"/>
    <w:rsid w:val="00543A21"/>
    <w:rsid w:val="0055191D"/>
    <w:rsid w:val="00561B88"/>
    <w:rsid w:val="00584BD5"/>
    <w:rsid w:val="005A214B"/>
    <w:rsid w:val="005B28C2"/>
    <w:rsid w:val="005B431B"/>
    <w:rsid w:val="005D26BE"/>
    <w:rsid w:val="005E2207"/>
    <w:rsid w:val="005F389F"/>
    <w:rsid w:val="00602AD4"/>
    <w:rsid w:val="006116A0"/>
    <w:rsid w:val="00620D44"/>
    <w:rsid w:val="00636794"/>
    <w:rsid w:val="00642D38"/>
    <w:rsid w:val="006443A7"/>
    <w:rsid w:val="00646E91"/>
    <w:rsid w:val="006604C8"/>
    <w:rsid w:val="0066747E"/>
    <w:rsid w:val="00676090"/>
    <w:rsid w:val="00684139"/>
    <w:rsid w:val="00685C6F"/>
    <w:rsid w:val="0068732E"/>
    <w:rsid w:val="006955E4"/>
    <w:rsid w:val="006A26E8"/>
    <w:rsid w:val="006B396F"/>
    <w:rsid w:val="006B7C72"/>
    <w:rsid w:val="006C1F70"/>
    <w:rsid w:val="006E00E3"/>
    <w:rsid w:val="006E1F4D"/>
    <w:rsid w:val="006F0883"/>
    <w:rsid w:val="006F1A59"/>
    <w:rsid w:val="006F6F72"/>
    <w:rsid w:val="0070609E"/>
    <w:rsid w:val="00706F91"/>
    <w:rsid w:val="00713AB9"/>
    <w:rsid w:val="007155EB"/>
    <w:rsid w:val="007220FB"/>
    <w:rsid w:val="0073369C"/>
    <w:rsid w:val="007421CC"/>
    <w:rsid w:val="007606C4"/>
    <w:rsid w:val="00794B59"/>
    <w:rsid w:val="007B0E5B"/>
    <w:rsid w:val="007B472C"/>
    <w:rsid w:val="007E4C44"/>
    <w:rsid w:val="007E5108"/>
    <w:rsid w:val="00800B13"/>
    <w:rsid w:val="008112FC"/>
    <w:rsid w:val="008175E2"/>
    <w:rsid w:val="00821CB5"/>
    <w:rsid w:val="00825956"/>
    <w:rsid w:val="00826775"/>
    <w:rsid w:val="00830E9F"/>
    <w:rsid w:val="00832CA0"/>
    <w:rsid w:val="00837838"/>
    <w:rsid w:val="00844E3D"/>
    <w:rsid w:val="00853395"/>
    <w:rsid w:val="00870EA6"/>
    <w:rsid w:val="00880975"/>
    <w:rsid w:val="00885992"/>
    <w:rsid w:val="00896540"/>
    <w:rsid w:val="008C01C5"/>
    <w:rsid w:val="008C41F1"/>
    <w:rsid w:val="008D290F"/>
    <w:rsid w:val="008F3461"/>
    <w:rsid w:val="008F3515"/>
    <w:rsid w:val="008F761E"/>
    <w:rsid w:val="00905A8D"/>
    <w:rsid w:val="00905E77"/>
    <w:rsid w:val="009101C3"/>
    <w:rsid w:val="00910F28"/>
    <w:rsid w:val="00922D58"/>
    <w:rsid w:val="009347DA"/>
    <w:rsid w:val="009504A3"/>
    <w:rsid w:val="009510A9"/>
    <w:rsid w:val="0095651A"/>
    <w:rsid w:val="00963D74"/>
    <w:rsid w:val="00984EBD"/>
    <w:rsid w:val="00990277"/>
    <w:rsid w:val="009A0E4C"/>
    <w:rsid w:val="009A17E0"/>
    <w:rsid w:val="009A77AF"/>
    <w:rsid w:val="009B780F"/>
    <w:rsid w:val="009C207D"/>
    <w:rsid w:val="009D0343"/>
    <w:rsid w:val="009D18ED"/>
    <w:rsid w:val="00A03966"/>
    <w:rsid w:val="00A06D28"/>
    <w:rsid w:val="00A2363B"/>
    <w:rsid w:val="00A50434"/>
    <w:rsid w:val="00A57563"/>
    <w:rsid w:val="00A64440"/>
    <w:rsid w:val="00A664FB"/>
    <w:rsid w:val="00A85C2D"/>
    <w:rsid w:val="00A96CC9"/>
    <w:rsid w:val="00A9776E"/>
    <w:rsid w:val="00AA01D8"/>
    <w:rsid w:val="00AA198C"/>
    <w:rsid w:val="00AD2F4A"/>
    <w:rsid w:val="00B00D27"/>
    <w:rsid w:val="00B05E7B"/>
    <w:rsid w:val="00B06C7F"/>
    <w:rsid w:val="00B15191"/>
    <w:rsid w:val="00B172FB"/>
    <w:rsid w:val="00B244C6"/>
    <w:rsid w:val="00B246ED"/>
    <w:rsid w:val="00B3440E"/>
    <w:rsid w:val="00B46794"/>
    <w:rsid w:val="00B55BB5"/>
    <w:rsid w:val="00B672AE"/>
    <w:rsid w:val="00B7006B"/>
    <w:rsid w:val="00B76E92"/>
    <w:rsid w:val="00B81B1F"/>
    <w:rsid w:val="00B87A19"/>
    <w:rsid w:val="00B91844"/>
    <w:rsid w:val="00B9283A"/>
    <w:rsid w:val="00B96034"/>
    <w:rsid w:val="00BB4780"/>
    <w:rsid w:val="00BC5824"/>
    <w:rsid w:val="00BD50E3"/>
    <w:rsid w:val="00BE2FFF"/>
    <w:rsid w:val="00BF5F3E"/>
    <w:rsid w:val="00BF71EB"/>
    <w:rsid w:val="00C03C9A"/>
    <w:rsid w:val="00C03E35"/>
    <w:rsid w:val="00C16095"/>
    <w:rsid w:val="00C34215"/>
    <w:rsid w:val="00C3475E"/>
    <w:rsid w:val="00C42D44"/>
    <w:rsid w:val="00C44DCB"/>
    <w:rsid w:val="00C46EA0"/>
    <w:rsid w:val="00C53AF4"/>
    <w:rsid w:val="00C61C8C"/>
    <w:rsid w:val="00C72D7D"/>
    <w:rsid w:val="00C73771"/>
    <w:rsid w:val="00C829C3"/>
    <w:rsid w:val="00C872CF"/>
    <w:rsid w:val="00C91E27"/>
    <w:rsid w:val="00C95B6F"/>
    <w:rsid w:val="00CA04C1"/>
    <w:rsid w:val="00CA0F59"/>
    <w:rsid w:val="00CC4ED8"/>
    <w:rsid w:val="00CC52C1"/>
    <w:rsid w:val="00CD6254"/>
    <w:rsid w:val="00CD732B"/>
    <w:rsid w:val="00CE3131"/>
    <w:rsid w:val="00CE5211"/>
    <w:rsid w:val="00CE65FE"/>
    <w:rsid w:val="00D10D7D"/>
    <w:rsid w:val="00D1457D"/>
    <w:rsid w:val="00D17465"/>
    <w:rsid w:val="00D21317"/>
    <w:rsid w:val="00D330C1"/>
    <w:rsid w:val="00D6513E"/>
    <w:rsid w:val="00D71BF5"/>
    <w:rsid w:val="00D8115F"/>
    <w:rsid w:val="00D82A2B"/>
    <w:rsid w:val="00D93E55"/>
    <w:rsid w:val="00DB6588"/>
    <w:rsid w:val="00DC63DE"/>
    <w:rsid w:val="00DD6842"/>
    <w:rsid w:val="00DD7DC7"/>
    <w:rsid w:val="00DE1057"/>
    <w:rsid w:val="00DE59C3"/>
    <w:rsid w:val="00E117ED"/>
    <w:rsid w:val="00E13E34"/>
    <w:rsid w:val="00E27153"/>
    <w:rsid w:val="00E35FB5"/>
    <w:rsid w:val="00E564E7"/>
    <w:rsid w:val="00E6179C"/>
    <w:rsid w:val="00E646F7"/>
    <w:rsid w:val="00E67D5A"/>
    <w:rsid w:val="00EB4CA9"/>
    <w:rsid w:val="00EB6BFE"/>
    <w:rsid w:val="00ED2890"/>
    <w:rsid w:val="00ED32C8"/>
    <w:rsid w:val="00EE5D06"/>
    <w:rsid w:val="00EF747A"/>
    <w:rsid w:val="00EF7650"/>
    <w:rsid w:val="00F16611"/>
    <w:rsid w:val="00F55969"/>
    <w:rsid w:val="00F66859"/>
    <w:rsid w:val="00F66C40"/>
    <w:rsid w:val="00F7454C"/>
    <w:rsid w:val="00F75AF0"/>
    <w:rsid w:val="00F76A17"/>
    <w:rsid w:val="00F8186B"/>
    <w:rsid w:val="00F840A3"/>
    <w:rsid w:val="00FA4171"/>
    <w:rsid w:val="00FA6EEE"/>
    <w:rsid w:val="00FB6303"/>
    <w:rsid w:val="00FD0751"/>
    <w:rsid w:val="00FD55CB"/>
    <w:rsid w:val="00FE5937"/>
    <w:rsid w:val="00FF43DB"/>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1767"/>
  <w15:chartTrackingRefBased/>
  <w15:docId w15:val="{43D243C5-FC4E-BC4E-AF52-6EBABE9B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59"/>
    <w:rPr>
      <w:iCs/>
      <w:sz w:val="21"/>
      <w:szCs w:val="21"/>
    </w:rPr>
  </w:style>
  <w:style w:type="paragraph" w:styleId="Heading1">
    <w:name w:val="heading 1"/>
    <w:basedOn w:val="Normal"/>
    <w:next w:val="Normal"/>
    <w:link w:val="Heading1Char"/>
    <w:uiPriority w:val="9"/>
    <w:qFormat/>
    <w:rsid w:val="00CA0F59"/>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CA0F59"/>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CA0F59"/>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CA0F59"/>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CA0F59"/>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CA0F59"/>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CA0F59"/>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CA0F59"/>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CA0F59"/>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59"/>
    <w:rPr>
      <w:rFonts w:asciiTheme="majorHAnsi" w:hAnsiTheme="majorHAnsi"/>
      <w:iCs/>
      <w:color w:val="FFFFFF"/>
      <w:sz w:val="28"/>
      <w:szCs w:val="38"/>
      <w:shd w:val="clear" w:color="auto" w:fill="4472C4" w:themeFill="accent1"/>
    </w:rPr>
  </w:style>
  <w:style w:type="character" w:customStyle="1" w:styleId="Heading3Char">
    <w:name w:val="Heading 3 Char"/>
    <w:basedOn w:val="DefaultParagraphFont"/>
    <w:link w:val="Heading3"/>
    <w:uiPriority w:val="9"/>
    <w:semiHidden/>
    <w:rsid w:val="00CA0F59"/>
    <w:rPr>
      <w:rFonts w:asciiTheme="majorHAnsi" w:eastAsiaTheme="majorEastAsia" w:hAnsiTheme="majorHAnsi" w:cstheme="majorBidi"/>
      <w:b/>
      <w:bCs/>
      <w:iCs/>
      <w:smallCaps/>
      <w:color w:val="C45911" w:themeColor="accent2" w:themeShade="BF"/>
      <w:spacing w:val="24"/>
      <w:sz w:val="28"/>
    </w:rPr>
  </w:style>
  <w:style w:type="paragraph" w:styleId="BodyText">
    <w:name w:val="Body Text"/>
    <w:basedOn w:val="Normal"/>
    <w:link w:val="BodyTextChar"/>
    <w:uiPriority w:val="1"/>
    <w:qFormat/>
    <w:rsid w:val="00713AB9"/>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13AB9"/>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CA0F59"/>
    <w:pPr>
      <w:numPr>
        <w:numId w:val="3"/>
      </w:numPr>
      <w:contextualSpacing/>
    </w:pPr>
    <w:rPr>
      <w:sz w:val="22"/>
    </w:rPr>
  </w:style>
  <w:style w:type="paragraph" w:customStyle="1" w:styleId="TableParagraph">
    <w:name w:val="Table Paragraph"/>
    <w:basedOn w:val="Normal"/>
    <w:uiPriority w:val="1"/>
    <w:qFormat/>
    <w:rsid w:val="00713AB9"/>
    <w:pPr>
      <w:widowControl w:val="0"/>
      <w:autoSpaceDE w:val="0"/>
      <w:autoSpaceDN w:val="0"/>
      <w:ind w:left="107"/>
    </w:pPr>
    <w:rPr>
      <w:rFonts w:ascii="Times New Roman" w:eastAsia="Times New Roman" w:hAnsi="Times New Roman" w:cs="Times New Roman"/>
      <w:sz w:val="22"/>
      <w:szCs w:val="22"/>
      <w:lang w:val="vi"/>
    </w:rPr>
  </w:style>
  <w:style w:type="paragraph" w:styleId="Header">
    <w:name w:val="header"/>
    <w:basedOn w:val="Normal"/>
    <w:link w:val="HeaderChar"/>
    <w:uiPriority w:val="99"/>
    <w:unhideWhenUsed/>
    <w:rsid w:val="00713AB9"/>
    <w:pPr>
      <w:widowControl w:val="0"/>
      <w:tabs>
        <w:tab w:val="center" w:pos="4680"/>
        <w:tab w:val="right" w:pos="9360"/>
      </w:tabs>
      <w:autoSpaceDE w:val="0"/>
      <w:autoSpaceDN w:val="0"/>
    </w:pPr>
    <w:rPr>
      <w:rFonts w:ascii="Times New Roman" w:eastAsia="Times New Roman" w:hAnsi="Times New Roman" w:cs="Times New Roman"/>
      <w:sz w:val="22"/>
      <w:szCs w:val="22"/>
      <w:lang w:val="vi"/>
    </w:rPr>
  </w:style>
  <w:style w:type="character" w:customStyle="1" w:styleId="HeaderChar">
    <w:name w:val="Header Char"/>
    <w:basedOn w:val="DefaultParagraphFont"/>
    <w:link w:val="Header"/>
    <w:uiPriority w:val="99"/>
    <w:rsid w:val="00713AB9"/>
    <w:rPr>
      <w:rFonts w:ascii="Times New Roman" w:eastAsia="Times New Roman" w:hAnsi="Times New Roman" w:cs="Times New Roman"/>
      <w:sz w:val="22"/>
      <w:szCs w:val="22"/>
      <w:lang w:val="vi"/>
    </w:rPr>
  </w:style>
  <w:style w:type="paragraph" w:styleId="Footer">
    <w:name w:val="footer"/>
    <w:basedOn w:val="Normal"/>
    <w:link w:val="FooterChar"/>
    <w:uiPriority w:val="99"/>
    <w:unhideWhenUsed/>
    <w:rsid w:val="00713AB9"/>
    <w:pPr>
      <w:widowControl w:val="0"/>
      <w:tabs>
        <w:tab w:val="center" w:pos="4680"/>
        <w:tab w:val="right" w:pos="9360"/>
      </w:tabs>
      <w:autoSpaceDE w:val="0"/>
      <w:autoSpaceDN w:val="0"/>
    </w:pPr>
    <w:rPr>
      <w:rFonts w:ascii="Times New Roman" w:eastAsia="Times New Roman" w:hAnsi="Times New Roman" w:cs="Times New Roman"/>
      <w:sz w:val="22"/>
      <w:szCs w:val="22"/>
      <w:lang w:val="vi"/>
    </w:rPr>
  </w:style>
  <w:style w:type="character" w:customStyle="1" w:styleId="FooterChar">
    <w:name w:val="Footer Char"/>
    <w:basedOn w:val="DefaultParagraphFont"/>
    <w:link w:val="Footer"/>
    <w:uiPriority w:val="99"/>
    <w:rsid w:val="00713AB9"/>
    <w:rPr>
      <w:rFonts w:ascii="Times New Roman" w:eastAsia="Times New Roman" w:hAnsi="Times New Roman" w:cs="Times New Roman"/>
      <w:sz w:val="22"/>
      <w:szCs w:val="22"/>
      <w:lang w:val="vi"/>
    </w:rPr>
  </w:style>
  <w:style w:type="table" w:styleId="TableGrid">
    <w:name w:val="Table Grid"/>
    <w:basedOn w:val="TableNormal"/>
    <w:uiPriority w:val="39"/>
    <w:qFormat/>
    <w:rsid w:val="0071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7"/>
    <w:qFormat/>
    <w:rsid w:val="00713AB9"/>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713AB9"/>
    <w:pPr>
      <w:widowControl w:val="0"/>
      <w:shd w:val="clear" w:color="auto" w:fill="FFFFFF"/>
      <w:spacing w:line="371" w:lineRule="exact"/>
      <w:ind w:hanging="500"/>
    </w:pPr>
    <w:rPr>
      <w:rFonts w:ascii="Arial Unicode MS" w:eastAsia="Arial Unicode MS" w:hAnsi="Arial Unicode MS" w:cs="Arial Unicode MS"/>
      <w:sz w:val="23"/>
      <w:szCs w:val="23"/>
    </w:rPr>
  </w:style>
  <w:style w:type="character" w:customStyle="1" w:styleId="Bodytext95pt">
    <w:name w:val="Body text + 9.5 pt"/>
    <w:aliases w:val="Bold"/>
    <w:basedOn w:val="Bodytext0"/>
    <w:rsid w:val="00713AB9"/>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4">
    <w:name w:val="Body Text4"/>
    <w:basedOn w:val="Bodytext0"/>
    <w:qFormat/>
    <w:rsid w:val="00713AB9"/>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qFormat/>
    <w:rsid w:val="00713AB9"/>
    <w:pPr>
      <w:widowControl w:val="0"/>
      <w:shd w:val="clear" w:color="auto" w:fill="FFFFFF"/>
      <w:spacing w:before="540" w:after="60" w:line="317" w:lineRule="exact"/>
      <w:ind w:hanging="240"/>
      <w:jc w:val="both"/>
    </w:pPr>
    <w:rPr>
      <w:rFonts w:ascii="Segoe UI" w:eastAsia="Segoe UI" w:hAnsi="Segoe UI" w:cs="Segoe UI"/>
      <w:lang w:val="vi-VN"/>
    </w:rPr>
  </w:style>
  <w:style w:type="character" w:customStyle="1" w:styleId="Bodytext46">
    <w:name w:val="Body text (46)"/>
    <w:basedOn w:val="DefaultParagraphFont"/>
    <w:rsid w:val="00713AB9"/>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Bodytext46Italic">
    <w:name w:val="Body text (46) + Italic"/>
    <w:basedOn w:val="DefaultParagraphFont"/>
    <w:rsid w:val="00713AB9"/>
    <w:rPr>
      <w:rFonts w:ascii="Segoe UI" w:eastAsia="Segoe UI" w:hAnsi="Segoe UI" w:cs="Segoe UI"/>
      <w:b w:val="0"/>
      <w:bCs w:val="0"/>
      <w:i/>
      <w:iCs/>
      <w:smallCaps w:val="0"/>
      <w:strike w:val="0"/>
      <w:color w:val="000000"/>
      <w:spacing w:val="0"/>
      <w:w w:val="100"/>
      <w:position w:val="0"/>
      <w:sz w:val="22"/>
      <w:szCs w:val="22"/>
      <w:u w:val="none"/>
      <w:lang w:val="en-US" w:eastAsia="en-US" w:bidi="en-US"/>
    </w:rPr>
  </w:style>
  <w:style w:type="character" w:customStyle="1" w:styleId="BodyText10">
    <w:name w:val="Body Text10"/>
    <w:basedOn w:val="Bodytext0"/>
    <w:rsid w:val="00713AB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Italic">
    <w:name w:val="Body text + Italic"/>
    <w:aliases w:val="Scale 80%,Body text + 11 pt"/>
    <w:basedOn w:val="Bodytext0"/>
    <w:rsid w:val="00713AB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rsid w:val="00713AB9"/>
    <w:pPr>
      <w:widowControl w:val="0"/>
      <w:shd w:val="clear" w:color="auto" w:fill="FFFFFF"/>
      <w:spacing w:before="120" w:after="540" w:line="0" w:lineRule="atLeast"/>
      <w:ind w:hanging="840"/>
    </w:pPr>
    <w:rPr>
      <w:rFonts w:ascii="Times New Roman" w:eastAsia="Times New Roman" w:hAnsi="Times New Roman" w:cs="Times New Roman"/>
      <w:color w:val="000000"/>
      <w:lang w:val="vi-VN" w:eastAsia="vi-VN" w:bidi="vi-VN"/>
    </w:rPr>
  </w:style>
  <w:style w:type="character" w:customStyle="1" w:styleId="Heading11">
    <w:name w:val="Heading #11"/>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styleId="NoSpacing">
    <w:name w:val="No Spacing"/>
    <w:basedOn w:val="Normal"/>
    <w:link w:val="NoSpacingChar"/>
    <w:uiPriority w:val="1"/>
    <w:qFormat/>
    <w:rsid w:val="00CA0F59"/>
    <w:pPr>
      <w:spacing w:after="0" w:line="240" w:lineRule="auto"/>
    </w:pPr>
  </w:style>
  <w:style w:type="character" w:customStyle="1" w:styleId="Headerorfooter">
    <w:name w:val="Header or footer_"/>
    <w:basedOn w:val="DefaultParagraphFont"/>
    <w:link w:val="Headerorfooter0"/>
    <w:rsid w:val="00713AB9"/>
    <w:rPr>
      <w:rFonts w:ascii="Segoe UI" w:eastAsia="Segoe UI" w:hAnsi="Segoe UI" w:cs="Segoe UI"/>
      <w:b/>
      <w:bCs/>
      <w:sz w:val="50"/>
      <w:szCs w:val="50"/>
      <w:shd w:val="clear" w:color="auto" w:fill="FFFFFF"/>
    </w:rPr>
  </w:style>
  <w:style w:type="character" w:customStyle="1" w:styleId="HeaderorfooterBookmanOldStyle">
    <w:name w:val="Header or footer + Bookman Old Style"/>
    <w:aliases w:val="8.5 pt,Not Bold,Heading #13 + 12 pt,Italic,12 pt,Body text (2) + 5.5 pt"/>
    <w:basedOn w:val="Headerorfooter"/>
    <w:rsid w:val="00713AB9"/>
    <w:rPr>
      <w:rFonts w:ascii="Bookman Old Style" w:eastAsia="Bookman Old Style" w:hAnsi="Bookman Old Style" w:cs="Bookman Old Style"/>
      <w:b/>
      <w:bCs/>
      <w:color w:val="FFFFFF"/>
      <w:spacing w:val="0"/>
      <w:w w:val="100"/>
      <w:position w:val="0"/>
      <w:sz w:val="17"/>
      <w:szCs w:val="17"/>
      <w:shd w:val="clear" w:color="auto" w:fill="FFFFFF"/>
      <w:lang w:val="de-DE" w:eastAsia="de-DE" w:bidi="de-DE"/>
    </w:rPr>
  </w:style>
  <w:style w:type="paragraph" w:customStyle="1" w:styleId="Headerorfooter0">
    <w:name w:val="Header or footer"/>
    <w:basedOn w:val="Normal"/>
    <w:link w:val="Headerorfooter"/>
    <w:rsid w:val="00713AB9"/>
    <w:pPr>
      <w:widowControl w:val="0"/>
      <w:shd w:val="clear" w:color="auto" w:fill="FFFFFF"/>
      <w:spacing w:line="0" w:lineRule="atLeast"/>
    </w:pPr>
    <w:rPr>
      <w:rFonts w:ascii="Segoe UI" w:eastAsia="Segoe UI" w:hAnsi="Segoe UI" w:cs="Segoe UI"/>
      <w:b/>
      <w:bCs/>
      <w:sz w:val="50"/>
      <w:szCs w:val="50"/>
    </w:rPr>
  </w:style>
  <w:style w:type="character" w:styleId="Hyperlink">
    <w:name w:val="Hyperlink"/>
    <w:basedOn w:val="DefaultParagraphFont"/>
    <w:rsid w:val="00713AB9"/>
    <w:rPr>
      <w:color w:val="0000FF"/>
      <w:u w:val="single"/>
    </w:rPr>
  </w:style>
  <w:style w:type="paragraph" w:styleId="NormalWeb">
    <w:name w:val="Normal (Web)"/>
    <w:basedOn w:val="Normal"/>
    <w:uiPriority w:val="99"/>
    <w:unhideWhenUsed/>
    <w:qFormat/>
    <w:rsid w:val="00713AB9"/>
    <w:pPr>
      <w:spacing w:before="100" w:beforeAutospacing="1" w:after="100" w:afterAutospacing="1"/>
    </w:pPr>
    <w:rPr>
      <w:rFonts w:ascii="Times New Roman" w:eastAsia="Times New Roman" w:hAnsi="Times New Roman" w:cs="Times New Roman"/>
      <w:lang w:val="vi-VN" w:eastAsia="vi-VN"/>
    </w:rPr>
  </w:style>
  <w:style w:type="character" w:customStyle="1" w:styleId="BodytextItalic4">
    <w:name w:val="Body text + Italic4"/>
    <w:basedOn w:val="Bodytext0"/>
    <w:qFormat/>
    <w:rsid w:val="00713AB9"/>
    <w:rPr>
      <w:rFonts w:ascii="Segoe UI" w:eastAsia="Segoe UI" w:hAnsi="Segoe UI" w:cs="Segoe UI"/>
      <w:i/>
      <w:iCs/>
      <w:color w:val="000000"/>
      <w:spacing w:val="0"/>
      <w:w w:val="100"/>
      <w:position w:val="0"/>
      <w:sz w:val="21"/>
      <w:szCs w:val="21"/>
      <w:u w:val="none"/>
      <w:shd w:val="clear" w:color="auto" w:fill="FFFFFF"/>
      <w:lang w:val="vi-VN" w:eastAsia="vi-VN" w:bidi="vi-VN"/>
    </w:rPr>
  </w:style>
  <w:style w:type="paragraph" w:customStyle="1" w:styleId="Bodytext1316">
    <w:name w:val="Body text (13)16"/>
    <w:basedOn w:val="Normal"/>
    <w:link w:val="Bodytext13"/>
    <w:qFormat/>
    <w:rsid w:val="00713AB9"/>
    <w:pPr>
      <w:shd w:val="clear" w:color="auto" w:fill="FFFFFF"/>
      <w:spacing w:before="120" w:after="120" w:line="0" w:lineRule="atLeast"/>
      <w:ind w:hanging="460"/>
    </w:pPr>
    <w:rPr>
      <w:rFonts w:ascii="Segoe UI" w:eastAsia="Segoe UI" w:hAnsi="Segoe UI" w:cs="Segoe UI"/>
      <w:b/>
      <w:bCs/>
      <w:color w:val="000000"/>
      <w:sz w:val="22"/>
      <w:szCs w:val="22"/>
    </w:rPr>
  </w:style>
  <w:style w:type="character" w:customStyle="1" w:styleId="Bodytext133">
    <w:name w:val="Body text (13)3"/>
    <w:basedOn w:val="Bodytext13"/>
    <w:qFormat/>
    <w:rsid w:val="00713AB9"/>
    <w:rPr>
      <w:rFonts w:ascii="Segoe UI" w:eastAsia="Segoe UI" w:hAnsi="Segoe UI" w:cs="Segoe UI"/>
      <w:b/>
      <w:bCs/>
      <w:color w:val="000000"/>
      <w:spacing w:val="0"/>
      <w:w w:val="100"/>
      <w:position w:val="0"/>
      <w:sz w:val="22"/>
      <w:szCs w:val="22"/>
      <w:u w:val="none"/>
      <w:shd w:val="clear" w:color="auto" w:fill="FFFFFF"/>
      <w:lang w:val="vi-VN" w:eastAsia="vi-VN" w:bidi="vi-VN"/>
    </w:rPr>
  </w:style>
  <w:style w:type="character" w:customStyle="1" w:styleId="Bodytext13">
    <w:name w:val="Body text (13)_"/>
    <w:basedOn w:val="DefaultParagraphFont"/>
    <w:link w:val="Bodytext1316"/>
    <w:qFormat/>
    <w:rsid w:val="00713AB9"/>
    <w:rPr>
      <w:rFonts w:ascii="Segoe UI" w:eastAsia="Segoe UI" w:hAnsi="Segoe UI" w:cs="Segoe UI"/>
      <w:b/>
      <w:bCs/>
      <w:color w:val="000000"/>
      <w:sz w:val="22"/>
      <w:szCs w:val="22"/>
      <w:shd w:val="clear" w:color="auto" w:fill="FFFFFF"/>
    </w:rPr>
  </w:style>
  <w:style w:type="character" w:customStyle="1" w:styleId="Bodytext10pt3">
    <w:name w:val="Body text + 10 pt3"/>
    <w:basedOn w:val="Bodytext0"/>
    <w:qFormat/>
    <w:rsid w:val="00713AB9"/>
    <w:rPr>
      <w:rFonts w:ascii="Segoe UI" w:eastAsia="Segoe UI" w:hAnsi="Segoe UI" w:cs="Segoe UI"/>
      <w:color w:val="000000"/>
      <w:spacing w:val="0"/>
      <w:w w:val="75"/>
      <w:position w:val="0"/>
      <w:sz w:val="20"/>
      <w:szCs w:val="20"/>
      <w:u w:val="none"/>
      <w:shd w:val="clear" w:color="auto" w:fill="FFFFFF"/>
      <w:lang w:val="vi-VN" w:eastAsia="vi-VN" w:bidi="vi-VN"/>
    </w:rPr>
  </w:style>
  <w:style w:type="character" w:customStyle="1" w:styleId="Bodytext95pt5">
    <w:name w:val="Body text + 9.5 pt5"/>
    <w:basedOn w:val="Bodytext0"/>
    <w:qFormat/>
    <w:rsid w:val="00713AB9"/>
    <w:rPr>
      <w:rFonts w:ascii="Segoe UI" w:eastAsia="Segoe UI" w:hAnsi="Segoe UI" w:cs="Segoe UI"/>
      <w:b/>
      <w:bCs/>
      <w:color w:val="000000"/>
      <w:spacing w:val="0"/>
      <w:w w:val="100"/>
      <w:position w:val="0"/>
      <w:sz w:val="19"/>
      <w:szCs w:val="19"/>
      <w:u w:val="none"/>
      <w:shd w:val="clear" w:color="auto" w:fill="FFFFFF"/>
      <w:lang w:val="vi-VN" w:eastAsia="vi-VN" w:bidi="vi-VN"/>
    </w:rPr>
  </w:style>
  <w:style w:type="character" w:customStyle="1" w:styleId="Bodytext14">
    <w:name w:val="Body text (14)"/>
    <w:basedOn w:val="DefaultParagraphFont"/>
    <w:rsid w:val="00713AB9"/>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SegoeUI">
    <w:name w:val="Body text + Segoe UI"/>
    <w:aliases w:val="9 pt"/>
    <w:basedOn w:val="Bodytext0"/>
    <w:rsid w:val="00713AB9"/>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Tablecaption4">
    <w:name w:val="Table caption (4)"/>
    <w:basedOn w:val="DefaultParagraphFont"/>
    <w:rsid w:val="00713AB9"/>
    <w:rPr>
      <w:rFonts w:ascii="Segoe UI" w:eastAsia="Segoe UI" w:hAnsi="Segoe UI" w:cs="Segoe UI"/>
      <w:b w:val="0"/>
      <w:bCs w:val="0"/>
      <w:i w:val="0"/>
      <w:iCs w:val="0"/>
      <w:smallCaps w:val="0"/>
      <w:strike w:val="0"/>
      <w:color w:val="000000"/>
      <w:spacing w:val="0"/>
      <w:w w:val="100"/>
      <w:position w:val="0"/>
      <w:sz w:val="18"/>
      <w:szCs w:val="18"/>
      <w:u w:val="single"/>
      <w:lang w:val="vi-VN" w:eastAsia="vi-VN" w:bidi="vi-VN"/>
    </w:rPr>
  </w:style>
  <w:style w:type="character" w:customStyle="1" w:styleId="Bodytext1310">
    <w:name w:val="Body text (13)10"/>
    <w:basedOn w:val="DefaultParagraphFont"/>
    <w:qFormat/>
    <w:rsid w:val="00713AB9"/>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95pt6">
    <w:name w:val="Body text + 9.5 pt6"/>
    <w:basedOn w:val="Bodytext0"/>
    <w:qFormat/>
    <w:rsid w:val="00713AB9"/>
    <w:rPr>
      <w:rFonts w:ascii="Segoe UI" w:eastAsia="Segoe UI" w:hAnsi="Segoe UI" w:cs="Segoe UI"/>
      <w:color w:val="000000"/>
      <w:spacing w:val="0"/>
      <w:w w:val="100"/>
      <w:position w:val="0"/>
      <w:sz w:val="19"/>
      <w:szCs w:val="19"/>
      <w:u w:val="none"/>
      <w:shd w:val="clear" w:color="auto" w:fill="FFFFFF"/>
      <w:lang w:val="vi-VN" w:eastAsia="vi-VN" w:bidi="vi-VN"/>
    </w:rPr>
  </w:style>
  <w:style w:type="character" w:customStyle="1" w:styleId="Bodytext36">
    <w:name w:val="Body text (36)_"/>
    <w:basedOn w:val="DefaultParagraphFont"/>
    <w:link w:val="Bodytext360"/>
    <w:rsid w:val="00713AB9"/>
    <w:rPr>
      <w:rFonts w:ascii="Segoe UI" w:eastAsia="Segoe UI" w:hAnsi="Segoe UI" w:cs="Segoe UI"/>
      <w:b/>
      <w:bCs/>
      <w:sz w:val="34"/>
      <w:szCs w:val="34"/>
      <w:shd w:val="clear" w:color="auto" w:fill="FFFFFF"/>
    </w:rPr>
  </w:style>
  <w:style w:type="character" w:customStyle="1" w:styleId="Bodytext36Spacing0ptExact">
    <w:name w:val="Body text (36) + Spacing 0 pt Exact"/>
    <w:basedOn w:val="Bodytext36"/>
    <w:rsid w:val="00713AB9"/>
    <w:rPr>
      <w:rFonts w:ascii="Segoe UI" w:eastAsia="Segoe UI" w:hAnsi="Segoe UI" w:cs="Segoe UI"/>
      <w:b/>
      <w:bCs/>
      <w:color w:val="000000"/>
      <w:spacing w:val="3"/>
      <w:w w:val="100"/>
      <w:position w:val="0"/>
      <w:sz w:val="32"/>
      <w:szCs w:val="32"/>
      <w:shd w:val="clear" w:color="auto" w:fill="FFFFFF"/>
      <w:lang w:val="vi-VN" w:eastAsia="vi-VN" w:bidi="vi-VN"/>
    </w:rPr>
  </w:style>
  <w:style w:type="paragraph" w:customStyle="1" w:styleId="Bodytext360">
    <w:name w:val="Body text (36)"/>
    <w:basedOn w:val="Normal"/>
    <w:link w:val="Bodytext36"/>
    <w:rsid w:val="00713AB9"/>
    <w:pPr>
      <w:widowControl w:val="0"/>
      <w:shd w:val="clear" w:color="auto" w:fill="FFFFFF"/>
      <w:spacing w:before="180" w:line="0" w:lineRule="atLeast"/>
      <w:jc w:val="both"/>
    </w:pPr>
    <w:rPr>
      <w:rFonts w:ascii="Segoe UI" w:eastAsia="Segoe UI" w:hAnsi="Segoe UI" w:cs="Segoe UI"/>
      <w:b/>
      <w:bCs/>
      <w:sz w:val="34"/>
      <w:szCs w:val="34"/>
    </w:rPr>
  </w:style>
  <w:style w:type="character" w:customStyle="1" w:styleId="Bodytext130">
    <w:name w:val="Body text (13)"/>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3">
    <w:name w:val="Body text (73)_"/>
    <w:basedOn w:val="DefaultParagraphFont"/>
    <w:link w:val="Bodytext730"/>
    <w:rsid w:val="00713AB9"/>
    <w:rPr>
      <w:rFonts w:eastAsia="Times New Roman" w:cs="Times New Roman"/>
      <w:w w:val="80"/>
      <w:sz w:val="21"/>
      <w:szCs w:val="21"/>
      <w:shd w:val="clear" w:color="auto" w:fill="FFFFFF"/>
    </w:rPr>
  </w:style>
  <w:style w:type="character" w:customStyle="1" w:styleId="Bodytext73Exact">
    <w:name w:val="Body text (73) Exact"/>
    <w:basedOn w:val="Bodytext73"/>
    <w:rsid w:val="00713AB9"/>
    <w:rPr>
      <w:rFonts w:eastAsia="Times New Roman" w:cs="Times New Roman"/>
      <w:color w:val="000000"/>
      <w:spacing w:val="5"/>
      <w:w w:val="80"/>
      <w:position w:val="0"/>
      <w:sz w:val="20"/>
      <w:szCs w:val="20"/>
      <w:shd w:val="clear" w:color="auto" w:fill="FFFFFF"/>
      <w:lang w:val="vi-VN" w:eastAsia="vi-VN" w:bidi="vi-VN"/>
    </w:rPr>
  </w:style>
  <w:style w:type="paragraph" w:customStyle="1" w:styleId="Bodytext730">
    <w:name w:val="Body text (73)"/>
    <w:basedOn w:val="Normal"/>
    <w:link w:val="Bodytext73"/>
    <w:rsid w:val="00713AB9"/>
    <w:pPr>
      <w:widowControl w:val="0"/>
      <w:shd w:val="clear" w:color="auto" w:fill="FFFFFF"/>
      <w:spacing w:before="360" w:line="259" w:lineRule="exact"/>
      <w:jc w:val="both"/>
    </w:pPr>
    <w:rPr>
      <w:rFonts w:eastAsia="Times New Roman" w:cs="Times New Roman"/>
      <w:w w:val="80"/>
    </w:rPr>
  </w:style>
  <w:style w:type="character" w:customStyle="1" w:styleId="Tablecaption5">
    <w:name w:val="Table caption (5)"/>
    <w:basedOn w:val="DefaultParagraphFont"/>
    <w:rsid w:val="00713AB9"/>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BodyText8">
    <w:name w:val="Body Text8"/>
    <w:basedOn w:val="Bodytext0"/>
    <w:rsid w:val="00713AB9"/>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Bodytext10pt">
    <w:name w:val="Body text + 10 pt"/>
    <w:aliases w:val="Scale 75%,Spacing 1 pt"/>
    <w:basedOn w:val="Bodytext0"/>
    <w:rsid w:val="00713AB9"/>
    <w:rPr>
      <w:rFonts w:ascii="Segoe UI" w:eastAsia="Segoe UI" w:hAnsi="Segoe UI" w:cs="Segoe UI"/>
      <w:color w:val="000000"/>
      <w:spacing w:val="0"/>
      <w:w w:val="75"/>
      <w:position w:val="0"/>
      <w:sz w:val="20"/>
      <w:szCs w:val="20"/>
      <w:shd w:val="clear" w:color="auto" w:fill="FFFFFF"/>
      <w:lang w:val="vi-VN" w:eastAsia="vi-VN" w:bidi="vi-VN"/>
    </w:rPr>
  </w:style>
  <w:style w:type="character" w:customStyle="1" w:styleId="Heading13">
    <w:name w:val="Heading #13"/>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1">
    <w:name w:val="Body Text1"/>
    <w:basedOn w:val="Bodytext0"/>
    <w:rsid w:val="00713AB9"/>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Tablecaption3">
    <w:name w:val="Table caption (3)"/>
    <w:basedOn w:val="DefaultParagraphFont"/>
    <w:rsid w:val="00713AB9"/>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awspan">
    <w:name w:val="awspan"/>
    <w:basedOn w:val="DefaultParagraphFont"/>
    <w:rsid w:val="00713AB9"/>
  </w:style>
  <w:style w:type="character" w:customStyle="1" w:styleId="BodytextExact">
    <w:name w:val="Body text Exact"/>
    <w:basedOn w:val="Bodytext0"/>
    <w:rsid w:val="00713AB9"/>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vi-VN" w:eastAsia="vi-VN" w:bidi="vi-VN"/>
    </w:rPr>
  </w:style>
  <w:style w:type="paragraph" w:styleId="Subtitle">
    <w:name w:val="Subtitle"/>
    <w:basedOn w:val="Normal"/>
    <w:next w:val="Normal"/>
    <w:link w:val="SubtitleChar"/>
    <w:uiPriority w:val="11"/>
    <w:qFormat/>
    <w:rsid w:val="00CA0F59"/>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CA0F59"/>
    <w:rPr>
      <w:rFonts w:asciiTheme="majorHAnsi" w:eastAsiaTheme="majorEastAsia" w:hAnsiTheme="majorHAnsi" w:cstheme="majorBidi"/>
      <w:iCs/>
      <w:color w:val="44546A" w:themeColor="text2"/>
      <w:spacing w:val="20"/>
      <w:sz w:val="24"/>
      <w:szCs w:val="24"/>
    </w:rPr>
  </w:style>
  <w:style w:type="character" w:customStyle="1" w:styleId="Bodytext13Spacing0ptExact">
    <w:name w:val="Body text (13) + Spacing 0 pt Exact"/>
    <w:basedOn w:val="Bodytext13"/>
    <w:rsid w:val="00713AB9"/>
    <w:rPr>
      <w:rFonts w:ascii="Segoe UI" w:eastAsia="Segoe UI" w:hAnsi="Segoe UI" w:cs="Segoe UI"/>
      <w:b w:val="0"/>
      <w:bCs w:val="0"/>
      <w:color w:val="000000"/>
      <w:spacing w:val="1"/>
      <w:w w:val="80"/>
      <w:position w:val="0"/>
      <w:sz w:val="20"/>
      <w:szCs w:val="20"/>
      <w:shd w:val="clear" w:color="auto" w:fill="FFFFFF"/>
      <w:lang w:val="vi-VN" w:eastAsia="vi-VN" w:bidi="vi-VN"/>
    </w:rPr>
  </w:style>
  <w:style w:type="character" w:customStyle="1" w:styleId="Bodytext150">
    <w:name w:val="Body text (15)"/>
    <w:basedOn w:val="DefaultParagraphFont"/>
    <w:rsid w:val="00713AB9"/>
    <w:rPr>
      <w:rFonts w:ascii="Segoe UI" w:eastAsia="Segoe UI" w:hAnsi="Segoe UI" w:cs="Segoe UI"/>
      <w:b w:val="0"/>
      <w:bCs w:val="0"/>
      <w:i w:val="0"/>
      <w:iCs w:val="0"/>
      <w:smallCaps w:val="0"/>
      <w:strike w:val="0"/>
      <w:color w:val="000000"/>
      <w:spacing w:val="0"/>
      <w:w w:val="70"/>
      <w:position w:val="0"/>
      <w:sz w:val="21"/>
      <w:szCs w:val="21"/>
      <w:u w:val="none"/>
      <w:lang w:val="vi-VN" w:eastAsia="vi-VN" w:bidi="vi-VN"/>
    </w:rPr>
  </w:style>
  <w:style w:type="character" w:customStyle="1" w:styleId="Bodytext2">
    <w:name w:val="Body text (2)_"/>
    <w:basedOn w:val="DefaultParagraphFont"/>
    <w:link w:val="Bodytext20"/>
    <w:rsid w:val="00713AB9"/>
    <w:rPr>
      <w:rFonts w:ascii="Times New Roman" w:eastAsia="Times New Roman" w:hAnsi="Times New Roman"/>
      <w:b/>
      <w:bCs/>
      <w:sz w:val="21"/>
      <w:szCs w:val="21"/>
      <w:shd w:val="clear" w:color="auto" w:fill="FFFFFF"/>
    </w:rPr>
  </w:style>
  <w:style w:type="paragraph" w:customStyle="1" w:styleId="Bodytext20">
    <w:name w:val="Body text (2)"/>
    <w:basedOn w:val="Normal"/>
    <w:link w:val="Bodytext2"/>
    <w:rsid w:val="00713AB9"/>
    <w:pPr>
      <w:widowControl w:val="0"/>
      <w:shd w:val="clear" w:color="auto" w:fill="FFFFFF"/>
      <w:spacing w:line="317" w:lineRule="exact"/>
      <w:ind w:hanging="140"/>
    </w:pPr>
    <w:rPr>
      <w:rFonts w:ascii="Times New Roman" w:eastAsia="Times New Roman" w:hAnsi="Times New Roman"/>
      <w:b/>
      <w:bCs/>
    </w:rPr>
  </w:style>
  <w:style w:type="character" w:customStyle="1" w:styleId="BodytextSpacing0ptExact">
    <w:name w:val="Body text + Spacing 0 pt Exact"/>
    <w:basedOn w:val="Bodytext0"/>
    <w:rsid w:val="00713AB9"/>
    <w:rPr>
      <w:rFonts w:ascii="Segoe UI" w:eastAsia="Segoe UI" w:hAnsi="Segoe UI" w:cs="Segoe UI"/>
      <w:b w:val="0"/>
      <w:bCs w:val="0"/>
      <w:i w:val="0"/>
      <w:iCs w:val="0"/>
      <w:smallCaps w:val="0"/>
      <w:strike w:val="0"/>
      <w:color w:val="000000"/>
      <w:spacing w:val="3"/>
      <w:w w:val="100"/>
      <w:position w:val="0"/>
      <w:sz w:val="19"/>
      <w:szCs w:val="19"/>
      <w:u w:val="none"/>
      <w:shd w:val="clear" w:color="auto" w:fill="FFFFFF"/>
      <w:lang w:val="vi-VN" w:eastAsia="vi-VN" w:bidi="vi-VN"/>
    </w:rPr>
  </w:style>
  <w:style w:type="character" w:customStyle="1" w:styleId="BodytextSpacing5pt">
    <w:name w:val="Body text + Spacing 5 pt"/>
    <w:basedOn w:val="Bodytext0"/>
    <w:rsid w:val="00713AB9"/>
    <w:rPr>
      <w:rFonts w:ascii="Arial Unicode MS" w:eastAsia="Arial Unicode MS" w:hAnsi="Arial Unicode MS" w:cs="Arial Unicode MS"/>
      <w:b w:val="0"/>
      <w:bCs w:val="0"/>
      <w:i w:val="0"/>
      <w:iCs w:val="0"/>
      <w:smallCaps w:val="0"/>
      <w:strike w:val="0"/>
      <w:color w:val="000000"/>
      <w:spacing w:val="110"/>
      <w:w w:val="100"/>
      <w:position w:val="0"/>
      <w:sz w:val="23"/>
      <w:szCs w:val="23"/>
      <w:u w:val="none"/>
      <w:shd w:val="clear" w:color="auto" w:fill="FFFFFF"/>
      <w:lang w:val="vi-VN" w:eastAsia="vi-VN" w:bidi="vi-VN"/>
    </w:rPr>
  </w:style>
  <w:style w:type="character" w:customStyle="1" w:styleId="Heading2Char">
    <w:name w:val="Heading 2 Char"/>
    <w:basedOn w:val="DefaultParagraphFont"/>
    <w:link w:val="Heading2"/>
    <w:uiPriority w:val="9"/>
    <w:semiHidden/>
    <w:rsid w:val="00CA0F59"/>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4Char">
    <w:name w:val="Heading 4 Char"/>
    <w:basedOn w:val="DefaultParagraphFont"/>
    <w:link w:val="Heading4"/>
    <w:uiPriority w:val="9"/>
    <w:semiHidden/>
    <w:rsid w:val="00CA0F59"/>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CA0F59"/>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CA0F59"/>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CA0F59"/>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CA0F59"/>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CA0F59"/>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CA0F59"/>
    <w:rPr>
      <w:b/>
      <w:bCs/>
      <w:color w:val="C45911" w:themeColor="accent2" w:themeShade="BF"/>
      <w:sz w:val="18"/>
      <w:szCs w:val="18"/>
    </w:rPr>
  </w:style>
  <w:style w:type="paragraph" w:styleId="Title">
    <w:name w:val="Title"/>
    <w:basedOn w:val="Normal"/>
    <w:next w:val="Normal"/>
    <w:link w:val="TitleChar"/>
    <w:uiPriority w:val="10"/>
    <w:qFormat/>
    <w:rsid w:val="00CA0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CA0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styleId="Strong">
    <w:name w:val="Strong"/>
    <w:uiPriority w:val="22"/>
    <w:qFormat/>
    <w:rsid w:val="00CA0F59"/>
    <w:rPr>
      <w:b/>
      <w:bCs/>
      <w:spacing w:val="0"/>
    </w:rPr>
  </w:style>
  <w:style w:type="character" w:styleId="Emphasis">
    <w:name w:val="Emphasis"/>
    <w:uiPriority w:val="20"/>
    <w:qFormat/>
    <w:rsid w:val="00CA0F59"/>
    <w:rPr>
      <w:rFonts w:eastAsiaTheme="majorEastAsia" w:cstheme="majorBidi"/>
      <w:b/>
      <w:bCs/>
      <w:color w:val="C45911" w:themeColor="accent2" w:themeShade="BF"/>
      <w:bdr w:val="single" w:sz="18" w:space="0" w:color="E7E6E6" w:themeColor="background2"/>
      <w:shd w:val="clear" w:color="auto" w:fill="E7E6E6" w:themeFill="background2"/>
    </w:rPr>
  </w:style>
  <w:style w:type="character" w:customStyle="1" w:styleId="NoSpacingChar">
    <w:name w:val="No Spacing Char"/>
    <w:basedOn w:val="DefaultParagraphFont"/>
    <w:link w:val="NoSpacing"/>
    <w:uiPriority w:val="1"/>
    <w:rsid w:val="00CA0F59"/>
    <w:rPr>
      <w:iCs/>
      <w:sz w:val="21"/>
      <w:szCs w:val="21"/>
    </w:rPr>
  </w:style>
  <w:style w:type="paragraph" w:styleId="Quote">
    <w:name w:val="Quote"/>
    <w:basedOn w:val="Normal"/>
    <w:next w:val="Normal"/>
    <w:link w:val="QuoteChar"/>
    <w:uiPriority w:val="29"/>
    <w:qFormat/>
    <w:rsid w:val="00CA0F59"/>
    <w:rPr>
      <w:b/>
      <w:i/>
      <w:color w:val="ED7D31" w:themeColor="accent2"/>
      <w:sz w:val="24"/>
    </w:rPr>
  </w:style>
  <w:style w:type="character" w:customStyle="1" w:styleId="QuoteChar">
    <w:name w:val="Quote Char"/>
    <w:basedOn w:val="DefaultParagraphFont"/>
    <w:link w:val="Quote"/>
    <w:uiPriority w:val="29"/>
    <w:rsid w:val="00CA0F59"/>
    <w:rPr>
      <w:b/>
      <w:i/>
      <w:iCs/>
      <w:color w:val="ED7D31" w:themeColor="accent2"/>
      <w:sz w:val="24"/>
      <w:szCs w:val="21"/>
    </w:rPr>
  </w:style>
  <w:style w:type="paragraph" w:styleId="IntenseQuote">
    <w:name w:val="Intense Quote"/>
    <w:basedOn w:val="Normal"/>
    <w:next w:val="Normal"/>
    <w:link w:val="IntenseQuoteChar"/>
    <w:uiPriority w:val="30"/>
    <w:qFormat/>
    <w:rsid w:val="00CA0F5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CA0F5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CA0F59"/>
    <w:rPr>
      <w:rFonts w:asciiTheme="majorHAnsi" w:eastAsiaTheme="majorEastAsia" w:hAnsiTheme="majorHAnsi" w:cstheme="majorBidi"/>
      <w:b/>
      <w:i/>
      <w:color w:val="4472C4" w:themeColor="accent1"/>
    </w:rPr>
  </w:style>
  <w:style w:type="character" w:styleId="IntenseEmphasis">
    <w:name w:val="Intense Emphasis"/>
    <w:uiPriority w:val="21"/>
    <w:qFormat/>
    <w:rsid w:val="00CA0F5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CA0F59"/>
    <w:rPr>
      <w:i/>
      <w:iCs/>
      <w:smallCaps/>
      <w:color w:val="ED7D31" w:themeColor="accent2"/>
      <w:u w:color="ED7D31" w:themeColor="accent2"/>
    </w:rPr>
  </w:style>
  <w:style w:type="character" w:styleId="IntenseReference">
    <w:name w:val="Intense Reference"/>
    <w:uiPriority w:val="32"/>
    <w:qFormat/>
    <w:rsid w:val="00CA0F59"/>
    <w:rPr>
      <w:b/>
      <w:bCs/>
      <w:i/>
      <w:iCs/>
      <w:smallCaps/>
      <w:color w:val="ED7D31" w:themeColor="accent2"/>
      <w:u w:color="ED7D31" w:themeColor="accent2"/>
    </w:rPr>
  </w:style>
  <w:style w:type="character" w:styleId="BookTitle">
    <w:name w:val="Book Title"/>
    <w:uiPriority w:val="33"/>
    <w:qFormat/>
    <w:rsid w:val="00CA0F59"/>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CA0F59"/>
    <w:pPr>
      <w:outlineLvl w:val="9"/>
    </w:pPr>
  </w:style>
  <w:style w:type="character" w:styleId="PageNumber">
    <w:name w:val="page number"/>
    <w:basedOn w:val="DefaultParagraphFont"/>
    <w:uiPriority w:val="99"/>
    <w:semiHidden/>
    <w:unhideWhenUsed/>
    <w:rsid w:val="00CA0F59"/>
  </w:style>
  <w:style w:type="paragraph" w:styleId="Revision">
    <w:name w:val="Revision"/>
    <w:hidden/>
    <w:uiPriority w:val="99"/>
    <w:semiHidden/>
    <w:rsid w:val="00E27153"/>
    <w:pPr>
      <w:spacing w:after="0" w:line="240" w:lineRule="auto"/>
    </w:pPr>
    <w:rPr>
      <w:iCs/>
      <w:sz w:val="21"/>
      <w:szCs w:val="21"/>
    </w:rPr>
  </w:style>
  <w:style w:type="table" w:customStyle="1" w:styleId="TableGrid1">
    <w:name w:val="Table Grid1"/>
    <w:basedOn w:val="TableNormal"/>
    <w:next w:val="TableGrid"/>
    <w:uiPriority w:val="39"/>
    <w:rsid w:val="00525797"/>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377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60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75"/>
    <w:rPr>
      <w:rFonts w:ascii="Segoe UI" w:hAnsi="Segoe UI" w:cs="Segoe UI"/>
      <w:iCs/>
      <w:sz w:val="18"/>
      <w:szCs w:val="18"/>
    </w:rPr>
  </w:style>
  <w:style w:type="character" w:customStyle="1" w:styleId="fontstyle01">
    <w:name w:val="fontstyle01"/>
    <w:basedOn w:val="DefaultParagraphFont"/>
    <w:rsid w:val="00D6513E"/>
    <w:rPr>
      <w:rFonts w:ascii="MyriadPro-Bold" w:hAnsi="MyriadPro-Bold" w:hint="default"/>
      <w:b/>
      <w:bCs/>
      <w:i w:val="0"/>
      <w:iCs w:val="0"/>
      <w:color w:val="000000"/>
      <w:sz w:val="26"/>
      <w:szCs w:val="26"/>
    </w:rPr>
  </w:style>
  <w:style w:type="character" w:customStyle="1" w:styleId="fontstyle21">
    <w:name w:val="fontstyle21"/>
    <w:basedOn w:val="DefaultParagraphFont"/>
    <w:rsid w:val="00800B13"/>
    <w:rPr>
      <w:rFonts w:ascii="MyriadPro-LightCond" w:hAnsi="MyriadPro-LightCond" w:hint="default"/>
      <w:b w:val="0"/>
      <w:bCs w:val="0"/>
      <w:i w:val="0"/>
      <w:iCs w:val="0"/>
      <w:color w:val="000000"/>
      <w:sz w:val="26"/>
      <w:szCs w:val="26"/>
    </w:rPr>
  </w:style>
  <w:style w:type="character" w:customStyle="1" w:styleId="Heading50">
    <w:name w:val="Heading #5_"/>
    <w:basedOn w:val="DefaultParagraphFont"/>
    <w:link w:val="Heading51"/>
    <w:rsid w:val="00CD6254"/>
    <w:rPr>
      <w:rFonts w:ascii="Arial" w:eastAsia="Arial" w:hAnsi="Arial" w:cs="Arial"/>
      <w:b/>
      <w:bCs/>
      <w:color w:val="33407F"/>
      <w:sz w:val="30"/>
      <w:szCs w:val="30"/>
      <w:shd w:val="clear" w:color="auto" w:fill="FFFFFF"/>
    </w:rPr>
  </w:style>
  <w:style w:type="paragraph" w:customStyle="1" w:styleId="Heading51">
    <w:name w:val="Heading #5"/>
    <w:basedOn w:val="Normal"/>
    <w:link w:val="Heading50"/>
    <w:rsid w:val="00CD6254"/>
    <w:pPr>
      <w:widowControl w:val="0"/>
      <w:shd w:val="clear" w:color="auto" w:fill="FFFFFF"/>
      <w:spacing w:before="180" w:after="680" w:line="240" w:lineRule="auto"/>
      <w:outlineLvl w:val="4"/>
    </w:pPr>
    <w:rPr>
      <w:rFonts w:ascii="Arial" w:eastAsia="Arial" w:hAnsi="Arial" w:cs="Arial"/>
      <w:b/>
      <w:bCs/>
      <w:iCs w:val="0"/>
      <w:color w:val="33407F"/>
      <w:sz w:val="30"/>
      <w:szCs w:val="30"/>
    </w:rPr>
  </w:style>
  <w:style w:type="character" w:customStyle="1" w:styleId="Picturecaption2Exact">
    <w:name w:val="Picture caption (2) Exact"/>
    <w:basedOn w:val="Picturecaption2"/>
    <w:rsid w:val="00CD6254"/>
    <w:rPr>
      <w:rFonts w:eastAsia="Times New Roman"/>
      <w:sz w:val="10"/>
      <w:szCs w:val="10"/>
      <w:shd w:val="clear" w:color="auto" w:fill="FFFFFF"/>
    </w:rPr>
  </w:style>
  <w:style w:type="character" w:customStyle="1" w:styleId="Picturecaption2">
    <w:name w:val="Picture caption (2)_"/>
    <w:basedOn w:val="DefaultParagraphFont"/>
    <w:link w:val="Picturecaption20"/>
    <w:rsid w:val="00CD6254"/>
    <w:rPr>
      <w:rFonts w:eastAsia="Times New Roman"/>
      <w:sz w:val="10"/>
      <w:szCs w:val="10"/>
      <w:shd w:val="clear" w:color="auto" w:fill="FFFFFF"/>
    </w:rPr>
  </w:style>
  <w:style w:type="character" w:customStyle="1" w:styleId="Picturecaption255pt">
    <w:name w:val="Picture caption (2) + 5.5 pt"/>
    <w:aliases w:val="Italic Exact"/>
    <w:basedOn w:val="Picturecaption2"/>
    <w:rsid w:val="00CD6254"/>
    <w:rPr>
      <w:rFonts w:eastAsia="Times New Roman"/>
      <w:i/>
      <w:iCs/>
      <w:color w:val="000000"/>
      <w:spacing w:val="0"/>
      <w:w w:val="100"/>
      <w:position w:val="0"/>
      <w:sz w:val="11"/>
      <w:szCs w:val="11"/>
      <w:shd w:val="clear" w:color="auto" w:fill="FFFFFF"/>
      <w:lang w:val="vi-VN" w:eastAsia="vi-VN" w:bidi="vi-VN"/>
    </w:rPr>
  </w:style>
  <w:style w:type="paragraph" w:customStyle="1" w:styleId="Picturecaption20">
    <w:name w:val="Picture caption (2)"/>
    <w:basedOn w:val="Normal"/>
    <w:link w:val="Picturecaption2"/>
    <w:rsid w:val="00CD6254"/>
    <w:pPr>
      <w:widowControl w:val="0"/>
      <w:shd w:val="clear" w:color="auto" w:fill="FFFFFF"/>
      <w:spacing w:after="0" w:line="0" w:lineRule="atLeast"/>
    </w:pPr>
    <w:rPr>
      <w:rFonts w:eastAsia="Times New Roman"/>
      <w:iCs w:val="0"/>
      <w:sz w:val="10"/>
      <w:szCs w:val="10"/>
    </w:rPr>
  </w:style>
  <w:style w:type="character" w:customStyle="1" w:styleId="Bodytext12">
    <w:name w:val="Body text (12)"/>
    <w:basedOn w:val="DefaultParagraphFont"/>
    <w:rsid w:val="00CD625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Bodytext2Exact">
    <w:name w:val="Body text (2) Exact"/>
    <w:basedOn w:val="Bodytext2"/>
    <w:rsid w:val="00CD6254"/>
    <w:rPr>
      <w:rFonts w:ascii="Times New Roman" w:eastAsia="Times New Roman" w:hAnsi="Times New Roman" w:cs="Times New Roman"/>
      <w:b w:val="0"/>
      <w:bCs w:val="0"/>
      <w:i w:val="0"/>
      <w:iCs w:val="0"/>
      <w:smallCaps w:val="0"/>
      <w:strike w:val="0"/>
      <w:color w:val="000000"/>
      <w:spacing w:val="0"/>
      <w:w w:val="100"/>
      <w:position w:val="0"/>
      <w:sz w:val="10"/>
      <w:szCs w:val="10"/>
      <w:u w:val="single"/>
      <w:shd w:val="clear" w:color="auto" w:fill="FFFFFF"/>
      <w:lang w:val="vi-VN" w:eastAsia="vi-VN" w:bidi="vi-VN"/>
    </w:rPr>
  </w:style>
  <w:style w:type="character" w:customStyle="1" w:styleId="Bodytext11">
    <w:name w:val="Body text (11)_"/>
    <w:basedOn w:val="DefaultParagraphFont"/>
    <w:link w:val="Bodytext110"/>
    <w:rsid w:val="00CD6254"/>
    <w:rPr>
      <w:rFonts w:ascii="Segoe UI" w:eastAsia="Segoe UI" w:hAnsi="Segoe UI" w:cs="Segoe UI"/>
      <w:sz w:val="8"/>
      <w:szCs w:val="8"/>
      <w:shd w:val="clear" w:color="auto" w:fill="FFFFFF"/>
    </w:rPr>
  </w:style>
  <w:style w:type="character" w:customStyle="1" w:styleId="Bodytext11TimesNewRoman">
    <w:name w:val="Body text (11) + Times New Roman"/>
    <w:aliases w:val="5 pt Exact,5.5 pt"/>
    <w:basedOn w:val="Bodytext11"/>
    <w:rsid w:val="00CD6254"/>
    <w:rPr>
      <w:rFonts w:ascii="Times New Roman" w:eastAsia="Times New Roman" w:hAnsi="Times New Roman" w:cs="Times New Roman"/>
      <w:color w:val="000000"/>
      <w:spacing w:val="0"/>
      <w:w w:val="100"/>
      <w:position w:val="0"/>
      <w:sz w:val="10"/>
      <w:szCs w:val="10"/>
      <w:shd w:val="clear" w:color="auto" w:fill="FFFFFF"/>
      <w:lang w:val="vi-VN" w:eastAsia="vi-VN" w:bidi="vi-VN"/>
    </w:rPr>
  </w:style>
  <w:style w:type="character" w:customStyle="1" w:styleId="Bodytext24ptExact">
    <w:name w:val="Body text (2) + 4 pt Exact"/>
    <w:basedOn w:val="Bodytext2"/>
    <w:rsid w:val="00CD625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paragraph" w:customStyle="1" w:styleId="Bodytext110">
    <w:name w:val="Body text (11)"/>
    <w:basedOn w:val="Normal"/>
    <w:link w:val="Bodytext11"/>
    <w:rsid w:val="00CD6254"/>
    <w:pPr>
      <w:widowControl w:val="0"/>
      <w:shd w:val="clear" w:color="auto" w:fill="FFFFFF"/>
      <w:spacing w:after="0" w:line="0" w:lineRule="atLeast"/>
    </w:pPr>
    <w:rPr>
      <w:rFonts w:ascii="Segoe UI" w:eastAsia="Segoe UI" w:hAnsi="Segoe UI" w:cs="Segoe UI"/>
      <w:iCs w:val="0"/>
      <w:sz w:val="8"/>
      <w:szCs w:val="8"/>
    </w:rPr>
  </w:style>
  <w:style w:type="character" w:customStyle="1" w:styleId="Vnbnnidung12">
    <w:name w:val="Văn bản nội dung12"/>
    <w:basedOn w:val="DefaultParagraphFont"/>
    <w:uiPriority w:val="99"/>
    <w:rsid w:val="0055191D"/>
    <w:rPr>
      <w:rFonts w:ascii="Tahoma" w:hAnsi="Tahoma" w:cs="Tahoma"/>
      <w:sz w:val="20"/>
      <w:szCs w:val="20"/>
      <w:u w:val="none"/>
    </w:rPr>
  </w:style>
  <w:style w:type="character" w:customStyle="1" w:styleId="Vnbnnidung">
    <w:name w:val="Văn bản nội dung_"/>
    <w:basedOn w:val="DefaultParagraphFont"/>
    <w:link w:val="Vnbnnidung1"/>
    <w:uiPriority w:val="99"/>
    <w:rsid w:val="0055191D"/>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55191D"/>
    <w:pPr>
      <w:widowControl w:val="0"/>
      <w:shd w:val="clear" w:color="auto" w:fill="FFFFFF"/>
      <w:spacing w:after="0" w:line="298" w:lineRule="exact"/>
      <w:ind w:hanging="1960"/>
      <w:jc w:val="center"/>
    </w:pPr>
    <w:rPr>
      <w:rFonts w:ascii="Tahoma" w:hAnsi="Tahoma" w:cs="Tahoma"/>
      <w:iCs w:val="0"/>
      <w:sz w:val="20"/>
      <w:szCs w:val="20"/>
    </w:rPr>
  </w:style>
  <w:style w:type="character" w:customStyle="1" w:styleId="VnbnnidungConstantia3">
    <w:name w:val="Văn bản nội dung + Constantia3"/>
    <w:aliases w:val="12 pt5,Tỉ lệ 60%5"/>
    <w:basedOn w:val="Vnbnnidung"/>
    <w:uiPriority w:val="99"/>
    <w:rsid w:val="0055191D"/>
    <w:rPr>
      <w:rFonts w:ascii="Constantia" w:hAnsi="Constantia" w:cs="Constantia"/>
      <w:w w:val="60"/>
      <w:sz w:val="24"/>
      <w:szCs w:val="24"/>
      <w:u w:val="none"/>
      <w:shd w:val="clear" w:color="auto" w:fill="FFFFFF"/>
    </w:rPr>
  </w:style>
  <w:style w:type="character" w:customStyle="1" w:styleId="Other">
    <w:name w:val="Other_"/>
    <w:basedOn w:val="DefaultParagraphFont"/>
    <w:link w:val="Other0"/>
    <w:rsid w:val="0055191D"/>
    <w:rPr>
      <w:rFonts w:ascii="Segoe UI" w:eastAsia="Segoe UI" w:hAnsi="Segoe UI" w:cs="Segoe UI"/>
      <w:sz w:val="20"/>
      <w:szCs w:val="20"/>
      <w:shd w:val="clear" w:color="auto" w:fill="FFFFFF"/>
    </w:rPr>
  </w:style>
  <w:style w:type="paragraph" w:customStyle="1" w:styleId="Other0">
    <w:name w:val="Other"/>
    <w:basedOn w:val="Normal"/>
    <w:link w:val="Other"/>
    <w:rsid w:val="0055191D"/>
    <w:pPr>
      <w:widowControl w:val="0"/>
      <w:shd w:val="clear" w:color="auto" w:fill="FFFFFF"/>
      <w:spacing w:after="120" w:line="312" w:lineRule="auto"/>
      <w:ind w:firstLine="400"/>
    </w:pPr>
    <w:rPr>
      <w:rFonts w:ascii="Segoe UI" w:eastAsia="Segoe UI" w:hAnsi="Segoe UI" w:cs="Segoe UI"/>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8271">
      <w:bodyDiv w:val="1"/>
      <w:marLeft w:val="0"/>
      <w:marRight w:val="0"/>
      <w:marTop w:val="0"/>
      <w:marBottom w:val="0"/>
      <w:divBdr>
        <w:top w:val="none" w:sz="0" w:space="0" w:color="auto"/>
        <w:left w:val="none" w:sz="0" w:space="0" w:color="auto"/>
        <w:bottom w:val="none" w:sz="0" w:space="0" w:color="auto"/>
        <w:right w:val="none" w:sz="0" w:space="0" w:color="auto"/>
      </w:divBdr>
    </w:div>
    <w:div w:id="407462930">
      <w:bodyDiv w:val="1"/>
      <w:marLeft w:val="0"/>
      <w:marRight w:val="0"/>
      <w:marTop w:val="0"/>
      <w:marBottom w:val="0"/>
      <w:divBdr>
        <w:top w:val="none" w:sz="0" w:space="0" w:color="auto"/>
        <w:left w:val="none" w:sz="0" w:space="0" w:color="auto"/>
        <w:bottom w:val="none" w:sz="0" w:space="0" w:color="auto"/>
        <w:right w:val="none" w:sz="0" w:space="0" w:color="auto"/>
      </w:divBdr>
    </w:div>
    <w:div w:id="1014770788">
      <w:bodyDiv w:val="1"/>
      <w:marLeft w:val="0"/>
      <w:marRight w:val="0"/>
      <w:marTop w:val="0"/>
      <w:marBottom w:val="0"/>
      <w:divBdr>
        <w:top w:val="none" w:sz="0" w:space="0" w:color="auto"/>
        <w:left w:val="none" w:sz="0" w:space="0" w:color="auto"/>
        <w:bottom w:val="none" w:sz="0" w:space="0" w:color="auto"/>
        <w:right w:val="none" w:sz="0" w:space="0" w:color="auto"/>
      </w:divBdr>
    </w:div>
    <w:div w:id="1392384619">
      <w:bodyDiv w:val="1"/>
      <w:marLeft w:val="0"/>
      <w:marRight w:val="0"/>
      <w:marTop w:val="0"/>
      <w:marBottom w:val="0"/>
      <w:divBdr>
        <w:top w:val="none" w:sz="0" w:space="0" w:color="auto"/>
        <w:left w:val="none" w:sz="0" w:space="0" w:color="auto"/>
        <w:bottom w:val="none" w:sz="0" w:space="0" w:color="auto"/>
        <w:right w:val="none" w:sz="0" w:space="0" w:color="auto"/>
      </w:divBdr>
    </w:div>
    <w:div w:id="1439642016">
      <w:bodyDiv w:val="1"/>
      <w:marLeft w:val="0"/>
      <w:marRight w:val="0"/>
      <w:marTop w:val="0"/>
      <w:marBottom w:val="0"/>
      <w:divBdr>
        <w:top w:val="none" w:sz="0" w:space="0" w:color="auto"/>
        <w:left w:val="none" w:sz="0" w:space="0" w:color="auto"/>
        <w:bottom w:val="none" w:sz="0" w:space="0" w:color="auto"/>
        <w:right w:val="none" w:sz="0" w:space="0" w:color="auto"/>
      </w:divBdr>
    </w:div>
    <w:div w:id="1441340077">
      <w:bodyDiv w:val="1"/>
      <w:marLeft w:val="0"/>
      <w:marRight w:val="0"/>
      <w:marTop w:val="0"/>
      <w:marBottom w:val="0"/>
      <w:divBdr>
        <w:top w:val="none" w:sz="0" w:space="0" w:color="auto"/>
        <w:left w:val="none" w:sz="0" w:space="0" w:color="auto"/>
        <w:bottom w:val="none" w:sz="0" w:space="0" w:color="auto"/>
        <w:right w:val="none" w:sz="0" w:space="0" w:color="auto"/>
      </w:divBdr>
    </w:div>
    <w:div w:id="1586453724">
      <w:bodyDiv w:val="1"/>
      <w:marLeft w:val="0"/>
      <w:marRight w:val="0"/>
      <w:marTop w:val="0"/>
      <w:marBottom w:val="0"/>
      <w:divBdr>
        <w:top w:val="none" w:sz="0" w:space="0" w:color="auto"/>
        <w:left w:val="none" w:sz="0" w:space="0" w:color="auto"/>
        <w:bottom w:val="none" w:sz="0" w:space="0" w:color="auto"/>
        <w:right w:val="none" w:sz="0" w:space="0" w:color="auto"/>
      </w:divBdr>
    </w:div>
    <w:div w:id="1647857771">
      <w:bodyDiv w:val="1"/>
      <w:marLeft w:val="0"/>
      <w:marRight w:val="0"/>
      <w:marTop w:val="0"/>
      <w:marBottom w:val="0"/>
      <w:divBdr>
        <w:top w:val="none" w:sz="0" w:space="0" w:color="auto"/>
        <w:left w:val="none" w:sz="0" w:space="0" w:color="auto"/>
        <w:bottom w:val="none" w:sz="0" w:space="0" w:color="auto"/>
        <w:right w:val="none" w:sz="0" w:space="0" w:color="auto"/>
      </w:divBdr>
    </w:div>
    <w:div w:id="1648587794">
      <w:bodyDiv w:val="1"/>
      <w:marLeft w:val="0"/>
      <w:marRight w:val="0"/>
      <w:marTop w:val="0"/>
      <w:marBottom w:val="0"/>
      <w:divBdr>
        <w:top w:val="none" w:sz="0" w:space="0" w:color="auto"/>
        <w:left w:val="none" w:sz="0" w:space="0" w:color="auto"/>
        <w:bottom w:val="none" w:sz="0" w:space="0" w:color="auto"/>
        <w:right w:val="none" w:sz="0" w:space="0" w:color="auto"/>
      </w:divBdr>
    </w:div>
    <w:div w:id="1803576799">
      <w:bodyDiv w:val="1"/>
      <w:marLeft w:val="0"/>
      <w:marRight w:val="0"/>
      <w:marTop w:val="0"/>
      <w:marBottom w:val="0"/>
      <w:divBdr>
        <w:top w:val="none" w:sz="0" w:space="0" w:color="auto"/>
        <w:left w:val="none" w:sz="0" w:space="0" w:color="auto"/>
        <w:bottom w:val="none" w:sz="0" w:space="0" w:color="auto"/>
        <w:right w:val="none" w:sz="0" w:space="0" w:color="auto"/>
      </w:divBdr>
    </w:div>
    <w:div w:id="2079282104">
      <w:bodyDiv w:val="1"/>
      <w:marLeft w:val="0"/>
      <w:marRight w:val="0"/>
      <w:marTop w:val="0"/>
      <w:marBottom w:val="0"/>
      <w:divBdr>
        <w:top w:val="none" w:sz="0" w:space="0" w:color="auto"/>
        <w:left w:val="none" w:sz="0" w:space="0" w:color="auto"/>
        <w:bottom w:val="none" w:sz="0" w:space="0" w:color="auto"/>
        <w:right w:val="none" w:sz="0" w:space="0" w:color="auto"/>
      </w:divBdr>
    </w:div>
    <w:div w:id="2099211420">
      <w:bodyDiv w:val="1"/>
      <w:marLeft w:val="0"/>
      <w:marRight w:val="0"/>
      <w:marTop w:val="0"/>
      <w:marBottom w:val="0"/>
      <w:divBdr>
        <w:top w:val="none" w:sz="0" w:space="0" w:color="auto"/>
        <w:left w:val="none" w:sz="0" w:space="0" w:color="auto"/>
        <w:bottom w:val="none" w:sz="0" w:space="0" w:color="auto"/>
        <w:right w:val="none" w:sz="0" w:space="0" w:color="auto"/>
      </w:divBdr>
    </w:div>
    <w:div w:id="21328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BC6D-AF54-4AB1-A66A-E51F1EF0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Kế hoạch dạy học môn KHTN 6</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môn KHTN 6</dc:title>
  <dc:subject/>
  <dc:creator>Microsoft Office User</dc:creator>
  <cp:keywords/>
  <dc:description/>
  <cp:lastModifiedBy>Dell</cp:lastModifiedBy>
  <cp:revision>7</cp:revision>
  <cp:lastPrinted>2021-12-24T10:05:00Z</cp:lastPrinted>
  <dcterms:created xsi:type="dcterms:W3CDTF">2025-02-09T02:17:00Z</dcterms:created>
  <dcterms:modified xsi:type="dcterms:W3CDTF">2025-02-25T01:59:00Z</dcterms:modified>
</cp:coreProperties>
</file>